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203" w:rsidRPr="001F4254" w:rsidRDefault="00832203" w:rsidP="001F4254">
      <w:pPr>
        <w:snapToGrid w:val="0"/>
        <w:spacing w:after="0"/>
        <w:rPr>
          <w:rFonts w:ascii="Times New Roman" w:eastAsia="Times New Roman" w:hAnsi="Times New Roman" w:cs="Times New Roman"/>
          <w:b/>
          <w:iCs/>
          <w:sz w:val="24"/>
          <w:szCs w:val="24"/>
          <w:shd w:val="clear" w:color="auto" w:fill="FFFFFF"/>
        </w:rPr>
      </w:pPr>
    </w:p>
    <w:p w:rsidR="00832203" w:rsidRPr="001F4254" w:rsidRDefault="00832203" w:rsidP="001F4254">
      <w:pPr>
        <w:snapToGrid w:val="0"/>
        <w:spacing w:after="0"/>
        <w:jc w:val="center"/>
        <w:rPr>
          <w:rFonts w:ascii="Times New Roman" w:eastAsia="Times New Roman" w:hAnsi="Times New Roman" w:cs="Times New Roman"/>
          <w:b/>
          <w:iCs/>
          <w:sz w:val="24"/>
          <w:szCs w:val="24"/>
          <w:shd w:val="clear" w:color="auto" w:fill="FFFFFF"/>
        </w:rPr>
      </w:pPr>
      <w:r w:rsidRPr="001F4254">
        <w:rPr>
          <w:rFonts w:ascii="Times New Roman" w:eastAsia="Times New Roman" w:hAnsi="Times New Roman" w:cs="Times New Roman"/>
          <w:b/>
          <w:iCs/>
          <w:noProof/>
          <w:sz w:val="24"/>
          <w:szCs w:val="24"/>
          <w:shd w:val="clear" w:color="auto" w:fill="FFFFFF"/>
        </w:rPr>
        <w:drawing>
          <wp:inline distT="0" distB="0" distL="0" distR="0">
            <wp:extent cx="6257676" cy="8432329"/>
            <wp:effectExtent l="19050" t="0" r="0" b="0"/>
            <wp:docPr id="10" name="Рисунок 1" descr="C:\Users\Ольга\Desktop\ТИТУЛЬНИК 2 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ТИТУЛЬНИК 2 том.jpg"/>
                    <pic:cNvPicPr>
                      <a:picLocks noChangeAspect="1" noChangeArrowheads="1"/>
                    </pic:cNvPicPr>
                  </pic:nvPicPr>
                  <pic:blipFill>
                    <a:blip r:embed="rId8" cstate="print"/>
                    <a:srcRect/>
                    <a:stretch>
                      <a:fillRect/>
                    </a:stretch>
                  </pic:blipFill>
                  <pic:spPr bwMode="auto">
                    <a:xfrm>
                      <a:off x="0" y="0"/>
                      <a:ext cx="6257676" cy="8432329"/>
                    </a:xfrm>
                    <a:prstGeom prst="rect">
                      <a:avLst/>
                    </a:prstGeom>
                    <a:noFill/>
                    <a:ln w="9525">
                      <a:noFill/>
                      <a:miter lim="800000"/>
                      <a:headEnd/>
                      <a:tailEnd/>
                    </a:ln>
                  </pic:spPr>
                </pic:pic>
              </a:graphicData>
            </a:graphic>
          </wp:inline>
        </w:drawing>
      </w:r>
    </w:p>
    <w:p w:rsidR="00832203" w:rsidRPr="001F4254" w:rsidRDefault="00832203" w:rsidP="001F4254">
      <w:pPr>
        <w:snapToGrid w:val="0"/>
        <w:spacing w:after="0"/>
        <w:rPr>
          <w:rFonts w:ascii="Times New Roman" w:eastAsia="Times New Roman" w:hAnsi="Times New Roman" w:cs="Times New Roman"/>
          <w:b/>
          <w:iCs/>
          <w:sz w:val="24"/>
          <w:szCs w:val="24"/>
          <w:shd w:val="clear" w:color="auto" w:fill="FFFFFF"/>
        </w:rPr>
      </w:pPr>
    </w:p>
    <w:p w:rsidR="00A04B60" w:rsidRPr="001F4254" w:rsidRDefault="00A04B60" w:rsidP="001F4254">
      <w:pPr>
        <w:snapToGrid w:val="0"/>
        <w:spacing w:after="0"/>
        <w:ind w:firstLine="720"/>
        <w:jc w:val="center"/>
        <w:rPr>
          <w:rFonts w:ascii="Times New Roman" w:eastAsia="Times New Roman" w:hAnsi="Times New Roman" w:cs="Times New Roman"/>
          <w:b/>
          <w:iCs/>
          <w:sz w:val="24"/>
          <w:szCs w:val="24"/>
          <w:shd w:val="clear" w:color="auto" w:fill="FFFFFF"/>
        </w:rPr>
      </w:pPr>
      <w:r w:rsidRPr="001F4254">
        <w:rPr>
          <w:rFonts w:ascii="Times New Roman" w:eastAsia="Times New Roman" w:hAnsi="Times New Roman" w:cs="Times New Roman"/>
          <w:b/>
          <w:iCs/>
          <w:sz w:val="24"/>
          <w:szCs w:val="24"/>
          <w:shd w:val="clear" w:color="auto" w:fill="FFFFFF"/>
        </w:rPr>
        <w:lastRenderedPageBreak/>
        <w:t xml:space="preserve">МАТЕРИАЛЫ ПО ОБОСНОВАНИЮ ПРОЕКТА ГЕНЕРАЛЬНОГО ПЛАНА </w:t>
      </w:r>
      <w:r w:rsidR="00627787" w:rsidRPr="001F4254">
        <w:rPr>
          <w:rFonts w:ascii="Times New Roman" w:eastAsia="Times New Roman" w:hAnsi="Times New Roman" w:cs="Times New Roman"/>
          <w:b/>
          <w:iCs/>
          <w:sz w:val="24"/>
          <w:szCs w:val="24"/>
          <w:shd w:val="clear" w:color="auto" w:fill="FFFFFF"/>
        </w:rPr>
        <w:t>КРУТОВСКОГО</w:t>
      </w:r>
      <w:r w:rsidRPr="001F4254">
        <w:rPr>
          <w:rFonts w:ascii="Times New Roman" w:eastAsia="Times New Roman" w:hAnsi="Times New Roman" w:cs="Times New Roman"/>
          <w:b/>
          <w:iCs/>
          <w:sz w:val="24"/>
          <w:szCs w:val="24"/>
          <w:shd w:val="clear" w:color="auto" w:fill="FFFFFF"/>
        </w:rPr>
        <w:t xml:space="preserve"> СЕЛЬСКОГО ПОСЕЛЕНИЯ </w:t>
      </w:r>
      <w:r w:rsidR="00627787" w:rsidRPr="001F4254">
        <w:rPr>
          <w:rFonts w:ascii="Times New Roman" w:eastAsia="Times New Roman" w:hAnsi="Times New Roman" w:cs="Times New Roman"/>
          <w:b/>
          <w:iCs/>
          <w:sz w:val="24"/>
          <w:szCs w:val="24"/>
          <w:shd w:val="clear" w:color="auto" w:fill="FFFFFF"/>
        </w:rPr>
        <w:t>КОЛПНЯНСКОГО</w:t>
      </w:r>
      <w:r w:rsidRPr="001F4254">
        <w:rPr>
          <w:rFonts w:ascii="Times New Roman" w:eastAsia="Times New Roman" w:hAnsi="Times New Roman" w:cs="Times New Roman"/>
          <w:b/>
          <w:iCs/>
          <w:sz w:val="24"/>
          <w:szCs w:val="24"/>
          <w:shd w:val="clear" w:color="auto" w:fill="FFFFFF"/>
        </w:rPr>
        <w:t xml:space="preserve"> МУНИЦИПАЛЬНОГО РАЙОНА ОРЛОВСКОЙ ОБЛАСТИ</w:t>
      </w:r>
    </w:p>
    <w:p w:rsidR="00A04B60" w:rsidRPr="001F4254" w:rsidRDefault="00A04B60" w:rsidP="001F4254">
      <w:pPr>
        <w:spacing w:after="0"/>
        <w:jc w:val="both"/>
        <w:rPr>
          <w:rFonts w:ascii="Times New Roman" w:eastAsia="Times New Roman" w:hAnsi="Times New Roman" w:cs="Times New Roman"/>
          <w:iCs/>
        </w:rPr>
      </w:pPr>
      <w:r w:rsidRPr="001F4254">
        <w:rPr>
          <w:rFonts w:ascii="Times New Roman" w:eastAsia="Times New Roman" w:hAnsi="Times New Roman" w:cs="Times New Roman"/>
          <w:iCs/>
        </w:rPr>
        <w:tab/>
        <w:t>Настоящий проект разработан авторским коллективом ООО «ГЕОЗЕМСТРОЙ»:</w:t>
      </w:r>
    </w:p>
    <w:p w:rsidR="00A04B60" w:rsidRPr="001F4254" w:rsidRDefault="00A04B60" w:rsidP="001F4254">
      <w:pPr>
        <w:spacing w:after="0"/>
        <w:jc w:val="both"/>
        <w:rPr>
          <w:rFonts w:ascii="Times New Roman" w:eastAsia="Times New Roman" w:hAnsi="Times New Roman" w:cs="Times New Roman"/>
          <w:iCs/>
        </w:rPr>
      </w:pPr>
    </w:p>
    <w:tbl>
      <w:tblPr>
        <w:tblW w:w="9781" w:type="dxa"/>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636"/>
        <w:gridCol w:w="3960"/>
        <w:gridCol w:w="2185"/>
      </w:tblGrid>
      <w:tr w:rsidR="009E5321" w:rsidRPr="001F4254" w:rsidTr="00F977D9">
        <w:trPr>
          <w:trHeight w:val="276"/>
        </w:trPr>
        <w:tc>
          <w:tcPr>
            <w:tcW w:w="3636" w:type="dxa"/>
            <w:vAlign w:val="bottom"/>
          </w:tcPr>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Директор ООО «ГЕОЗЕМСТРОЙ»</w:t>
            </w:r>
          </w:p>
        </w:tc>
        <w:tc>
          <w:tcPr>
            <w:tcW w:w="3960" w:type="dxa"/>
          </w:tcPr>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_______________________________</w:t>
            </w:r>
          </w:p>
        </w:tc>
        <w:tc>
          <w:tcPr>
            <w:tcW w:w="2185" w:type="dxa"/>
            <w:vAlign w:val="bottom"/>
          </w:tcPr>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Прилепин В.А.</w:t>
            </w:r>
          </w:p>
        </w:tc>
      </w:tr>
      <w:tr w:rsidR="009E5321" w:rsidRPr="001F4254" w:rsidTr="00F977D9">
        <w:trPr>
          <w:trHeight w:val="276"/>
        </w:trPr>
        <w:tc>
          <w:tcPr>
            <w:tcW w:w="3636" w:type="dxa"/>
            <w:vAlign w:val="bottom"/>
          </w:tcPr>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р</w:t>
            </w:r>
            <w:r w:rsidRPr="001F4254">
              <w:rPr>
                <w:rFonts w:ascii="Times New Roman" w:hAnsi="Times New Roman" w:cs="Times New Roman"/>
                <w:lang w:val="en-US"/>
              </w:rPr>
              <w:t xml:space="preserve">уководитель </w:t>
            </w:r>
            <w:r w:rsidRPr="001F4254">
              <w:rPr>
                <w:rFonts w:ascii="Times New Roman" w:hAnsi="Times New Roman" w:cs="Times New Roman"/>
              </w:rPr>
              <w:t>рабочей группы</w:t>
            </w:r>
          </w:p>
        </w:tc>
        <w:tc>
          <w:tcPr>
            <w:tcW w:w="3960" w:type="dxa"/>
          </w:tcPr>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________________________________</w:t>
            </w:r>
          </w:p>
        </w:tc>
        <w:tc>
          <w:tcPr>
            <w:tcW w:w="2185" w:type="dxa"/>
            <w:vAlign w:val="bottom"/>
          </w:tcPr>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Поздоровкина Н.</w:t>
            </w:r>
            <w:r w:rsidRPr="001F4254">
              <w:rPr>
                <w:rFonts w:ascii="Times New Roman" w:hAnsi="Times New Roman" w:cs="Times New Roman"/>
                <w:lang w:val="en-US"/>
              </w:rPr>
              <w:t>В</w:t>
            </w:r>
            <w:r w:rsidRPr="001F4254">
              <w:rPr>
                <w:rFonts w:ascii="Times New Roman" w:hAnsi="Times New Roman" w:cs="Times New Roman"/>
              </w:rPr>
              <w:t>.</w:t>
            </w:r>
          </w:p>
        </w:tc>
      </w:tr>
      <w:tr w:rsidR="009E5321" w:rsidRPr="001F4254" w:rsidTr="00F977D9">
        <w:trPr>
          <w:trHeight w:val="431"/>
        </w:trPr>
        <w:tc>
          <w:tcPr>
            <w:tcW w:w="3636" w:type="dxa"/>
            <w:vAlign w:val="bottom"/>
          </w:tcPr>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специалист отдела проектирования</w:t>
            </w:r>
          </w:p>
        </w:tc>
        <w:tc>
          <w:tcPr>
            <w:tcW w:w="3960" w:type="dxa"/>
          </w:tcPr>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________________________________</w:t>
            </w:r>
          </w:p>
        </w:tc>
        <w:tc>
          <w:tcPr>
            <w:tcW w:w="2185" w:type="dxa"/>
            <w:vAlign w:val="bottom"/>
          </w:tcPr>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Малыгина О.А.</w:t>
            </w:r>
          </w:p>
        </w:tc>
      </w:tr>
      <w:tr w:rsidR="009E5321" w:rsidRPr="001F4254" w:rsidTr="00F977D9">
        <w:trPr>
          <w:trHeight w:val="431"/>
        </w:trPr>
        <w:tc>
          <w:tcPr>
            <w:tcW w:w="3636" w:type="dxa"/>
            <w:vAlign w:val="bottom"/>
          </w:tcPr>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специалист отдела проектирования</w:t>
            </w:r>
          </w:p>
        </w:tc>
        <w:tc>
          <w:tcPr>
            <w:tcW w:w="3960" w:type="dxa"/>
          </w:tcPr>
          <w:p w:rsidR="009E5321" w:rsidRPr="001F4254" w:rsidRDefault="009E5321" w:rsidP="001F4254">
            <w:pPr>
              <w:spacing w:after="0"/>
              <w:jc w:val="both"/>
              <w:rPr>
                <w:rFonts w:ascii="Times New Roman" w:hAnsi="Times New Roman" w:cs="Times New Roman"/>
              </w:rPr>
            </w:pPr>
          </w:p>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________________________________</w:t>
            </w:r>
          </w:p>
        </w:tc>
        <w:tc>
          <w:tcPr>
            <w:tcW w:w="2185" w:type="dxa"/>
            <w:vAlign w:val="bottom"/>
          </w:tcPr>
          <w:p w:rsidR="009E5321" w:rsidRPr="001F4254" w:rsidRDefault="009E5321" w:rsidP="001F4254">
            <w:pPr>
              <w:spacing w:after="0"/>
              <w:jc w:val="both"/>
              <w:rPr>
                <w:rFonts w:ascii="Times New Roman" w:hAnsi="Times New Roman" w:cs="Times New Roman"/>
              </w:rPr>
            </w:pPr>
            <w:r w:rsidRPr="001F4254">
              <w:rPr>
                <w:rFonts w:ascii="Times New Roman" w:hAnsi="Times New Roman" w:cs="Times New Roman"/>
              </w:rPr>
              <w:t>Лясота Е.И.</w:t>
            </w:r>
          </w:p>
        </w:tc>
      </w:tr>
    </w:tbl>
    <w:p w:rsidR="00A04B60" w:rsidRPr="001F4254" w:rsidRDefault="00A04B60" w:rsidP="001F4254">
      <w:pPr>
        <w:spacing w:after="0"/>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tbl>
      <w:tblPr>
        <w:tblW w:w="9685" w:type="dxa"/>
        <w:tblInd w:w="-18" w:type="dxa"/>
        <w:tblLayout w:type="fixed"/>
        <w:tblCellMar>
          <w:top w:w="28" w:type="dxa"/>
          <w:left w:w="28" w:type="dxa"/>
          <w:bottom w:w="28" w:type="dxa"/>
          <w:right w:w="28" w:type="dxa"/>
        </w:tblCellMar>
        <w:tblLook w:val="0000"/>
      </w:tblPr>
      <w:tblGrid>
        <w:gridCol w:w="1354"/>
        <w:gridCol w:w="960"/>
        <w:gridCol w:w="7371"/>
      </w:tblGrid>
      <w:tr w:rsidR="001E02BB" w:rsidRPr="001F4254" w:rsidTr="00E81F40">
        <w:trPr>
          <w:trHeight w:val="1959"/>
        </w:trPr>
        <w:tc>
          <w:tcPr>
            <w:tcW w:w="9685" w:type="dxa"/>
            <w:gridSpan w:val="3"/>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a4"/>
              <w:snapToGrid w:val="0"/>
              <w:spacing w:after="0"/>
              <w:jc w:val="center"/>
              <w:rPr>
                <w:b/>
                <w:bCs/>
              </w:rPr>
            </w:pPr>
            <w:r w:rsidRPr="001F4254">
              <w:rPr>
                <w:b/>
                <w:bCs/>
              </w:rPr>
              <w:lastRenderedPageBreak/>
              <w:t>ЧАСТЬ I.</w:t>
            </w:r>
          </w:p>
          <w:p w:rsidR="001E02BB" w:rsidRPr="001F4254" w:rsidRDefault="001E02BB" w:rsidP="001F4254">
            <w:pPr>
              <w:pStyle w:val="a4"/>
              <w:snapToGrid w:val="0"/>
              <w:spacing w:after="0"/>
              <w:jc w:val="center"/>
              <w:rPr>
                <w:b/>
                <w:bCs/>
              </w:rPr>
            </w:pPr>
            <w:r w:rsidRPr="001F4254">
              <w:rPr>
                <w:b/>
                <w:bCs/>
              </w:rPr>
              <w:t xml:space="preserve">  МАТЕРИАЛЫ ПО ОБОСНОВАНИЮ ПРОЕКТА ГЕНЕРАЛЬНОГО ПЛАНА</w:t>
            </w:r>
          </w:p>
          <w:p w:rsidR="001E02BB" w:rsidRPr="001F4254" w:rsidRDefault="00071542" w:rsidP="001F4254">
            <w:pPr>
              <w:pStyle w:val="a4"/>
              <w:snapToGrid w:val="0"/>
              <w:spacing w:after="0"/>
              <w:jc w:val="center"/>
              <w:rPr>
                <w:rFonts w:eastAsia="Times New Roman"/>
                <w:b/>
                <w:iCs/>
                <w:shd w:val="clear" w:color="auto" w:fill="FFFFFF"/>
              </w:rPr>
            </w:pPr>
            <w:r w:rsidRPr="001F4254">
              <w:rPr>
                <w:rFonts w:eastAsia="Times New Roman"/>
                <w:b/>
                <w:iCs/>
                <w:shd w:val="clear" w:color="auto" w:fill="FFFFFF"/>
              </w:rPr>
              <w:t>КРУТОВСКОГО</w:t>
            </w:r>
            <w:r w:rsidR="001E02BB" w:rsidRPr="001F4254">
              <w:rPr>
                <w:rFonts w:eastAsia="Times New Roman"/>
                <w:b/>
                <w:iCs/>
                <w:shd w:val="clear" w:color="auto" w:fill="FFFFFF"/>
              </w:rPr>
              <w:t xml:space="preserve"> СЕЛЬСКОГО ПОСЕЛЕНИЯ </w:t>
            </w:r>
          </w:p>
          <w:p w:rsidR="001E02BB" w:rsidRPr="001F4254" w:rsidRDefault="001E02BB" w:rsidP="001F4254">
            <w:pPr>
              <w:pStyle w:val="a4"/>
              <w:snapToGrid w:val="0"/>
              <w:spacing w:after="0"/>
              <w:jc w:val="center"/>
              <w:rPr>
                <w:b/>
                <w:bCs/>
              </w:rPr>
            </w:pPr>
            <w:r w:rsidRPr="001F4254">
              <w:rPr>
                <w:b/>
                <w:bCs/>
              </w:rPr>
              <w:t>(пояснительная записка)</w:t>
            </w:r>
          </w:p>
          <w:p w:rsidR="001E02BB" w:rsidRPr="001F4254" w:rsidRDefault="001E02BB" w:rsidP="001F4254">
            <w:pPr>
              <w:snapToGrid w:val="0"/>
              <w:spacing w:after="0"/>
              <w:jc w:val="center"/>
              <w:rPr>
                <w:rFonts w:ascii="Times New Roman" w:hAnsi="Times New Roman" w:cs="Times New Roman"/>
                <w:b/>
                <w:color w:val="FF0000"/>
              </w:rPr>
            </w:pPr>
            <w:r w:rsidRPr="001F4254">
              <w:rPr>
                <w:rFonts w:ascii="Times New Roman" w:hAnsi="Times New Roman" w:cs="Times New Roman"/>
                <w:b/>
              </w:rPr>
              <w:t>СОДЕРЖАНИЕ</w:t>
            </w:r>
          </w:p>
        </w:tc>
      </w:tr>
      <w:tr w:rsidR="001E02BB" w:rsidRPr="001F4254" w:rsidTr="00E81F40">
        <w:trPr>
          <w:trHeight w:val="287"/>
        </w:trPr>
        <w:tc>
          <w:tcPr>
            <w:tcW w:w="9685" w:type="dxa"/>
            <w:gridSpan w:val="3"/>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b/>
                <w:lang w:val="en-US"/>
              </w:rPr>
            </w:pPr>
            <w:r w:rsidRPr="001F4254">
              <w:rPr>
                <w:rFonts w:ascii="Times New Roman" w:hAnsi="Times New Roman" w:cs="Times New Roman"/>
                <w:b/>
              </w:rPr>
              <w:t>ВВЕДЕНИЕ</w:t>
            </w:r>
          </w:p>
        </w:tc>
      </w:tr>
      <w:tr w:rsidR="001E02BB" w:rsidRPr="001F4254" w:rsidTr="000E1493">
        <w:trPr>
          <w:trHeight w:val="1225"/>
        </w:trPr>
        <w:tc>
          <w:tcPr>
            <w:tcW w:w="9685" w:type="dxa"/>
            <w:gridSpan w:val="3"/>
            <w:tcBorders>
              <w:top w:val="single" w:sz="4" w:space="0" w:color="auto"/>
              <w:left w:val="single" w:sz="4" w:space="0" w:color="auto"/>
              <w:bottom w:val="single" w:sz="4" w:space="0" w:color="auto"/>
              <w:right w:val="single" w:sz="4" w:space="0" w:color="auto"/>
            </w:tcBorders>
          </w:tcPr>
          <w:p w:rsidR="001E02BB" w:rsidRPr="001F4254" w:rsidRDefault="001E02BB" w:rsidP="001F4254">
            <w:pPr>
              <w:spacing w:after="0"/>
              <w:jc w:val="both"/>
              <w:rPr>
                <w:rFonts w:ascii="Times New Roman" w:hAnsi="Times New Roman" w:cs="Times New Roman"/>
                <w:b/>
                <w:bCs/>
              </w:rPr>
            </w:pPr>
            <w:r w:rsidRPr="001F4254">
              <w:rPr>
                <w:rFonts w:ascii="Times New Roman" w:hAnsi="Times New Roman" w:cs="Times New Roman"/>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1E02BB" w:rsidRPr="001F4254" w:rsidTr="00E81F40">
        <w:trPr>
          <w:trHeight w:val="769"/>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1.1.</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tabs>
                <w:tab w:val="left" w:pos="720"/>
              </w:tabs>
              <w:snapToGrid w:val="0"/>
              <w:spacing w:after="0"/>
              <w:jc w:val="both"/>
              <w:rPr>
                <w:rFonts w:ascii="Times New Roman" w:hAnsi="Times New Roman" w:cs="Times New Roman"/>
                <w:b/>
                <w:bCs/>
              </w:rPr>
            </w:pPr>
            <w:r w:rsidRPr="001F4254">
              <w:rPr>
                <w:rFonts w:ascii="Times New Roman" w:hAnsi="Times New Roman" w:cs="Times New Roman"/>
                <w:b/>
                <w:bCs/>
              </w:rPr>
              <w:t xml:space="preserve">Экономико-географическое положение </w:t>
            </w:r>
            <w:r w:rsidR="00071542" w:rsidRPr="001F4254">
              <w:rPr>
                <w:rFonts w:ascii="Times New Roman" w:hAnsi="Times New Roman" w:cs="Times New Roman"/>
                <w:b/>
                <w:bCs/>
              </w:rPr>
              <w:t>Крутовского</w:t>
            </w:r>
            <w:r w:rsidRPr="001F4254">
              <w:rPr>
                <w:rFonts w:ascii="Times New Roman" w:hAnsi="Times New Roman" w:cs="Times New Roman"/>
                <w:b/>
                <w:bCs/>
              </w:rPr>
              <w:t xml:space="preserve"> сельского поселения и факторы развития.</w:t>
            </w:r>
          </w:p>
        </w:tc>
      </w:tr>
      <w:tr w:rsidR="001E02BB" w:rsidRPr="001F4254" w:rsidTr="000E1493">
        <w:trPr>
          <w:trHeight w:val="421"/>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tabs>
                <w:tab w:val="left" w:pos="720"/>
              </w:tabs>
              <w:snapToGrid w:val="0"/>
              <w:spacing w:after="0"/>
              <w:jc w:val="center"/>
              <w:rPr>
                <w:rFonts w:ascii="Times New Roman" w:hAnsi="Times New Roman" w:cs="Times New Roman"/>
                <w:b/>
                <w:bCs/>
              </w:rPr>
            </w:pPr>
            <w:r w:rsidRPr="001F4254">
              <w:rPr>
                <w:rFonts w:ascii="Times New Roman" w:hAnsi="Times New Roman" w:cs="Times New Roman"/>
                <w:b/>
                <w:bCs/>
              </w:rPr>
              <w:t>1.2.</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tabs>
                <w:tab w:val="left" w:pos="720"/>
              </w:tabs>
              <w:snapToGrid w:val="0"/>
              <w:spacing w:after="0"/>
              <w:jc w:val="both"/>
              <w:rPr>
                <w:rFonts w:ascii="Times New Roman" w:hAnsi="Times New Roman" w:cs="Times New Roman"/>
                <w:b/>
                <w:bCs/>
              </w:rPr>
            </w:pPr>
            <w:r w:rsidRPr="001F4254">
              <w:rPr>
                <w:rFonts w:ascii="Times New Roman" w:hAnsi="Times New Roman" w:cs="Times New Roman"/>
                <w:b/>
                <w:bCs/>
              </w:rPr>
              <w:t xml:space="preserve"> Административно-территориальное устройство сельского поселения.</w:t>
            </w:r>
          </w:p>
        </w:tc>
      </w:tr>
      <w:tr w:rsidR="001E02BB" w:rsidRPr="001F4254" w:rsidTr="000E1493">
        <w:trPr>
          <w:trHeight w:val="512"/>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1.3.</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pacing w:after="0"/>
              <w:jc w:val="both"/>
              <w:rPr>
                <w:rFonts w:ascii="Times New Roman" w:hAnsi="Times New Roman" w:cs="Times New Roman"/>
                <w:b/>
              </w:rPr>
            </w:pPr>
            <w:r w:rsidRPr="001F4254">
              <w:rPr>
                <w:rFonts w:ascii="Times New Roman" w:hAnsi="Times New Roman" w:cs="Times New Roman"/>
                <w:b/>
              </w:rPr>
              <w:t xml:space="preserve">Краткий историко-градостроительный анализ. </w:t>
            </w:r>
          </w:p>
        </w:tc>
      </w:tr>
      <w:tr w:rsidR="001E02BB" w:rsidRPr="001F4254" w:rsidTr="001F4254">
        <w:trPr>
          <w:trHeight w:val="20"/>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b/>
              </w:rPr>
            </w:pPr>
          </w:p>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1.4.</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Природно-ресурсный потенциал сельского поселения.</w:t>
            </w:r>
          </w:p>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1.4.1. Климат и агроклиматический потенциал</w:t>
            </w:r>
          </w:p>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1.4.2. Водные ресурсы</w:t>
            </w:r>
          </w:p>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1.4.3. Почвенные ресурсы</w:t>
            </w:r>
          </w:p>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1.4.4. Лесосырьевые ресурсы</w:t>
            </w:r>
          </w:p>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1.4.5. Система особо охраняемых природных территорий</w:t>
            </w:r>
          </w:p>
          <w:p w:rsidR="001E02BB" w:rsidRPr="001F4254" w:rsidRDefault="001E02BB" w:rsidP="001F4254">
            <w:pPr>
              <w:spacing w:after="0"/>
              <w:jc w:val="both"/>
              <w:rPr>
                <w:rFonts w:ascii="Times New Roman" w:hAnsi="Times New Roman" w:cs="Times New Roman"/>
                <w:b/>
                <w:bCs/>
                <w:i/>
                <w:iCs/>
              </w:rPr>
            </w:pPr>
            <w:r w:rsidRPr="001F4254">
              <w:rPr>
                <w:rFonts w:ascii="Times New Roman" w:hAnsi="Times New Roman" w:cs="Times New Roman"/>
                <w:i/>
                <w:iCs/>
              </w:rPr>
              <w:t xml:space="preserve">1.4.6. Ландшафтно-рекреационный потенциал. </w:t>
            </w:r>
            <w:r w:rsidRPr="001F4254">
              <w:rPr>
                <w:rFonts w:ascii="Times New Roman" w:hAnsi="Times New Roman" w:cs="Times New Roman"/>
                <w:i/>
              </w:rPr>
              <w:t>Инженерно-геологическая оценка территории</w:t>
            </w:r>
          </w:p>
        </w:tc>
      </w:tr>
      <w:tr w:rsidR="001E02BB" w:rsidRPr="001F4254" w:rsidTr="000E1493">
        <w:trPr>
          <w:trHeight w:val="504"/>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1.5.</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ConsPlusNormal"/>
              <w:widowControl/>
              <w:snapToGrid w:val="0"/>
              <w:ind w:firstLine="0"/>
              <w:jc w:val="both"/>
              <w:rPr>
                <w:rFonts w:ascii="Times New Roman" w:hAnsi="Times New Roman" w:cs="Times New Roman"/>
                <w:b/>
                <w:bCs/>
                <w:color w:val="auto"/>
                <w:sz w:val="24"/>
                <w:szCs w:val="24"/>
              </w:rPr>
            </w:pPr>
            <w:r w:rsidRPr="001F4254">
              <w:rPr>
                <w:rFonts w:ascii="Times New Roman" w:hAnsi="Times New Roman" w:cs="Times New Roman"/>
                <w:b/>
                <w:bCs/>
                <w:color w:val="auto"/>
                <w:sz w:val="24"/>
                <w:szCs w:val="24"/>
              </w:rPr>
              <w:t xml:space="preserve">Население и демография сельского поселения. </w:t>
            </w:r>
          </w:p>
        </w:tc>
      </w:tr>
      <w:tr w:rsidR="001E02BB" w:rsidRPr="001F4254" w:rsidTr="000E1493">
        <w:trPr>
          <w:trHeight w:val="512"/>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1.6.</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a6"/>
              <w:widowControl/>
              <w:snapToGrid w:val="0"/>
              <w:spacing w:after="0"/>
              <w:ind w:left="0"/>
              <w:jc w:val="both"/>
              <w:rPr>
                <w:rFonts w:eastAsia="Times New Roman"/>
                <w:b/>
                <w:bCs/>
              </w:rPr>
            </w:pPr>
            <w:r w:rsidRPr="001F4254">
              <w:rPr>
                <w:rFonts w:eastAsia="Times New Roman"/>
                <w:b/>
                <w:bCs/>
              </w:rPr>
              <w:t>Экономическая база.</w:t>
            </w:r>
          </w:p>
        </w:tc>
      </w:tr>
      <w:tr w:rsidR="001E02BB" w:rsidRPr="001F4254" w:rsidTr="000E1493">
        <w:trPr>
          <w:trHeight w:val="506"/>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1.7.</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b/>
                <w:bCs/>
              </w:rPr>
              <w:t>Земельный фонд сельского поселения и категории земель. Кадастровая оценка.</w:t>
            </w:r>
          </w:p>
        </w:tc>
      </w:tr>
      <w:tr w:rsidR="001E02BB" w:rsidRPr="001F4254" w:rsidTr="000E1493">
        <w:trPr>
          <w:trHeight w:val="388"/>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1.8.</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tabs>
                <w:tab w:val="left" w:pos="700"/>
              </w:tabs>
              <w:snapToGrid w:val="0"/>
              <w:spacing w:after="0"/>
              <w:jc w:val="both"/>
              <w:rPr>
                <w:rFonts w:ascii="Times New Roman" w:hAnsi="Times New Roman" w:cs="Times New Roman"/>
                <w:b/>
                <w:bCs/>
                <w:spacing w:val="-10"/>
              </w:rPr>
            </w:pPr>
            <w:r w:rsidRPr="001F4254">
              <w:rPr>
                <w:rFonts w:ascii="Times New Roman" w:hAnsi="Times New Roman" w:cs="Times New Roman"/>
                <w:b/>
                <w:bCs/>
                <w:spacing w:val="-10"/>
              </w:rPr>
              <w:t>Планировочная организация сельского поселения и функциональное зонирование.</w:t>
            </w:r>
          </w:p>
          <w:p w:rsidR="007346D8" w:rsidRPr="001F4254" w:rsidRDefault="001E02BB" w:rsidP="001F4254">
            <w:pPr>
              <w:spacing w:after="0"/>
              <w:jc w:val="both"/>
              <w:rPr>
                <w:rFonts w:ascii="Times New Roman" w:eastAsia="Times New Roman" w:hAnsi="Times New Roman" w:cs="Times New Roman"/>
                <w:i/>
                <w:iCs/>
                <w:spacing w:val="-3"/>
                <w:shd w:val="clear" w:color="auto" w:fill="FFFFFF"/>
              </w:rPr>
            </w:pPr>
            <w:r w:rsidRPr="001F4254">
              <w:rPr>
                <w:rFonts w:ascii="Times New Roman" w:hAnsi="Times New Roman" w:cs="Times New Roman"/>
                <w:i/>
                <w:iCs/>
              </w:rPr>
              <w:t xml:space="preserve">1.8.1. </w:t>
            </w:r>
            <w:r w:rsidRPr="001F4254">
              <w:rPr>
                <w:rFonts w:ascii="Times New Roman" w:eastAsia="Times New Roman" w:hAnsi="Times New Roman" w:cs="Times New Roman"/>
                <w:i/>
                <w:iCs/>
                <w:spacing w:val="-3"/>
                <w:shd w:val="clear" w:color="auto" w:fill="FFFFFF"/>
              </w:rPr>
              <w:t xml:space="preserve">Планировочная организация территории сельского поселения </w:t>
            </w:r>
          </w:p>
          <w:p w:rsidR="007346D8" w:rsidRPr="001F4254" w:rsidRDefault="007346D8" w:rsidP="001F4254">
            <w:pPr>
              <w:spacing w:after="0"/>
              <w:jc w:val="both"/>
              <w:rPr>
                <w:rFonts w:ascii="Times New Roman" w:eastAsia="Times New Roman" w:hAnsi="Times New Roman" w:cs="Times New Roman"/>
                <w:i/>
                <w:iCs/>
                <w:spacing w:val="-3"/>
                <w:shd w:val="clear" w:color="auto" w:fill="FFFFFF"/>
              </w:rPr>
            </w:pPr>
            <w:r w:rsidRPr="001F4254">
              <w:rPr>
                <w:rFonts w:ascii="Times New Roman" w:eastAsia="Times New Roman" w:hAnsi="Times New Roman" w:cs="Times New Roman"/>
                <w:i/>
                <w:iCs/>
                <w:spacing w:val="-3"/>
                <w:shd w:val="clear" w:color="auto" w:fill="FFFFFF"/>
              </w:rPr>
              <w:t>1.8.2. Функциональное зонирование территории сельского поселения</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1.8.</w:t>
            </w:r>
            <w:r w:rsidR="007346D8" w:rsidRPr="001F4254">
              <w:rPr>
                <w:rFonts w:ascii="Times New Roman" w:hAnsi="Times New Roman" w:cs="Times New Roman"/>
                <w:i/>
                <w:iCs/>
              </w:rPr>
              <w:t>3</w:t>
            </w:r>
            <w:r w:rsidRPr="001F4254">
              <w:rPr>
                <w:rFonts w:ascii="Times New Roman" w:hAnsi="Times New Roman" w:cs="Times New Roman"/>
                <w:i/>
                <w:iCs/>
              </w:rPr>
              <w:t>. Зоны ограничений и зоны с особыми условиями использования территории.</w:t>
            </w:r>
          </w:p>
        </w:tc>
      </w:tr>
      <w:tr w:rsidR="001E02BB" w:rsidRPr="001F4254" w:rsidTr="000E1493">
        <w:trPr>
          <w:trHeight w:val="388"/>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1.9.</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ConsPlusNormal"/>
              <w:widowControl/>
              <w:snapToGrid w:val="0"/>
              <w:ind w:firstLine="0"/>
              <w:jc w:val="both"/>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Объекты капитального строительства местного значения</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1.9.1. Инженерная инфраструктура</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1.9.2. Транспортная инфраструктура</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1.9.3. Объекты жилищного строительства</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1.9.4. Объекты социальной инфраструктуры сельского поселения.</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1.9.5. Объекты массового отдыха жителей поселения. Благоустройство и озеленение территории поселения.</w:t>
            </w:r>
          </w:p>
          <w:p w:rsidR="007346D8" w:rsidRPr="001F4254" w:rsidRDefault="007346D8" w:rsidP="001F4254">
            <w:pPr>
              <w:spacing w:after="0"/>
              <w:jc w:val="both"/>
              <w:rPr>
                <w:rFonts w:ascii="Times New Roman" w:hAnsi="Times New Roman" w:cs="Times New Roman"/>
                <w:i/>
                <w:iCs/>
              </w:rPr>
            </w:pPr>
            <w:r w:rsidRPr="001F4254">
              <w:rPr>
                <w:rFonts w:ascii="Times New Roman" w:hAnsi="Times New Roman" w:cs="Times New Roman"/>
                <w:i/>
                <w:iCs/>
              </w:rPr>
              <w:t>1.9.6. Объекты специального назначения</w:t>
            </w:r>
          </w:p>
        </w:tc>
      </w:tr>
      <w:tr w:rsidR="001E02BB" w:rsidRPr="001F4254" w:rsidTr="000E1493">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1.10.</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Основные факторы риска возникновения чрезвычайных ситуаций природного и техногенного характера</w:t>
            </w:r>
          </w:p>
        </w:tc>
      </w:tr>
      <w:tr w:rsidR="001E02BB" w:rsidRPr="001F4254" w:rsidTr="000E1493">
        <w:trPr>
          <w:trHeight w:val="598"/>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 xml:space="preserve">1.10.1. </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rPr>
            </w:pPr>
            <w:r w:rsidRPr="001F4254">
              <w:rPr>
                <w:rFonts w:ascii="Times New Roman" w:hAnsi="Times New Roman" w:cs="Times New Roman"/>
              </w:rPr>
              <w:t>Классификация чрезвычайных ситуаций</w:t>
            </w:r>
          </w:p>
        </w:tc>
      </w:tr>
      <w:tr w:rsidR="001E02BB" w:rsidRPr="001F4254" w:rsidTr="000E1493">
        <w:trPr>
          <w:trHeight w:val="508"/>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 xml:space="preserve">1.10.2. </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rPr>
            </w:pPr>
            <w:r w:rsidRPr="001F4254">
              <w:rPr>
                <w:rFonts w:ascii="Times New Roman" w:hAnsi="Times New Roman" w:cs="Times New Roman"/>
              </w:rPr>
              <w:t xml:space="preserve">Чрезвычайные ситуации природного  характера </w:t>
            </w:r>
          </w:p>
        </w:tc>
      </w:tr>
      <w:tr w:rsidR="001E02BB" w:rsidRPr="001F4254" w:rsidTr="000E1493">
        <w:trPr>
          <w:trHeight w:val="379"/>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1.10.2.1. Метеорологические опасные явления</w:t>
            </w:r>
          </w:p>
        </w:tc>
      </w:tr>
      <w:tr w:rsidR="001E02BB" w:rsidRPr="001F4254" w:rsidTr="000E1493">
        <w:trPr>
          <w:trHeight w:val="510"/>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1.10.2.2.Опасные гидрогеологические явления и процессы</w:t>
            </w:r>
          </w:p>
        </w:tc>
      </w:tr>
      <w:tr w:rsidR="001E02BB" w:rsidRPr="001F4254" w:rsidTr="000E1493">
        <w:trPr>
          <w:trHeight w:val="428"/>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1.10.2.3.Опасные геологические процессы и явления</w:t>
            </w:r>
          </w:p>
        </w:tc>
      </w:tr>
      <w:tr w:rsidR="001E02BB" w:rsidRPr="001F4254" w:rsidTr="000E1493">
        <w:trPr>
          <w:trHeight w:val="506"/>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i/>
                <w:iCs/>
              </w:rPr>
            </w:pPr>
            <w:r w:rsidRPr="001F4254">
              <w:rPr>
                <w:rFonts w:ascii="Times New Roman" w:hAnsi="Times New Roman" w:cs="Times New Roman"/>
                <w:i/>
                <w:iCs/>
              </w:rPr>
              <w:t xml:space="preserve">1.10.2.4.Природные пожары </w:t>
            </w:r>
          </w:p>
        </w:tc>
      </w:tr>
      <w:tr w:rsidR="001E02BB" w:rsidRPr="001F4254" w:rsidTr="00E81F40">
        <w:trPr>
          <w:trHeight w:val="721"/>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1.10.3.</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lang w:val="en-US"/>
              </w:rPr>
            </w:pPr>
            <w:r w:rsidRPr="001F4254">
              <w:rPr>
                <w:rFonts w:ascii="Times New Roman" w:hAnsi="Times New Roman" w:cs="Times New Roman"/>
              </w:rPr>
              <w:t>Чрезвычайные ситуации техногенного характера</w:t>
            </w:r>
          </w:p>
          <w:p w:rsidR="001E02BB" w:rsidRPr="001F4254" w:rsidRDefault="001E02BB" w:rsidP="001F4254">
            <w:pPr>
              <w:snapToGrid w:val="0"/>
              <w:spacing w:after="0"/>
              <w:jc w:val="both"/>
              <w:rPr>
                <w:rFonts w:ascii="Times New Roman" w:hAnsi="Times New Roman" w:cs="Times New Roman"/>
                <w:lang w:val="en-US"/>
              </w:rPr>
            </w:pPr>
          </w:p>
        </w:tc>
      </w:tr>
      <w:tr w:rsidR="001E02BB" w:rsidRPr="001F4254" w:rsidTr="000E1493">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1.11.</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eastAsia="Times New Roman" w:hAnsi="Times New Roman" w:cs="Times New Roman"/>
                <w:b/>
                <w:bCs/>
              </w:rPr>
            </w:pPr>
            <w:r w:rsidRPr="001F4254">
              <w:rPr>
                <w:rFonts w:ascii="Times New Roman" w:eastAsia="Times New Roman" w:hAnsi="Times New Roman" w:cs="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1E02BB" w:rsidRPr="001F4254" w:rsidTr="000E1493">
        <w:trPr>
          <w:trHeight w:val="496"/>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1.11.1.</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rPr>
            </w:pPr>
            <w:r w:rsidRPr="001F4254">
              <w:rPr>
                <w:rFonts w:ascii="Times New Roman" w:hAnsi="Times New Roman" w:cs="Times New Roman"/>
              </w:rPr>
              <w:t>Рекомендации для размещения объектов капитального строительства</w:t>
            </w:r>
          </w:p>
        </w:tc>
      </w:tr>
      <w:tr w:rsidR="001E02BB" w:rsidRPr="001F4254" w:rsidTr="000E1493">
        <w:trPr>
          <w:trHeight w:val="516"/>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1.11.2.</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rPr>
            </w:pPr>
            <w:r w:rsidRPr="001F4254">
              <w:rPr>
                <w:rFonts w:ascii="Times New Roman" w:hAnsi="Times New Roman" w:cs="Times New Roman"/>
              </w:rPr>
              <w:t>Противопожарные мероприятия на территории поселения</w:t>
            </w:r>
          </w:p>
        </w:tc>
      </w:tr>
      <w:tr w:rsidR="001E02BB" w:rsidRPr="001F4254" w:rsidTr="000E1493">
        <w:trPr>
          <w:trHeight w:val="396"/>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1.11.3.</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rPr>
            </w:pPr>
            <w:r w:rsidRPr="001F4254">
              <w:rPr>
                <w:rFonts w:ascii="Times New Roman" w:hAnsi="Times New Roman" w:cs="Times New Roman"/>
              </w:rPr>
              <w:t>Аварийно – спасательные работы</w:t>
            </w:r>
          </w:p>
        </w:tc>
      </w:tr>
      <w:tr w:rsidR="001E02BB" w:rsidRPr="001F4254" w:rsidTr="000E1493">
        <w:trPr>
          <w:trHeight w:val="538"/>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rPr>
              <w:t xml:space="preserve">1.11.4. </w:t>
            </w:r>
          </w:p>
        </w:tc>
        <w:tc>
          <w:tcPr>
            <w:tcW w:w="7371"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rPr>
            </w:pPr>
            <w:r w:rsidRPr="001F4254">
              <w:rPr>
                <w:rFonts w:ascii="Times New Roman" w:hAnsi="Times New Roman" w:cs="Times New Roman"/>
              </w:rPr>
              <w:t>Инженерная подготовка территории</w:t>
            </w:r>
          </w:p>
        </w:tc>
      </w:tr>
      <w:tr w:rsidR="001E02BB" w:rsidRPr="001F4254" w:rsidTr="000E1493">
        <w:trPr>
          <w:trHeight w:val="963"/>
        </w:trPr>
        <w:tc>
          <w:tcPr>
            <w:tcW w:w="9685" w:type="dxa"/>
            <w:gridSpan w:val="3"/>
            <w:tcBorders>
              <w:top w:val="single" w:sz="4" w:space="0" w:color="auto"/>
              <w:left w:val="single" w:sz="4" w:space="0" w:color="auto"/>
              <w:bottom w:val="single" w:sz="4" w:space="0" w:color="auto"/>
              <w:right w:val="single" w:sz="4" w:space="0" w:color="auto"/>
            </w:tcBorders>
          </w:tcPr>
          <w:p w:rsidR="001E02BB" w:rsidRPr="001F4254" w:rsidRDefault="001E02BB" w:rsidP="001F4254">
            <w:pPr>
              <w:spacing w:after="0"/>
              <w:jc w:val="both"/>
              <w:rPr>
                <w:rFonts w:ascii="Times New Roman" w:hAnsi="Times New Roman" w:cs="Times New Roman"/>
                <w:b/>
                <w:bCs/>
              </w:rPr>
            </w:pPr>
            <w:r w:rsidRPr="001F4254">
              <w:rPr>
                <w:rFonts w:ascii="Times New Roman" w:hAnsi="Times New Roman" w:cs="Times New Roman"/>
                <w:b/>
                <w:bCs/>
              </w:rPr>
              <w:t>РАЗДЕЛ 2: ОБОСНОВАНИЕ ВАРИАНТОВ РЕШЕНИЯ ЗАДАЧ ТЕРРИТОРИАЛЬНОГО ПЛАНИРОВАНИЯ И ПРЕДЛОЖЕНИЙ ПО ТЕРРИТОРИАЛЬНОМУ ПЛАНИРОВАНИЮ</w:t>
            </w:r>
          </w:p>
        </w:tc>
      </w:tr>
      <w:tr w:rsidR="001E02BB" w:rsidRPr="001F4254" w:rsidTr="000E1493">
        <w:trPr>
          <w:trHeight w:val="414"/>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ConsPlusNormal"/>
              <w:widowControl/>
              <w:tabs>
                <w:tab w:val="left" w:pos="720"/>
              </w:tabs>
              <w:snapToGrid w:val="0"/>
              <w:ind w:firstLine="0"/>
              <w:jc w:val="center"/>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2.1.</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pacing w:after="0"/>
              <w:jc w:val="both"/>
              <w:rPr>
                <w:rFonts w:ascii="Times New Roman" w:eastAsia="Times New Roman" w:hAnsi="Times New Roman" w:cs="Times New Roman"/>
                <w:b/>
                <w:bCs/>
              </w:rPr>
            </w:pPr>
            <w:r w:rsidRPr="001F4254">
              <w:rPr>
                <w:rFonts w:ascii="Times New Roman" w:eastAsia="Times New Roman" w:hAnsi="Times New Roman" w:cs="Times New Roman"/>
                <w:b/>
                <w:bCs/>
              </w:rPr>
              <w:t xml:space="preserve">Базовый прогноз численности населения Галичинского сельского поселения </w:t>
            </w:r>
          </w:p>
        </w:tc>
      </w:tr>
      <w:tr w:rsidR="001E02BB" w:rsidRPr="001F4254" w:rsidTr="000E1493">
        <w:trPr>
          <w:trHeight w:val="1463"/>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p w:rsidR="001E02BB" w:rsidRPr="001F4254" w:rsidRDefault="001E02BB" w:rsidP="001F4254">
            <w:pPr>
              <w:pStyle w:val="ConsPlusNormal"/>
              <w:widowControl/>
              <w:snapToGrid w:val="0"/>
              <w:ind w:firstLine="0"/>
              <w:jc w:val="center"/>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2.2.</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ConsPlusNormal"/>
              <w:widowControl/>
              <w:snapToGrid w:val="0"/>
              <w:ind w:firstLine="0"/>
              <w:jc w:val="both"/>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2.2.1. Функциональное зонирование</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2.2.2. Градостроительное зонирование</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2.2.3 Архитектурно-планировочное освоение</w:t>
            </w:r>
          </w:p>
        </w:tc>
      </w:tr>
      <w:tr w:rsidR="001E02BB" w:rsidRPr="001F4254" w:rsidTr="000E1493">
        <w:trPr>
          <w:trHeight w:val="870"/>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center"/>
              <w:rPr>
                <w:rFonts w:ascii="Times New Roman" w:hAnsi="Times New Roman" w:cs="Times New Roman"/>
              </w:rPr>
            </w:pPr>
            <w:r w:rsidRPr="001F4254">
              <w:rPr>
                <w:rFonts w:ascii="Times New Roman" w:hAnsi="Times New Roman" w:cs="Times New Roman"/>
                <w:b/>
              </w:rPr>
              <w:t>2.3</w:t>
            </w:r>
            <w:r w:rsidRPr="001F4254">
              <w:rPr>
                <w:rFonts w:ascii="Times New Roman" w:hAnsi="Times New Roman" w:cs="Times New Roman"/>
              </w:rPr>
              <w:t>.</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ConsPlusNormal"/>
              <w:widowControl/>
              <w:snapToGrid w:val="0"/>
              <w:ind w:firstLine="0"/>
              <w:jc w:val="both"/>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 xml:space="preserve">Предложения по оптимизации административно-территориального устройства </w:t>
            </w:r>
            <w:r w:rsidR="00071542" w:rsidRPr="001F4254">
              <w:rPr>
                <w:rFonts w:ascii="Times New Roman" w:eastAsia="Times New Roman" w:hAnsi="Times New Roman" w:cs="Times New Roman"/>
                <w:b/>
                <w:bCs/>
                <w:color w:val="auto"/>
                <w:sz w:val="24"/>
                <w:szCs w:val="24"/>
              </w:rPr>
              <w:t>Крутовского</w:t>
            </w:r>
            <w:r w:rsidRPr="001F4254">
              <w:rPr>
                <w:rFonts w:ascii="Times New Roman" w:eastAsia="Times New Roman" w:hAnsi="Times New Roman" w:cs="Times New Roman"/>
                <w:b/>
                <w:bCs/>
                <w:color w:val="auto"/>
                <w:sz w:val="24"/>
                <w:szCs w:val="24"/>
              </w:rPr>
              <w:t xml:space="preserve"> сельского поселения</w:t>
            </w:r>
          </w:p>
        </w:tc>
      </w:tr>
      <w:tr w:rsidR="001E02BB" w:rsidRPr="001F4254" w:rsidTr="000E1493">
        <w:trPr>
          <w:trHeight w:val="1022"/>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p w:rsidR="001E02BB" w:rsidRPr="001F4254" w:rsidRDefault="001E02BB" w:rsidP="001F4254">
            <w:pPr>
              <w:pStyle w:val="ConsPlusNormal"/>
              <w:widowControl/>
              <w:snapToGrid w:val="0"/>
              <w:ind w:firstLine="0"/>
              <w:jc w:val="center"/>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2.4.</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both"/>
              <w:rPr>
                <w:rFonts w:ascii="Times New Roman" w:hAnsi="Times New Roman" w:cs="Times New Roman"/>
                <w:b/>
                <w:bCs/>
                <w:sz w:val="24"/>
                <w:szCs w:val="24"/>
              </w:rPr>
            </w:pPr>
            <w:r w:rsidRPr="001F4254">
              <w:rPr>
                <w:rFonts w:ascii="Times New Roman" w:hAnsi="Times New Roman" w:cs="Times New Roman"/>
                <w:b/>
                <w:bCs/>
                <w:sz w:val="24"/>
                <w:szCs w:val="24"/>
              </w:rPr>
              <w:t>Предложения по сохранению, использованию и популяризации объектов культурного наследия на территории сельского поселения.</w:t>
            </w:r>
          </w:p>
        </w:tc>
      </w:tr>
      <w:tr w:rsidR="001E02BB" w:rsidRPr="001F4254" w:rsidTr="000E1493">
        <w:trPr>
          <w:trHeight w:val="1463"/>
        </w:trPr>
        <w:tc>
          <w:tcPr>
            <w:tcW w:w="1354" w:type="dxa"/>
            <w:tcBorders>
              <w:top w:val="single" w:sz="4" w:space="0" w:color="auto"/>
              <w:left w:val="single" w:sz="4" w:space="0" w:color="auto"/>
              <w:bottom w:val="single" w:sz="4" w:space="0" w:color="auto"/>
              <w:right w:val="single" w:sz="4" w:space="0" w:color="auto"/>
            </w:tcBorders>
          </w:tcPr>
          <w:p w:rsidR="001E02BB" w:rsidRPr="001F4254" w:rsidRDefault="001E02BB" w:rsidP="001F4254">
            <w:pPr>
              <w:snapToGrid w:val="0"/>
              <w:spacing w:after="0"/>
              <w:jc w:val="right"/>
              <w:rPr>
                <w:rFonts w:ascii="Times New Roman" w:hAnsi="Times New Roman" w:cs="Times New Roman"/>
              </w:rPr>
            </w:pPr>
          </w:p>
          <w:p w:rsidR="001E02BB" w:rsidRPr="001F4254" w:rsidRDefault="001E02BB" w:rsidP="001F4254">
            <w:pPr>
              <w:pStyle w:val="a6"/>
              <w:widowControl/>
              <w:snapToGrid w:val="0"/>
              <w:spacing w:after="0"/>
              <w:ind w:left="0"/>
              <w:jc w:val="center"/>
              <w:rPr>
                <w:rFonts w:eastAsia="Times New Roman"/>
                <w:b/>
                <w:bCs/>
              </w:rPr>
            </w:pPr>
            <w:r w:rsidRPr="001F4254">
              <w:rPr>
                <w:rFonts w:eastAsia="Times New Roman"/>
                <w:b/>
                <w:bCs/>
              </w:rPr>
              <w:t>2.5.</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pStyle w:val="ConsPlusNormal"/>
              <w:widowControl/>
              <w:snapToGrid w:val="0"/>
              <w:ind w:firstLine="0"/>
              <w:jc w:val="both"/>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Предложения по размещению на территории сельского поселения объектов капитального строительства местного значения</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2.5.1. Предложения по обеспечению территории сельского поселения объектами инженерной инфраструктуры</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 xml:space="preserve">2.5.2. Предложения по обеспечению территории сельского поселения объектами </w:t>
            </w:r>
            <w:r w:rsidRPr="001F4254">
              <w:rPr>
                <w:rFonts w:ascii="Times New Roman" w:eastAsia="Times New Roman" w:hAnsi="Times New Roman" w:cs="Times New Roman"/>
                <w:i/>
                <w:iCs/>
              </w:rPr>
              <w:lastRenderedPageBreak/>
              <w:t>транспортной инфраструктуры</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2.5.3. Строительство и модернизация жилищного фонда, создание условий для жилищного строительство.</w:t>
            </w:r>
          </w:p>
          <w:p w:rsidR="001E02BB" w:rsidRPr="001F4254" w:rsidRDefault="001E02BB" w:rsidP="001F4254">
            <w:pPr>
              <w:snapToGrid w:val="0"/>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2.5.4. Предложения по обеспечению территории сельского поселения объектами социальной инфраструктуры.</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1E02BB" w:rsidRPr="001F4254" w:rsidRDefault="001E02BB" w:rsidP="001F4254">
            <w:pPr>
              <w:spacing w:after="0"/>
              <w:jc w:val="both"/>
              <w:rPr>
                <w:rFonts w:ascii="Times New Roman" w:hAnsi="Times New Roman" w:cs="Times New Roman"/>
                <w:i/>
                <w:iCs/>
              </w:rPr>
            </w:pPr>
            <w:r w:rsidRPr="001F4254">
              <w:rPr>
                <w:rFonts w:ascii="Times New Roman" w:hAnsi="Times New Roman" w:cs="Times New Roman"/>
                <w:i/>
                <w:iCs/>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1E02BB" w:rsidRPr="001F4254" w:rsidRDefault="001E02BB" w:rsidP="001F4254">
            <w:pPr>
              <w:spacing w:after="0"/>
              <w:jc w:val="both"/>
              <w:rPr>
                <w:rFonts w:ascii="Times New Roman" w:eastAsia="Times New Roman" w:hAnsi="Times New Roman" w:cs="Times New Roman"/>
                <w:i/>
                <w:iCs/>
              </w:rPr>
            </w:pPr>
            <w:r w:rsidRPr="001F4254">
              <w:rPr>
                <w:rFonts w:ascii="Times New Roman" w:eastAsia="Times New Roman" w:hAnsi="Times New Roman" w:cs="Times New Roman"/>
                <w:i/>
                <w:iCs/>
              </w:rPr>
              <w:t>2.5.8.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1E02BB" w:rsidRPr="001F4254" w:rsidTr="000E1493">
        <w:trPr>
          <w:trHeight w:val="963"/>
        </w:trPr>
        <w:tc>
          <w:tcPr>
            <w:tcW w:w="1354" w:type="dxa"/>
            <w:tcBorders>
              <w:top w:val="single" w:sz="4" w:space="0" w:color="auto"/>
              <w:left w:val="single" w:sz="4" w:space="0" w:color="auto"/>
              <w:bottom w:val="single" w:sz="4" w:space="0" w:color="auto"/>
              <w:right w:val="single" w:sz="4" w:space="0" w:color="auto"/>
            </w:tcBorders>
            <w:vAlign w:val="center"/>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lastRenderedPageBreak/>
              <w:t>2.6.</w:t>
            </w:r>
          </w:p>
        </w:tc>
        <w:tc>
          <w:tcPr>
            <w:tcW w:w="8331" w:type="dxa"/>
            <w:gridSpan w:val="2"/>
            <w:tcBorders>
              <w:top w:val="single" w:sz="4" w:space="0" w:color="auto"/>
              <w:left w:val="single" w:sz="4" w:space="0" w:color="auto"/>
              <w:bottom w:val="single" w:sz="4" w:space="0" w:color="auto"/>
              <w:right w:val="single" w:sz="4" w:space="0" w:color="auto"/>
            </w:tcBorders>
          </w:tcPr>
          <w:p w:rsidR="001E02BB" w:rsidRPr="001F4254" w:rsidRDefault="001E02BB" w:rsidP="001F4254">
            <w:pPr>
              <w:tabs>
                <w:tab w:val="left" w:pos="4752"/>
              </w:tabs>
              <w:snapToGrid w:val="0"/>
              <w:spacing w:after="0"/>
              <w:jc w:val="both"/>
              <w:rPr>
                <w:rFonts w:ascii="Times New Roman" w:hAnsi="Times New Roman" w:cs="Times New Roman"/>
                <w:b/>
                <w:bCs/>
                <w:spacing w:val="-10"/>
              </w:rPr>
            </w:pPr>
            <w:r w:rsidRPr="001F4254">
              <w:rPr>
                <w:rFonts w:ascii="Times New Roman" w:hAnsi="Times New Roman" w:cs="Times New Roman"/>
                <w:b/>
                <w:bCs/>
                <w:spacing w:val="-10"/>
              </w:rPr>
              <w:t>ЭКОЛОГИЧЕСКИЕ ПРОБЛЕМЫ И ПУТИ ИХ РЕШЕНИЯ. ПРИРОДООХРАННЫЕ МЕРОПРИЯТИЯ</w:t>
            </w:r>
          </w:p>
        </w:tc>
      </w:tr>
    </w:tbl>
    <w:tbl>
      <w:tblPr>
        <w:tblpPr w:leftFromText="180" w:rightFromText="180" w:vertAnchor="text" w:horzAnchor="margin" w:tblpY="1"/>
        <w:tblW w:w="96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942"/>
        <w:gridCol w:w="7371"/>
      </w:tblGrid>
      <w:tr w:rsidR="001E02BB" w:rsidRPr="001F4254" w:rsidTr="000E1493">
        <w:trPr>
          <w:cantSplit/>
          <w:trHeight w:val="801"/>
        </w:trPr>
        <w:tc>
          <w:tcPr>
            <w:tcW w:w="9667" w:type="dxa"/>
            <w:gridSpan w:val="3"/>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1E02BB" w:rsidRPr="001F4254" w:rsidTr="000E1493">
        <w:trPr>
          <w:trHeight w:val="459"/>
        </w:trPr>
        <w:tc>
          <w:tcPr>
            <w:tcW w:w="1354" w:type="dxa"/>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3.1.</w:t>
            </w:r>
          </w:p>
        </w:tc>
        <w:tc>
          <w:tcPr>
            <w:tcW w:w="8313" w:type="dxa"/>
            <w:gridSpan w:val="2"/>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Мероприятия по оптимизации административно-территориального устройства сельского поселения</w:t>
            </w:r>
          </w:p>
        </w:tc>
      </w:tr>
      <w:tr w:rsidR="001E02BB" w:rsidRPr="001F4254" w:rsidTr="000E1493">
        <w:trPr>
          <w:trHeight w:val="459"/>
        </w:trPr>
        <w:tc>
          <w:tcPr>
            <w:tcW w:w="1354" w:type="dxa"/>
          </w:tcPr>
          <w:p w:rsidR="001E02BB" w:rsidRPr="001F4254" w:rsidRDefault="001E02BB" w:rsidP="001F4254">
            <w:pPr>
              <w:snapToGrid w:val="0"/>
              <w:spacing w:after="0"/>
              <w:jc w:val="center"/>
              <w:rPr>
                <w:rFonts w:ascii="Times New Roman" w:hAnsi="Times New Roman" w:cs="Times New Roman"/>
                <w:b/>
                <w:bCs/>
              </w:rPr>
            </w:pPr>
          </w:p>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3.2.</w:t>
            </w:r>
          </w:p>
        </w:tc>
        <w:tc>
          <w:tcPr>
            <w:tcW w:w="8313" w:type="dxa"/>
            <w:gridSpan w:val="2"/>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1E02BB" w:rsidRPr="001F4254" w:rsidTr="000E1493">
        <w:trPr>
          <w:trHeight w:val="948"/>
        </w:trPr>
        <w:tc>
          <w:tcPr>
            <w:tcW w:w="1354" w:type="dxa"/>
          </w:tcPr>
          <w:p w:rsidR="001E02BB" w:rsidRPr="001F4254" w:rsidRDefault="001E02BB" w:rsidP="001F4254">
            <w:pPr>
              <w:snapToGrid w:val="0"/>
              <w:spacing w:after="0"/>
              <w:jc w:val="center"/>
              <w:rPr>
                <w:rFonts w:ascii="Times New Roman" w:hAnsi="Times New Roman" w:cs="Times New Roman"/>
                <w:b/>
                <w:bCs/>
                <w:lang w:val="en-US"/>
              </w:rPr>
            </w:pPr>
            <w:r w:rsidRPr="001F4254">
              <w:rPr>
                <w:rFonts w:ascii="Times New Roman" w:hAnsi="Times New Roman" w:cs="Times New Roman"/>
                <w:b/>
                <w:bCs/>
              </w:rPr>
              <w:t xml:space="preserve">3.3. </w:t>
            </w:r>
          </w:p>
        </w:tc>
        <w:tc>
          <w:tcPr>
            <w:tcW w:w="8313" w:type="dxa"/>
            <w:gridSpan w:val="2"/>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 xml:space="preserve">Мероприятия по сохранению, использованию и популяризации объектов культурного наследия местного значения на территории сельского поселения </w:t>
            </w:r>
          </w:p>
        </w:tc>
      </w:tr>
      <w:tr w:rsidR="001E02BB" w:rsidRPr="001F4254" w:rsidTr="000E1493">
        <w:trPr>
          <w:trHeight w:val="663"/>
        </w:trPr>
        <w:tc>
          <w:tcPr>
            <w:tcW w:w="1354" w:type="dxa"/>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3.4.</w:t>
            </w:r>
          </w:p>
        </w:tc>
        <w:tc>
          <w:tcPr>
            <w:tcW w:w="8313" w:type="dxa"/>
            <w:gridSpan w:val="2"/>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Мероприятия по размещению на территории сельского поселения объектов капитального строительства местного значения</w:t>
            </w:r>
          </w:p>
        </w:tc>
      </w:tr>
      <w:tr w:rsidR="001E02BB" w:rsidRPr="001F4254" w:rsidTr="000E1493">
        <w:trPr>
          <w:trHeight w:val="650"/>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3.4.1.</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Предложения по обеспечению территории сельского поселения объектами инженерной инфраструктуры</w:t>
            </w:r>
          </w:p>
        </w:tc>
      </w:tr>
      <w:tr w:rsidR="001E02BB" w:rsidRPr="001F4254" w:rsidTr="000E1493">
        <w:trPr>
          <w:trHeight w:val="647"/>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3.4.2.</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Мероприятия по обеспечению территории сельского поселения объектами транспортной инфраструктуры</w:t>
            </w:r>
          </w:p>
        </w:tc>
      </w:tr>
      <w:tr w:rsidR="001E02BB" w:rsidRPr="001F4254" w:rsidTr="000E1493">
        <w:trPr>
          <w:trHeight w:val="643"/>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3.4.3.</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Мероприятия по обеспечению территории сельского поселения объектами жилой инфраструктуры</w:t>
            </w:r>
          </w:p>
        </w:tc>
      </w:tr>
      <w:tr w:rsidR="001E02BB" w:rsidRPr="001F4254" w:rsidTr="000E1493">
        <w:trPr>
          <w:trHeight w:val="639"/>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3.4.4.</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Мероприятия по обеспечению территории сельского поселения объектами социальной инфраструктуры</w:t>
            </w:r>
          </w:p>
        </w:tc>
      </w:tr>
      <w:tr w:rsidR="001E02BB" w:rsidRPr="001F4254" w:rsidTr="000E1493">
        <w:trPr>
          <w:trHeight w:val="663"/>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3.4.5.</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1E02BB" w:rsidRPr="001F4254" w:rsidTr="000E1493">
        <w:trPr>
          <w:trHeight w:val="943"/>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3.4.6.</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Мероприятия по обеспечению территории сельского поселения коммунально - складскими объектами и объектами промышленного производства.</w:t>
            </w:r>
          </w:p>
        </w:tc>
      </w:tr>
      <w:tr w:rsidR="001E02BB" w:rsidRPr="001F4254" w:rsidTr="000E1493">
        <w:trPr>
          <w:trHeight w:val="639"/>
        </w:trPr>
        <w:tc>
          <w:tcPr>
            <w:tcW w:w="1354" w:type="dxa"/>
          </w:tcPr>
          <w:p w:rsidR="001E02BB" w:rsidRPr="001F4254" w:rsidRDefault="001E02BB" w:rsidP="001F4254">
            <w:pPr>
              <w:snapToGrid w:val="0"/>
              <w:spacing w:after="0"/>
              <w:jc w:val="center"/>
              <w:rPr>
                <w:rFonts w:ascii="Times New Roman" w:hAnsi="Times New Roman" w:cs="Times New Roman"/>
                <w:b/>
                <w:bCs/>
              </w:rPr>
            </w:pPr>
          </w:p>
        </w:tc>
        <w:tc>
          <w:tcPr>
            <w:tcW w:w="942" w:type="dxa"/>
          </w:tcPr>
          <w:p w:rsidR="001E02BB" w:rsidRPr="001F4254" w:rsidRDefault="001E02BB" w:rsidP="001F4254">
            <w:pPr>
              <w:snapToGrid w:val="0"/>
              <w:spacing w:after="0"/>
              <w:jc w:val="center"/>
              <w:rPr>
                <w:rFonts w:ascii="Times New Roman" w:hAnsi="Times New Roman" w:cs="Times New Roman"/>
                <w:bCs/>
              </w:rPr>
            </w:pPr>
            <w:r w:rsidRPr="001F4254">
              <w:rPr>
                <w:rFonts w:ascii="Times New Roman" w:hAnsi="Times New Roman" w:cs="Times New Roman"/>
                <w:bCs/>
              </w:rPr>
              <w:t>3.4.7.</w:t>
            </w:r>
          </w:p>
        </w:tc>
        <w:tc>
          <w:tcPr>
            <w:tcW w:w="7371" w:type="dxa"/>
          </w:tcPr>
          <w:p w:rsidR="001E02BB" w:rsidRPr="001F4254" w:rsidRDefault="001E02BB" w:rsidP="001F4254">
            <w:pPr>
              <w:snapToGrid w:val="0"/>
              <w:spacing w:after="0"/>
              <w:jc w:val="both"/>
              <w:rPr>
                <w:rFonts w:ascii="Times New Roman" w:hAnsi="Times New Roman" w:cs="Times New Roman"/>
                <w:bCs/>
                <w:i/>
              </w:rPr>
            </w:pPr>
            <w:r w:rsidRPr="001F4254">
              <w:rPr>
                <w:rFonts w:ascii="Times New Roman" w:hAnsi="Times New Roman" w:cs="Times New Roman"/>
                <w:bCs/>
                <w:i/>
              </w:rPr>
              <w:t>Мероприятия по организации сбора и вывоза бытовых отходов и мусора, организация мест захоронения</w:t>
            </w:r>
          </w:p>
        </w:tc>
      </w:tr>
      <w:tr w:rsidR="001E02BB" w:rsidRPr="001F4254" w:rsidTr="000E1493">
        <w:trPr>
          <w:trHeight w:val="367"/>
        </w:trPr>
        <w:tc>
          <w:tcPr>
            <w:tcW w:w="1354" w:type="dxa"/>
          </w:tcPr>
          <w:p w:rsidR="001E02BB" w:rsidRPr="001F4254" w:rsidRDefault="001E02BB" w:rsidP="001F4254">
            <w:pPr>
              <w:snapToGrid w:val="0"/>
              <w:spacing w:after="0"/>
              <w:jc w:val="center"/>
              <w:rPr>
                <w:rFonts w:ascii="Times New Roman" w:hAnsi="Times New Roman" w:cs="Times New Roman"/>
                <w:b/>
                <w:bCs/>
              </w:rPr>
            </w:pPr>
            <w:r w:rsidRPr="001F4254">
              <w:rPr>
                <w:rFonts w:ascii="Times New Roman" w:hAnsi="Times New Roman" w:cs="Times New Roman"/>
                <w:b/>
                <w:bCs/>
              </w:rPr>
              <w:t>3.5.</w:t>
            </w:r>
          </w:p>
        </w:tc>
        <w:tc>
          <w:tcPr>
            <w:tcW w:w="8313" w:type="dxa"/>
            <w:gridSpan w:val="2"/>
          </w:tcPr>
          <w:p w:rsidR="001E02BB" w:rsidRPr="001F4254" w:rsidRDefault="001E02BB" w:rsidP="001F4254">
            <w:pPr>
              <w:snapToGrid w:val="0"/>
              <w:spacing w:after="0"/>
              <w:jc w:val="both"/>
              <w:rPr>
                <w:rFonts w:ascii="Times New Roman" w:hAnsi="Times New Roman" w:cs="Times New Roman"/>
                <w:b/>
                <w:bCs/>
              </w:rPr>
            </w:pPr>
            <w:r w:rsidRPr="001F4254">
              <w:rPr>
                <w:rFonts w:ascii="Times New Roman" w:hAnsi="Times New Roman" w:cs="Times New Roman"/>
                <w:b/>
                <w:bCs/>
              </w:rPr>
              <w:t>Мероприятия по охране окружающей среды</w:t>
            </w:r>
          </w:p>
        </w:tc>
      </w:tr>
    </w:tbl>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Pr="001F4254" w:rsidRDefault="00A04B60" w:rsidP="001F4254">
      <w:pPr>
        <w:spacing w:after="0"/>
        <w:jc w:val="center"/>
        <w:rPr>
          <w:rFonts w:ascii="Times New Roman" w:hAnsi="Times New Roman" w:cs="Times New Roman"/>
          <w:b/>
          <w:bCs/>
          <w:sz w:val="24"/>
          <w:szCs w:val="24"/>
        </w:rPr>
      </w:pPr>
    </w:p>
    <w:p w:rsidR="00A04B60" w:rsidRDefault="00A04B60"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Pr="001F4254" w:rsidRDefault="001F4254" w:rsidP="001F4254">
      <w:pPr>
        <w:spacing w:after="0"/>
        <w:jc w:val="center"/>
        <w:rPr>
          <w:rFonts w:ascii="Times New Roman" w:hAnsi="Times New Roman" w:cs="Times New Roman"/>
          <w:b/>
          <w:bCs/>
          <w:sz w:val="24"/>
          <w:szCs w:val="24"/>
        </w:rPr>
      </w:pPr>
    </w:p>
    <w:p w:rsidR="00A04B60" w:rsidRPr="001F4254" w:rsidRDefault="00A04B60" w:rsidP="001F4254">
      <w:pPr>
        <w:spacing w:after="0"/>
        <w:rPr>
          <w:rFonts w:ascii="Times New Roman" w:hAnsi="Times New Roman" w:cs="Times New Roman"/>
          <w:b/>
          <w:bCs/>
          <w:sz w:val="24"/>
          <w:szCs w:val="24"/>
        </w:rPr>
      </w:pP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3C4183" w:rsidRPr="001F4254" w:rsidTr="001F4254">
        <w:trPr>
          <w:trHeight w:val="20"/>
        </w:trPr>
        <w:tc>
          <w:tcPr>
            <w:tcW w:w="1524" w:type="dxa"/>
            <w:shd w:val="clear" w:color="auto" w:fill="CCCCCC"/>
          </w:tcPr>
          <w:p w:rsidR="003C4183" w:rsidRPr="001F4254" w:rsidRDefault="003C4183" w:rsidP="001F4254">
            <w:pPr>
              <w:pStyle w:val="af0"/>
              <w:snapToGrid w:val="0"/>
              <w:jc w:val="center"/>
              <w:rPr>
                <w:b/>
                <w:bCs/>
              </w:rPr>
            </w:pPr>
            <w:r w:rsidRPr="001F4254">
              <w:rPr>
                <w:b/>
                <w:bCs/>
              </w:rPr>
              <w:t>Обозначение</w:t>
            </w:r>
          </w:p>
        </w:tc>
        <w:tc>
          <w:tcPr>
            <w:tcW w:w="8126" w:type="dxa"/>
            <w:shd w:val="clear" w:color="auto" w:fill="CCCCCC"/>
          </w:tcPr>
          <w:p w:rsidR="003C4183" w:rsidRPr="001F4254" w:rsidRDefault="003C4183" w:rsidP="001F4254">
            <w:pPr>
              <w:pStyle w:val="af0"/>
              <w:snapToGrid w:val="0"/>
              <w:jc w:val="both"/>
              <w:rPr>
                <w:b/>
                <w:bCs/>
              </w:rPr>
            </w:pPr>
            <w:r w:rsidRPr="001F4254">
              <w:rPr>
                <w:b/>
                <w:bCs/>
              </w:rPr>
              <w:t xml:space="preserve">                                     Наименование</w:t>
            </w:r>
          </w:p>
        </w:tc>
      </w:tr>
      <w:tr w:rsidR="003C4183" w:rsidRPr="001F4254" w:rsidTr="001F4254">
        <w:trPr>
          <w:trHeight w:val="20"/>
        </w:trPr>
        <w:tc>
          <w:tcPr>
            <w:tcW w:w="9650" w:type="dxa"/>
            <w:gridSpan w:val="2"/>
          </w:tcPr>
          <w:p w:rsidR="003C4183" w:rsidRPr="001F4254" w:rsidRDefault="003C4183" w:rsidP="001F4254">
            <w:pPr>
              <w:pStyle w:val="af0"/>
              <w:snapToGrid w:val="0"/>
              <w:jc w:val="both"/>
              <w:rPr>
                <w:b/>
                <w:bCs/>
              </w:rPr>
            </w:pPr>
            <w:r w:rsidRPr="001F4254">
              <w:rPr>
                <w:b/>
                <w:bCs/>
              </w:rPr>
              <w:lastRenderedPageBreak/>
              <w:t xml:space="preserve">                                                               Текстовая часть</w:t>
            </w:r>
          </w:p>
        </w:tc>
      </w:tr>
      <w:tr w:rsidR="003C4183" w:rsidRPr="001F4254" w:rsidTr="001F4254">
        <w:trPr>
          <w:trHeight w:val="20"/>
        </w:trPr>
        <w:tc>
          <w:tcPr>
            <w:tcW w:w="1524" w:type="dxa"/>
            <w:vAlign w:val="center"/>
          </w:tcPr>
          <w:p w:rsidR="003C4183" w:rsidRPr="001F4254" w:rsidRDefault="003C4183" w:rsidP="001F4254">
            <w:pPr>
              <w:pStyle w:val="af0"/>
              <w:snapToGrid w:val="0"/>
              <w:jc w:val="center"/>
              <w:rPr>
                <w:bCs/>
                <w:sz w:val="22"/>
                <w:szCs w:val="22"/>
              </w:rPr>
            </w:pPr>
            <w:r w:rsidRPr="001F4254">
              <w:rPr>
                <w:bCs/>
                <w:sz w:val="22"/>
                <w:szCs w:val="22"/>
              </w:rPr>
              <w:t>ЧАСТЬ 1:</w:t>
            </w:r>
          </w:p>
        </w:tc>
        <w:tc>
          <w:tcPr>
            <w:tcW w:w="8126" w:type="dxa"/>
          </w:tcPr>
          <w:p w:rsidR="003C4183" w:rsidRPr="001F4254" w:rsidRDefault="003C4183" w:rsidP="001F4254">
            <w:pPr>
              <w:pStyle w:val="af0"/>
              <w:snapToGrid w:val="0"/>
              <w:jc w:val="both"/>
              <w:rPr>
                <w:sz w:val="22"/>
                <w:szCs w:val="22"/>
              </w:rPr>
            </w:pPr>
            <w:r w:rsidRPr="001F4254">
              <w:rPr>
                <w:sz w:val="22"/>
                <w:szCs w:val="22"/>
              </w:rPr>
              <w:t>Положения о территориальном планировании проекта  генерального плана Крутовского сельского поселения Колпнянского муниципального района Орловской области (раздел 1 и 2)</w:t>
            </w:r>
          </w:p>
        </w:tc>
      </w:tr>
      <w:tr w:rsidR="003C4183" w:rsidRPr="001F4254" w:rsidTr="001F4254">
        <w:trPr>
          <w:trHeight w:val="20"/>
        </w:trPr>
        <w:tc>
          <w:tcPr>
            <w:tcW w:w="1524" w:type="dxa"/>
            <w:shd w:val="clear" w:color="auto" w:fill="BFBFBF"/>
            <w:vAlign w:val="center"/>
          </w:tcPr>
          <w:p w:rsidR="003C4183" w:rsidRPr="001F4254" w:rsidRDefault="003C4183" w:rsidP="001F4254">
            <w:pPr>
              <w:pStyle w:val="af0"/>
              <w:snapToGrid w:val="0"/>
              <w:jc w:val="center"/>
              <w:rPr>
                <w:b/>
                <w:sz w:val="22"/>
                <w:szCs w:val="22"/>
              </w:rPr>
            </w:pPr>
            <w:r w:rsidRPr="001F4254">
              <w:rPr>
                <w:b/>
                <w:sz w:val="22"/>
                <w:szCs w:val="22"/>
              </w:rPr>
              <w:t>ЧАСТЬ 1:</w:t>
            </w:r>
          </w:p>
        </w:tc>
        <w:tc>
          <w:tcPr>
            <w:tcW w:w="8126" w:type="dxa"/>
            <w:shd w:val="clear" w:color="auto" w:fill="BFBFBF"/>
          </w:tcPr>
          <w:p w:rsidR="003C4183" w:rsidRPr="001F4254" w:rsidRDefault="003C4183" w:rsidP="001F4254">
            <w:pPr>
              <w:pStyle w:val="af0"/>
              <w:snapToGrid w:val="0"/>
              <w:jc w:val="both"/>
              <w:rPr>
                <w:b/>
                <w:sz w:val="22"/>
                <w:szCs w:val="22"/>
              </w:rPr>
            </w:pPr>
            <w:r w:rsidRPr="001F4254">
              <w:rPr>
                <w:b/>
                <w:sz w:val="22"/>
                <w:szCs w:val="22"/>
              </w:rPr>
              <w:t xml:space="preserve">Материалы по обоснованию проекта генерального плана Крутовского сельского </w:t>
            </w:r>
            <w:r w:rsidRPr="001F4254">
              <w:rPr>
                <w:b/>
              </w:rPr>
              <w:t>поселения</w:t>
            </w:r>
            <w:r w:rsidRPr="001F4254">
              <w:rPr>
                <w:b/>
                <w:sz w:val="22"/>
                <w:szCs w:val="22"/>
              </w:rPr>
              <w:t xml:space="preserve"> Колпнянского муниципального района Орловской области (раздел 1, 2 и 3)</w:t>
            </w:r>
          </w:p>
        </w:tc>
      </w:tr>
      <w:tr w:rsidR="003C4183" w:rsidRPr="001F4254" w:rsidTr="001F4254">
        <w:trPr>
          <w:trHeight w:val="20"/>
        </w:trPr>
        <w:tc>
          <w:tcPr>
            <w:tcW w:w="9650" w:type="dxa"/>
            <w:gridSpan w:val="2"/>
            <w:tcBorders>
              <w:bottom w:val="single" w:sz="4" w:space="0" w:color="auto"/>
            </w:tcBorders>
          </w:tcPr>
          <w:p w:rsidR="003C4183" w:rsidRPr="001F4254" w:rsidRDefault="003C4183" w:rsidP="001F4254">
            <w:pPr>
              <w:pStyle w:val="af0"/>
              <w:snapToGrid w:val="0"/>
              <w:jc w:val="center"/>
              <w:rPr>
                <w:b/>
                <w:bCs/>
              </w:rPr>
            </w:pPr>
            <w:r w:rsidRPr="001F4254">
              <w:rPr>
                <w:b/>
                <w:bCs/>
              </w:rPr>
              <w:t>Графическая часть</w:t>
            </w:r>
          </w:p>
        </w:tc>
      </w:tr>
      <w:tr w:rsidR="003C4183" w:rsidRPr="001F4254" w:rsidTr="001F4254">
        <w:trPr>
          <w:trHeight w:val="20"/>
        </w:trPr>
        <w:tc>
          <w:tcPr>
            <w:tcW w:w="9650" w:type="dxa"/>
            <w:gridSpan w:val="2"/>
            <w:shd w:val="clear" w:color="auto" w:fill="FFFFFF" w:themeFill="background1"/>
          </w:tcPr>
          <w:p w:rsidR="003C4183" w:rsidRPr="001F4254" w:rsidRDefault="003C4183" w:rsidP="001F4254">
            <w:pPr>
              <w:spacing w:after="0"/>
              <w:jc w:val="both"/>
              <w:rPr>
                <w:rFonts w:ascii="Times New Roman" w:eastAsia="Times New Roman" w:hAnsi="Times New Roman" w:cs="Times New Roman"/>
                <w:b/>
                <w:bCs/>
                <w:iCs/>
              </w:rPr>
            </w:pPr>
            <w:r w:rsidRPr="001F4254">
              <w:rPr>
                <w:rFonts w:ascii="Times New Roman" w:hAnsi="Times New Roman" w:cs="Times New Roman"/>
                <w:b/>
                <w:bCs/>
                <w:lang w:val="en-US"/>
              </w:rPr>
              <w:t xml:space="preserve">ЧАСТЬ </w:t>
            </w:r>
            <w:r w:rsidRPr="001F4254">
              <w:rPr>
                <w:rFonts w:ascii="Times New Roman" w:hAnsi="Times New Roman" w:cs="Times New Roman"/>
                <w:b/>
                <w:bCs/>
              </w:rPr>
              <w:t>2</w:t>
            </w:r>
            <w:r w:rsidRPr="001F4254">
              <w:rPr>
                <w:rFonts w:ascii="Times New Roman" w:hAnsi="Times New Roman" w:cs="Times New Roman"/>
                <w:b/>
                <w:bCs/>
                <w:lang w:val="en-US"/>
              </w:rPr>
              <w:t xml:space="preserve">: </w:t>
            </w:r>
            <w:r w:rsidRPr="001F4254">
              <w:rPr>
                <w:rFonts w:ascii="Times New Roman" w:hAnsi="Times New Roman" w:cs="Times New Roman"/>
                <w:b/>
                <w:bCs/>
              </w:rPr>
              <w:t>«Схемы территориального планирования»</w:t>
            </w:r>
          </w:p>
        </w:tc>
      </w:tr>
      <w:tr w:rsidR="003C4183" w:rsidRPr="001F4254" w:rsidTr="001F4254">
        <w:trPr>
          <w:trHeight w:val="20"/>
        </w:trPr>
        <w:tc>
          <w:tcPr>
            <w:tcW w:w="9650" w:type="dxa"/>
            <w:gridSpan w:val="2"/>
            <w:shd w:val="clear" w:color="auto" w:fill="FFFFFF" w:themeFill="background1"/>
          </w:tcPr>
          <w:p w:rsidR="003C4183" w:rsidRPr="001F4254" w:rsidRDefault="003C4183" w:rsidP="001F4254">
            <w:pPr>
              <w:spacing w:after="0"/>
              <w:jc w:val="both"/>
              <w:rPr>
                <w:rFonts w:ascii="Times New Roman" w:hAnsi="Times New Roman" w:cs="Times New Roman"/>
                <w:b/>
                <w:bCs/>
                <w:lang w:val="en-US"/>
              </w:rPr>
            </w:pPr>
            <w:r w:rsidRPr="001F4254">
              <w:rPr>
                <w:rFonts w:ascii="Times New Roman" w:hAnsi="Times New Roman" w:cs="Times New Roman"/>
                <w:b/>
                <w:bCs/>
              </w:rPr>
              <w:t>Раздел</w:t>
            </w:r>
            <w:r w:rsidRPr="001F4254">
              <w:rPr>
                <w:rFonts w:ascii="Times New Roman" w:hAnsi="Times New Roman" w:cs="Times New Roman"/>
                <w:b/>
                <w:bCs/>
                <w:lang w:val="en-US"/>
              </w:rPr>
              <w:t xml:space="preserve"> 3:</w:t>
            </w:r>
          </w:p>
        </w:tc>
      </w:tr>
      <w:tr w:rsidR="003C4183" w:rsidRPr="001F4254" w:rsidTr="001F4254">
        <w:trPr>
          <w:trHeight w:val="20"/>
        </w:trPr>
        <w:tc>
          <w:tcPr>
            <w:tcW w:w="1524" w:type="dxa"/>
            <w:shd w:val="clear" w:color="auto" w:fill="FFFFFF" w:themeFill="background1"/>
            <w:vAlign w:val="center"/>
          </w:tcPr>
          <w:p w:rsidR="003C4183" w:rsidRPr="001F4254" w:rsidRDefault="003C4183" w:rsidP="001F4254">
            <w:pPr>
              <w:pStyle w:val="af0"/>
              <w:snapToGrid w:val="0"/>
              <w:jc w:val="center"/>
              <w:rPr>
                <w:b/>
                <w:bCs/>
              </w:rPr>
            </w:pPr>
            <w:r w:rsidRPr="001F4254">
              <w:rPr>
                <w:b/>
                <w:bCs/>
              </w:rPr>
              <w:t>1</w:t>
            </w:r>
          </w:p>
        </w:tc>
        <w:tc>
          <w:tcPr>
            <w:tcW w:w="8126" w:type="dxa"/>
            <w:shd w:val="clear" w:color="auto" w:fill="FFFFFF" w:themeFill="background1"/>
          </w:tcPr>
          <w:p w:rsidR="003C4183" w:rsidRPr="001F4254" w:rsidRDefault="003C4183" w:rsidP="001F4254">
            <w:pPr>
              <w:spacing w:after="0"/>
              <w:rPr>
                <w:rFonts w:ascii="Times New Roman" w:hAnsi="Times New Roman" w:cs="Times New Roman"/>
                <w:color w:val="000000"/>
              </w:rPr>
            </w:pPr>
            <w:r w:rsidRPr="001F4254">
              <w:rPr>
                <w:rFonts w:ascii="Times New Roman" w:hAnsi="Times New Roman" w:cs="Times New Roman"/>
              </w:rPr>
              <w:t>Сводная схема (основной чертеж) генерального плана  Крутовского сельского поселения Колпнянского муниципального района Орловской области</w:t>
            </w:r>
          </w:p>
        </w:tc>
      </w:tr>
      <w:tr w:rsidR="003C4183" w:rsidRPr="001F4254" w:rsidTr="001F4254">
        <w:trPr>
          <w:trHeight w:val="20"/>
        </w:trPr>
        <w:tc>
          <w:tcPr>
            <w:tcW w:w="9650" w:type="dxa"/>
            <w:gridSpan w:val="2"/>
            <w:shd w:val="clear" w:color="auto" w:fill="FFFFFF" w:themeFill="background1"/>
            <w:vAlign w:val="center"/>
          </w:tcPr>
          <w:p w:rsidR="003C4183" w:rsidRPr="001F4254" w:rsidRDefault="003C4183" w:rsidP="001F4254">
            <w:pPr>
              <w:snapToGrid w:val="0"/>
              <w:spacing w:after="0"/>
              <w:jc w:val="both"/>
              <w:rPr>
                <w:rFonts w:ascii="Times New Roman" w:hAnsi="Times New Roman" w:cs="Times New Roman"/>
                <w:b/>
                <w:bCs/>
                <w:lang w:val="en-US"/>
              </w:rPr>
            </w:pPr>
            <w:r w:rsidRPr="001F4254">
              <w:rPr>
                <w:rFonts w:ascii="Times New Roman" w:hAnsi="Times New Roman" w:cs="Times New Roman"/>
                <w:b/>
                <w:bCs/>
              </w:rPr>
              <w:t>Раздел</w:t>
            </w:r>
            <w:r w:rsidRPr="001F4254">
              <w:rPr>
                <w:rFonts w:ascii="Times New Roman" w:hAnsi="Times New Roman" w:cs="Times New Roman"/>
                <w:b/>
                <w:bCs/>
                <w:lang w:val="en-US"/>
              </w:rPr>
              <w:t xml:space="preserve"> </w:t>
            </w:r>
            <w:r w:rsidRPr="001F4254">
              <w:rPr>
                <w:rFonts w:ascii="Times New Roman" w:hAnsi="Times New Roman" w:cs="Times New Roman"/>
                <w:b/>
                <w:bCs/>
              </w:rPr>
              <w:t>4</w:t>
            </w:r>
            <w:r w:rsidRPr="001F4254">
              <w:rPr>
                <w:rFonts w:ascii="Times New Roman" w:hAnsi="Times New Roman" w:cs="Times New Roman"/>
                <w:b/>
                <w:bCs/>
                <w:lang w:val="en-US"/>
              </w:rPr>
              <w:t>:</w:t>
            </w:r>
          </w:p>
        </w:tc>
      </w:tr>
      <w:tr w:rsidR="003C4183" w:rsidRPr="001F4254" w:rsidTr="001F4254">
        <w:trPr>
          <w:trHeight w:val="20"/>
        </w:trPr>
        <w:tc>
          <w:tcPr>
            <w:tcW w:w="1524" w:type="dxa"/>
            <w:shd w:val="clear" w:color="auto" w:fill="FFFFFF" w:themeFill="background1"/>
            <w:vAlign w:val="center"/>
          </w:tcPr>
          <w:p w:rsidR="003C4183" w:rsidRPr="001F4254" w:rsidRDefault="003C4183" w:rsidP="001F4254">
            <w:pPr>
              <w:pStyle w:val="af0"/>
              <w:snapToGrid w:val="0"/>
              <w:jc w:val="center"/>
              <w:rPr>
                <w:b/>
                <w:bCs/>
              </w:rPr>
            </w:pPr>
            <w:r w:rsidRPr="001F4254">
              <w:rPr>
                <w:b/>
                <w:bCs/>
              </w:rPr>
              <w:t>2</w:t>
            </w:r>
          </w:p>
        </w:tc>
        <w:tc>
          <w:tcPr>
            <w:tcW w:w="8126" w:type="dxa"/>
            <w:shd w:val="clear" w:color="auto" w:fill="FFFFFF" w:themeFill="background1"/>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функционального  зонирования Крутовского сельского поселения Колпнянского муниципального района Орловской области</w:t>
            </w:r>
          </w:p>
        </w:tc>
      </w:tr>
      <w:tr w:rsidR="003C4183" w:rsidRPr="001F4254" w:rsidTr="001F4254">
        <w:trPr>
          <w:trHeight w:val="20"/>
        </w:trPr>
        <w:tc>
          <w:tcPr>
            <w:tcW w:w="1524" w:type="dxa"/>
            <w:shd w:val="clear" w:color="auto" w:fill="FFFFFF" w:themeFill="background1"/>
            <w:vAlign w:val="center"/>
          </w:tcPr>
          <w:p w:rsidR="003C4183" w:rsidRPr="001F4254" w:rsidRDefault="003C4183" w:rsidP="001F4254">
            <w:pPr>
              <w:pStyle w:val="af0"/>
              <w:snapToGrid w:val="0"/>
              <w:jc w:val="center"/>
              <w:rPr>
                <w:b/>
                <w:bCs/>
              </w:rPr>
            </w:pPr>
            <w:r w:rsidRPr="001F4254">
              <w:rPr>
                <w:b/>
                <w:bCs/>
              </w:rPr>
              <w:t>3</w:t>
            </w:r>
          </w:p>
        </w:tc>
        <w:tc>
          <w:tcPr>
            <w:tcW w:w="8126" w:type="dxa"/>
            <w:shd w:val="clear" w:color="auto" w:fill="FFFFFF" w:themeFill="background1"/>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административных границ Крутовского сельского поселения Колпнянского муниципального района Орловской области</w:t>
            </w:r>
          </w:p>
        </w:tc>
      </w:tr>
      <w:tr w:rsidR="003C4183" w:rsidRPr="001F4254" w:rsidTr="001F4254">
        <w:trPr>
          <w:trHeight w:val="20"/>
        </w:trPr>
        <w:tc>
          <w:tcPr>
            <w:tcW w:w="1524" w:type="dxa"/>
            <w:shd w:val="clear" w:color="auto" w:fill="FFFFFF" w:themeFill="background1"/>
            <w:vAlign w:val="center"/>
          </w:tcPr>
          <w:p w:rsidR="003C4183" w:rsidRPr="001F4254" w:rsidRDefault="003C4183" w:rsidP="001F4254">
            <w:pPr>
              <w:pStyle w:val="af0"/>
              <w:snapToGrid w:val="0"/>
              <w:jc w:val="center"/>
              <w:rPr>
                <w:b/>
                <w:bCs/>
              </w:rPr>
            </w:pPr>
            <w:r w:rsidRPr="001F4254">
              <w:rPr>
                <w:b/>
                <w:bCs/>
              </w:rPr>
              <w:t>4а</w:t>
            </w:r>
          </w:p>
        </w:tc>
        <w:tc>
          <w:tcPr>
            <w:tcW w:w="8126" w:type="dxa"/>
            <w:shd w:val="clear" w:color="auto" w:fill="FFFFFF" w:themeFill="background1"/>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ограничений использования территории Крутовского сельского поселения Колпнянского  муниципального района Орловской области</w:t>
            </w:r>
          </w:p>
          <w:p w:rsidR="003C4183" w:rsidRPr="001F4254" w:rsidRDefault="003C4183" w:rsidP="001F4254">
            <w:pPr>
              <w:spacing w:after="0"/>
              <w:jc w:val="both"/>
              <w:rPr>
                <w:rFonts w:ascii="Times New Roman" w:hAnsi="Times New Roman" w:cs="Times New Roman"/>
              </w:rPr>
            </w:pPr>
          </w:p>
        </w:tc>
      </w:tr>
      <w:tr w:rsidR="003C4183" w:rsidRPr="001F4254" w:rsidTr="001F4254">
        <w:trPr>
          <w:trHeight w:val="20"/>
        </w:trPr>
        <w:tc>
          <w:tcPr>
            <w:tcW w:w="1524" w:type="dxa"/>
            <w:shd w:val="clear" w:color="auto" w:fill="FFFFFF" w:themeFill="background1"/>
            <w:vAlign w:val="center"/>
          </w:tcPr>
          <w:p w:rsidR="003C4183" w:rsidRPr="001F4254" w:rsidRDefault="003C4183" w:rsidP="001F4254">
            <w:pPr>
              <w:pStyle w:val="af0"/>
              <w:snapToGrid w:val="0"/>
              <w:jc w:val="center"/>
              <w:rPr>
                <w:b/>
                <w:bCs/>
              </w:rPr>
            </w:pPr>
            <w:r w:rsidRPr="001F4254">
              <w:rPr>
                <w:b/>
                <w:bCs/>
              </w:rPr>
              <w:t>4б</w:t>
            </w:r>
          </w:p>
        </w:tc>
        <w:tc>
          <w:tcPr>
            <w:tcW w:w="8126" w:type="dxa"/>
            <w:shd w:val="clear" w:color="auto" w:fill="FFFFFF" w:themeFill="background1"/>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территорий Крутовского сельского поселения Колпнянского муниципального района Орловской области, подверженных риску возникновения ЧС природного и техногенного характера</w:t>
            </w:r>
          </w:p>
        </w:tc>
      </w:tr>
      <w:tr w:rsidR="003C4183" w:rsidRPr="001F4254" w:rsidTr="001F4254">
        <w:trPr>
          <w:trHeight w:val="20"/>
        </w:trPr>
        <w:tc>
          <w:tcPr>
            <w:tcW w:w="1524" w:type="dxa"/>
            <w:shd w:val="clear" w:color="auto" w:fill="FFFFFF" w:themeFill="background1"/>
            <w:vAlign w:val="center"/>
          </w:tcPr>
          <w:p w:rsidR="003C4183" w:rsidRPr="001F4254" w:rsidRDefault="003C4183" w:rsidP="001F4254">
            <w:pPr>
              <w:pStyle w:val="af0"/>
              <w:snapToGrid w:val="0"/>
              <w:jc w:val="center"/>
              <w:rPr>
                <w:b/>
                <w:bCs/>
              </w:rPr>
            </w:pPr>
            <w:r w:rsidRPr="001F4254">
              <w:rPr>
                <w:b/>
                <w:bCs/>
              </w:rPr>
              <w:t>5</w:t>
            </w:r>
          </w:p>
        </w:tc>
        <w:tc>
          <w:tcPr>
            <w:tcW w:w="8126" w:type="dxa"/>
            <w:shd w:val="clear" w:color="auto" w:fill="FFFFFF" w:themeFill="background1"/>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границ территорий и земель Крутовского сельского поселения Колпнянского     муниципального района Орловской области</w:t>
            </w:r>
          </w:p>
        </w:tc>
      </w:tr>
      <w:tr w:rsidR="003C4183" w:rsidRPr="001F4254" w:rsidTr="001F4254">
        <w:trPr>
          <w:trHeight w:val="20"/>
        </w:trPr>
        <w:tc>
          <w:tcPr>
            <w:tcW w:w="9650" w:type="dxa"/>
            <w:gridSpan w:val="2"/>
            <w:shd w:val="clear" w:color="auto" w:fill="FFFFFF" w:themeFill="background1"/>
            <w:vAlign w:val="center"/>
          </w:tcPr>
          <w:p w:rsidR="003C4183" w:rsidRPr="001F4254" w:rsidRDefault="003C4183" w:rsidP="001F4254">
            <w:pPr>
              <w:snapToGrid w:val="0"/>
              <w:spacing w:after="0"/>
              <w:jc w:val="both"/>
              <w:rPr>
                <w:rFonts w:ascii="Times New Roman" w:hAnsi="Times New Roman" w:cs="Times New Roman"/>
                <w:b/>
                <w:bCs/>
                <w:lang w:val="en-US"/>
              </w:rPr>
            </w:pPr>
            <w:r w:rsidRPr="001F4254">
              <w:rPr>
                <w:rFonts w:ascii="Times New Roman" w:hAnsi="Times New Roman" w:cs="Times New Roman"/>
                <w:b/>
                <w:bCs/>
              </w:rPr>
              <w:t>Раздел</w:t>
            </w:r>
            <w:r w:rsidRPr="001F4254">
              <w:rPr>
                <w:rFonts w:ascii="Times New Roman" w:hAnsi="Times New Roman" w:cs="Times New Roman"/>
                <w:b/>
                <w:bCs/>
                <w:lang w:val="en-US"/>
              </w:rPr>
              <w:t xml:space="preserve"> </w:t>
            </w:r>
            <w:r w:rsidRPr="001F4254">
              <w:rPr>
                <w:rFonts w:ascii="Times New Roman" w:hAnsi="Times New Roman" w:cs="Times New Roman"/>
                <w:b/>
                <w:bCs/>
              </w:rPr>
              <w:t>5</w:t>
            </w:r>
            <w:r w:rsidRPr="001F4254">
              <w:rPr>
                <w:rFonts w:ascii="Times New Roman" w:hAnsi="Times New Roman" w:cs="Times New Roman"/>
                <w:b/>
                <w:bCs/>
                <w:lang w:val="en-US"/>
              </w:rPr>
              <w:t>:</w:t>
            </w:r>
          </w:p>
        </w:tc>
      </w:tr>
      <w:tr w:rsidR="003C4183" w:rsidRPr="001F4254" w:rsidTr="001F4254">
        <w:trPr>
          <w:trHeight w:val="20"/>
        </w:trPr>
        <w:tc>
          <w:tcPr>
            <w:tcW w:w="1524" w:type="dxa"/>
            <w:tcBorders>
              <w:bottom w:val="single" w:sz="4" w:space="0" w:color="auto"/>
            </w:tcBorders>
            <w:shd w:val="clear" w:color="auto" w:fill="FFFFFF" w:themeFill="background1"/>
            <w:vAlign w:val="center"/>
          </w:tcPr>
          <w:p w:rsidR="003C4183" w:rsidRPr="001F4254" w:rsidRDefault="003C4183" w:rsidP="001F4254">
            <w:pPr>
              <w:pStyle w:val="af0"/>
              <w:snapToGrid w:val="0"/>
              <w:jc w:val="center"/>
              <w:rPr>
                <w:b/>
                <w:bCs/>
              </w:rPr>
            </w:pPr>
            <w:r w:rsidRPr="001F4254">
              <w:rPr>
                <w:b/>
                <w:bCs/>
              </w:rPr>
              <w:t>6</w:t>
            </w:r>
          </w:p>
        </w:tc>
        <w:tc>
          <w:tcPr>
            <w:tcW w:w="8126" w:type="dxa"/>
            <w:tcBorders>
              <w:bottom w:val="single" w:sz="4" w:space="0" w:color="auto"/>
            </w:tcBorders>
            <w:shd w:val="clear" w:color="auto" w:fill="FFFFFF" w:themeFill="background1"/>
          </w:tcPr>
          <w:p w:rsidR="003C4183" w:rsidRPr="001F4254" w:rsidRDefault="003C4183" w:rsidP="001F4254">
            <w:pPr>
              <w:spacing w:after="0"/>
              <w:jc w:val="both"/>
              <w:rPr>
                <w:rFonts w:ascii="Times New Roman" w:hAnsi="Times New Roman" w:cs="Times New Roman"/>
                <w:color w:val="000000"/>
              </w:rPr>
            </w:pPr>
            <w:r w:rsidRPr="001F4254">
              <w:rPr>
                <w:rFonts w:ascii="Times New Roman" w:hAnsi="Times New Roman" w:cs="Times New Roman"/>
              </w:rPr>
              <w:t xml:space="preserve">Схема развития объектов и сетей инженерно-технического обеспечения  Крутовского сельского поселения Колпнянского  муниципального района Орловской области </w:t>
            </w:r>
          </w:p>
        </w:tc>
      </w:tr>
      <w:tr w:rsidR="003C4183" w:rsidRPr="001F4254" w:rsidTr="001F4254">
        <w:trPr>
          <w:trHeight w:val="20"/>
        </w:trPr>
        <w:tc>
          <w:tcPr>
            <w:tcW w:w="1524" w:type="dxa"/>
            <w:tcBorders>
              <w:bottom w:val="single" w:sz="4" w:space="0" w:color="auto"/>
            </w:tcBorders>
            <w:shd w:val="clear" w:color="auto" w:fill="FFFFFF" w:themeFill="background1"/>
            <w:vAlign w:val="center"/>
          </w:tcPr>
          <w:p w:rsidR="003C4183" w:rsidRPr="001F4254" w:rsidRDefault="003C4183" w:rsidP="001F4254">
            <w:pPr>
              <w:pStyle w:val="af0"/>
              <w:snapToGrid w:val="0"/>
              <w:jc w:val="center"/>
              <w:rPr>
                <w:b/>
                <w:bCs/>
              </w:rPr>
            </w:pPr>
            <w:r w:rsidRPr="001F4254">
              <w:rPr>
                <w:b/>
                <w:bCs/>
              </w:rPr>
              <w:t>7</w:t>
            </w:r>
          </w:p>
        </w:tc>
        <w:tc>
          <w:tcPr>
            <w:tcW w:w="8126" w:type="dxa"/>
            <w:tcBorders>
              <w:bottom w:val="single" w:sz="4" w:space="0" w:color="auto"/>
            </w:tcBorders>
            <w:shd w:val="clear" w:color="auto" w:fill="FFFFFF" w:themeFill="background1"/>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 xml:space="preserve">Схема развития объектов транспортной инфраструктуры  муниципального района Орловской области </w:t>
            </w:r>
          </w:p>
        </w:tc>
      </w:tr>
      <w:tr w:rsidR="003C4183" w:rsidRPr="001F4254" w:rsidTr="001F4254">
        <w:trPr>
          <w:trHeight w:val="20"/>
        </w:trPr>
        <w:tc>
          <w:tcPr>
            <w:tcW w:w="1524" w:type="dxa"/>
            <w:tcBorders>
              <w:bottom w:val="single" w:sz="4" w:space="0" w:color="auto"/>
            </w:tcBorders>
            <w:shd w:val="clear" w:color="auto" w:fill="auto"/>
            <w:vAlign w:val="center"/>
          </w:tcPr>
          <w:p w:rsidR="003C4183" w:rsidRPr="001F4254" w:rsidRDefault="003C4183" w:rsidP="001F4254">
            <w:pPr>
              <w:pStyle w:val="af0"/>
              <w:snapToGrid w:val="0"/>
              <w:jc w:val="center"/>
              <w:rPr>
                <w:b/>
                <w:bCs/>
              </w:rPr>
            </w:pPr>
            <w:r w:rsidRPr="001F4254">
              <w:rPr>
                <w:b/>
                <w:bCs/>
              </w:rPr>
              <w:t>8</w:t>
            </w:r>
          </w:p>
        </w:tc>
        <w:tc>
          <w:tcPr>
            <w:tcW w:w="8126" w:type="dxa"/>
            <w:tcBorders>
              <w:bottom w:val="single" w:sz="4" w:space="0" w:color="auto"/>
            </w:tcBorders>
            <w:shd w:val="clear" w:color="auto" w:fill="auto"/>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 xml:space="preserve">Схема развития объектов социального обслуживания и зон планируемого размещения объектов капитального строительства федерального, регионального или местного значения Крутовского сельского поселения Колпнянского  муниципального района Орловской области </w:t>
            </w:r>
          </w:p>
        </w:tc>
      </w:tr>
      <w:tr w:rsidR="003C4183" w:rsidRPr="001F4254" w:rsidTr="001F4254">
        <w:trPr>
          <w:trHeight w:val="20"/>
        </w:trPr>
        <w:tc>
          <w:tcPr>
            <w:tcW w:w="9650" w:type="dxa"/>
            <w:gridSpan w:val="2"/>
            <w:tcBorders>
              <w:bottom w:val="single" w:sz="4" w:space="0" w:color="auto"/>
            </w:tcBorders>
            <w:shd w:val="clear" w:color="auto" w:fill="D9D9D9" w:themeFill="background1" w:themeFillShade="D9"/>
            <w:vAlign w:val="center"/>
          </w:tcPr>
          <w:p w:rsidR="003C4183" w:rsidRPr="001F4254" w:rsidRDefault="003C4183" w:rsidP="001F4254">
            <w:pPr>
              <w:spacing w:after="0"/>
              <w:jc w:val="both"/>
              <w:rPr>
                <w:rFonts w:ascii="Times New Roman" w:eastAsia="Times New Roman" w:hAnsi="Times New Roman" w:cs="Times New Roman"/>
                <w:b/>
                <w:bCs/>
                <w:iCs/>
              </w:rPr>
            </w:pPr>
            <w:r w:rsidRPr="001F4254">
              <w:rPr>
                <w:rFonts w:ascii="Times New Roman" w:hAnsi="Times New Roman" w:cs="Times New Roman"/>
                <w:b/>
                <w:bCs/>
              </w:rPr>
              <w:t>ЧАСТЬ 2:  «Схемы по обоснованию проекта генерального плана»</w:t>
            </w:r>
          </w:p>
        </w:tc>
      </w:tr>
      <w:tr w:rsidR="003C4183" w:rsidRPr="001F4254" w:rsidTr="001F4254">
        <w:trPr>
          <w:trHeight w:val="20"/>
        </w:trPr>
        <w:tc>
          <w:tcPr>
            <w:tcW w:w="9650" w:type="dxa"/>
            <w:gridSpan w:val="2"/>
            <w:shd w:val="clear" w:color="auto" w:fill="D9D9D9" w:themeFill="background1" w:themeFillShade="D9"/>
            <w:vAlign w:val="center"/>
          </w:tcPr>
          <w:p w:rsidR="003C4183" w:rsidRPr="001F4254" w:rsidRDefault="003C4183" w:rsidP="001F4254">
            <w:pPr>
              <w:spacing w:after="0"/>
              <w:jc w:val="both"/>
              <w:rPr>
                <w:rFonts w:ascii="Times New Roman" w:hAnsi="Times New Roman" w:cs="Times New Roman"/>
                <w:b/>
                <w:bCs/>
                <w:lang w:val="en-US"/>
              </w:rPr>
            </w:pPr>
            <w:r w:rsidRPr="001F4254">
              <w:rPr>
                <w:rFonts w:ascii="Times New Roman" w:hAnsi="Times New Roman" w:cs="Times New Roman"/>
                <w:b/>
                <w:bCs/>
              </w:rPr>
              <w:t>Раздел</w:t>
            </w:r>
            <w:r w:rsidRPr="001F4254">
              <w:rPr>
                <w:rFonts w:ascii="Times New Roman" w:hAnsi="Times New Roman" w:cs="Times New Roman"/>
                <w:b/>
                <w:bCs/>
                <w:lang w:val="en-US"/>
              </w:rPr>
              <w:t xml:space="preserve"> </w:t>
            </w:r>
            <w:r w:rsidRPr="001F4254">
              <w:rPr>
                <w:rFonts w:ascii="Times New Roman" w:hAnsi="Times New Roman" w:cs="Times New Roman"/>
                <w:b/>
                <w:bCs/>
              </w:rPr>
              <w:t>4</w:t>
            </w:r>
            <w:r w:rsidRPr="001F4254">
              <w:rPr>
                <w:rFonts w:ascii="Times New Roman" w:hAnsi="Times New Roman" w:cs="Times New Roman"/>
                <w:b/>
                <w:bCs/>
                <w:lang w:val="en-US"/>
              </w:rPr>
              <w:t>:</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1</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развития территорий и  земель  Крутовского сельского поселения Колпнянского  муниципального района Орловской области</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2а</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ограничений использования территории Крутовского сельского поселения Колпнянского  муниципального района Орловской области</w:t>
            </w:r>
          </w:p>
          <w:p w:rsidR="003C4183" w:rsidRPr="001F4254" w:rsidRDefault="003C4183" w:rsidP="001F4254">
            <w:pPr>
              <w:spacing w:after="0"/>
              <w:jc w:val="both"/>
              <w:rPr>
                <w:rFonts w:ascii="Times New Roman" w:hAnsi="Times New Roman" w:cs="Times New Roman"/>
              </w:rPr>
            </w:pP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lastRenderedPageBreak/>
              <w:t>2б</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территорий Крутовского сельского поселения Колпнянского муниципального района Орловской области, подверженных риску возникновения ЧС природного и техногенного характера</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3</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территории Крутовского сельского поселения Колпнянского муниципального района Орловской области с отображением функциональных зон, анализа комплексного развития территории  и  размещения объектов  капитального строительства федерального, регионального или местного значения</w:t>
            </w:r>
          </w:p>
        </w:tc>
      </w:tr>
      <w:tr w:rsidR="003C4183" w:rsidRPr="001F4254" w:rsidTr="001F4254">
        <w:trPr>
          <w:trHeight w:val="20"/>
        </w:trPr>
        <w:tc>
          <w:tcPr>
            <w:tcW w:w="9650" w:type="dxa"/>
            <w:gridSpan w:val="2"/>
            <w:shd w:val="clear" w:color="auto" w:fill="D9D9D9" w:themeFill="background1" w:themeFillShade="D9"/>
            <w:vAlign w:val="center"/>
          </w:tcPr>
          <w:p w:rsidR="003C4183" w:rsidRPr="001F4254" w:rsidRDefault="003C4183" w:rsidP="001F4254">
            <w:pPr>
              <w:snapToGrid w:val="0"/>
              <w:spacing w:after="0"/>
              <w:jc w:val="both"/>
              <w:rPr>
                <w:rFonts w:ascii="Times New Roman" w:hAnsi="Times New Roman" w:cs="Times New Roman"/>
                <w:b/>
                <w:bCs/>
                <w:lang w:val="en-US"/>
              </w:rPr>
            </w:pPr>
            <w:r w:rsidRPr="001F4254">
              <w:rPr>
                <w:rFonts w:ascii="Times New Roman" w:hAnsi="Times New Roman" w:cs="Times New Roman"/>
                <w:b/>
                <w:bCs/>
              </w:rPr>
              <w:t>Раздел</w:t>
            </w:r>
            <w:r w:rsidRPr="001F4254">
              <w:rPr>
                <w:rFonts w:ascii="Times New Roman" w:hAnsi="Times New Roman" w:cs="Times New Roman"/>
                <w:b/>
                <w:bCs/>
                <w:lang w:val="en-US"/>
              </w:rPr>
              <w:t xml:space="preserve"> </w:t>
            </w:r>
            <w:r w:rsidRPr="001F4254">
              <w:rPr>
                <w:rFonts w:ascii="Times New Roman" w:hAnsi="Times New Roman" w:cs="Times New Roman"/>
                <w:b/>
                <w:bCs/>
              </w:rPr>
              <w:t>5</w:t>
            </w:r>
            <w:r w:rsidRPr="001F4254">
              <w:rPr>
                <w:rFonts w:ascii="Times New Roman" w:hAnsi="Times New Roman" w:cs="Times New Roman"/>
                <w:b/>
                <w:bCs/>
                <w:lang w:val="en-US"/>
              </w:rPr>
              <w:t>:</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4</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rPr>
            </w:pPr>
            <w:r w:rsidRPr="001F4254">
              <w:rPr>
                <w:rFonts w:ascii="Times New Roman" w:hAnsi="Times New Roman" w:cs="Times New Roman"/>
              </w:rPr>
              <w:t>Схема развития объектов социального обслуживания и  зон планируемого (предлагаемого) размещения объектов капитального строительства федерального, регионального или местного значения на территории Крутовского сельского поселения Колпнянского муниципального района Орловской области</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5</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color w:val="000000"/>
              </w:rPr>
            </w:pPr>
            <w:r w:rsidRPr="001F4254">
              <w:rPr>
                <w:rFonts w:ascii="Times New Roman" w:hAnsi="Times New Roman" w:cs="Times New Roman"/>
              </w:rPr>
              <w:t>Схема развития объектов и сетей инженерно-технического обеспечения  Крутовского сельского поселения Колпнянского  муниципального района Орловской области (система водоснабжения и водоотведения)</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6</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color w:val="000000"/>
              </w:rPr>
            </w:pPr>
            <w:r w:rsidRPr="001F4254">
              <w:rPr>
                <w:rFonts w:ascii="Times New Roman" w:hAnsi="Times New Roman" w:cs="Times New Roman"/>
              </w:rPr>
              <w:t>Схема развития объектов и сетей инженерно-технического обеспечения  Крутовского сельского поселения Колпнянского  муниципального района Орловской области (система газоснабжения и теплоснабжения)</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7</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color w:val="000000"/>
              </w:rPr>
            </w:pPr>
            <w:r w:rsidRPr="001F4254">
              <w:rPr>
                <w:rFonts w:ascii="Times New Roman" w:hAnsi="Times New Roman" w:cs="Times New Roman"/>
              </w:rPr>
              <w:t>Схема развития объектов и сетей инженерно-технического обеспечения  Крутовского сельского поселения Колпнянского  муниципального района Орловской области (система электроснабжения)</w:t>
            </w:r>
          </w:p>
        </w:tc>
      </w:tr>
      <w:tr w:rsidR="003C4183" w:rsidRPr="001F4254" w:rsidTr="001F4254">
        <w:trPr>
          <w:trHeight w:val="20"/>
        </w:trPr>
        <w:tc>
          <w:tcPr>
            <w:tcW w:w="1524" w:type="dxa"/>
            <w:shd w:val="clear" w:color="auto" w:fill="D9D9D9" w:themeFill="background1" w:themeFillShade="D9"/>
            <w:vAlign w:val="center"/>
          </w:tcPr>
          <w:p w:rsidR="003C4183" w:rsidRPr="001F4254" w:rsidRDefault="003C4183" w:rsidP="001F4254">
            <w:pPr>
              <w:pStyle w:val="af0"/>
              <w:snapToGrid w:val="0"/>
              <w:jc w:val="center"/>
              <w:rPr>
                <w:b/>
                <w:bCs/>
              </w:rPr>
            </w:pPr>
            <w:r w:rsidRPr="001F4254">
              <w:rPr>
                <w:b/>
                <w:bCs/>
              </w:rPr>
              <w:t>8</w:t>
            </w:r>
          </w:p>
        </w:tc>
        <w:tc>
          <w:tcPr>
            <w:tcW w:w="8126" w:type="dxa"/>
            <w:shd w:val="clear" w:color="auto" w:fill="D9D9D9" w:themeFill="background1" w:themeFillShade="D9"/>
          </w:tcPr>
          <w:p w:rsidR="003C4183" w:rsidRPr="001F4254" w:rsidRDefault="003C4183" w:rsidP="001F4254">
            <w:pPr>
              <w:spacing w:after="0"/>
              <w:jc w:val="both"/>
              <w:rPr>
                <w:rFonts w:ascii="Times New Roman" w:hAnsi="Times New Roman" w:cs="Times New Roman"/>
                <w:color w:val="000000"/>
              </w:rPr>
            </w:pPr>
            <w:r w:rsidRPr="001F4254">
              <w:rPr>
                <w:rFonts w:ascii="Times New Roman" w:hAnsi="Times New Roman" w:cs="Times New Roman"/>
              </w:rPr>
              <w:t>Схема развития объектов и сетей инженерно-технического обеспечения  Крутовского сельского поселения Колпнянского  муниципального района Орловской области (система связи)</w:t>
            </w:r>
          </w:p>
        </w:tc>
      </w:tr>
    </w:tbl>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1F4254" w:rsidRDefault="001F4254" w:rsidP="001F4254">
      <w:pPr>
        <w:spacing w:after="0"/>
        <w:jc w:val="center"/>
        <w:rPr>
          <w:rFonts w:ascii="Times New Roman" w:hAnsi="Times New Roman" w:cs="Times New Roman"/>
          <w:b/>
          <w:bCs/>
          <w:sz w:val="24"/>
          <w:szCs w:val="24"/>
        </w:rPr>
      </w:pPr>
    </w:p>
    <w:p w:rsidR="00920ACE" w:rsidRPr="001F4254" w:rsidRDefault="00920ACE" w:rsidP="001F4254">
      <w:pPr>
        <w:spacing w:after="0"/>
        <w:jc w:val="center"/>
        <w:rPr>
          <w:rFonts w:ascii="Times New Roman" w:hAnsi="Times New Roman" w:cs="Times New Roman"/>
          <w:b/>
          <w:bCs/>
          <w:sz w:val="24"/>
          <w:szCs w:val="24"/>
        </w:rPr>
      </w:pPr>
      <w:r w:rsidRPr="001F4254">
        <w:rPr>
          <w:rFonts w:ascii="Times New Roman" w:hAnsi="Times New Roman" w:cs="Times New Roman"/>
          <w:b/>
          <w:bCs/>
          <w:sz w:val="24"/>
          <w:szCs w:val="24"/>
        </w:rPr>
        <w:lastRenderedPageBreak/>
        <w:t>ВВЕДЕНИЕ</w:t>
      </w:r>
    </w:p>
    <w:p w:rsidR="00920ACE" w:rsidRPr="001F4254" w:rsidRDefault="00920ACE" w:rsidP="001F4254">
      <w:pPr>
        <w:spacing w:after="0"/>
        <w:ind w:firstLine="720"/>
        <w:jc w:val="both"/>
        <w:rPr>
          <w:rFonts w:ascii="Times New Roman" w:eastAsia="Times New Roman" w:hAnsi="Times New Roman" w:cs="Times New Roman"/>
          <w:iCs/>
          <w:sz w:val="24"/>
          <w:szCs w:val="24"/>
        </w:rPr>
      </w:pPr>
    </w:p>
    <w:p w:rsidR="00920ACE" w:rsidRPr="001F4254" w:rsidRDefault="00920ACE" w:rsidP="001F4254">
      <w:pPr>
        <w:spacing w:after="0"/>
        <w:ind w:firstLine="709"/>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Проект Генерального плана Крутовского 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Pr="001F4254">
        <w:rPr>
          <w:rFonts w:ascii="Times New Roman" w:eastAsia="Times New Roman" w:hAnsi="Times New Roman" w:cs="Times New Roman"/>
          <w:iCs/>
          <w:sz w:val="24"/>
          <w:szCs w:val="24"/>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Pr="001F4254">
        <w:rPr>
          <w:rFonts w:ascii="Times New Roman" w:eastAsia="Times New Roman" w:hAnsi="Times New Roman" w:cs="Times New Roman"/>
          <w:iCs/>
          <w:sz w:val="24"/>
          <w:szCs w:val="24"/>
        </w:rPr>
        <w:t xml:space="preserve">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r w:rsidR="001D43C7" w:rsidRPr="001F4254">
        <w:rPr>
          <w:rFonts w:ascii="Times New Roman" w:eastAsia="Times New Roman" w:hAnsi="Times New Roman" w:cs="Times New Roman"/>
          <w:iCs/>
          <w:sz w:val="24"/>
          <w:szCs w:val="24"/>
        </w:rPr>
        <w:tab/>
      </w:r>
      <w:r w:rsidR="001D43C7" w:rsidRPr="001F4254">
        <w:rPr>
          <w:rFonts w:ascii="Times New Roman" w:eastAsia="Times New Roman" w:hAnsi="Times New Roman" w:cs="Times New Roman"/>
          <w:iCs/>
          <w:sz w:val="24"/>
          <w:szCs w:val="24"/>
        </w:rPr>
        <w:tab/>
      </w:r>
      <w:r w:rsidRPr="001F4254">
        <w:rPr>
          <w:rFonts w:ascii="Times New Roman" w:eastAsia="Times New Roman" w:hAnsi="Times New Roman" w:cs="Times New Roman"/>
          <w:iCs/>
          <w:sz w:val="24"/>
          <w:szCs w:val="24"/>
        </w:rPr>
        <w:t xml:space="preserve">Целью данного проекта является разработка принципиальных предложений по планировочной организации территории </w:t>
      </w:r>
      <w:r w:rsidRPr="001F4254">
        <w:rPr>
          <w:rFonts w:ascii="Times New Roman" w:eastAsia="Times New Roman" w:hAnsi="Times New Roman" w:cs="Times New Roman"/>
          <w:bCs/>
          <w:iCs/>
          <w:spacing w:val="-10"/>
          <w:sz w:val="24"/>
          <w:szCs w:val="24"/>
        </w:rPr>
        <w:t>Крутовского</w:t>
      </w:r>
      <w:r w:rsidRPr="001F4254">
        <w:rPr>
          <w:rFonts w:ascii="Times New Roman" w:eastAsia="Times New Roman" w:hAnsi="Times New Roman" w:cs="Times New Roman"/>
          <w:iCs/>
          <w:sz w:val="24"/>
          <w:szCs w:val="24"/>
        </w:rPr>
        <w:t xml:space="preserve">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920ACE" w:rsidRPr="001F4254" w:rsidRDefault="00920ACE" w:rsidP="001F4254">
      <w:pPr>
        <w:spacing w:after="0"/>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Основной задачей проекта было определение состава и содержания первостепенных градостроительных мероприятий, а именно:</w:t>
      </w:r>
    </w:p>
    <w:p w:rsidR="00920ACE" w:rsidRPr="001F4254" w:rsidRDefault="00920ACE" w:rsidP="001F4254">
      <w:pPr>
        <w:widowControl w:val="0"/>
        <w:numPr>
          <w:ilvl w:val="0"/>
          <w:numId w:val="2"/>
        </w:numPr>
        <w:tabs>
          <w:tab w:val="left" w:pos="-21616"/>
          <w:tab w:val="left" w:pos="-20896"/>
          <w:tab w:val="left" w:pos="-20176"/>
        </w:tabs>
        <w:suppressAutoHyphens/>
        <w:spacing w:after="0" w:line="240" w:lineRule="auto"/>
        <w:ind w:left="0" w:hanging="36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920ACE" w:rsidRPr="001F4254" w:rsidRDefault="00920ACE" w:rsidP="001F4254">
      <w:pPr>
        <w:widowControl w:val="0"/>
        <w:numPr>
          <w:ilvl w:val="0"/>
          <w:numId w:val="2"/>
        </w:numPr>
        <w:tabs>
          <w:tab w:val="left" w:pos="-21616"/>
          <w:tab w:val="left" w:pos="-20896"/>
          <w:tab w:val="left" w:pos="-20176"/>
        </w:tabs>
        <w:suppressAutoHyphens/>
        <w:spacing w:after="0" w:line="240" w:lineRule="auto"/>
        <w:ind w:left="0" w:hanging="36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 xml:space="preserve">Определение первоочередных мероприятий по развитию социальной и инженерной инфраструктуры.    </w:t>
      </w:r>
    </w:p>
    <w:p w:rsidR="00920ACE" w:rsidRPr="001F4254" w:rsidRDefault="00920ACE" w:rsidP="001F4254">
      <w:pPr>
        <w:spacing w:after="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w:t>
      </w:r>
      <w:r w:rsidRPr="001F4254">
        <w:rPr>
          <w:rFonts w:ascii="Times New Roman" w:eastAsia="Times New Roman" w:hAnsi="Times New Roman" w:cs="Times New Roman"/>
          <w:iCs/>
          <w:sz w:val="24"/>
          <w:szCs w:val="24"/>
        </w:rPr>
        <w:lastRenderedPageBreak/>
        <w:t>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920ACE" w:rsidRPr="001F4254" w:rsidRDefault="00920ACE" w:rsidP="001F4254">
      <w:pPr>
        <w:spacing w:after="0"/>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 xml:space="preserve">Генеральный план </w:t>
      </w:r>
      <w:r w:rsidRPr="001F4254">
        <w:rPr>
          <w:rFonts w:ascii="Times New Roman" w:eastAsia="Times New Roman" w:hAnsi="Times New Roman" w:cs="Times New Roman"/>
          <w:bCs/>
          <w:iCs/>
          <w:spacing w:val="-10"/>
          <w:sz w:val="24"/>
          <w:szCs w:val="24"/>
        </w:rPr>
        <w:t>Крутовского</w:t>
      </w:r>
      <w:r w:rsidRPr="001F4254">
        <w:rPr>
          <w:rFonts w:ascii="Times New Roman" w:eastAsia="Times New Roman" w:hAnsi="Times New Roman" w:cs="Times New Roman"/>
          <w:iCs/>
          <w:sz w:val="24"/>
          <w:szCs w:val="24"/>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920ACE" w:rsidRPr="001F4254" w:rsidRDefault="00920ACE" w:rsidP="001F4254">
      <w:pPr>
        <w:spacing w:after="0"/>
        <w:jc w:val="both"/>
        <w:rPr>
          <w:rFonts w:ascii="Times New Roman" w:hAnsi="Times New Roman" w:cs="Times New Roman"/>
          <w:b/>
          <w:bCs/>
          <w:i/>
          <w:color w:val="FF0000"/>
          <w:sz w:val="24"/>
          <w:szCs w:val="24"/>
        </w:rPr>
      </w:pPr>
      <w:r w:rsidRPr="001F4254">
        <w:rPr>
          <w:rFonts w:ascii="Times New Roman" w:hAnsi="Times New Roman" w:cs="Times New Roman"/>
          <w:sz w:val="24"/>
          <w:szCs w:val="24"/>
        </w:rPr>
        <w:tab/>
      </w:r>
      <w:r w:rsidRPr="001F4254">
        <w:rPr>
          <w:rFonts w:ascii="Times New Roman" w:hAnsi="Times New Roman" w:cs="Times New Roman"/>
          <w:b/>
          <w:bCs/>
          <w:i/>
          <w:sz w:val="24"/>
          <w:szCs w:val="24"/>
        </w:rPr>
        <w:t>В основу настоящего проекта положены данные, предоставленные службами и администрацией Крутовского сельского поселения в  20</w:t>
      </w:r>
      <w:r w:rsidR="001B5D84" w:rsidRPr="001F4254">
        <w:rPr>
          <w:rFonts w:ascii="Times New Roman" w:hAnsi="Times New Roman" w:cs="Times New Roman"/>
          <w:b/>
          <w:bCs/>
          <w:i/>
          <w:sz w:val="24"/>
          <w:szCs w:val="24"/>
        </w:rPr>
        <w:t>10</w:t>
      </w:r>
      <w:r w:rsidRPr="001F4254">
        <w:rPr>
          <w:rFonts w:ascii="Times New Roman" w:hAnsi="Times New Roman" w:cs="Times New Roman"/>
          <w:b/>
          <w:bCs/>
          <w:i/>
          <w:sz w:val="24"/>
          <w:szCs w:val="24"/>
        </w:rPr>
        <w:t>-20</w:t>
      </w:r>
      <w:r w:rsidR="001B5D84" w:rsidRPr="001F4254">
        <w:rPr>
          <w:rFonts w:ascii="Times New Roman" w:hAnsi="Times New Roman" w:cs="Times New Roman"/>
          <w:b/>
          <w:bCs/>
          <w:i/>
          <w:sz w:val="24"/>
          <w:szCs w:val="24"/>
        </w:rPr>
        <w:t>11</w:t>
      </w:r>
      <w:r w:rsidRPr="001F4254">
        <w:rPr>
          <w:rFonts w:ascii="Times New Roman" w:hAnsi="Times New Roman" w:cs="Times New Roman"/>
          <w:b/>
          <w:bCs/>
          <w:i/>
          <w:sz w:val="24"/>
          <w:szCs w:val="24"/>
        </w:rPr>
        <w:t xml:space="preserve"> гг.:</w:t>
      </w:r>
    </w:p>
    <w:p w:rsidR="00920ACE" w:rsidRPr="001F4254" w:rsidRDefault="00920ACE" w:rsidP="001F4254">
      <w:pPr>
        <w:widowControl w:val="0"/>
        <w:numPr>
          <w:ilvl w:val="0"/>
          <w:numId w:val="1"/>
        </w:numPr>
        <w:tabs>
          <w:tab w:val="left" w:pos="24480"/>
          <w:tab w:val="left" w:pos="25200"/>
          <w:tab w:val="left" w:pos="25920"/>
        </w:tabs>
        <w:suppressAutoHyphens/>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Картографические материалы Крутовского сельского поселения,  М 1:10000</w:t>
      </w:r>
    </w:p>
    <w:p w:rsidR="00920ACE" w:rsidRPr="001F4254" w:rsidRDefault="005668A8" w:rsidP="001F4254">
      <w:pPr>
        <w:widowControl w:val="0"/>
        <w:numPr>
          <w:ilvl w:val="0"/>
          <w:numId w:val="1"/>
        </w:numPr>
        <w:suppressAutoHyphens/>
        <w:spacing w:after="0" w:line="240" w:lineRule="auto"/>
        <w:jc w:val="both"/>
        <w:rPr>
          <w:rFonts w:ascii="Times New Roman" w:hAnsi="Times New Roman" w:cs="Times New Roman"/>
          <w:color w:val="FF0000"/>
          <w:sz w:val="24"/>
          <w:szCs w:val="24"/>
        </w:rPr>
      </w:pPr>
      <w:r w:rsidRPr="001F4254">
        <w:rPr>
          <w:rFonts w:ascii="Times New Roman" w:hAnsi="Times New Roman" w:cs="Times New Roman"/>
          <w:sz w:val="24"/>
          <w:szCs w:val="24"/>
        </w:rPr>
        <w:t>Приложению к закону Орловской области от 19 ноября 2004 года № 448-ОЗ «О статусе, границах и административных центрах муниципальных образований на территории Колпнянского района Орловской области»  (ред. От 08.07.2005)</w:t>
      </w:r>
    </w:p>
    <w:p w:rsidR="00920ACE" w:rsidRPr="001F4254" w:rsidRDefault="00920ACE" w:rsidP="001F4254">
      <w:pPr>
        <w:widowControl w:val="0"/>
        <w:numPr>
          <w:ilvl w:val="0"/>
          <w:numId w:val="1"/>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Данные анкетного обследования;</w:t>
      </w:r>
    </w:p>
    <w:p w:rsidR="00920ACE" w:rsidRPr="001F4254" w:rsidRDefault="00920ACE" w:rsidP="001F4254">
      <w:pPr>
        <w:widowControl w:val="0"/>
        <w:numPr>
          <w:ilvl w:val="0"/>
          <w:numId w:val="1"/>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Ответы на представленные запросы от соответствующих служб и организаций, ведущих хозяйственную деятельность на территории Крутовского сельского поселения и Колпнянского муниципального района.</w:t>
      </w:r>
    </w:p>
    <w:p w:rsidR="00920ACE" w:rsidRPr="001F4254" w:rsidRDefault="00920ACE" w:rsidP="001F4254">
      <w:pPr>
        <w:snapToGrid w:val="0"/>
        <w:spacing w:after="0"/>
        <w:jc w:val="center"/>
        <w:rPr>
          <w:rFonts w:ascii="Times New Roman" w:eastAsia="Times New Roman" w:hAnsi="Times New Roman" w:cs="Times New Roman"/>
          <w:b/>
          <w:sz w:val="24"/>
          <w:szCs w:val="24"/>
        </w:rPr>
      </w:pPr>
    </w:p>
    <w:p w:rsidR="00920ACE" w:rsidRPr="001F4254" w:rsidRDefault="00920ACE" w:rsidP="001F4254">
      <w:pPr>
        <w:snapToGrid w:val="0"/>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Нормативная база:</w:t>
      </w:r>
    </w:p>
    <w:p w:rsidR="00920ACE" w:rsidRPr="001F4254" w:rsidRDefault="00920ACE" w:rsidP="001F4254">
      <w:pPr>
        <w:pStyle w:val="2"/>
        <w:ind w:firstLine="709"/>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920ACE" w:rsidRPr="001F4254" w:rsidRDefault="00920ACE" w:rsidP="001F4254">
      <w:pPr>
        <w:pStyle w:val="2"/>
        <w:jc w:val="both"/>
        <w:rPr>
          <w:rFonts w:ascii="Times New Roman" w:eastAsia="Times New Roman" w:hAnsi="Times New Roman" w:cs="Times New Roman"/>
          <w:b/>
          <w:sz w:val="24"/>
          <w:szCs w:val="24"/>
        </w:rPr>
      </w:pPr>
    </w:p>
    <w:p w:rsidR="00920ACE" w:rsidRPr="001F4254" w:rsidRDefault="00920ACE" w:rsidP="001F4254">
      <w:pPr>
        <w:pStyle w:val="1"/>
        <w:jc w:val="both"/>
        <w:rPr>
          <w:rFonts w:ascii="Times New Roman" w:eastAsia="Times New Roman" w:hAnsi="Times New Roman" w:cs="Times New Roman"/>
          <w:b/>
          <w:i/>
          <w:sz w:val="24"/>
          <w:szCs w:val="24"/>
        </w:rPr>
      </w:pPr>
      <w:r w:rsidRPr="001F4254">
        <w:rPr>
          <w:rFonts w:ascii="Times New Roman" w:eastAsia="Times New Roman" w:hAnsi="Times New Roman" w:cs="Times New Roman"/>
          <w:b/>
          <w:i/>
          <w:sz w:val="24"/>
          <w:szCs w:val="24"/>
        </w:rPr>
        <w:t xml:space="preserve">                                Законы Российской Федерации и Орловской области: </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Градостроительный кодекс Российской Федерации (№190-ФЗ от 29.12.2004);</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Градостроительный кодекс Орловской области (№674 -ОЗ от 16.05.2007);  </w:t>
      </w:r>
    </w:p>
    <w:p w:rsidR="00920ACE" w:rsidRPr="001F4254" w:rsidRDefault="00920ACE" w:rsidP="001F4254">
      <w:pPr>
        <w:widowControl w:val="0"/>
        <w:numPr>
          <w:ilvl w:val="0"/>
          <w:numId w:val="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Федеральный закон «О введении в действие Градостроительного кодекса Российской Федерации» (№191 - ФЗ от 29.12.2004);</w:t>
      </w:r>
    </w:p>
    <w:p w:rsidR="00920ACE" w:rsidRPr="001F4254" w:rsidRDefault="00920ACE" w:rsidP="001F4254">
      <w:pPr>
        <w:widowControl w:val="0"/>
        <w:numPr>
          <w:ilvl w:val="0"/>
          <w:numId w:val="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Земельный кодекс Российской Федерации (№136-ФЗ от 25.10.2001);</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Лесной кодекс Российской Федерации (№200-ФЗ от  04.12.2006); </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Водный кодекс Российской Федерации (№74-ФЗ от 03.06.2006)</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920ACE" w:rsidRPr="001F4254" w:rsidRDefault="00920ACE" w:rsidP="001F4254">
      <w:pPr>
        <w:pStyle w:val="2"/>
        <w:numPr>
          <w:ilvl w:val="0"/>
          <w:numId w:val="3"/>
        </w:numPr>
        <w:ind w:left="0"/>
        <w:jc w:val="both"/>
        <w:rPr>
          <w:rFonts w:ascii="Times New Roman" w:hAnsi="Times New Roman" w:cs="Times New Roman"/>
          <w:sz w:val="24"/>
          <w:szCs w:val="24"/>
        </w:rPr>
      </w:pPr>
      <w:r w:rsidRPr="001F4254">
        <w:rPr>
          <w:rFonts w:ascii="Times New Roman" w:hAnsi="Times New Roman" w:cs="Times New Roman"/>
          <w:sz w:val="24"/>
          <w:szCs w:val="24"/>
        </w:rPr>
        <w:t>Федеральный закон «Об общих принципах организации местного самоуправления в Российской Федерации» (№ 131-ФЗ от  06.10.2003);</w:t>
      </w:r>
    </w:p>
    <w:p w:rsidR="00920ACE" w:rsidRPr="001F4254" w:rsidRDefault="00920ACE" w:rsidP="001F4254">
      <w:pPr>
        <w:pStyle w:val="2"/>
        <w:numPr>
          <w:ilvl w:val="0"/>
          <w:numId w:val="3"/>
        </w:numPr>
        <w:ind w:left="0"/>
        <w:jc w:val="both"/>
        <w:rPr>
          <w:rFonts w:ascii="Times New Roman" w:eastAsia="Arial" w:hAnsi="Times New Roman" w:cs="Times New Roman"/>
          <w:sz w:val="24"/>
          <w:szCs w:val="24"/>
        </w:rPr>
      </w:pPr>
      <w:r w:rsidRPr="001F4254">
        <w:rPr>
          <w:rFonts w:ascii="Times New Roman" w:eastAsia="Arial" w:hAnsi="Times New Roman" w:cs="Times New Roman"/>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920ACE" w:rsidRPr="001F4254" w:rsidRDefault="00920ACE" w:rsidP="001F4254">
      <w:pPr>
        <w:pStyle w:val="2"/>
        <w:jc w:val="both"/>
        <w:rPr>
          <w:rFonts w:ascii="Times New Roman" w:eastAsia="Arial" w:hAnsi="Times New Roman" w:cs="Times New Roman"/>
          <w:color w:val="000000"/>
          <w:spacing w:val="-3"/>
          <w:sz w:val="24"/>
          <w:szCs w:val="24"/>
        </w:rPr>
      </w:pPr>
    </w:p>
    <w:p w:rsidR="00920ACE" w:rsidRPr="001F4254" w:rsidRDefault="00920ACE" w:rsidP="001F4254">
      <w:pPr>
        <w:pStyle w:val="1"/>
        <w:ind w:firstLine="540"/>
        <w:jc w:val="both"/>
        <w:rPr>
          <w:rFonts w:ascii="Times New Roman" w:eastAsia="Times New Roman" w:hAnsi="Times New Roman" w:cs="Times New Roman"/>
          <w:b/>
          <w:sz w:val="24"/>
          <w:szCs w:val="24"/>
        </w:rPr>
      </w:pPr>
    </w:p>
    <w:p w:rsidR="00920ACE" w:rsidRPr="001F4254" w:rsidRDefault="00920ACE" w:rsidP="001F4254">
      <w:pPr>
        <w:pStyle w:val="1"/>
        <w:jc w:val="both"/>
        <w:rPr>
          <w:rFonts w:ascii="Times New Roman" w:eastAsia="Times New Roman" w:hAnsi="Times New Roman" w:cs="Times New Roman"/>
          <w:b/>
          <w:i/>
          <w:sz w:val="24"/>
          <w:szCs w:val="24"/>
        </w:rPr>
      </w:pPr>
      <w:r w:rsidRPr="001F4254">
        <w:rPr>
          <w:rFonts w:ascii="Times New Roman" w:eastAsia="Times New Roman" w:hAnsi="Times New Roman" w:cs="Times New Roman"/>
          <w:b/>
          <w:sz w:val="24"/>
          <w:szCs w:val="24"/>
        </w:rPr>
        <w:t xml:space="preserve">                                           </w:t>
      </w:r>
      <w:r w:rsidRPr="001F4254">
        <w:rPr>
          <w:rFonts w:ascii="Times New Roman" w:eastAsia="Times New Roman" w:hAnsi="Times New Roman" w:cs="Times New Roman"/>
          <w:b/>
          <w:i/>
          <w:sz w:val="24"/>
          <w:szCs w:val="24"/>
        </w:rPr>
        <w:t xml:space="preserve">  Строительные нормы и правила </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СНиП 2.07.01-89* «Градостроительство. Планировка и застройка городских и сельских поселений»; </w:t>
      </w:r>
    </w:p>
    <w:p w:rsidR="00920ACE" w:rsidRPr="001F4254" w:rsidRDefault="00920ACE" w:rsidP="001F4254">
      <w:pPr>
        <w:widowControl w:val="0"/>
        <w:numPr>
          <w:ilvl w:val="0"/>
          <w:numId w:val="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lastRenderedPageBreak/>
        <w:t>СНиП 2.02.01-83* «Основание зданий и сооружений»</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СНиП 2.04.03-85 «Канализация, наружные сети и сооружения»;</w:t>
      </w:r>
    </w:p>
    <w:p w:rsidR="00920ACE" w:rsidRPr="001F4254" w:rsidRDefault="00920ACE" w:rsidP="001F4254">
      <w:pPr>
        <w:pStyle w:val="1"/>
        <w:numPr>
          <w:ilvl w:val="0"/>
          <w:numId w:val="4"/>
        </w:numPr>
        <w:ind w:left="0"/>
        <w:jc w:val="both"/>
        <w:rPr>
          <w:rFonts w:ascii="Times New Roman" w:eastAsia="Times New Roman" w:hAnsi="Times New Roman" w:cs="Times New Roman"/>
          <w:color w:val="000000"/>
          <w:spacing w:val="-3"/>
          <w:sz w:val="24"/>
          <w:szCs w:val="24"/>
        </w:rPr>
      </w:pPr>
      <w:r w:rsidRPr="001F4254">
        <w:rPr>
          <w:rFonts w:ascii="Times New Roman" w:eastAsia="Times New Roman" w:hAnsi="Times New Roman" w:cs="Times New Roman"/>
          <w:color w:val="000000"/>
          <w:spacing w:val="-3"/>
          <w:sz w:val="24"/>
          <w:szCs w:val="24"/>
        </w:rPr>
        <w:t>СНиП 2.04.02-84* «Водоснабжение. Наружные сети и сооружения»;</w:t>
      </w:r>
    </w:p>
    <w:p w:rsidR="00920ACE" w:rsidRPr="001F4254" w:rsidRDefault="00920ACE" w:rsidP="001F4254">
      <w:pPr>
        <w:pStyle w:val="1"/>
        <w:numPr>
          <w:ilvl w:val="0"/>
          <w:numId w:val="4"/>
        </w:numPr>
        <w:ind w:left="0"/>
        <w:jc w:val="both"/>
        <w:rPr>
          <w:rFonts w:ascii="Times New Roman" w:eastAsia="Times New Roman" w:hAnsi="Times New Roman" w:cs="Times New Roman"/>
          <w:color w:val="000000"/>
          <w:spacing w:val="-3"/>
          <w:sz w:val="24"/>
          <w:szCs w:val="24"/>
        </w:rPr>
      </w:pPr>
      <w:r w:rsidRPr="001F4254">
        <w:rPr>
          <w:rFonts w:ascii="Times New Roman" w:eastAsia="Times New Roman" w:hAnsi="Times New Roman" w:cs="Times New Roman"/>
          <w:color w:val="000000"/>
          <w:spacing w:val="-3"/>
          <w:sz w:val="24"/>
          <w:szCs w:val="24"/>
        </w:rPr>
        <w:t>СНиП 2.05.06-85 «Магистральные трубопроводы»;</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СНиП 2.06.15-85 «Инженерная защита территорий от затопления и подтопления»; </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СНиП 32-01-95 «Железные дороги колеи 1520 мм»;</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СНиП 2.05.02-85 «Автомобильные дороги»; </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СП 11-102-97 «Инженерно-экологические изыскания для строительства»;</w:t>
      </w:r>
    </w:p>
    <w:p w:rsidR="00920ACE" w:rsidRPr="001F4254" w:rsidRDefault="00920ACE" w:rsidP="001F4254">
      <w:pPr>
        <w:pStyle w:val="1"/>
        <w:numPr>
          <w:ilvl w:val="0"/>
          <w:numId w:val="4"/>
        </w:numPr>
        <w:ind w:left="0"/>
        <w:jc w:val="both"/>
        <w:rPr>
          <w:rFonts w:ascii="Times New Roman" w:hAnsi="Times New Roman" w:cs="Times New Roman"/>
          <w:sz w:val="24"/>
          <w:szCs w:val="24"/>
        </w:rPr>
      </w:pPr>
      <w:r w:rsidRPr="001F4254">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документации»и др.</w:t>
      </w:r>
    </w:p>
    <w:p w:rsidR="00920ACE" w:rsidRPr="001F4254" w:rsidRDefault="00920ACE" w:rsidP="001F4254">
      <w:pPr>
        <w:pStyle w:val="1"/>
        <w:jc w:val="center"/>
        <w:rPr>
          <w:rFonts w:ascii="Times New Roman" w:eastAsia="Times New Roman" w:hAnsi="Times New Roman" w:cs="Times New Roman"/>
          <w:b/>
          <w:sz w:val="24"/>
          <w:szCs w:val="24"/>
        </w:rPr>
      </w:pPr>
    </w:p>
    <w:p w:rsidR="00920ACE" w:rsidRPr="001F4254" w:rsidRDefault="00920ACE" w:rsidP="001F4254">
      <w:pPr>
        <w:pStyle w:val="1"/>
        <w:jc w:val="center"/>
        <w:rPr>
          <w:rFonts w:ascii="Times New Roman" w:eastAsia="Times New Roman" w:hAnsi="Times New Roman" w:cs="Times New Roman"/>
          <w:b/>
          <w:i/>
          <w:sz w:val="24"/>
          <w:szCs w:val="24"/>
        </w:rPr>
      </w:pPr>
      <w:r w:rsidRPr="001F4254">
        <w:rPr>
          <w:rFonts w:ascii="Times New Roman" w:eastAsia="Times New Roman" w:hAnsi="Times New Roman" w:cs="Times New Roman"/>
          <w:b/>
          <w:i/>
          <w:sz w:val="24"/>
          <w:szCs w:val="24"/>
        </w:rPr>
        <w:t>Санитарные правила и нормы (СанПиН):</w:t>
      </w:r>
    </w:p>
    <w:p w:rsidR="00920ACE" w:rsidRPr="001F4254" w:rsidRDefault="00920ACE" w:rsidP="001F4254">
      <w:pPr>
        <w:widowControl w:val="0"/>
        <w:numPr>
          <w:ilvl w:val="0"/>
          <w:numId w:val="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920ACE" w:rsidRPr="001F4254" w:rsidRDefault="00920ACE" w:rsidP="001F4254">
      <w:pPr>
        <w:widowControl w:val="0"/>
        <w:numPr>
          <w:ilvl w:val="0"/>
          <w:numId w:val="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920ACE" w:rsidRPr="001F4254" w:rsidRDefault="00920ACE" w:rsidP="001F4254">
      <w:pPr>
        <w:widowControl w:val="0"/>
        <w:numPr>
          <w:ilvl w:val="0"/>
          <w:numId w:val="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СанПин 2.1.7.728-99 «Правила сбора, хранения и удаления отходов лечебно-профилактических учреждений»;</w:t>
      </w:r>
    </w:p>
    <w:p w:rsidR="00920ACE" w:rsidRPr="001F4254" w:rsidRDefault="00920ACE" w:rsidP="001F4254">
      <w:pPr>
        <w:widowControl w:val="0"/>
        <w:numPr>
          <w:ilvl w:val="0"/>
          <w:numId w:val="5"/>
        </w:numPr>
        <w:suppressAutoHyphens/>
        <w:spacing w:after="0" w:line="240" w:lineRule="auto"/>
        <w:ind w:left="0"/>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920ACE" w:rsidRPr="001F4254" w:rsidRDefault="00920ACE" w:rsidP="001F4254">
      <w:pPr>
        <w:widowControl w:val="0"/>
        <w:numPr>
          <w:ilvl w:val="0"/>
          <w:numId w:val="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СанПиН 2.4.2.1178-02 «Гигиенические требования  к условиям обучения в общеобразовательных учреждениях».</w:t>
      </w:r>
    </w:p>
    <w:p w:rsidR="00920ACE" w:rsidRPr="001F4254" w:rsidRDefault="00920ACE" w:rsidP="001F4254">
      <w:pPr>
        <w:spacing w:after="0"/>
        <w:jc w:val="both"/>
        <w:rPr>
          <w:rFonts w:ascii="Times New Roman" w:hAnsi="Times New Roman" w:cs="Times New Roman"/>
          <w:sz w:val="24"/>
          <w:szCs w:val="24"/>
        </w:rPr>
      </w:pPr>
    </w:p>
    <w:p w:rsidR="00920ACE" w:rsidRPr="001F4254" w:rsidRDefault="00920ACE" w:rsidP="001F4254">
      <w:pPr>
        <w:spacing w:after="0"/>
        <w:jc w:val="center"/>
        <w:rPr>
          <w:rFonts w:ascii="Times New Roman" w:hAnsi="Times New Roman" w:cs="Times New Roman"/>
          <w:b/>
          <w:bCs/>
          <w:i/>
          <w:sz w:val="24"/>
          <w:szCs w:val="24"/>
        </w:rPr>
      </w:pPr>
      <w:r w:rsidRPr="001F4254">
        <w:rPr>
          <w:rFonts w:ascii="Times New Roman" w:hAnsi="Times New Roman" w:cs="Times New Roman"/>
          <w:b/>
          <w:bCs/>
          <w:i/>
          <w:sz w:val="24"/>
          <w:szCs w:val="24"/>
        </w:rPr>
        <w:t>Прочие документы:</w:t>
      </w:r>
    </w:p>
    <w:p w:rsidR="00920ACE" w:rsidRPr="001F4254" w:rsidRDefault="00920ACE" w:rsidP="001F4254">
      <w:pPr>
        <w:pStyle w:val="a4"/>
        <w:widowControl/>
        <w:numPr>
          <w:ilvl w:val="0"/>
          <w:numId w:val="6"/>
        </w:numPr>
        <w:shd w:val="clear" w:color="auto" w:fill="FFFFFF"/>
        <w:tabs>
          <w:tab w:val="left" w:pos="700"/>
        </w:tabs>
        <w:autoSpaceDE w:val="0"/>
        <w:snapToGrid w:val="0"/>
        <w:spacing w:after="0"/>
        <w:ind w:left="0" w:firstLine="709"/>
        <w:jc w:val="both"/>
        <w:rPr>
          <w:rFonts w:eastAsia="Arial"/>
        </w:rPr>
      </w:pPr>
      <w:r w:rsidRPr="001F4254">
        <w:rPr>
          <w:rFonts w:eastAsia="Arial"/>
        </w:rPr>
        <w:t xml:space="preserve">РД 34.20.185-94 «Инструкция по проектированию городских </w:t>
      </w:r>
      <w:r w:rsidRPr="001F4254">
        <w:rPr>
          <w:rFonts w:eastAsia="Arial"/>
        </w:rPr>
        <w:br/>
        <w:t>электрических сетей»;</w:t>
      </w:r>
    </w:p>
    <w:p w:rsidR="00920ACE" w:rsidRPr="001F4254" w:rsidRDefault="00920ACE" w:rsidP="001F4254">
      <w:pPr>
        <w:pStyle w:val="a4"/>
        <w:widowControl/>
        <w:numPr>
          <w:ilvl w:val="0"/>
          <w:numId w:val="6"/>
        </w:numPr>
        <w:shd w:val="clear" w:color="auto" w:fill="FFFFFF"/>
        <w:tabs>
          <w:tab w:val="left" w:pos="700"/>
        </w:tabs>
        <w:autoSpaceDE w:val="0"/>
        <w:snapToGrid w:val="0"/>
        <w:spacing w:after="0"/>
        <w:ind w:left="0" w:firstLine="709"/>
        <w:jc w:val="both"/>
        <w:rPr>
          <w:rFonts w:eastAsia="Arial"/>
        </w:rPr>
      </w:pPr>
      <w:r w:rsidRPr="001F4254">
        <w:t>СП 31-110-2003 «</w:t>
      </w:r>
      <w:r w:rsidRPr="001F4254">
        <w:rPr>
          <w:rFonts w:eastAsia="Arial"/>
        </w:rPr>
        <w:t>Проектирование и монтаж электроустановок жилых и общественных зданий»;</w:t>
      </w:r>
    </w:p>
    <w:p w:rsidR="00920ACE" w:rsidRPr="001F4254" w:rsidRDefault="00920ACE" w:rsidP="001F4254">
      <w:pPr>
        <w:pStyle w:val="a4"/>
        <w:widowControl/>
        <w:numPr>
          <w:ilvl w:val="0"/>
          <w:numId w:val="6"/>
        </w:numPr>
        <w:shd w:val="clear" w:color="auto" w:fill="FFFFFF"/>
        <w:tabs>
          <w:tab w:val="left" w:pos="700"/>
        </w:tabs>
        <w:autoSpaceDE w:val="0"/>
        <w:snapToGrid w:val="0"/>
        <w:spacing w:after="0"/>
        <w:ind w:left="0" w:firstLine="709"/>
        <w:jc w:val="both"/>
      </w:pPr>
      <w:r w:rsidRPr="001F4254">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920ACE" w:rsidRPr="001F4254" w:rsidRDefault="00920ACE" w:rsidP="001F4254">
      <w:pPr>
        <w:pStyle w:val="a4"/>
        <w:widowControl/>
        <w:numPr>
          <w:ilvl w:val="0"/>
          <w:numId w:val="6"/>
        </w:numPr>
        <w:shd w:val="clear" w:color="auto" w:fill="FFFFFF"/>
        <w:tabs>
          <w:tab w:val="left" w:pos="700"/>
        </w:tabs>
        <w:autoSpaceDE w:val="0"/>
        <w:snapToGrid w:val="0"/>
        <w:spacing w:after="0"/>
        <w:ind w:left="0" w:firstLine="709"/>
        <w:jc w:val="both"/>
        <w:rPr>
          <w:rFonts w:eastAsia="Times New Roman"/>
          <w:color w:val="000000"/>
        </w:rPr>
      </w:pPr>
      <w:r w:rsidRPr="001F4254">
        <w:rPr>
          <w:color w:val="000000"/>
        </w:rPr>
        <w:t>СП 42-101-2003 «Общие положения по проектированию и строительству газораспределительных систем из металлических и полиэтиленовых труб»</w:t>
      </w:r>
      <w:r w:rsidRPr="001F4254">
        <w:rPr>
          <w:rFonts w:eastAsia="Times New Roman"/>
          <w:color w:val="000000"/>
        </w:rPr>
        <w:t>;</w:t>
      </w:r>
    </w:p>
    <w:p w:rsidR="00920ACE" w:rsidRPr="001F4254" w:rsidRDefault="00920ACE" w:rsidP="001F4254">
      <w:pPr>
        <w:numPr>
          <w:ilvl w:val="0"/>
          <w:numId w:val="6"/>
        </w:numPr>
        <w:shd w:val="clear" w:color="auto" w:fill="FFFFFF"/>
        <w:tabs>
          <w:tab w:val="left" w:pos="700"/>
        </w:tabs>
        <w:suppressAutoHyphens/>
        <w:autoSpaceDE w:val="0"/>
        <w:snapToGrid w:val="0"/>
        <w:spacing w:after="0" w:line="240" w:lineRule="auto"/>
        <w:ind w:left="0" w:firstLine="762"/>
        <w:jc w:val="both"/>
        <w:rPr>
          <w:rFonts w:ascii="Times New Roman" w:eastAsia="Times New Roman" w:hAnsi="Times New Roman" w:cs="Times New Roman"/>
          <w:color w:val="000000"/>
          <w:spacing w:val="-3"/>
          <w:sz w:val="24"/>
          <w:szCs w:val="24"/>
        </w:rPr>
      </w:pPr>
      <w:r w:rsidRPr="001F4254">
        <w:rPr>
          <w:rFonts w:ascii="Times New Roman" w:eastAsia="Times New Roman" w:hAnsi="Times New Roman" w:cs="Times New Roman"/>
          <w:color w:val="000000"/>
          <w:spacing w:val="-3"/>
          <w:sz w:val="24"/>
          <w:szCs w:val="24"/>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920ACE" w:rsidRPr="001F4254" w:rsidRDefault="00920ACE" w:rsidP="001F4254">
      <w:pPr>
        <w:numPr>
          <w:ilvl w:val="0"/>
          <w:numId w:val="6"/>
        </w:numPr>
        <w:shd w:val="clear" w:color="auto" w:fill="FFFFFF"/>
        <w:tabs>
          <w:tab w:val="left" w:pos="700"/>
        </w:tabs>
        <w:suppressAutoHyphens/>
        <w:autoSpaceDE w:val="0"/>
        <w:snapToGrid w:val="0"/>
        <w:spacing w:after="0" w:line="240" w:lineRule="auto"/>
        <w:ind w:left="0" w:firstLine="709"/>
        <w:jc w:val="both"/>
        <w:rPr>
          <w:rFonts w:ascii="Times New Roman" w:hAnsi="Times New Roman" w:cs="Times New Roman"/>
          <w:sz w:val="24"/>
          <w:szCs w:val="24"/>
        </w:rPr>
      </w:pPr>
      <w:r w:rsidRPr="001F4254">
        <w:rPr>
          <w:rFonts w:ascii="Times New Roman" w:eastAsia="Times New Roman" w:hAnsi="Times New Roman" w:cs="Times New Roman"/>
          <w:color w:val="000000"/>
          <w:spacing w:val="-3"/>
          <w:sz w:val="24"/>
          <w:szCs w:val="24"/>
        </w:rPr>
        <w:t>«Правила охраны электрических сетей напряжением свыше 1000 вольт», утвержденные</w:t>
      </w:r>
      <w:r w:rsidRPr="001F4254">
        <w:rPr>
          <w:rFonts w:ascii="Times New Roman" w:hAnsi="Times New Roman" w:cs="Times New Roman"/>
          <w:sz w:val="24"/>
          <w:szCs w:val="24"/>
        </w:rPr>
        <w:t xml:space="preserve"> Постановлением Совета Министров СССР №255 от 26. 03. 1984г.;</w:t>
      </w:r>
    </w:p>
    <w:p w:rsidR="00920ACE" w:rsidRPr="001F4254" w:rsidRDefault="00920ACE" w:rsidP="001F4254">
      <w:pPr>
        <w:numPr>
          <w:ilvl w:val="0"/>
          <w:numId w:val="6"/>
        </w:numPr>
        <w:shd w:val="clear" w:color="auto" w:fill="FFFFFF"/>
        <w:tabs>
          <w:tab w:val="left" w:pos="-20518"/>
          <w:tab w:val="left" w:pos="-19420"/>
          <w:tab w:val="left" w:pos="-19080"/>
        </w:tabs>
        <w:suppressAutoHyphens/>
        <w:autoSpaceDE w:val="0"/>
        <w:snapToGrid w:val="0"/>
        <w:spacing w:after="0" w:line="240" w:lineRule="auto"/>
        <w:ind w:left="0" w:firstLine="738"/>
        <w:jc w:val="both"/>
        <w:rPr>
          <w:rFonts w:ascii="Times New Roman" w:eastAsia="Times New Roman" w:hAnsi="Times New Roman" w:cs="Times New Roman"/>
          <w:color w:val="000000"/>
          <w:spacing w:val="-3"/>
          <w:sz w:val="24"/>
          <w:szCs w:val="24"/>
        </w:rPr>
      </w:pPr>
      <w:r w:rsidRPr="001F4254">
        <w:rPr>
          <w:rFonts w:ascii="Times New Roman" w:eastAsia="Times New Roman" w:hAnsi="Times New Roman" w:cs="Times New Roman"/>
          <w:color w:val="000000"/>
          <w:spacing w:val="-3"/>
          <w:sz w:val="24"/>
          <w:szCs w:val="24"/>
        </w:rPr>
        <w:t>«Правила охраны газораспределительных сетей», утвержденные Постановлением Правительства РФ №878 от 20.11.2000;</w:t>
      </w:r>
    </w:p>
    <w:p w:rsidR="00920ACE" w:rsidRPr="001F4254" w:rsidRDefault="00920ACE" w:rsidP="001F4254">
      <w:pPr>
        <w:numPr>
          <w:ilvl w:val="0"/>
          <w:numId w:val="6"/>
        </w:numPr>
        <w:shd w:val="clear" w:color="auto" w:fill="FFFFFF"/>
        <w:tabs>
          <w:tab w:val="left" w:pos="-20518"/>
          <w:tab w:val="left" w:pos="-19420"/>
          <w:tab w:val="left" w:pos="-19080"/>
        </w:tabs>
        <w:suppressAutoHyphens/>
        <w:autoSpaceDE w:val="0"/>
        <w:snapToGrid w:val="0"/>
        <w:spacing w:after="0" w:line="240" w:lineRule="auto"/>
        <w:ind w:left="0" w:firstLine="738"/>
        <w:jc w:val="both"/>
        <w:rPr>
          <w:rFonts w:ascii="Times New Roman" w:eastAsia="Times New Roman" w:hAnsi="Times New Roman" w:cs="Times New Roman"/>
          <w:color w:val="000000"/>
          <w:spacing w:val="-3"/>
          <w:sz w:val="24"/>
          <w:szCs w:val="24"/>
        </w:rPr>
      </w:pPr>
      <w:r w:rsidRPr="001F4254">
        <w:rPr>
          <w:rFonts w:ascii="Times New Roman" w:eastAsia="Times New Roman" w:hAnsi="Times New Roman" w:cs="Times New Roman"/>
          <w:color w:val="000000"/>
          <w:spacing w:val="-3"/>
          <w:sz w:val="24"/>
          <w:szCs w:val="24"/>
        </w:rPr>
        <w:t>«Правила охраны магистральных трубопроводов», утвержденные постановлением Гостехнадзора России №9 от 22.04.1992;</w:t>
      </w:r>
    </w:p>
    <w:p w:rsidR="00920ACE" w:rsidRPr="001F4254" w:rsidRDefault="00920ACE" w:rsidP="001F4254">
      <w:pPr>
        <w:numPr>
          <w:ilvl w:val="0"/>
          <w:numId w:val="6"/>
        </w:numPr>
        <w:shd w:val="clear" w:color="auto" w:fill="FFFFFF"/>
        <w:tabs>
          <w:tab w:val="left" w:pos="-20518"/>
          <w:tab w:val="left" w:pos="-19420"/>
          <w:tab w:val="left" w:pos="-19080"/>
        </w:tabs>
        <w:suppressAutoHyphens/>
        <w:autoSpaceDE w:val="0"/>
        <w:snapToGrid w:val="0"/>
        <w:spacing w:after="0" w:line="240" w:lineRule="auto"/>
        <w:ind w:left="0" w:firstLine="738"/>
        <w:jc w:val="both"/>
        <w:rPr>
          <w:rFonts w:ascii="Times New Roman" w:hAnsi="Times New Roman" w:cs="Times New Roman"/>
          <w:sz w:val="24"/>
          <w:szCs w:val="24"/>
        </w:rPr>
      </w:pPr>
      <w:r w:rsidRPr="001F4254">
        <w:rPr>
          <w:rFonts w:ascii="Times New Roman" w:hAnsi="Times New Roman" w:cs="Times New Roman"/>
          <w:sz w:val="24"/>
          <w:szCs w:val="24"/>
        </w:rPr>
        <w:t xml:space="preserve">«Рекомендации  по проектированию улиц и дорог городов и сельских поселений», Москва 1994, Центральный научно-исследовательский </w:t>
      </w:r>
      <w:r w:rsidRPr="001F4254">
        <w:rPr>
          <w:rFonts w:ascii="Times New Roman" w:hAnsi="Times New Roman" w:cs="Times New Roman"/>
          <w:sz w:val="24"/>
          <w:szCs w:val="24"/>
        </w:rPr>
        <w:br/>
        <w:t>и проектный институт по градостроительству Минстроя России;</w:t>
      </w:r>
    </w:p>
    <w:p w:rsidR="00920ACE" w:rsidRPr="001F4254" w:rsidRDefault="00920ACE" w:rsidP="001F4254">
      <w:pPr>
        <w:numPr>
          <w:ilvl w:val="0"/>
          <w:numId w:val="6"/>
        </w:numPr>
        <w:shd w:val="clear" w:color="auto" w:fill="FFFFFF"/>
        <w:tabs>
          <w:tab w:val="left" w:pos="-20518"/>
          <w:tab w:val="left" w:pos="-19420"/>
          <w:tab w:val="left" w:pos="-19080"/>
        </w:tabs>
        <w:suppressAutoHyphens/>
        <w:autoSpaceDE w:val="0"/>
        <w:snapToGrid w:val="0"/>
        <w:spacing w:after="0" w:line="240" w:lineRule="auto"/>
        <w:ind w:left="0" w:firstLine="738"/>
        <w:jc w:val="both"/>
        <w:rPr>
          <w:rFonts w:ascii="Times New Roman" w:hAnsi="Times New Roman" w:cs="Times New Roman"/>
          <w:sz w:val="24"/>
          <w:szCs w:val="24"/>
        </w:rPr>
      </w:pPr>
      <w:r w:rsidRPr="001F4254">
        <w:rPr>
          <w:rFonts w:ascii="Times New Roman" w:hAnsi="Times New Roman" w:cs="Times New Roman"/>
          <w:sz w:val="24"/>
          <w:szCs w:val="24"/>
        </w:rPr>
        <w:t>Постановление Коллегии Орловской области от 13.05.2008 № 152 «О концепции демографического развития Орловской области на период до 2025 года»;</w:t>
      </w:r>
    </w:p>
    <w:p w:rsidR="00920ACE" w:rsidRPr="001F4254" w:rsidRDefault="00920ACE" w:rsidP="001F4254">
      <w:pPr>
        <w:numPr>
          <w:ilvl w:val="0"/>
          <w:numId w:val="6"/>
        </w:numPr>
        <w:shd w:val="clear" w:color="auto" w:fill="FFFFFF"/>
        <w:tabs>
          <w:tab w:val="left" w:pos="700"/>
        </w:tabs>
        <w:suppressAutoHyphens/>
        <w:autoSpaceDE w:val="0"/>
        <w:snapToGrid w:val="0"/>
        <w:spacing w:after="0" w:line="240" w:lineRule="auto"/>
        <w:ind w:left="0" w:firstLine="709"/>
        <w:jc w:val="both"/>
        <w:rPr>
          <w:rFonts w:ascii="Times New Roman" w:eastAsia="Arial" w:hAnsi="Times New Roman" w:cs="Times New Roman"/>
          <w:color w:val="000000"/>
          <w:spacing w:val="-3"/>
          <w:sz w:val="24"/>
          <w:szCs w:val="24"/>
        </w:rPr>
      </w:pPr>
      <w:r w:rsidRPr="001F4254">
        <w:rPr>
          <w:rFonts w:ascii="Times New Roman" w:eastAsia="Arial" w:hAnsi="Times New Roman" w:cs="Times New Roman"/>
          <w:color w:val="000000"/>
          <w:spacing w:val="-3"/>
          <w:sz w:val="24"/>
          <w:szCs w:val="24"/>
        </w:rPr>
        <w:t>Концепция демографической политики Российской Федерации до 2025 года, утвержденная Указом Президента Российской Федерации от 09.10.2007 № 135;</w:t>
      </w:r>
    </w:p>
    <w:p w:rsidR="00920ACE" w:rsidRPr="001F4254" w:rsidRDefault="00920ACE" w:rsidP="001F4254">
      <w:pPr>
        <w:numPr>
          <w:ilvl w:val="0"/>
          <w:numId w:val="6"/>
        </w:numPr>
        <w:shd w:val="clear" w:color="auto" w:fill="FFFFFF"/>
        <w:tabs>
          <w:tab w:val="left" w:pos="700"/>
        </w:tabs>
        <w:suppressAutoHyphens/>
        <w:autoSpaceDE w:val="0"/>
        <w:snapToGrid w:val="0"/>
        <w:spacing w:after="0" w:line="240" w:lineRule="auto"/>
        <w:ind w:left="0" w:firstLine="709"/>
        <w:jc w:val="both"/>
        <w:rPr>
          <w:rFonts w:ascii="Times New Roman" w:eastAsia="Arial" w:hAnsi="Times New Roman" w:cs="Times New Roman"/>
          <w:sz w:val="24"/>
          <w:szCs w:val="24"/>
        </w:rPr>
      </w:pPr>
      <w:r w:rsidRPr="001F4254">
        <w:rPr>
          <w:rFonts w:ascii="Times New Roman" w:eastAsia="Arial" w:hAnsi="Times New Roman" w:cs="Times New Roman"/>
          <w:sz w:val="24"/>
          <w:szCs w:val="24"/>
        </w:rPr>
        <w:lastRenderedPageBreak/>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920ACE" w:rsidRPr="001F4254" w:rsidRDefault="00920ACE" w:rsidP="001F4254">
      <w:pPr>
        <w:numPr>
          <w:ilvl w:val="0"/>
          <w:numId w:val="6"/>
        </w:numPr>
        <w:shd w:val="clear" w:color="auto" w:fill="FFFFFF"/>
        <w:tabs>
          <w:tab w:val="left" w:pos="700"/>
        </w:tabs>
        <w:suppressAutoHyphens/>
        <w:autoSpaceDE w:val="0"/>
        <w:snapToGrid w:val="0"/>
        <w:spacing w:after="0" w:line="240" w:lineRule="auto"/>
        <w:ind w:left="0" w:firstLine="709"/>
        <w:jc w:val="both"/>
        <w:rPr>
          <w:rFonts w:ascii="Times New Roman" w:hAnsi="Times New Roman" w:cs="Times New Roman"/>
          <w:sz w:val="24"/>
          <w:szCs w:val="24"/>
        </w:rPr>
      </w:pPr>
      <w:r w:rsidRPr="001F4254">
        <w:rPr>
          <w:rFonts w:ascii="Times New Roman" w:hAnsi="Times New Roman" w:cs="Times New Roman"/>
          <w:sz w:val="24"/>
          <w:szCs w:val="24"/>
        </w:rPr>
        <w:t>Постановление Коллегии Орловской области от 13.02.2008 № 48</w:t>
      </w:r>
      <w:r w:rsidRPr="001F4254">
        <w:rPr>
          <w:rFonts w:ascii="Times New Roman" w:hAnsi="Times New Roman" w:cs="Times New Roman"/>
          <w:sz w:val="24"/>
          <w:szCs w:val="24"/>
        </w:rPr>
        <w:br/>
        <w:t>«Об утверждении перечня автомобильных дорог общего пользования регионального значения»</w:t>
      </w:r>
    </w:p>
    <w:p w:rsidR="00920ACE" w:rsidRPr="001F4254" w:rsidRDefault="00920ACE" w:rsidP="001F4254">
      <w:pPr>
        <w:tabs>
          <w:tab w:val="left" w:pos="24480"/>
          <w:tab w:val="left" w:pos="25200"/>
          <w:tab w:val="left" w:pos="25920"/>
        </w:tabs>
        <w:snapToGrid w:val="0"/>
        <w:spacing w:after="0"/>
        <w:jc w:val="both"/>
        <w:rPr>
          <w:rFonts w:ascii="Times New Roman" w:eastAsia="Times New Roman" w:hAnsi="Times New Roman" w:cs="Times New Roman"/>
          <w:b/>
          <w:bCs/>
          <w:sz w:val="24"/>
          <w:szCs w:val="24"/>
        </w:rPr>
      </w:pPr>
      <w:r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001D43C7" w:rsidRPr="001F4254">
        <w:rPr>
          <w:rFonts w:ascii="Times New Roman" w:eastAsia="Times New Roman" w:hAnsi="Times New Roman" w:cs="Times New Roman"/>
          <w:b/>
          <w:bCs/>
          <w:sz w:val="24"/>
          <w:szCs w:val="24"/>
        </w:rPr>
        <w:tab/>
      </w:r>
      <w:r w:rsidRPr="001F4254">
        <w:rPr>
          <w:rFonts w:ascii="Times New Roman" w:eastAsia="Times New Roman" w:hAnsi="Times New Roman" w:cs="Times New Roman"/>
          <w:sz w:val="24"/>
          <w:szCs w:val="24"/>
        </w:rPr>
        <w:t>Содержанием настоящего тома являются материалы по обоснованию проекта генерального плана в текстовой форме (пояснительная записка).</w:t>
      </w:r>
    </w:p>
    <w:p w:rsidR="00920ACE" w:rsidRPr="001F4254" w:rsidRDefault="00920ACE" w:rsidP="001F4254">
      <w:pPr>
        <w:spacing w:after="0" w:line="240" w:lineRule="auto"/>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920ACE" w:rsidRPr="001F4254" w:rsidRDefault="00920ACE" w:rsidP="001F4254">
      <w:pPr>
        <w:spacing w:after="0" w:line="240" w:lineRule="auto"/>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w:t>
      </w:r>
      <w:r w:rsidR="00F977D9" w:rsidRPr="001F4254">
        <w:rPr>
          <w:rFonts w:ascii="Times New Roman" w:eastAsia="Times New Roman" w:hAnsi="Times New Roman" w:cs="Times New Roman"/>
          <w:iCs/>
          <w:sz w:val="24"/>
          <w:szCs w:val="24"/>
        </w:rPr>
        <w:t>0</w:t>
      </w:r>
      <w:r w:rsidRPr="001F4254">
        <w:rPr>
          <w:rFonts w:ascii="Times New Roman" w:eastAsia="Times New Roman" w:hAnsi="Times New Roman" w:cs="Times New Roman"/>
          <w:iCs/>
          <w:sz w:val="24"/>
          <w:szCs w:val="24"/>
        </w:rPr>
        <w:t>.-1.1</w:t>
      </w:r>
      <w:r w:rsidR="00F977D9" w:rsidRPr="001F4254">
        <w:rPr>
          <w:rFonts w:ascii="Times New Roman" w:eastAsia="Times New Roman" w:hAnsi="Times New Roman" w:cs="Times New Roman"/>
          <w:iCs/>
          <w:sz w:val="24"/>
          <w:szCs w:val="24"/>
        </w:rPr>
        <w:t>1</w:t>
      </w:r>
      <w:r w:rsidRPr="001F4254">
        <w:rPr>
          <w:rFonts w:ascii="Times New Roman" w:eastAsia="Times New Roman" w:hAnsi="Times New Roman" w:cs="Times New Roman"/>
          <w:iCs/>
          <w:sz w:val="24"/>
          <w:szCs w:val="24"/>
        </w:rPr>
        <w:t>. раздела 1 настоящей части.</w:t>
      </w:r>
    </w:p>
    <w:p w:rsidR="00920ACE" w:rsidRPr="001F4254" w:rsidRDefault="00920ACE" w:rsidP="001F4254">
      <w:pPr>
        <w:spacing w:after="0" w:line="240" w:lineRule="auto"/>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Генеральный план разработан на следующие этапы реализации:</w:t>
      </w:r>
    </w:p>
    <w:p w:rsidR="00920ACE" w:rsidRPr="001F4254" w:rsidRDefault="00920ACE" w:rsidP="001F4254">
      <w:pPr>
        <w:widowControl w:val="0"/>
        <w:numPr>
          <w:ilvl w:val="0"/>
          <w:numId w:val="7"/>
        </w:numPr>
        <w:suppressAutoHyphens/>
        <w:spacing w:after="0" w:line="240" w:lineRule="auto"/>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исходный год –  2010 год</w:t>
      </w:r>
    </w:p>
    <w:p w:rsidR="00920ACE" w:rsidRPr="001F4254" w:rsidRDefault="00920ACE" w:rsidP="001F4254">
      <w:pPr>
        <w:widowControl w:val="0"/>
        <w:numPr>
          <w:ilvl w:val="0"/>
          <w:numId w:val="7"/>
        </w:numPr>
        <w:suppressAutoHyphens/>
        <w:spacing w:after="0" w:line="240" w:lineRule="auto"/>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расчетный срок – 2030 год</w:t>
      </w:r>
    </w:p>
    <w:p w:rsidR="00920ACE" w:rsidRPr="001F4254" w:rsidRDefault="00920ACE" w:rsidP="001F4254">
      <w:pPr>
        <w:widowControl w:val="0"/>
        <w:numPr>
          <w:ilvl w:val="0"/>
          <w:numId w:val="7"/>
        </w:numPr>
        <w:suppressAutoHyphens/>
        <w:spacing w:after="0" w:line="240" w:lineRule="auto"/>
        <w:ind w:firstLine="720"/>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sz w:val="24"/>
          <w:szCs w:val="24"/>
        </w:rPr>
        <w:t>первая очередь – 2020 го</w:t>
      </w:r>
      <w:r w:rsidR="00312452" w:rsidRPr="001F4254">
        <w:rPr>
          <w:rFonts w:ascii="Times New Roman" w:eastAsia="Times New Roman" w:hAnsi="Times New Roman" w:cs="Times New Roman"/>
          <w:iCs/>
          <w:sz w:val="24"/>
          <w:szCs w:val="24"/>
        </w:rPr>
        <w:t>д</w:t>
      </w:r>
    </w:p>
    <w:p w:rsidR="00920ACE" w:rsidRPr="001F4254" w:rsidRDefault="00920ACE" w:rsidP="001F4254">
      <w:pPr>
        <w:spacing w:after="0"/>
        <w:jc w:val="both"/>
        <w:rPr>
          <w:rFonts w:ascii="Times New Roman" w:eastAsia="Times New Roman" w:hAnsi="Times New Roman" w:cs="Times New Roman"/>
          <w:b/>
          <w:bCs/>
          <w:sz w:val="24"/>
          <w:szCs w:val="24"/>
        </w:rPr>
      </w:pPr>
    </w:p>
    <w:p w:rsidR="00ED24C6" w:rsidRPr="001F4254" w:rsidRDefault="00ED24C6" w:rsidP="001F4254">
      <w:pPr>
        <w:spacing w:after="0"/>
        <w:jc w:val="both"/>
        <w:rPr>
          <w:rFonts w:ascii="Times New Roman" w:eastAsia="Times New Roman" w:hAnsi="Times New Roman" w:cs="Times New Roman"/>
          <w:b/>
          <w:bCs/>
          <w:sz w:val="24"/>
          <w:szCs w:val="24"/>
        </w:rPr>
      </w:pPr>
    </w:p>
    <w:p w:rsidR="0029751E" w:rsidRPr="001F4254" w:rsidRDefault="0029751E" w:rsidP="001F4254">
      <w:pPr>
        <w:spacing w:after="0"/>
        <w:jc w:val="both"/>
        <w:rPr>
          <w:rFonts w:ascii="Times New Roman" w:eastAsia="Times New Roman" w:hAnsi="Times New Roman" w:cs="Times New Roman"/>
          <w:b/>
          <w:bCs/>
          <w:sz w:val="24"/>
          <w:szCs w:val="24"/>
        </w:rPr>
      </w:pPr>
    </w:p>
    <w:p w:rsidR="0029751E" w:rsidRPr="001F4254" w:rsidRDefault="0029751E" w:rsidP="001F4254">
      <w:pPr>
        <w:spacing w:after="0"/>
        <w:jc w:val="both"/>
        <w:rPr>
          <w:rFonts w:ascii="Times New Roman" w:eastAsia="Times New Roman" w:hAnsi="Times New Roman" w:cs="Times New Roman"/>
          <w:b/>
          <w:bCs/>
          <w:sz w:val="24"/>
          <w:szCs w:val="24"/>
        </w:rPr>
      </w:pPr>
    </w:p>
    <w:p w:rsidR="001D43C7" w:rsidRPr="001F4254" w:rsidRDefault="001D43C7" w:rsidP="001F4254">
      <w:pPr>
        <w:spacing w:after="0"/>
        <w:jc w:val="both"/>
        <w:rPr>
          <w:rFonts w:ascii="Times New Roman" w:eastAsia="Times New Roman" w:hAnsi="Times New Roman" w:cs="Times New Roman"/>
          <w:b/>
          <w:bCs/>
          <w:sz w:val="24"/>
          <w:szCs w:val="24"/>
        </w:rPr>
      </w:pPr>
    </w:p>
    <w:p w:rsidR="001D43C7" w:rsidRPr="001F4254" w:rsidRDefault="001D43C7" w:rsidP="001F4254">
      <w:pPr>
        <w:spacing w:after="0"/>
        <w:jc w:val="both"/>
        <w:rPr>
          <w:rFonts w:ascii="Times New Roman" w:eastAsia="Times New Roman" w:hAnsi="Times New Roman" w:cs="Times New Roman"/>
          <w:b/>
          <w:bCs/>
          <w:sz w:val="24"/>
          <w:szCs w:val="24"/>
        </w:rPr>
      </w:pPr>
    </w:p>
    <w:p w:rsidR="001D43C7" w:rsidRDefault="001D43C7"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Default="001F4254" w:rsidP="001F4254">
      <w:pPr>
        <w:spacing w:after="0"/>
        <w:jc w:val="both"/>
        <w:rPr>
          <w:rFonts w:ascii="Times New Roman" w:eastAsia="Times New Roman" w:hAnsi="Times New Roman" w:cs="Times New Roman"/>
          <w:b/>
          <w:bCs/>
          <w:sz w:val="24"/>
          <w:szCs w:val="24"/>
        </w:rPr>
      </w:pPr>
    </w:p>
    <w:p w:rsidR="001F4254" w:rsidRPr="001F4254" w:rsidRDefault="001F4254" w:rsidP="001F4254">
      <w:pPr>
        <w:spacing w:after="0"/>
        <w:jc w:val="both"/>
        <w:rPr>
          <w:rFonts w:ascii="Times New Roman" w:eastAsia="Times New Roman" w:hAnsi="Times New Roman" w:cs="Times New Roman"/>
          <w:b/>
          <w:bCs/>
          <w:sz w:val="24"/>
          <w:szCs w:val="24"/>
        </w:rPr>
      </w:pPr>
    </w:p>
    <w:p w:rsidR="001D43C7" w:rsidRPr="001F4254" w:rsidRDefault="001D43C7" w:rsidP="001F4254">
      <w:pPr>
        <w:spacing w:after="0"/>
        <w:jc w:val="both"/>
        <w:rPr>
          <w:rFonts w:ascii="Times New Roman" w:eastAsia="Times New Roman" w:hAnsi="Times New Roman" w:cs="Times New Roman"/>
          <w:b/>
          <w:bCs/>
          <w:sz w:val="24"/>
          <w:szCs w:val="24"/>
        </w:rPr>
      </w:pPr>
    </w:p>
    <w:p w:rsidR="001D43C7" w:rsidRPr="001F4254" w:rsidRDefault="001D43C7" w:rsidP="001F4254">
      <w:pPr>
        <w:spacing w:after="0"/>
        <w:jc w:val="both"/>
        <w:rPr>
          <w:rFonts w:ascii="Times New Roman" w:eastAsia="Times New Roman" w:hAnsi="Times New Roman" w:cs="Times New Roman"/>
          <w:b/>
          <w:bCs/>
          <w:sz w:val="24"/>
          <w:szCs w:val="24"/>
        </w:rPr>
      </w:pPr>
    </w:p>
    <w:p w:rsidR="00ED24C6" w:rsidRPr="001F4254" w:rsidRDefault="00ED24C6" w:rsidP="001F4254">
      <w:pPr>
        <w:spacing w:after="0"/>
        <w:jc w:val="both"/>
        <w:rPr>
          <w:rFonts w:ascii="Times New Roman" w:eastAsia="Times New Roman" w:hAnsi="Times New Roman" w:cs="Times New Roman"/>
          <w:b/>
          <w:bCs/>
          <w:sz w:val="24"/>
          <w:szCs w:val="24"/>
        </w:rPr>
      </w:pPr>
    </w:p>
    <w:p w:rsidR="00920ACE" w:rsidRPr="001F4254" w:rsidRDefault="00920ACE" w:rsidP="001F4254">
      <w:pPr>
        <w:spacing w:after="0" w:line="240" w:lineRule="auto"/>
        <w:jc w:val="both"/>
        <w:rPr>
          <w:rFonts w:ascii="Times New Roman" w:hAnsi="Times New Roman" w:cs="Times New Roman"/>
          <w:b/>
          <w:bCs/>
          <w:sz w:val="24"/>
          <w:szCs w:val="24"/>
        </w:rPr>
      </w:pPr>
      <w:r w:rsidRPr="001F4254">
        <w:rPr>
          <w:rFonts w:ascii="Times New Roman" w:eastAsia="Times New Roman" w:hAnsi="Times New Roman" w:cs="Times New Roman"/>
          <w:b/>
          <w:bCs/>
          <w:sz w:val="24"/>
          <w:szCs w:val="24"/>
        </w:rPr>
        <w:lastRenderedPageBreak/>
        <w:tab/>
      </w:r>
      <w:r w:rsidRPr="001F4254">
        <w:rPr>
          <w:rFonts w:ascii="Times New Roman" w:hAnsi="Times New Roman" w:cs="Times New Roman"/>
          <w:b/>
          <w:bCs/>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920ACE" w:rsidRPr="001F4254" w:rsidRDefault="00920ACE" w:rsidP="001F4254">
      <w:pPr>
        <w:snapToGrid w:val="0"/>
        <w:spacing w:after="0"/>
        <w:jc w:val="center"/>
        <w:rPr>
          <w:rFonts w:ascii="Times New Roman" w:eastAsia="Times New Roman" w:hAnsi="Times New Roman" w:cs="Times New Roman"/>
          <w:b/>
          <w:bCs/>
          <w:iCs/>
          <w:sz w:val="24"/>
          <w:szCs w:val="24"/>
        </w:rPr>
      </w:pPr>
    </w:p>
    <w:p w:rsidR="00312452" w:rsidRPr="001F4254" w:rsidRDefault="00920ACE" w:rsidP="001F4254">
      <w:pPr>
        <w:pStyle w:val="ac"/>
        <w:numPr>
          <w:ilvl w:val="1"/>
          <w:numId w:val="8"/>
        </w:numPr>
        <w:snapToGrid w:val="0"/>
        <w:spacing w:after="0"/>
        <w:ind w:left="0"/>
        <w:jc w:val="center"/>
        <w:rPr>
          <w:rFonts w:ascii="Times New Roman" w:eastAsia="Times New Roman" w:hAnsi="Times New Roman" w:cs="Times New Roman"/>
          <w:b/>
          <w:bCs/>
          <w:iCs/>
          <w:sz w:val="24"/>
          <w:szCs w:val="24"/>
        </w:rPr>
      </w:pPr>
      <w:r w:rsidRPr="001F4254">
        <w:rPr>
          <w:rFonts w:ascii="Times New Roman" w:eastAsia="Times New Roman" w:hAnsi="Times New Roman" w:cs="Times New Roman"/>
          <w:b/>
          <w:bCs/>
          <w:iCs/>
          <w:sz w:val="24"/>
          <w:szCs w:val="24"/>
        </w:rPr>
        <w:t>Экономико-географическое положение и факторы развития</w:t>
      </w:r>
    </w:p>
    <w:p w:rsidR="00312452" w:rsidRPr="001F4254" w:rsidRDefault="00312452" w:rsidP="001F4254">
      <w:pPr>
        <w:snapToGrid w:val="0"/>
        <w:spacing w:after="0"/>
        <w:jc w:val="center"/>
        <w:rPr>
          <w:rFonts w:ascii="Times New Roman" w:eastAsia="Times New Roman" w:hAnsi="Times New Roman" w:cs="Times New Roman"/>
          <w:b/>
          <w:bCs/>
          <w:iCs/>
          <w:sz w:val="24"/>
          <w:szCs w:val="24"/>
        </w:rPr>
      </w:pPr>
    </w:p>
    <w:p w:rsidR="00BD6A8F" w:rsidRPr="001F4254" w:rsidRDefault="00920ACE" w:rsidP="001F4254">
      <w:pPr>
        <w:spacing w:after="0" w:line="240" w:lineRule="auto"/>
        <w:jc w:val="both"/>
        <w:rPr>
          <w:rFonts w:ascii="Times New Roman" w:hAnsi="Times New Roman" w:cs="Times New Roman"/>
          <w:color w:val="FF0000"/>
          <w:sz w:val="24"/>
          <w:szCs w:val="24"/>
        </w:rPr>
      </w:pPr>
      <w:r w:rsidRPr="001F4254">
        <w:rPr>
          <w:rFonts w:ascii="Times New Roman" w:hAnsi="Times New Roman" w:cs="Times New Roman"/>
          <w:sz w:val="24"/>
          <w:szCs w:val="24"/>
        </w:rPr>
        <w:tab/>
        <w:t xml:space="preserve">Крутовское сельское поселение расположено в </w:t>
      </w:r>
      <w:r w:rsidR="00572040" w:rsidRPr="001F4254">
        <w:rPr>
          <w:rFonts w:ascii="Times New Roman" w:hAnsi="Times New Roman" w:cs="Times New Roman"/>
          <w:sz w:val="24"/>
          <w:szCs w:val="24"/>
        </w:rPr>
        <w:t>юго-</w:t>
      </w:r>
      <w:r w:rsidRPr="001F4254">
        <w:rPr>
          <w:rFonts w:ascii="Times New Roman" w:hAnsi="Times New Roman" w:cs="Times New Roman"/>
          <w:sz w:val="24"/>
          <w:szCs w:val="24"/>
        </w:rPr>
        <w:t xml:space="preserve">западной части </w:t>
      </w:r>
      <w:r w:rsidR="00572040" w:rsidRPr="001F4254">
        <w:rPr>
          <w:rFonts w:ascii="Times New Roman" w:hAnsi="Times New Roman" w:cs="Times New Roman"/>
          <w:sz w:val="24"/>
          <w:szCs w:val="24"/>
        </w:rPr>
        <w:t xml:space="preserve">Колпнянского </w:t>
      </w:r>
      <w:r w:rsidRPr="001F4254">
        <w:rPr>
          <w:rFonts w:ascii="Times New Roman" w:hAnsi="Times New Roman" w:cs="Times New Roman"/>
          <w:sz w:val="24"/>
          <w:szCs w:val="24"/>
        </w:rPr>
        <w:t xml:space="preserve">муниципального района Орловской области. Поселение граничит с одним муниципальным районом, тремя сельскими поселениями </w:t>
      </w:r>
      <w:r w:rsidR="00572040" w:rsidRPr="001F4254">
        <w:rPr>
          <w:rFonts w:ascii="Times New Roman" w:hAnsi="Times New Roman" w:cs="Times New Roman"/>
          <w:sz w:val="24"/>
          <w:szCs w:val="24"/>
        </w:rPr>
        <w:t>К</w:t>
      </w:r>
      <w:r w:rsidRPr="001F4254">
        <w:rPr>
          <w:rFonts w:ascii="Times New Roman" w:hAnsi="Times New Roman" w:cs="Times New Roman"/>
          <w:sz w:val="24"/>
          <w:szCs w:val="24"/>
        </w:rPr>
        <w:t>о</w:t>
      </w:r>
      <w:r w:rsidR="00572040" w:rsidRPr="001F4254">
        <w:rPr>
          <w:rFonts w:ascii="Times New Roman" w:hAnsi="Times New Roman" w:cs="Times New Roman"/>
          <w:sz w:val="24"/>
          <w:szCs w:val="24"/>
        </w:rPr>
        <w:t>лпнянского</w:t>
      </w:r>
      <w:r w:rsidRPr="001F4254">
        <w:rPr>
          <w:rFonts w:ascii="Times New Roman" w:hAnsi="Times New Roman" w:cs="Times New Roman"/>
          <w:sz w:val="24"/>
          <w:szCs w:val="24"/>
        </w:rPr>
        <w:t xml:space="preserve"> района,</w:t>
      </w:r>
      <w:r w:rsidRPr="001F4254">
        <w:rPr>
          <w:rFonts w:ascii="Times New Roman" w:hAnsi="Times New Roman" w:cs="Times New Roman"/>
          <w:color w:val="FF0000"/>
          <w:sz w:val="24"/>
          <w:szCs w:val="24"/>
        </w:rPr>
        <w:t xml:space="preserve"> </w:t>
      </w:r>
      <w:r w:rsidR="00572040" w:rsidRPr="001F4254">
        <w:rPr>
          <w:rFonts w:ascii="Times New Roman" w:hAnsi="Times New Roman" w:cs="Times New Roman"/>
          <w:sz w:val="24"/>
          <w:szCs w:val="24"/>
        </w:rPr>
        <w:t>одной областью</w:t>
      </w:r>
      <w:r w:rsidRPr="001F4254">
        <w:rPr>
          <w:rFonts w:ascii="Times New Roman" w:hAnsi="Times New Roman" w:cs="Times New Roman"/>
          <w:sz w:val="24"/>
          <w:szCs w:val="24"/>
        </w:rPr>
        <w:t>, а именно</w:t>
      </w:r>
      <w:r w:rsidRPr="001F4254">
        <w:rPr>
          <w:rFonts w:ascii="Times New Roman" w:hAnsi="Times New Roman" w:cs="Times New Roman"/>
          <w:color w:val="FF0000"/>
          <w:sz w:val="24"/>
          <w:szCs w:val="24"/>
        </w:rPr>
        <w:t xml:space="preserve"> </w:t>
      </w:r>
      <w:r w:rsidRPr="001F4254">
        <w:rPr>
          <w:rFonts w:ascii="Times New Roman" w:hAnsi="Times New Roman" w:cs="Times New Roman"/>
          <w:sz w:val="24"/>
          <w:szCs w:val="24"/>
        </w:rPr>
        <w:t xml:space="preserve">— на </w:t>
      </w:r>
      <w:r w:rsidR="00572040" w:rsidRPr="001F4254">
        <w:rPr>
          <w:rFonts w:ascii="Times New Roman" w:hAnsi="Times New Roman" w:cs="Times New Roman"/>
          <w:sz w:val="24"/>
          <w:szCs w:val="24"/>
        </w:rPr>
        <w:t xml:space="preserve">юге </w:t>
      </w:r>
      <w:r w:rsidRPr="001F4254">
        <w:rPr>
          <w:rFonts w:ascii="Times New Roman" w:hAnsi="Times New Roman" w:cs="Times New Roman"/>
          <w:sz w:val="24"/>
          <w:szCs w:val="24"/>
        </w:rPr>
        <w:t xml:space="preserve">с </w:t>
      </w:r>
      <w:r w:rsidR="00572040" w:rsidRPr="001F4254">
        <w:rPr>
          <w:rFonts w:ascii="Times New Roman" w:hAnsi="Times New Roman" w:cs="Times New Roman"/>
          <w:sz w:val="24"/>
          <w:szCs w:val="24"/>
        </w:rPr>
        <w:t>Курской областью</w:t>
      </w:r>
      <w:r w:rsidRPr="001F4254">
        <w:rPr>
          <w:rFonts w:ascii="Times New Roman" w:hAnsi="Times New Roman" w:cs="Times New Roman"/>
          <w:sz w:val="24"/>
          <w:szCs w:val="24"/>
        </w:rPr>
        <w:t>,</w:t>
      </w:r>
      <w:r w:rsidR="00572040" w:rsidRPr="001F4254">
        <w:rPr>
          <w:rFonts w:ascii="Times New Roman" w:hAnsi="Times New Roman" w:cs="Times New Roman"/>
          <w:sz w:val="24"/>
          <w:szCs w:val="24"/>
        </w:rPr>
        <w:t xml:space="preserve"> на западе с Малоархангельским муниципальным районом, на севере с Краснянским сельским поселением, на востоке со Знаменским сельским поселением, на северо-востоке с Карловским сельским поселением.</w:t>
      </w:r>
      <w:r w:rsidR="00821C08" w:rsidRPr="001F4254">
        <w:rPr>
          <w:rFonts w:ascii="Times New Roman" w:hAnsi="Times New Roman" w:cs="Times New Roman"/>
          <w:color w:val="FF0000"/>
          <w:sz w:val="24"/>
          <w:szCs w:val="24"/>
        </w:rPr>
        <w:tab/>
      </w:r>
      <w:r w:rsidRPr="001F4254">
        <w:rPr>
          <w:rFonts w:ascii="Times New Roman" w:hAnsi="Times New Roman" w:cs="Times New Roman"/>
          <w:sz w:val="24"/>
          <w:szCs w:val="24"/>
        </w:rPr>
        <w:t xml:space="preserve">Сложившаяся планировочная структура Крутовского сельского поселения представляет собой </w:t>
      </w:r>
      <w:r w:rsidR="005F65C5" w:rsidRPr="001F4254">
        <w:rPr>
          <w:rFonts w:ascii="Times New Roman" w:hAnsi="Times New Roman" w:cs="Times New Roman"/>
          <w:sz w:val="24"/>
          <w:szCs w:val="24"/>
        </w:rPr>
        <w:t>восемнадцать</w:t>
      </w:r>
      <w:r w:rsidRPr="001F4254">
        <w:rPr>
          <w:rFonts w:ascii="Times New Roman" w:hAnsi="Times New Roman" w:cs="Times New Roman"/>
          <w:sz w:val="24"/>
          <w:szCs w:val="24"/>
        </w:rPr>
        <w:t xml:space="preserve"> населенных пунктов — </w:t>
      </w:r>
      <w:r w:rsidR="007F18D8" w:rsidRPr="001F4254">
        <w:rPr>
          <w:rFonts w:ascii="Times New Roman" w:hAnsi="Times New Roman" w:cs="Times New Roman"/>
          <w:sz w:val="24"/>
          <w:szCs w:val="24"/>
        </w:rPr>
        <w:t>села: Крутое, Дровосечное, Нетрубеж; деревни: Алисово, Долгий Колодезь, Зубаревка, Казаковка, Камыши, Кобзевка, Кутепово, Луговое, Редькино, Ревякинские Выселки, Селиваново, Чашино, Чибисовка, Ягодное; поселок Красный</w:t>
      </w:r>
      <w:r w:rsidR="00BA09B6" w:rsidRPr="001F4254">
        <w:rPr>
          <w:rFonts w:ascii="Times New Roman" w:hAnsi="Times New Roman" w:cs="Times New Roman"/>
          <w:sz w:val="24"/>
          <w:szCs w:val="24"/>
        </w:rPr>
        <w:t>.</w:t>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5379C" w:rsidRPr="001F4254">
        <w:rPr>
          <w:rFonts w:ascii="Times New Roman" w:hAnsi="Times New Roman" w:cs="Times New Roman"/>
          <w:sz w:val="24"/>
          <w:szCs w:val="24"/>
        </w:rPr>
        <w:t xml:space="preserve">Общая площадь территории поселения согласно приложению к закону </w:t>
      </w:r>
      <w:r w:rsidR="000C1773" w:rsidRPr="001F4254">
        <w:rPr>
          <w:rFonts w:ascii="Times New Roman" w:hAnsi="Times New Roman" w:cs="Times New Roman"/>
          <w:sz w:val="24"/>
          <w:szCs w:val="24"/>
        </w:rPr>
        <w:t>Орловской</w:t>
      </w:r>
      <w:r w:rsidR="0085379C" w:rsidRPr="001F4254">
        <w:rPr>
          <w:rFonts w:ascii="Times New Roman" w:hAnsi="Times New Roman" w:cs="Times New Roman"/>
          <w:sz w:val="24"/>
          <w:szCs w:val="24"/>
        </w:rPr>
        <w:t xml:space="preserve"> области от </w:t>
      </w:r>
      <w:r w:rsidR="00334EB2" w:rsidRPr="001F4254">
        <w:rPr>
          <w:rFonts w:ascii="Times New Roman" w:hAnsi="Times New Roman" w:cs="Times New Roman"/>
          <w:sz w:val="24"/>
          <w:szCs w:val="24"/>
        </w:rPr>
        <w:t>19</w:t>
      </w:r>
      <w:r w:rsidR="0085379C" w:rsidRPr="001F4254">
        <w:rPr>
          <w:rFonts w:ascii="Times New Roman" w:hAnsi="Times New Roman" w:cs="Times New Roman"/>
          <w:sz w:val="24"/>
          <w:szCs w:val="24"/>
        </w:rPr>
        <w:t xml:space="preserve"> </w:t>
      </w:r>
      <w:r w:rsidR="00334EB2" w:rsidRPr="001F4254">
        <w:rPr>
          <w:rFonts w:ascii="Times New Roman" w:hAnsi="Times New Roman" w:cs="Times New Roman"/>
          <w:sz w:val="24"/>
          <w:szCs w:val="24"/>
        </w:rPr>
        <w:t>ноября</w:t>
      </w:r>
      <w:r w:rsidR="0085379C" w:rsidRPr="001F4254">
        <w:rPr>
          <w:rFonts w:ascii="Times New Roman" w:hAnsi="Times New Roman" w:cs="Times New Roman"/>
          <w:sz w:val="24"/>
          <w:szCs w:val="24"/>
        </w:rPr>
        <w:t xml:space="preserve"> 2004 года № </w:t>
      </w:r>
      <w:r w:rsidR="00334EB2" w:rsidRPr="001F4254">
        <w:rPr>
          <w:rFonts w:ascii="Times New Roman" w:hAnsi="Times New Roman" w:cs="Times New Roman"/>
          <w:sz w:val="24"/>
          <w:szCs w:val="24"/>
        </w:rPr>
        <w:t>44</w:t>
      </w:r>
      <w:r w:rsidR="00BD6A8F" w:rsidRPr="001F4254">
        <w:rPr>
          <w:rFonts w:ascii="Times New Roman" w:hAnsi="Times New Roman" w:cs="Times New Roman"/>
          <w:sz w:val="24"/>
          <w:szCs w:val="24"/>
        </w:rPr>
        <w:t>8</w:t>
      </w:r>
      <w:r w:rsidR="0085379C" w:rsidRPr="001F4254">
        <w:rPr>
          <w:rFonts w:ascii="Times New Roman" w:hAnsi="Times New Roman" w:cs="Times New Roman"/>
          <w:sz w:val="24"/>
          <w:szCs w:val="24"/>
        </w:rPr>
        <w:t xml:space="preserve">-ОЗ </w:t>
      </w:r>
      <w:r w:rsidR="000C1773" w:rsidRPr="001F4254">
        <w:rPr>
          <w:rFonts w:ascii="Times New Roman" w:hAnsi="Times New Roman" w:cs="Times New Roman"/>
          <w:sz w:val="24"/>
          <w:szCs w:val="24"/>
        </w:rPr>
        <w:t>«О статусе, границах и административных центрах муниципальных образований на территории Колпнянского района Орловской области»  (ред. От 08.07.2005)</w:t>
      </w:r>
      <w:r w:rsidR="0085379C" w:rsidRPr="001F4254">
        <w:rPr>
          <w:rFonts w:ascii="Times New Roman" w:hAnsi="Times New Roman" w:cs="Times New Roman"/>
          <w:sz w:val="24"/>
          <w:szCs w:val="24"/>
        </w:rPr>
        <w:t xml:space="preserve"> составляет — </w:t>
      </w:r>
      <w:r w:rsidR="00747F03" w:rsidRPr="001F4254">
        <w:rPr>
          <w:rFonts w:ascii="Times New Roman" w:hAnsi="Times New Roman" w:cs="Times New Roman"/>
          <w:sz w:val="24"/>
          <w:szCs w:val="24"/>
        </w:rPr>
        <w:t>18240</w:t>
      </w:r>
      <w:r w:rsidR="0085379C" w:rsidRPr="001F4254">
        <w:rPr>
          <w:rFonts w:ascii="Times New Roman" w:hAnsi="Times New Roman" w:cs="Times New Roman"/>
          <w:sz w:val="24"/>
          <w:szCs w:val="24"/>
        </w:rPr>
        <w:t xml:space="preserve"> га.</w:t>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Pr="001F4254">
        <w:rPr>
          <w:rFonts w:ascii="Times New Roman" w:hAnsi="Times New Roman" w:cs="Times New Roman"/>
          <w:sz w:val="24"/>
          <w:szCs w:val="24"/>
        </w:rPr>
        <w:t xml:space="preserve">Общая численность населения сельского поселения составляет </w:t>
      </w:r>
      <w:r w:rsidR="00CC01A9" w:rsidRPr="001F4254">
        <w:rPr>
          <w:rFonts w:ascii="Times New Roman" w:hAnsi="Times New Roman" w:cs="Times New Roman"/>
          <w:sz w:val="24"/>
          <w:szCs w:val="24"/>
        </w:rPr>
        <w:t>1755</w:t>
      </w:r>
      <w:r w:rsidRPr="001F4254">
        <w:rPr>
          <w:rFonts w:ascii="Times New Roman" w:hAnsi="Times New Roman" w:cs="Times New Roman"/>
          <w:sz w:val="24"/>
          <w:szCs w:val="24"/>
        </w:rPr>
        <w:t xml:space="preserve"> человек по состоянию на 01.01.2009 г.</w:t>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821C08" w:rsidRPr="001F4254">
        <w:rPr>
          <w:rFonts w:ascii="Times New Roman" w:hAnsi="Times New Roman" w:cs="Times New Roman"/>
          <w:color w:val="FF0000"/>
          <w:sz w:val="24"/>
          <w:szCs w:val="24"/>
        </w:rPr>
        <w:tab/>
      </w:r>
      <w:r w:rsidR="00364590" w:rsidRPr="001F4254">
        <w:rPr>
          <w:rFonts w:ascii="Times New Roman" w:hAnsi="Times New Roman" w:cs="Times New Roman"/>
          <w:sz w:val="24"/>
          <w:szCs w:val="24"/>
        </w:rPr>
        <w:t>Сложившаяся планировочная структура сельского поселения представляет собой восемнадцать  населенных пунктов. Значительную часть территории в границах муниципального образования занимают земли сельскохозяйственного назначения. Поверхностные воды на территории поселения представлены водными объектами, относящиеся к бассейну р. Дон. Территория поселения изрезана русл</w:t>
      </w:r>
      <w:r w:rsidR="00BD6A8F" w:rsidRPr="001F4254">
        <w:rPr>
          <w:rFonts w:ascii="Times New Roman" w:hAnsi="Times New Roman" w:cs="Times New Roman"/>
          <w:sz w:val="24"/>
          <w:szCs w:val="24"/>
        </w:rPr>
        <w:t>ом</w:t>
      </w:r>
      <w:r w:rsidR="00364590" w:rsidRPr="001F4254">
        <w:rPr>
          <w:rFonts w:ascii="Times New Roman" w:hAnsi="Times New Roman" w:cs="Times New Roman"/>
          <w:sz w:val="24"/>
          <w:szCs w:val="24"/>
        </w:rPr>
        <w:t xml:space="preserve"> рек</w:t>
      </w:r>
      <w:r w:rsidR="00BD6A8F" w:rsidRPr="001F4254">
        <w:rPr>
          <w:rFonts w:ascii="Times New Roman" w:hAnsi="Times New Roman" w:cs="Times New Roman"/>
          <w:sz w:val="24"/>
          <w:szCs w:val="24"/>
        </w:rPr>
        <w:t>и</w:t>
      </w:r>
      <w:r w:rsidR="00364590" w:rsidRPr="001F4254">
        <w:rPr>
          <w:rFonts w:ascii="Times New Roman" w:hAnsi="Times New Roman" w:cs="Times New Roman"/>
          <w:sz w:val="24"/>
          <w:szCs w:val="24"/>
        </w:rPr>
        <w:t xml:space="preserve"> Сосны</w:t>
      </w:r>
      <w:r w:rsidR="00BD6A8F" w:rsidRPr="001F4254">
        <w:rPr>
          <w:rFonts w:ascii="Times New Roman" w:hAnsi="Times New Roman" w:cs="Times New Roman"/>
          <w:sz w:val="24"/>
          <w:szCs w:val="24"/>
        </w:rPr>
        <w:t xml:space="preserve"> и</w:t>
      </w:r>
      <w:r w:rsidR="00364590" w:rsidRPr="001F4254">
        <w:rPr>
          <w:rFonts w:ascii="Times New Roman" w:hAnsi="Times New Roman" w:cs="Times New Roman"/>
          <w:sz w:val="24"/>
          <w:szCs w:val="24"/>
        </w:rPr>
        <w:t xml:space="preserve"> </w:t>
      </w:r>
      <w:r w:rsidR="00BD6A8F" w:rsidRPr="001F4254">
        <w:rPr>
          <w:rFonts w:ascii="Times New Roman" w:hAnsi="Times New Roman" w:cs="Times New Roman"/>
          <w:sz w:val="24"/>
          <w:szCs w:val="24"/>
        </w:rPr>
        <w:t>ее</w:t>
      </w:r>
      <w:r w:rsidR="00364590" w:rsidRPr="001F4254">
        <w:rPr>
          <w:rFonts w:ascii="Times New Roman" w:hAnsi="Times New Roman" w:cs="Times New Roman"/>
          <w:sz w:val="24"/>
          <w:szCs w:val="24"/>
        </w:rPr>
        <w:t xml:space="preserve"> притоками</w:t>
      </w:r>
      <w:r w:rsidR="00707E43" w:rsidRPr="001F4254">
        <w:rPr>
          <w:rFonts w:ascii="Times New Roman" w:hAnsi="Times New Roman" w:cs="Times New Roman"/>
          <w:sz w:val="24"/>
          <w:szCs w:val="24"/>
        </w:rPr>
        <w:t xml:space="preserve"> – </w:t>
      </w:r>
      <w:r w:rsidR="00BD6A8F" w:rsidRPr="001F4254">
        <w:rPr>
          <w:rFonts w:ascii="Times New Roman" w:hAnsi="Times New Roman" w:cs="Times New Roman"/>
          <w:sz w:val="24"/>
          <w:szCs w:val="24"/>
        </w:rPr>
        <w:t>р. Нетрубеж, р. Дровосечка</w:t>
      </w:r>
      <w:r w:rsidR="00364590" w:rsidRPr="001F4254">
        <w:rPr>
          <w:rFonts w:ascii="Times New Roman" w:hAnsi="Times New Roman" w:cs="Times New Roman"/>
          <w:sz w:val="24"/>
          <w:szCs w:val="24"/>
        </w:rPr>
        <w:t>.</w:t>
      </w:r>
    </w:p>
    <w:p w:rsidR="00920ACE" w:rsidRPr="001F4254" w:rsidRDefault="00920ACE"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 </w:t>
      </w:r>
    </w:p>
    <w:p w:rsidR="00920ACE" w:rsidRPr="001F4254" w:rsidRDefault="00920ACE" w:rsidP="001F4254">
      <w:pPr>
        <w:spacing w:after="0" w:line="240" w:lineRule="auto"/>
        <w:jc w:val="both"/>
        <w:rPr>
          <w:rFonts w:ascii="Times New Roman" w:hAnsi="Times New Roman" w:cs="Times New Roman"/>
          <w:i/>
          <w:iCs/>
          <w:sz w:val="24"/>
          <w:szCs w:val="24"/>
        </w:rPr>
      </w:pPr>
      <w:r w:rsidRPr="001F4254">
        <w:rPr>
          <w:rFonts w:ascii="Times New Roman" w:hAnsi="Times New Roman" w:cs="Times New Roman"/>
          <w:i/>
          <w:iCs/>
          <w:sz w:val="24"/>
          <w:szCs w:val="24"/>
        </w:rPr>
        <w:tab/>
      </w:r>
    </w:p>
    <w:p w:rsidR="007F18D8" w:rsidRPr="001F4254" w:rsidRDefault="007F18D8" w:rsidP="001F4254">
      <w:pPr>
        <w:spacing w:after="0"/>
        <w:jc w:val="both"/>
        <w:rPr>
          <w:rFonts w:ascii="Times New Roman" w:hAnsi="Times New Roman" w:cs="Times New Roman"/>
          <w:i/>
          <w:iCs/>
          <w:sz w:val="24"/>
          <w:szCs w:val="24"/>
        </w:rPr>
      </w:pPr>
    </w:p>
    <w:p w:rsidR="007F18D8" w:rsidRPr="001F4254" w:rsidRDefault="007F18D8" w:rsidP="001F4254">
      <w:pPr>
        <w:spacing w:after="0"/>
        <w:jc w:val="both"/>
        <w:rPr>
          <w:rFonts w:ascii="Times New Roman" w:hAnsi="Times New Roman" w:cs="Times New Roman"/>
          <w:i/>
          <w:iCs/>
          <w:sz w:val="24"/>
          <w:szCs w:val="24"/>
        </w:rPr>
      </w:pPr>
    </w:p>
    <w:p w:rsidR="00DC79BB" w:rsidRPr="001F4254" w:rsidRDefault="00DC79BB" w:rsidP="001F4254">
      <w:pPr>
        <w:spacing w:after="0"/>
        <w:jc w:val="both"/>
        <w:rPr>
          <w:rFonts w:ascii="Times New Roman" w:hAnsi="Times New Roman" w:cs="Times New Roman"/>
          <w:i/>
          <w:iCs/>
          <w:sz w:val="24"/>
          <w:szCs w:val="24"/>
        </w:rPr>
      </w:pPr>
    </w:p>
    <w:p w:rsidR="00DC79BB" w:rsidRPr="001F4254" w:rsidRDefault="00DC79BB" w:rsidP="001F4254">
      <w:pPr>
        <w:spacing w:after="0"/>
        <w:jc w:val="both"/>
        <w:rPr>
          <w:rFonts w:ascii="Times New Roman" w:hAnsi="Times New Roman" w:cs="Times New Roman"/>
          <w:i/>
          <w:iCs/>
          <w:sz w:val="24"/>
          <w:szCs w:val="24"/>
        </w:rPr>
      </w:pPr>
    </w:p>
    <w:p w:rsidR="00DC79BB" w:rsidRDefault="00DC79BB" w:rsidP="001F4254">
      <w:pPr>
        <w:spacing w:after="0"/>
        <w:jc w:val="both"/>
        <w:rPr>
          <w:rFonts w:ascii="Times New Roman" w:hAnsi="Times New Roman" w:cs="Times New Roman"/>
          <w:i/>
          <w:iCs/>
          <w:sz w:val="24"/>
          <w:szCs w:val="24"/>
        </w:rPr>
      </w:pPr>
    </w:p>
    <w:p w:rsidR="001F4254" w:rsidRDefault="001F4254" w:rsidP="001F4254">
      <w:pPr>
        <w:spacing w:after="0"/>
        <w:jc w:val="both"/>
        <w:rPr>
          <w:rFonts w:ascii="Times New Roman" w:hAnsi="Times New Roman" w:cs="Times New Roman"/>
          <w:i/>
          <w:iCs/>
          <w:sz w:val="24"/>
          <w:szCs w:val="24"/>
        </w:rPr>
      </w:pPr>
    </w:p>
    <w:p w:rsidR="001F4254" w:rsidRDefault="001F4254" w:rsidP="001F4254">
      <w:pPr>
        <w:spacing w:after="0"/>
        <w:jc w:val="both"/>
        <w:rPr>
          <w:rFonts w:ascii="Times New Roman" w:hAnsi="Times New Roman" w:cs="Times New Roman"/>
          <w:i/>
          <w:iCs/>
          <w:sz w:val="24"/>
          <w:szCs w:val="24"/>
        </w:rPr>
      </w:pPr>
    </w:p>
    <w:p w:rsidR="001F4254" w:rsidRDefault="001F4254" w:rsidP="001F4254">
      <w:pPr>
        <w:spacing w:after="0"/>
        <w:jc w:val="both"/>
        <w:rPr>
          <w:rFonts w:ascii="Times New Roman" w:hAnsi="Times New Roman" w:cs="Times New Roman"/>
          <w:i/>
          <w:iCs/>
          <w:sz w:val="24"/>
          <w:szCs w:val="24"/>
        </w:rPr>
      </w:pPr>
    </w:p>
    <w:p w:rsidR="001F4254" w:rsidRDefault="001F4254" w:rsidP="001F4254">
      <w:pPr>
        <w:spacing w:after="0"/>
        <w:jc w:val="both"/>
        <w:rPr>
          <w:rFonts w:ascii="Times New Roman" w:hAnsi="Times New Roman" w:cs="Times New Roman"/>
          <w:i/>
          <w:iCs/>
          <w:sz w:val="24"/>
          <w:szCs w:val="24"/>
        </w:rPr>
      </w:pPr>
    </w:p>
    <w:p w:rsidR="001F4254" w:rsidRDefault="001F4254" w:rsidP="001F4254">
      <w:pPr>
        <w:spacing w:after="0"/>
        <w:jc w:val="both"/>
        <w:rPr>
          <w:rFonts w:ascii="Times New Roman" w:hAnsi="Times New Roman" w:cs="Times New Roman"/>
          <w:i/>
          <w:iCs/>
          <w:sz w:val="24"/>
          <w:szCs w:val="24"/>
        </w:rPr>
      </w:pPr>
    </w:p>
    <w:p w:rsidR="001F4254" w:rsidRDefault="001F4254" w:rsidP="001F4254">
      <w:pPr>
        <w:spacing w:after="0"/>
        <w:jc w:val="both"/>
        <w:rPr>
          <w:rFonts w:ascii="Times New Roman" w:hAnsi="Times New Roman" w:cs="Times New Roman"/>
          <w:i/>
          <w:iCs/>
          <w:sz w:val="24"/>
          <w:szCs w:val="24"/>
        </w:rPr>
      </w:pPr>
    </w:p>
    <w:p w:rsidR="001F4254" w:rsidRPr="001F4254" w:rsidRDefault="001F4254" w:rsidP="001F4254">
      <w:pPr>
        <w:spacing w:after="0"/>
        <w:jc w:val="both"/>
        <w:rPr>
          <w:rFonts w:ascii="Times New Roman" w:hAnsi="Times New Roman" w:cs="Times New Roman"/>
          <w:i/>
          <w:iCs/>
          <w:sz w:val="24"/>
          <w:szCs w:val="24"/>
        </w:rPr>
      </w:pPr>
    </w:p>
    <w:p w:rsidR="00DC79BB" w:rsidRPr="001F4254" w:rsidRDefault="00DC79BB" w:rsidP="001F4254">
      <w:pPr>
        <w:spacing w:after="0"/>
        <w:jc w:val="both"/>
        <w:rPr>
          <w:rFonts w:ascii="Times New Roman" w:hAnsi="Times New Roman" w:cs="Times New Roman"/>
          <w:i/>
          <w:iCs/>
          <w:sz w:val="24"/>
          <w:szCs w:val="24"/>
        </w:rPr>
      </w:pPr>
    </w:p>
    <w:p w:rsidR="007F18D8" w:rsidRPr="001F4254" w:rsidRDefault="007F18D8" w:rsidP="001F4254">
      <w:pPr>
        <w:spacing w:after="0"/>
        <w:jc w:val="both"/>
        <w:rPr>
          <w:rFonts w:ascii="Times New Roman" w:hAnsi="Times New Roman" w:cs="Times New Roman"/>
          <w:i/>
          <w:iCs/>
          <w:sz w:val="24"/>
          <w:szCs w:val="24"/>
        </w:rPr>
      </w:pPr>
    </w:p>
    <w:p w:rsidR="00920ACE" w:rsidRPr="001F4254" w:rsidRDefault="00920ACE" w:rsidP="001F4254">
      <w:pPr>
        <w:spacing w:after="0"/>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lastRenderedPageBreak/>
        <w:tab/>
        <w:t>Местоположение поселения в структуре современного административно-территориального деления района</w:t>
      </w:r>
    </w:p>
    <w:p w:rsidR="00DC79BB" w:rsidRPr="001F4254" w:rsidRDefault="00920ACE"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r>
    </w:p>
    <w:p w:rsidR="00DC79BB" w:rsidRPr="001F4254" w:rsidRDefault="00DC79BB" w:rsidP="001F4254">
      <w:pPr>
        <w:spacing w:after="0"/>
        <w:jc w:val="both"/>
        <w:rPr>
          <w:rFonts w:ascii="Times New Roman" w:hAnsi="Times New Roman" w:cs="Times New Roman"/>
          <w:sz w:val="24"/>
          <w:szCs w:val="24"/>
        </w:rPr>
      </w:pPr>
    </w:p>
    <w:p w:rsidR="00920ACE" w:rsidRPr="001F4254" w:rsidRDefault="00DC79BB" w:rsidP="001F4254">
      <w:pPr>
        <w:spacing w:after="0"/>
        <w:jc w:val="both"/>
        <w:rPr>
          <w:rFonts w:ascii="Times New Roman" w:hAnsi="Times New Roman" w:cs="Times New Roman"/>
          <w:sz w:val="24"/>
          <w:szCs w:val="24"/>
        </w:rPr>
      </w:pPr>
      <w:r w:rsidRPr="001F4254">
        <w:rPr>
          <w:rFonts w:ascii="Times New Roman" w:hAnsi="Times New Roman" w:cs="Times New Roman"/>
          <w:noProof/>
          <w:color w:val="FFFFFF" w:themeColor="background1"/>
          <w:sz w:val="24"/>
          <w:szCs w:val="24"/>
        </w:rPr>
        <w:drawing>
          <wp:inline distT="0" distB="0" distL="0" distR="0">
            <wp:extent cx="5934710" cy="2752090"/>
            <wp:effectExtent l="19050" t="0" r="8890" b="0"/>
            <wp:docPr id="4" name="Рисунок 1" descr="C:\Users\Ольга\Desktop\с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сит.jpg"/>
                    <pic:cNvPicPr>
                      <a:picLocks noChangeAspect="1" noChangeArrowheads="1"/>
                    </pic:cNvPicPr>
                  </pic:nvPicPr>
                  <pic:blipFill>
                    <a:blip r:embed="rId9"/>
                    <a:srcRect/>
                    <a:stretch>
                      <a:fillRect/>
                    </a:stretch>
                  </pic:blipFill>
                  <pic:spPr bwMode="auto">
                    <a:xfrm>
                      <a:off x="0" y="0"/>
                      <a:ext cx="5934710" cy="2752090"/>
                    </a:xfrm>
                    <a:prstGeom prst="rect">
                      <a:avLst/>
                    </a:prstGeom>
                    <a:noFill/>
                    <a:ln w="9525">
                      <a:noFill/>
                      <a:miter lim="800000"/>
                      <a:headEnd/>
                      <a:tailEnd/>
                    </a:ln>
                  </pic:spPr>
                </pic:pic>
              </a:graphicData>
            </a:graphic>
          </wp:inline>
        </w:drawing>
      </w:r>
    </w:p>
    <w:p w:rsidR="00920ACE" w:rsidRPr="001F4254" w:rsidRDefault="00920ACE" w:rsidP="001F4254">
      <w:pPr>
        <w:spacing w:after="0"/>
        <w:jc w:val="both"/>
        <w:rPr>
          <w:rFonts w:ascii="Times New Roman" w:hAnsi="Times New Roman" w:cs="Times New Roman"/>
          <w:sz w:val="24"/>
          <w:szCs w:val="24"/>
        </w:rPr>
      </w:pPr>
    </w:p>
    <w:p w:rsidR="00920ACE" w:rsidRPr="001F4254" w:rsidRDefault="00920ACE" w:rsidP="001F4254">
      <w:pPr>
        <w:spacing w:after="0"/>
        <w:jc w:val="both"/>
        <w:rPr>
          <w:rFonts w:ascii="Times New Roman" w:eastAsia="Times New Roman" w:hAnsi="Times New Roman" w:cs="Times New Roman"/>
          <w:b/>
          <w:bCs/>
          <w:color w:val="000000"/>
          <w:sz w:val="24"/>
          <w:szCs w:val="24"/>
        </w:rPr>
      </w:pPr>
      <w:r w:rsidRPr="001F4254">
        <w:rPr>
          <w:rFonts w:ascii="Times New Roman" w:eastAsia="Times New Roman" w:hAnsi="Times New Roman" w:cs="Times New Roman"/>
          <w:b/>
          <w:bCs/>
          <w:color w:val="000000"/>
          <w:sz w:val="24"/>
          <w:szCs w:val="24"/>
        </w:rPr>
        <w:tab/>
        <w:t>Выводы:</w:t>
      </w:r>
    </w:p>
    <w:p w:rsidR="00920ACE" w:rsidRPr="001F4254" w:rsidRDefault="00920ACE" w:rsidP="001F4254">
      <w:pPr>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b/>
          <w:bCs/>
          <w:color w:val="000000"/>
          <w:sz w:val="24"/>
          <w:szCs w:val="24"/>
        </w:rPr>
        <w:tab/>
      </w:r>
      <w:r w:rsidRPr="001F4254">
        <w:rPr>
          <w:rFonts w:ascii="Times New Roman" w:eastAsia="Times New Roman" w:hAnsi="Times New Roman" w:cs="Times New Roman"/>
          <w:sz w:val="24"/>
          <w:szCs w:val="24"/>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сельское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DC79BB" w:rsidRPr="001F4254" w:rsidRDefault="00DC79BB"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DC79BB" w:rsidRDefault="00DC79BB"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Default="001F4254" w:rsidP="001F4254">
      <w:pPr>
        <w:spacing w:after="0" w:line="240" w:lineRule="auto"/>
        <w:jc w:val="both"/>
        <w:rPr>
          <w:rFonts w:ascii="Times New Roman" w:hAnsi="Times New Roman" w:cs="Times New Roman"/>
          <w:sz w:val="24"/>
          <w:szCs w:val="24"/>
        </w:rPr>
      </w:pPr>
    </w:p>
    <w:p w:rsidR="001F4254" w:rsidRPr="001F4254" w:rsidRDefault="001F4254"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DC79BB" w:rsidRPr="001F4254" w:rsidRDefault="00DC79BB" w:rsidP="001F4254">
      <w:pPr>
        <w:spacing w:after="0" w:line="240" w:lineRule="auto"/>
        <w:jc w:val="both"/>
        <w:rPr>
          <w:rFonts w:ascii="Times New Roman" w:hAnsi="Times New Roman" w:cs="Times New Roman"/>
          <w:sz w:val="24"/>
          <w:szCs w:val="24"/>
        </w:rPr>
      </w:pPr>
    </w:p>
    <w:p w:rsidR="00920ACE" w:rsidRPr="001F4254" w:rsidRDefault="00920ACE" w:rsidP="001F4254">
      <w:pPr>
        <w:spacing w:after="0"/>
        <w:jc w:val="both"/>
        <w:rPr>
          <w:rFonts w:ascii="Times New Roman" w:hAnsi="Times New Roman" w:cs="Times New Roman"/>
          <w:b/>
          <w:bCs/>
          <w:sz w:val="24"/>
          <w:szCs w:val="24"/>
        </w:rPr>
      </w:pPr>
      <w:r w:rsidRPr="001F4254">
        <w:rPr>
          <w:rFonts w:ascii="Times New Roman" w:hAnsi="Times New Roman" w:cs="Times New Roman"/>
          <w:b/>
          <w:bCs/>
          <w:sz w:val="24"/>
          <w:szCs w:val="24"/>
        </w:rPr>
        <w:lastRenderedPageBreak/>
        <w:tab/>
        <w:t>1.2. Административно-территориальное устройство сельского поселения.</w:t>
      </w:r>
    </w:p>
    <w:p w:rsidR="00920ACE" w:rsidRPr="001F4254" w:rsidRDefault="00920ACE" w:rsidP="001F4254">
      <w:pPr>
        <w:spacing w:after="0"/>
        <w:jc w:val="both"/>
        <w:rPr>
          <w:rFonts w:ascii="Times New Roman" w:hAnsi="Times New Roman" w:cs="Times New Roman"/>
          <w:sz w:val="24"/>
          <w:szCs w:val="24"/>
        </w:rPr>
      </w:pPr>
    </w:p>
    <w:tbl>
      <w:tblPr>
        <w:tblW w:w="9472" w:type="dxa"/>
        <w:tblInd w:w="86" w:type="dxa"/>
        <w:tblLayout w:type="fixed"/>
        <w:tblCellMar>
          <w:top w:w="60" w:type="dxa"/>
          <w:left w:w="60" w:type="dxa"/>
          <w:bottom w:w="60" w:type="dxa"/>
          <w:right w:w="60" w:type="dxa"/>
        </w:tblCellMar>
        <w:tblLook w:val="0000"/>
      </w:tblPr>
      <w:tblGrid>
        <w:gridCol w:w="874"/>
        <w:gridCol w:w="4912"/>
        <w:gridCol w:w="3686"/>
      </w:tblGrid>
      <w:tr w:rsidR="00A02DD9" w:rsidRPr="001F4254" w:rsidTr="00A84D73">
        <w:trPr>
          <w:trHeight w:val="642"/>
        </w:trPr>
        <w:tc>
          <w:tcPr>
            <w:tcW w:w="874" w:type="dxa"/>
            <w:tcBorders>
              <w:top w:val="double" w:sz="1" w:space="0" w:color="000000"/>
              <w:left w:val="double" w:sz="1" w:space="0" w:color="000000"/>
              <w:bottom w:val="double" w:sz="1" w:space="0" w:color="000000"/>
            </w:tcBorders>
            <w:shd w:val="clear" w:color="auto" w:fill="CCCCCC"/>
            <w:vAlign w:val="center"/>
          </w:tcPr>
          <w:p w:rsidR="00A02DD9" w:rsidRPr="001F4254" w:rsidRDefault="00A02DD9" w:rsidP="001F4254">
            <w:pPr>
              <w:keepNext/>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 п/п</w:t>
            </w:r>
          </w:p>
        </w:tc>
        <w:tc>
          <w:tcPr>
            <w:tcW w:w="4912" w:type="dxa"/>
            <w:tcBorders>
              <w:top w:val="double" w:sz="1" w:space="0" w:color="000000"/>
              <w:left w:val="double" w:sz="1" w:space="0" w:color="000000"/>
              <w:bottom w:val="double" w:sz="1" w:space="0" w:color="000000"/>
            </w:tcBorders>
            <w:shd w:val="clear" w:color="auto" w:fill="CCCCCC"/>
            <w:vAlign w:val="center"/>
          </w:tcPr>
          <w:p w:rsidR="00A02DD9" w:rsidRPr="001F4254" w:rsidRDefault="00A02DD9"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Наименование населенного пункта</w:t>
            </w:r>
          </w:p>
        </w:tc>
        <w:tc>
          <w:tcPr>
            <w:tcW w:w="3686"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A02DD9" w:rsidRPr="001F4254" w:rsidRDefault="00A02DD9"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Численность населения, человек</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Село Крутое</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494</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Село Дровосечное</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388</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Село Нетрубеж</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211</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Поселок Красный</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15</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Алисово</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39</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6</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Долгий Колодезь</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78</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7</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Зубаревка</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57</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8</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Казаковка</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13</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9</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Камыши</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7</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Кобзевка</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11</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Кутепово</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12</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Луговое</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14</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13</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Редькино</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61</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14</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Ревякинские Выселки</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15</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15</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Селиваново</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42</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16</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Чашино</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57</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17</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Чибисовка</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6</w:t>
            </w:r>
          </w:p>
        </w:tc>
      </w:tr>
      <w:tr w:rsidR="00A02DD9" w:rsidRPr="001F4254" w:rsidTr="00A02DD9">
        <w:trPr>
          <w:trHeight w:val="395"/>
        </w:trPr>
        <w:tc>
          <w:tcPr>
            <w:tcW w:w="874" w:type="dxa"/>
            <w:tcBorders>
              <w:top w:val="double" w:sz="1" w:space="0" w:color="000000"/>
              <w:left w:val="double" w:sz="1" w:space="0" w:color="000000"/>
              <w:bottom w:val="double" w:sz="1" w:space="0" w:color="000000"/>
            </w:tcBorders>
          </w:tcPr>
          <w:p w:rsidR="00A02DD9" w:rsidRPr="001F4254" w:rsidRDefault="00A02DD9"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18</w:t>
            </w:r>
          </w:p>
        </w:tc>
        <w:tc>
          <w:tcPr>
            <w:tcW w:w="4912" w:type="dxa"/>
            <w:tcBorders>
              <w:top w:val="double" w:sz="1" w:space="0" w:color="000000"/>
              <w:left w:val="double" w:sz="1" w:space="0" w:color="000000"/>
              <w:bottom w:val="double" w:sz="1" w:space="0" w:color="000000"/>
            </w:tcBorders>
          </w:tcPr>
          <w:p w:rsidR="00A02DD9" w:rsidRPr="001F4254" w:rsidRDefault="00A84D73"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Деревня Ягодное</w:t>
            </w:r>
          </w:p>
        </w:tc>
        <w:tc>
          <w:tcPr>
            <w:tcW w:w="3686" w:type="dxa"/>
            <w:tcBorders>
              <w:top w:val="double" w:sz="1" w:space="0" w:color="000000"/>
              <w:left w:val="double" w:sz="1" w:space="0" w:color="000000"/>
              <w:bottom w:val="double" w:sz="1" w:space="0" w:color="000000"/>
              <w:right w:val="double" w:sz="1" w:space="0" w:color="000000"/>
            </w:tcBorders>
          </w:tcPr>
          <w:p w:rsidR="00A02DD9" w:rsidRPr="001F4254" w:rsidRDefault="00A84D7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41</w:t>
            </w:r>
          </w:p>
        </w:tc>
      </w:tr>
    </w:tbl>
    <w:p w:rsidR="00A02DD9" w:rsidRPr="001F4254" w:rsidRDefault="00A02DD9" w:rsidP="001F4254">
      <w:pPr>
        <w:spacing w:after="0"/>
        <w:jc w:val="both"/>
        <w:rPr>
          <w:rFonts w:ascii="Times New Roman" w:hAnsi="Times New Roman" w:cs="Times New Roman"/>
          <w:sz w:val="24"/>
          <w:szCs w:val="24"/>
        </w:rPr>
      </w:pPr>
    </w:p>
    <w:p w:rsidR="007A039C" w:rsidRPr="001F4254" w:rsidRDefault="00920AC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Село Крутое является административным центром Крутовского сельского поселения. </w:t>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00542DFF" w:rsidRPr="001F4254">
        <w:rPr>
          <w:rFonts w:ascii="Times New Roman" w:hAnsi="Times New Roman" w:cs="Times New Roman"/>
          <w:sz w:val="24"/>
          <w:szCs w:val="24"/>
        </w:rPr>
        <w:tab/>
      </w:r>
      <w:r w:rsidRPr="001F4254">
        <w:rPr>
          <w:rFonts w:ascii="Times New Roman" w:hAnsi="Times New Roman" w:cs="Times New Roman"/>
          <w:sz w:val="24"/>
          <w:szCs w:val="24"/>
        </w:rPr>
        <w:t>Границы и статус Крутовского сельского поселения установлены законом Орловской области от 19.11.2004 № 44</w:t>
      </w:r>
      <w:r w:rsidR="00BD6A8F" w:rsidRPr="001F4254">
        <w:rPr>
          <w:rFonts w:ascii="Times New Roman" w:hAnsi="Times New Roman" w:cs="Times New Roman"/>
          <w:sz w:val="24"/>
          <w:szCs w:val="24"/>
        </w:rPr>
        <w:t>8</w:t>
      </w:r>
      <w:r w:rsidRPr="001F4254">
        <w:rPr>
          <w:rFonts w:ascii="Times New Roman" w:hAnsi="Times New Roman" w:cs="Times New Roman"/>
          <w:sz w:val="24"/>
          <w:szCs w:val="24"/>
        </w:rPr>
        <w:t xml:space="preserve">-ОЗ «О статусе, границах и административных центрах муниципальных образований на территории </w:t>
      </w:r>
      <w:r w:rsidR="001D724E" w:rsidRPr="001F4254">
        <w:rPr>
          <w:rFonts w:ascii="Times New Roman" w:hAnsi="Times New Roman" w:cs="Times New Roman"/>
          <w:sz w:val="24"/>
          <w:szCs w:val="24"/>
        </w:rPr>
        <w:t>Колпнянского</w:t>
      </w:r>
      <w:r w:rsidRPr="001F4254">
        <w:rPr>
          <w:rFonts w:ascii="Times New Roman" w:hAnsi="Times New Roman" w:cs="Times New Roman"/>
          <w:sz w:val="24"/>
          <w:szCs w:val="24"/>
        </w:rPr>
        <w:t xml:space="preserve"> района Орловской области»  (ред. От 08.07.2005). </w:t>
      </w:r>
    </w:p>
    <w:p w:rsidR="00920ACE" w:rsidRPr="001F4254" w:rsidRDefault="007A039C"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Статья 1, пункт 6:</w:t>
      </w:r>
      <w:r w:rsidR="00DB7941" w:rsidRPr="001F4254">
        <w:rPr>
          <w:rFonts w:ascii="Times New Roman" w:hAnsi="Times New Roman" w:cs="Times New Roman"/>
          <w:sz w:val="24"/>
          <w:szCs w:val="24"/>
        </w:rPr>
        <w:t xml:space="preserve"> Крутовскому сельсовету, на территории которого расположены села: Крутое, Дровосечное, Нетрубеж; деревни: Алисово, Долгий Колодезь, Зубаревка, Казаковка, Камыши, Кобзевка, Кутепово, Луговое, Редькино, Ревякинские Выселки, Селиваново, Чашино, Чибисовка, Ягодное; поселок Красный, - придать статус </w:t>
      </w:r>
      <w:r w:rsidR="00DB7941" w:rsidRPr="001F4254">
        <w:rPr>
          <w:rFonts w:ascii="Times New Roman" w:hAnsi="Times New Roman" w:cs="Times New Roman"/>
          <w:sz w:val="24"/>
          <w:szCs w:val="24"/>
        </w:rPr>
        <w:lastRenderedPageBreak/>
        <w:t>муниципального образования - Крутовское сельское поселение с админис</w:t>
      </w:r>
      <w:r w:rsidR="001B4F65" w:rsidRPr="001F4254">
        <w:rPr>
          <w:rFonts w:ascii="Times New Roman" w:hAnsi="Times New Roman" w:cs="Times New Roman"/>
          <w:sz w:val="24"/>
          <w:szCs w:val="24"/>
        </w:rPr>
        <w:t>тративным центром - село Крутое.</w:t>
      </w:r>
      <w:r w:rsidR="00920ACE" w:rsidRPr="001F4254">
        <w:rPr>
          <w:rFonts w:ascii="Times New Roman" w:hAnsi="Times New Roman" w:cs="Times New Roman"/>
          <w:sz w:val="24"/>
          <w:szCs w:val="24"/>
        </w:rPr>
        <w:tab/>
      </w:r>
    </w:p>
    <w:p w:rsidR="00920ACE" w:rsidRPr="001F4254" w:rsidRDefault="00920ACE" w:rsidP="001F4254">
      <w:pPr>
        <w:spacing w:after="0"/>
        <w:jc w:val="both"/>
        <w:rPr>
          <w:rFonts w:ascii="Times New Roman" w:hAnsi="Times New Roman" w:cs="Times New Roman"/>
          <w:b/>
          <w:bCs/>
          <w:sz w:val="24"/>
          <w:szCs w:val="24"/>
        </w:rPr>
      </w:pPr>
      <w:r w:rsidRPr="001F4254">
        <w:rPr>
          <w:rFonts w:ascii="Times New Roman" w:hAnsi="Times New Roman" w:cs="Times New Roman"/>
          <w:b/>
          <w:bCs/>
          <w:sz w:val="24"/>
          <w:szCs w:val="24"/>
        </w:rPr>
        <w:tab/>
      </w:r>
    </w:p>
    <w:p w:rsidR="00920ACE" w:rsidRPr="001F4254" w:rsidRDefault="00920ACE" w:rsidP="001F4254">
      <w:pPr>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Проблемы административно-территориального устройства Крутовского сельского поселения:</w:t>
      </w:r>
    </w:p>
    <w:p w:rsidR="00920ACE" w:rsidRPr="001F4254" w:rsidRDefault="00920ACE" w:rsidP="001F4254">
      <w:pPr>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color w:val="FF0000"/>
          <w:sz w:val="24"/>
          <w:szCs w:val="24"/>
        </w:rPr>
        <w:tab/>
      </w:r>
      <w:r w:rsidRPr="001F4254">
        <w:rPr>
          <w:rFonts w:ascii="Times New Roman" w:eastAsia="TimesNewRomanPSMT" w:hAnsi="Times New Roman" w:cs="Times New Roman"/>
          <w:sz w:val="24"/>
          <w:szCs w:val="24"/>
        </w:rPr>
        <w:t>Границы населенных пунктов, входящих в состав сельского поселения, не утверждены в установленном порядке. Необходима подготовка соответствующей документации для утверждения границ населенных пунктов поселения.</w:t>
      </w:r>
    </w:p>
    <w:p w:rsidR="00920ACE" w:rsidRPr="001F4254" w:rsidRDefault="00920ACE" w:rsidP="001F4254">
      <w:pPr>
        <w:spacing w:after="0"/>
        <w:jc w:val="both"/>
        <w:rPr>
          <w:rFonts w:ascii="Times New Roman" w:hAnsi="Times New Roman" w:cs="Times New Roman"/>
          <w:sz w:val="24"/>
          <w:szCs w:val="24"/>
        </w:rPr>
      </w:pPr>
    </w:p>
    <w:p w:rsidR="001C13AA" w:rsidRPr="001F4254" w:rsidRDefault="00920ACE" w:rsidP="001F4254">
      <w:pPr>
        <w:spacing w:after="0"/>
        <w:jc w:val="center"/>
        <w:rPr>
          <w:rFonts w:ascii="Times New Roman" w:hAnsi="Times New Roman" w:cs="Times New Roman"/>
          <w:b/>
          <w:bCs/>
          <w:sz w:val="24"/>
          <w:szCs w:val="24"/>
        </w:rPr>
      </w:pPr>
      <w:r w:rsidRPr="001F4254">
        <w:rPr>
          <w:rFonts w:ascii="Times New Roman" w:hAnsi="Times New Roman" w:cs="Times New Roman"/>
          <w:b/>
          <w:bCs/>
          <w:sz w:val="24"/>
          <w:szCs w:val="24"/>
        </w:rPr>
        <w:t>1.3. Краткий историко-градостроительный анализ территории сельского поселения</w:t>
      </w:r>
    </w:p>
    <w:p w:rsidR="00920ACE" w:rsidRPr="001F4254" w:rsidRDefault="00920ACE" w:rsidP="001F4254">
      <w:pPr>
        <w:shd w:val="clear" w:color="auto" w:fill="FFFFFF"/>
        <w:spacing w:after="0" w:line="240" w:lineRule="auto"/>
        <w:ind w:firstLine="709"/>
        <w:jc w:val="both"/>
        <w:rPr>
          <w:rFonts w:ascii="Times New Roman" w:hAnsi="Times New Roman" w:cs="Times New Roman"/>
        </w:rPr>
      </w:pPr>
      <w:r w:rsidRPr="001F4254">
        <w:rPr>
          <w:rFonts w:ascii="Times New Roman" w:hAnsi="Times New Roman" w:cs="Times New Roman"/>
          <w:color w:val="FF0000"/>
          <w:sz w:val="24"/>
          <w:szCs w:val="24"/>
        </w:rPr>
        <w:t xml:space="preserve"> </w:t>
      </w:r>
      <w:r w:rsidR="005E03C6" w:rsidRPr="001F4254">
        <w:rPr>
          <w:rFonts w:ascii="Times New Roman" w:hAnsi="Times New Roman" w:cs="Times New Roman"/>
          <w:color w:val="000000"/>
          <w:spacing w:val="-1"/>
          <w:sz w:val="24"/>
          <w:szCs w:val="24"/>
        </w:rPr>
        <w:t>История Колпнянского района уходит в глубину ве</w:t>
      </w:r>
      <w:r w:rsidR="005E03C6" w:rsidRPr="001F4254">
        <w:rPr>
          <w:rFonts w:ascii="Times New Roman" w:hAnsi="Times New Roman" w:cs="Times New Roman"/>
          <w:color w:val="000000"/>
          <w:spacing w:val="-1"/>
          <w:sz w:val="24"/>
          <w:szCs w:val="24"/>
        </w:rPr>
        <w:softHyphen/>
      </w:r>
      <w:r w:rsidR="005E03C6" w:rsidRPr="001F4254">
        <w:rPr>
          <w:rFonts w:ascii="Times New Roman" w:hAnsi="Times New Roman" w:cs="Times New Roman"/>
          <w:color w:val="000000"/>
          <w:spacing w:val="3"/>
          <w:sz w:val="24"/>
          <w:szCs w:val="24"/>
        </w:rPr>
        <w:t xml:space="preserve">ков. В поздний неолит человек обитал на побережье </w:t>
      </w:r>
      <w:r w:rsidR="005E03C6" w:rsidRPr="001F4254">
        <w:rPr>
          <w:rFonts w:ascii="Times New Roman" w:hAnsi="Times New Roman" w:cs="Times New Roman"/>
          <w:color w:val="000000"/>
          <w:spacing w:val="4"/>
          <w:sz w:val="24"/>
          <w:szCs w:val="24"/>
        </w:rPr>
        <w:t xml:space="preserve">реки Быстрой Сосны. До середины 10 века </w:t>
      </w:r>
      <w:r w:rsidR="005E03C6" w:rsidRPr="001F4254">
        <w:rPr>
          <w:rFonts w:ascii="Times New Roman" w:hAnsi="Times New Roman" w:cs="Times New Roman"/>
          <w:color w:val="000000"/>
          <w:spacing w:val="2"/>
          <w:sz w:val="24"/>
          <w:szCs w:val="24"/>
        </w:rPr>
        <w:t>длительное время вели кочевую жизнь различ</w:t>
      </w:r>
      <w:r w:rsidR="005E03C6" w:rsidRPr="001F4254">
        <w:rPr>
          <w:rFonts w:ascii="Times New Roman" w:hAnsi="Times New Roman" w:cs="Times New Roman"/>
          <w:color w:val="000000"/>
          <w:spacing w:val="2"/>
          <w:sz w:val="24"/>
          <w:szCs w:val="24"/>
        </w:rPr>
        <w:softHyphen/>
      </w:r>
      <w:r w:rsidR="005E03C6" w:rsidRPr="001F4254">
        <w:rPr>
          <w:rFonts w:ascii="Times New Roman" w:hAnsi="Times New Roman" w:cs="Times New Roman"/>
          <w:color w:val="000000"/>
          <w:spacing w:val="1"/>
          <w:sz w:val="24"/>
          <w:szCs w:val="24"/>
        </w:rPr>
        <w:t>ные племена. Исконным же населением бассейна Бы</w:t>
      </w:r>
      <w:r w:rsidR="005E03C6" w:rsidRPr="001F4254">
        <w:rPr>
          <w:rFonts w:ascii="Times New Roman" w:hAnsi="Times New Roman" w:cs="Times New Roman"/>
          <w:color w:val="000000"/>
          <w:spacing w:val="1"/>
          <w:sz w:val="24"/>
          <w:szCs w:val="24"/>
        </w:rPr>
        <w:softHyphen/>
        <w:t>строй Сосны являлись славяне-вятичи. Вятичи часто подвергались набегам хазар, в конце концов, стали их подданными. В 1237 году бассейны рек Фошни и Со</w:t>
      </w:r>
      <w:r w:rsidR="005E03C6" w:rsidRPr="001F4254">
        <w:rPr>
          <w:rFonts w:ascii="Times New Roman" w:hAnsi="Times New Roman" w:cs="Times New Roman"/>
          <w:color w:val="000000"/>
          <w:spacing w:val="1"/>
          <w:sz w:val="24"/>
          <w:szCs w:val="24"/>
        </w:rPr>
        <w:softHyphen/>
      </w:r>
      <w:r w:rsidR="005E03C6" w:rsidRPr="001F4254">
        <w:rPr>
          <w:rFonts w:ascii="Times New Roman" w:hAnsi="Times New Roman" w:cs="Times New Roman"/>
          <w:color w:val="000000"/>
          <w:spacing w:val="-1"/>
          <w:sz w:val="24"/>
          <w:szCs w:val="24"/>
        </w:rPr>
        <w:t>сны претерпели опустошительные набеги орд Хана Ба</w:t>
      </w:r>
      <w:r w:rsidR="005E03C6" w:rsidRPr="001F4254">
        <w:rPr>
          <w:rFonts w:ascii="Times New Roman" w:hAnsi="Times New Roman" w:cs="Times New Roman"/>
          <w:color w:val="000000"/>
          <w:spacing w:val="-1"/>
          <w:sz w:val="24"/>
          <w:szCs w:val="24"/>
        </w:rPr>
        <w:softHyphen/>
      </w:r>
      <w:r w:rsidR="005E03C6" w:rsidRPr="001F4254">
        <w:rPr>
          <w:rFonts w:ascii="Times New Roman" w:hAnsi="Times New Roman" w:cs="Times New Roman"/>
          <w:color w:val="000000"/>
          <w:spacing w:val="-5"/>
          <w:sz w:val="24"/>
          <w:szCs w:val="24"/>
        </w:rPr>
        <w:t>тыя.</w:t>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5E03C6" w:rsidRPr="001F4254">
        <w:rPr>
          <w:rFonts w:ascii="Times New Roman" w:hAnsi="Times New Roman" w:cs="Times New Roman"/>
          <w:color w:val="000000"/>
          <w:spacing w:val="2"/>
          <w:sz w:val="24"/>
          <w:szCs w:val="24"/>
        </w:rPr>
        <w:t>До самого 16 века территория находился под по</w:t>
      </w:r>
      <w:r w:rsidR="005E03C6" w:rsidRPr="001F4254">
        <w:rPr>
          <w:rFonts w:ascii="Times New Roman" w:hAnsi="Times New Roman" w:cs="Times New Roman"/>
          <w:color w:val="000000"/>
          <w:spacing w:val="2"/>
          <w:sz w:val="24"/>
          <w:szCs w:val="24"/>
        </w:rPr>
        <w:softHyphen/>
      </w:r>
      <w:r w:rsidR="005E03C6" w:rsidRPr="001F4254">
        <w:rPr>
          <w:rFonts w:ascii="Times New Roman" w:hAnsi="Times New Roman" w:cs="Times New Roman"/>
          <w:color w:val="000000"/>
          <w:spacing w:val="1"/>
          <w:sz w:val="24"/>
          <w:szCs w:val="24"/>
        </w:rPr>
        <w:t>стоянной угрозой набегов крымских татар. С перехо</w:t>
      </w:r>
      <w:r w:rsidR="005E03C6" w:rsidRPr="001F4254">
        <w:rPr>
          <w:rFonts w:ascii="Times New Roman" w:hAnsi="Times New Roman" w:cs="Times New Roman"/>
          <w:color w:val="000000"/>
          <w:spacing w:val="1"/>
          <w:sz w:val="24"/>
          <w:szCs w:val="24"/>
        </w:rPr>
        <w:softHyphen/>
      </w:r>
      <w:r w:rsidR="005E03C6" w:rsidRPr="001F4254">
        <w:rPr>
          <w:rFonts w:ascii="Times New Roman" w:hAnsi="Times New Roman" w:cs="Times New Roman"/>
          <w:color w:val="000000"/>
          <w:spacing w:val="-1"/>
          <w:sz w:val="24"/>
          <w:szCs w:val="24"/>
        </w:rPr>
        <w:t>дом в 1483 году земель Верхнего Пососенья в Москов</w:t>
      </w:r>
      <w:r w:rsidR="005E03C6" w:rsidRPr="001F4254">
        <w:rPr>
          <w:rFonts w:ascii="Times New Roman" w:hAnsi="Times New Roman" w:cs="Times New Roman"/>
          <w:color w:val="000000"/>
          <w:spacing w:val="-1"/>
          <w:sz w:val="24"/>
          <w:szCs w:val="24"/>
        </w:rPr>
        <w:softHyphen/>
      </w:r>
      <w:r w:rsidR="005E03C6" w:rsidRPr="001F4254">
        <w:rPr>
          <w:rFonts w:ascii="Times New Roman" w:hAnsi="Times New Roman" w:cs="Times New Roman"/>
          <w:color w:val="000000"/>
          <w:spacing w:val="1"/>
          <w:sz w:val="24"/>
          <w:szCs w:val="24"/>
        </w:rPr>
        <w:t xml:space="preserve">ские владения р. Быстроя Сосна становится южным </w:t>
      </w:r>
      <w:r w:rsidR="005E03C6" w:rsidRPr="001F4254">
        <w:rPr>
          <w:rFonts w:ascii="Times New Roman" w:hAnsi="Times New Roman" w:cs="Times New Roman"/>
          <w:color w:val="000000"/>
          <w:spacing w:val="-2"/>
          <w:sz w:val="24"/>
          <w:szCs w:val="24"/>
        </w:rPr>
        <w:t>рубежом Москвы.</w:t>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5E03C6" w:rsidRPr="001F4254">
        <w:rPr>
          <w:rFonts w:ascii="Times New Roman" w:hAnsi="Times New Roman" w:cs="Times New Roman"/>
          <w:color w:val="000000"/>
          <w:spacing w:val="-1"/>
          <w:sz w:val="24"/>
          <w:szCs w:val="24"/>
        </w:rPr>
        <w:t>По росписям 1571 года в числе 67 сторож значат</w:t>
      </w:r>
      <w:r w:rsidR="005E03C6" w:rsidRPr="001F4254">
        <w:rPr>
          <w:rFonts w:ascii="Times New Roman" w:hAnsi="Times New Roman" w:cs="Times New Roman"/>
          <w:color w:val="000000"/>
          <w:spacing w:val="-1"/>
          <w:sz w:val="24"/>
          <w:szCs w:val="24"/>
        </w:rPr>
        <w:softHyphen/>
      </w:r>
      <w:r w:rsidR="005E03C6" w:rsidRPr="001F4254">
        <w:rPr>
          <w:rFonts w:ascii="Times New Roman" w:hAnsi="Times New Roman" w:cs="Times New Roman"/>
          <w:color w:val="000000"/>
          <w:spacing w:val="3"/>
          <w:sz w:val="24"/>
          <w:szCs w:val="24"/>
        </w:rPr>
        <w:t>ся и три сторожи, которые находились на территории</w:t>
      </w:r>
      <w:r w:rsidR="005E03C6" w:rsidRPr="001F4254">
        <w:rPr>
          <w:rFonts w:ascii="Times New Roman" w:hAnsi="Times New Roman" w:cs="Times New Roman"/>
        </w:rPr>
        <w:t xml:space="preserve"> </w:t>
      </w:r>
      <w:r w:rsidR="005E03C6" w:rsidRPr="001F4254">
        <w:rPr>
          <w:rFonts w:ascii="Times New Roman" w:hAnsi="Times New Roman" w:cs="Times New Roman"/>
          <w:color w:val="000000"/>
          <w:spacing w:val="-1"/>
          <w:sz w:val="24"/>
          <w:szCs w:val="24"/>
        </w:rPr>
        <w:t>района.</w:t>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5E03C6" w:rsidRPr="001F4254">
        <w:rPr>
          <w:rFonts w:ascii="Times New Roman" w:hAnsi="Times New Roman" w:cs="Times New Roman"/>
          <w:color w:val="000000"/>
          <w:spacing w:val="1"/>
          <w:sz w:val="24"/>
          <w:szCs w:val="24"/>
        </w:rPr>
        <w:t xml:space="preserve">В 1708 году вместе с Ливенским уездом земли </w:t>
      </w:r>
      <w:r w:rsidR="005E03C6" w:rsidRPr="001F4254">
        <w:rPr>
          <w:rFonts w:ascii="Times New Roman" w:hAnsi="Times New Roman" w:cs="Times New Roman"/>
          <w:color w:val="000000"/>
          <w:spacing w:val="2"/>
          <w:sz w:val="24"/>
          <w:szCs w:val="24"/>
        </w:rPr>
        <w:t xml:space="preserve">нынешнего Колпнянского района приписываются к Киевской, а затем в </w:t>
      </w:r>
      <w:r w:rsidR="005E03C6" w:rsidRPr="001F4254">
        <w:rPr>
          <w:rFonts w:ascii="Times New Roman" w:hAnsi="Times New Roman" w:cs="Times New Roman"/>
          <w:color w:val="000000"/>
          <w:spacing w:val="1"/>
          <w:sz w:val="24"/>
          <w:szCs w:val="24"/>
        </w:rPr>
        <w:t xml:space="preserve">1719 году Азовской губернии (Елецкая провинция) и, </w:t>
      </w:r>
      <w:r w:rsidR="005E03C6" w:rsidRPr="001F4254">
        <w:rPr>
          <w:rFonts w:ascii="Times New Roman" w:hAnsi="Times New Roman" w:cs="Times New Roman"/>
          <w:color w:val="000000"/>
          <w:sz w:val="24"/>
          <w:szCs w:val="24"/>
        </w:rPr>
        <w:t>наконец, в 1727 году - к Воронежской губернии.</w:t>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5E03C6" w:rsidRPr="001F4254">
        <w:rPr>
          <w:rFonts w:ascii="Times New Roman" w:hAnsi="Times New Roman" w:cs="Times New Roman"/>
          <w:color w:val="000000"/>
          <w:spacing w:val="1"/>
          <w:sz w:val="24"/>
          <w:szCs w:val="24"/>
        </w:rPr>
        <w:t xml:space="preserve">В 1778 году Колпнянские земли были приписаны </w:t>
      </w:r>
      <w:r w:rsidR="005E03C6" w:rsidRPr="001F4254">
        <w:rPr>
          <w:rFonts w:ascii="Times New Roman" w:hAnsi="Times New Roman" w:cs="Times New Roman"/>
          <w:color w:val="000000"/>
          <w:spacing w:val="3"/>
          <w:sz w:val="24"/>
          <w:szCs w:val="24"/>
        </w:rPr>
        <w:t xml:space="preserve">к Малоархангельскому уезду Орловской провинции, </w:t>
      </w:r>
      <w:r w:rsidR="005E03C6" w:rsidRPr="001F4254">
        <w:rPr>
          <w:rFonts w:ascii="Times New Roman" w:hAnsi="Times New Roman" w:cs="Times New Roman"/>
          <w:color w:val="000000"/>
          <w:sz w:val="24"/>
          <w:szCs w:val="24"/>
        </w:rPr>
        <w:t>где находились почти 150 лет.</w:t>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EF6275" w:rsidRPr="001F4254">
        <w:rPr>
          <w:rFonts w:ascii="Times New Roman" w:hAnsi="Times New Roman" w:cs="Times New Roman"/>
        </w:rPr>
        <w:tab/>
      </w:r>
      <w:r w:rsidR="005E03C6" w:rsidRPr="001F4254">
        <w:rPr>
          <w:rFonts w:ascii="Times New Roman" w:hAnsi="Times New Roman" w:cs="Times New Roman"/>
          <w:sz w:val="24"/>
          <w:szCs w:val="24"/>
        </w:rPr>
        <w:t>Чрезвычайно интересн</w:t>
      </w:r>
      <w:r w:rsidR="008A0FB2" w:rsidRPr="001F4254">
        <w:rPr>
          <w:rFonts w:ascii="Times New Roman" w:hAnsi="Times New Roman" w:cs="Times New Roman"/>
          <w:sz w:val="24"/>
          <w:szCs w:val="24"/>
        </w:rPr>
        <w:t>ые</w:t>
      </w:r>
      <w:r w:rsidR="005E03C6" w:rsidRPr="001F4254">
        <w:rPr>
          <w:rFonts w:ascii="Times New Roman" w:hAnsi="Times New Roman" w:cs="Times New Roman"/>
          <w:sz w:val="24"/>
          <w:szCs w:val="24"/>
        </w:rPr>
        <w:t xml:space="preserve"> </w:t>
      </w:r>
      <w:r w:rsidR="008A0FB2" w:rsidRPr="001F4254">
        <w:rPr>
          <w:rFonts w:ascii="Times New Roman" w:hAnsi="Times New Roman" w:cs="Times New Roman"/>
          <w:sz w:val="24"/>
          <w:szCs w:val="24"/>
        </w:rPr>
        <w:t>факты</w:t>
      </w:r>
      <w:r w:rsidR="005E03C6" w:rsidRPr="001F4254">
        <w:rPr>
          <w:rFonts w:ascii="Times New Roman" w:hAnsi="Times New Roman" w:cs="Times New Roman"/>
          <w:sz w:val="24"/>
          <w:szCs w:val="24"/>
        </w:rPr>
        <w:t xml:space="preserve"> по истории </w:t>
      </w:r>
      <w:r w:rsidR="008A0FB2" w:rsidRPr="001F4254">
        <w:rPr>
          <w:rFonts w:ascii="Times New Roman" w:hAnsi="Times New Roman" w:cs="Times New Roman"/>
          <w:sz w:val="24"/>
          <w:szCs w:val="24"/>
        </w:rPr>
        <w:t>Колпнянского</w:t>
      </w:r>
      <w:r w:rsidR="005E03C6" w:rsidRPr="001F4254">
        <w:rPr>
          <w:rFonts w:ascii="Times New Roman" w:hAnsi="Times New Roman" w:cs="Times New Roman"/>
          <w:sz w:val="24"/>
          <w:szCs w:val="24"/>
        </w:rPr>
        <w:t xml:space="preserve"> </w:t>
      </w:r>
      <w:r w:rsidR="008A0FB2" w:rsidRPr="001F4254">
        <w:rPr>
          <w:rFonts w:ascii="Times New Roman" w:hAnsi="Times New Roman" w:cs="Times New Roman"/>
          <w:sz w:val="24"/>
          <w:szCs w:val="24"/>
        </w:rPr>
        <w:t xml:space="preserve">района изложил в своей книге «Колпна» Николай Михайлович Чернов. Цитаты из его книги </w:t>
      </w:r>
      <w:r w:rsidR="00DA6C46" w:rsidRPr="001F4254">
        <w:rPr>
          <w:rFonts w:ascii="Times New Roman" w:hAnsi="Times New Roman" w:cs="Times New Roman"/>
          <w:sz w:val="24"/>
          <w:szCs w:val="24"/>
        </w:rPr>
        <w:t>приведены</w:t>
      </w:r>
      <w:r w:rsidR="008A0FB2" w:rsidRPr="001F4254">
        <w:rPr>
          <w:rFonts w:ascii="Times New Roman" w:hAnsi="Times New Roman" w:cs="Times New Roman"/>
          <w:sz w:val="24"/>
          <w:szCs w:val="24"/>
        </w:rPr>
        <w:t xml:space="preserve"> ниже.</w:t>
      </w:r>
    </w:p>
    <w:p w:rsidR="008A0FB2" w:rsidRPr="001F4254" w:rsidRDefault="008A0FB2" w:rsidP="001F4254">
      <w:pPr>
        <w:spacing w:after="0"/>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Нетрубеж и поездка туда поэта В.А. Жуковского.</w:t>
      </w:r>
    </w:p>
    <w:p w:rsidR="007A5969" w:rsidRPr="001F4254" w:rsidRDefault="00C455D5"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Название села древнее. Так, по-видимому, именовали здешнюю речку поселенцы «второй» волны (всего для наших мест историки их насчитывают три), когда в эпоху Рязанского правления на рубеже </w:t>
      </w:r>
      <w:r w:rsidRPr="001F4254">
        <w:rPr>
          <w:rFonts w:ascii="Times New Roman" w:hAnsi="Times New Roman" w:cs="Times New Roman"/>
          <w:sz w:val="24"/>
          <w:szCs w:val="24"/>
          <w:lang w:val="en-US"/>
        </w:rPr>
        <w:t>XV</w:t>
      </w:r>
      <w:r w:rsidRPr="001F4254">
        <w:rPr>
          <w:rFonts w:ascii="Times New Roman" w:hAnsi="Times New Roman" w:cs="Times New Roman"/>
          <w:sz w:val="24"/>
          <w:szCs w:val="24"/>
        </w:rPr>
        <w:t xml:space="preserve"> века заново заселялся юг Орловщины.</w:t>
      </w:r>
      <w:r w:rsidR="00853725" w:rsidRPr="001F4254">
        <w:rPr>
          <w:rFonts w:ascii="Times New Roman" w:hAnsi="Times New Roman" w:cs="Times New Roman"/>
          <w:sz w:val="24"/>
          <w:szCs w:val="24"/>
        </w:rPr>
        <w:t xml:space="preserve"> </w:t>
      </w:r>
      <w:r w:rsidRPr="001F4254">
        <w:rPr>
          <w:rFonts w:ascii="Times New Roman" w:hAnsi="Times New Roman" w:cs="Times New Roman"/>
          <w:sz w:val="24"/>
          <w:szCs w:val="24"/>
        </w:rPr>
        <w:t>Вдревности выходцы из Киевской Руси перенесли на Рязань (вместе с названием города Переяславля) имя своей реки Трубеж, а рязанцы передали топонимическую эстафету дальше. «Нетрубеж» означает</w:t>
      </w:r>
      <w:r w:rsidR="0029083E" w:rsidRPr="001F4254">
        <w:rPr>
          <w:rFonts w:ascii="Times New Roman" w:hAnsi="Times New Roman" w:cs="Times New Roman"/>
          <w:sz w:val="24"/>
          <w:szCs w:val="24"/>
        </w:rPr>
        <w:t xml:space="preserve"> – малый Трубеж, новый Трубеж.</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516860" w:rsidRPr="001F4254">
        <w:rPr>
          <w:rFonts w:ascii="Times New Roman" w:hAnsi="Times New Roman" w:cs="Times New Roman"/>
          <w:sz w:val="24"/>
          <w:szCs w:val="24"/>
        </w:rPr>
        <w:t>Места тут благодатные. В хозяйственном отношении (</w:t>
      </w:r>
      <w:r w:rsidR="00B95DA0" w:rsidRPr="001F4254">
        <w:rPr>
          <w:rFonts w:ascii="Times New Roman" w:hAnsi="Times New Roman" w:cs="Times New Roman"/>
          <w:sz w:val="24"/>
          <w:szCs w:val="24"/>
        </w:rPr>
        <w:t>как и Дровосечное</w:t>
      </w:r>
      <w:r w:rsidR="00516860" w:rsidRPr="001F4254">
        <w:rPr>
          <w:rFonts w:ascii="Times New Roman" w:hAnsi="Times New Roman" w:cs="Times New Roman"/>
          <w:sz w:val="24"/>
          <w:szCs w:val="24"/>
        </w:rPr>
        <w:t>)</w:t>
      </w:r>
      <w:r w:rsidR="00B95DA0" w:rsidRPr="001F4254">
        <w:rPr>
          <w:rFonts w:ascii="Times New Roman" w:hAnsi="Times New Roman" w:cs="Times New Roman"/>
          <w:sz w:val="24"/>
          <w:szCs w:val="24"/>
        </w:rPr>
        <w:t xml:space="preserve"> они прежде тяготели к Щиграм и Курску. Заселялись позднее, чем земли по Фошне и Сосне. А посему преобладали мелкопоместные владельцы. Однодворцев было меньше, чем в северной части региона. Жители сборные, «сведенцы» из других уездов. В эпоху Екатерины </w:t>
      </w:r>
      <w:r w:rsidR="00B95DA0" w:rsidRPr="001F4254">
        <w:rPr>
          <w:rFonts w:ascii="Times New Roman" w:hAnsi="Times New Roman" w:cs="Times New Roman"/>
          <w:sz w:val="24"/>
          <w:szCs w:val="24"/>
          <w:lang w:val="en-US"/>
        </w:rPr>
        <w:t>II</w:t>
      </w:r>
      <w:r w:rsidR="00B95DA0" w:rsidRPr="001F4254">
        <w:rPr>
          <w:rFonts w:ascii="Times New Roman" w:hAnsi="Times New Roman" w:cs="Times New Roman"/>
          <w:sz w:val="24"/>
          <w:szCs w:val="24"/>
        </w:rPr>
        <w:t xml:space="preserve"> в округу села входили: сам Нетрубеж, т.е. центральная часть, а также Говорово, или иначе Костомаров Колодезь, Вышний Нетрубеж (Вышенка), Долгий Колодезь, Ивановка, Крутое, </w:t>
      </w:r>
      <w:r w:rsidR="007A5969" w:rsidRPr="001F4254">
        <w:rPr>
          <w:rFonts w:ascii="Times New Roman" w:hAnsi="Times New Roman" w:cs="Times New Roman"/>
          <w:sz w:val="24"/>
          <w:szCs w:val="24"/>
        </w:rPr>
        <w:t>деревня Небольсина и вновь поселенная Александровка. Всего считалось 18 владельцев и 22 помещичьи усадьбы.</w:t>
      </w:r>
    </w:p>
    <w:p w:rsidR="00C47D62" w:rsidRPr="001F4254" w:rsidRDefault="007A5969"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центральной части, по обе стороны речки Нетрубеж и оврагов Осинового и Дрестунца, находилось 11 господских домов. Небольшие, бревенчатые. Церковь тогда тоже деревянная, во имя воина и страстотерпца Дмитрия Солунского. Среди помещиков находим поручика Якова Васильевича Гололобова</w:t>
      </w:r>
      <w:r w:rsidR="004511B0" w:rsidRPr="001F4254">
        <w:rPr>
          <w:rFonts w:ascii="Times New Roman" w:hAnsi="Times New Roman" w:cs="Times New Roman"/>
          <w:sz w:val="24"/>
          <w:szCs w:val="24"/>
        </w:rPr>
        <w:t>, прапорщицу Наталью Пожидаеву, Мартына Картавцева, у которого крестьян было так мало,что они все жили на его дворе. Самым значительным лицом считалась генеральша Анна Игнатьевна Похвиснева, но она тут не жила и усадьбы у нее в Нетрубеже не было.</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4511B0" w:rsidRPr="001F4254">
        <w:rPr>
          <w:rFonts w:ascii="Times New Roman" w:hAnsi="Times New Roman" w:cs="Times New Roman"/>
          <w:sz w:val="24"/>
          <w:szCs w:val="24"/>
        </w:rPr>
        <w:t xml:space="preserve">В сельце Говорове или Костомаров Колодезь владелицей считалась коллежская </w:t>
      </w:r>
      <w:r w:rsidR="004511B0" w:rsidRPr="001F4254">
        <w:rPr>
          <w:rFonts w:ascii="Times New Roman" w:hAnsi="Times New Roman" w:cs="Times New Roman"/>
          <w:sz w:val="24"/>
          <w:szCs w:val="24"/>
        </w:rPr>
        <w:lastRenderedPageBreak/>
        <w:t>регистраторша Аксинья Лукинична Говорова. В Вышенке жил Осип Картавцев, в Долгом Колодезе-Пушешниковы.</w:t>
      </w:r>
      <w:r w:rsidR="00667271" w:rsidRPr="001F4254">
        <w:rPr>
          <w:rFonts w:ascii="Times New Roman" w:hAnsi="Times New Roman" w:cs="Times New Roman"/>
          <w:sz w:val="24"/>
          <w:szCs w:val="24"/>
        </w:rPr>
        <w:t xml:space="preserve"> У них около 30 дворов, почти 180 душ обоего пола и мельница с толчеей. В Ивановке два барских дома, один из них – Гололобовых. В Крутом три владельца и все – Нелюбовы. У каждого небольшой флигель. В Александровке поселилась прапорщица Александра Степановна Горданова.</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C06741" w:rsidRPr="001F4254">
        <w:rPr>
          <w:rFonts w:ascii="Times New Roman" w:hAnsi="Times New Roman" w:cs="Times New Roman"/>
          <w:sz w:val="24"/>
          <w:szCs w:val="24"/>
        </w:rPr>
        <w:t>Справа от речки Нетрубеж издавна были земли</w:t>
      </w:r>
      <w:r w:rsidR="00B87058" w:rsidRPr="001F4254">
        <w:rPr>
          <w:rFonts w:ascii="Times New Roman" w:hAnsi="Times New Roman" w:cs="Times New Roman"/>
          <w:sz w:val="24"/>
          <w:szCs w:val="24"/>
        </w:rPr>
        <w:t xml:space="preserve"> мценских богачей Протасовых. Здесь на крутом берегу протоки Вышней Плоты статский советник Павел Иванович Протасов построил усадьбу. Две мельницы, деревня около 70 дворов, более 800 душ. Сюда в 1814 году и приезжал Василий Андреевич Жуковский.</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B87058" w:rsidRPr="001F4254">
        <w:rPr>
          <w:rFonts w:ascii="Times New Roman" w:hAnsi="Times New Roman" w:cs="Times New Roman"/>
          <w:sz w:val="24"/>
          <w:szCs w:val="24"/>
        </w:rPr>
        <w:t xml:space="preserve">Протасовы достаточно известны в российской истории. Павел Иванович, владелец нетрубежской усадьбы, был вице-губернатором в Орле, потом – курским губернатором. Человек радушный, снисходительный, но в сущности – эгоистичный. Так отзывались о нем </w:t>
      </w:r>
      <w:r w:rsidR="00DA6C46" w:rsidRPr="001F4254">
        <w:rPr>
          <w:rFonts w:ascii="Times New Roman" w:hAnsi="Times New Roman" w:cs="Times New Roman"/>
          <w:sz w:val="24"/>
          <w:szCs w:val="24"/>
        </w:rPr>
        <w:t>родственники</w:t>
      </w:r>
      <w:r w:rsidR="00B87058" w:rsidRPr="001F4254">
        <w:rPr>
          <w:rFonts w:ascii="Times New Roman" w:hAnsi="Times New Roman" w:cs="Times New Roman"/>
          <w:sz w:val="24"/>
          <w:szCs w:val="24"/>
        </w:rPr>
        <w:t xml:space="preserve">. </w:t>
      </w:r>
      <w:r w:rsidR="0076031D" w:rsidRPr="001F4254">
        <w:rPr>
          <w:rFonts w:ascii="Times New Roman" w:hAnsi="Times New Roman" w:cs="Times New Roman"/>
          <w:sz w:val="24"/>
          <w:szCs w:val="24"/>
        </w:rPr>
        <w:t xml:space="preserve">Он находился вполне под каблуком у жены – Марии Николаевны, урожденной Новосильцевой. Ее брат очень влиятелен, председатель Государственного совета и Комитета министров при Николае </w:t>
      </w:r>
      <w:r w:rsidR="0076031D" w:rsidRPr="001F4254">
        <w:rPr>
          <w:rFonts w:ascii="Times New Roman" w:hAnsi="Times New Roman" w:cs="Times New Roman"/>
          <w:sz w:val="24"/>
          <w:szCs w:val="24"/>
          <w:lang w:val="en-US"/>
        </w:rPr>
        <w:t>I</w:t>
      </w:r>
      <w:r w:rsidR="0076031D" w:rsidRPr="001F4254">
        <w:rPr>
          <w:rFonts w:ascii="Times New Roman" w:hAnsi="Times New Roman" w:cs="Times New Roman"/>
          <w:sz w:val="24"/>
          <w:szCs w:val="24"/>
        </w:rPr>
        <w:t>. В начале прошлого века в родительскую усадьбу почти каждое лето приезжал Александр Павлович Протасов. В 1814 году, когда он ожидал близкого ему гостя, Жуковский не был еще знаменит, как позднее, когда пользовался славой первого поэта России и стал воспитателем наследника царского престола.</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76031D" w:rsidRPr="001F4254">
        <w:rPr>
          <w:rFonts w:ascii="Times New Roman" w:hAnsi="Times New Roman" w:cs="Times New Roman"/>
          <w:sz w:val="24"/>
          <w:szCs w:val="24"/>
        </w:rPr>
        <w:t>Поэт переживал в те дни трудный период. Брак с милой ему Машей Протасовой объявлен невозможным. Против восстала вся родня</w:t>
      </w:r>
      <w:r w:rsidR="00390B12" w:rsidRPr="001F4254">
        <w:rPr>
          <w:rFonts w:ascii="Times New Roman" w:hAnsi="Times New Roman" w:cs="Times New Roman"/>
          <w:sz w:val="24"/>
          <w:szCs w:val="24"/>
        </w:rPr>
        <w:t xml:space="preserve">. Жуковский бросался от одного влиятельного друга ко второму-третьему, ища поддержки. Вот почему ехал 150 верст из Муратова под Орлом в Нетрубеж. Александр Павлович Протасов (1790-1856) пользовался всеобщим уважением, был достаточно известным в литературных и чиновных кругах обеих столиц. О нем оставлено немало колоритных и даже курьезных воспоминаний. </w:t>
      </w:r>
      <w:r w:rsidR="00503228" w:rsidRPr="001F4254">
        <w:rPr>
          <w:rFonts w:ascii="Times New Roman" w:hAnsi="Times New Roman" w:cs="Times New Roman"/>
          <w:sz w:val="24"/>
          <w:szCs w:val="24"/>
        </w:rPr>
        <w:t xml:space="preserve">Рассказывали о доброте, чудачествах, феноменальной рассеянности этого человека, который своего камердинера называл не иначе как «мой друг». Старый холостяк, богач, любитель наук, по облику и характеру он напоминал Пьера Безухова из «Войны и мира». В молодости Протасов </w:t>
      </w:r>
      <w:r w:rsidR="00DA6C46" w:rsidRPr="001F4254">
        <w:rPr>
          <w:rFonts w:ascii="Times New Roman" w:hAnsi="Times New Roman" w:cs="Times New Roman"/>
          <w:sz w:val="24"/>
          <w:szCs w:val="24"/>
        </w:rPr>
        <w:t xml:space="preserve">занимался юриспруденцией, и не </w:t>
      </w:r>
      <w:r w:rsidR="00503228" w:rsidRPr="001F4254">
        <w:rPr>
          <w:rFonts w:ascii="Times New Roman" w:hAnsi="Times New Roman" w:cs="Times New Roman"/>
          <w:sz w:val="24"/>
          <w:szCs w:val="24"/>
        </w:rPr>
        <w:t xml:space="preserve">будучи чужд </w:t>
      </w:r>
      <w:r w:rsidR="00DA6C46" w:rsidRPr="001F4254">
        <w:rPr>
          <w:rFonts w:ascii="Times New Roman" w:hAnsi="Times New Roman" w:cs="Times New Roman"/>
          <w:sz w:val="24"/>
          <w:szCs w:val="24"/>
        </w:rPr>
        <w:t>литературе, выпустил</w:t>
      </w:r>
      <w:r w:rsidR="00503228" w:rsidRPr="001F4254">
        <w:rPr>
          <w:rFonts w:ascii="Times New Roman" w:hAnsi="Times New Roman" w:cs="Times New Roman"/>
          <w:sz w:val="24"/>
          <w:szCs w:val="24"/>
        </w:rPr>
        <w:t xml:space="preserve"> в 1809 году книгу «Обозрение римского права».</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503228" w:rsidRPr="001F4254">
        <w:rPr>
          <w:rFonts w:ascii="Times New Roman" w:hAnsi="Times New Roman" w:cs="Times New Roman"/>
          <w:sz w:val="24"/>
          <w:szCs w:val="24"/>
        </w:rPr>
        <w:t>К этому человеку и ехал Жуковский в Нетрубеж. Он очень рассчитывал на содействие Протасова. Тот служил в больших чинах, заседал в Сенате. Путь поэта пролегал по той самой дороге,</w:t>
      </w:r>
      <w:r w:rsidR="000774B6" w:rsidRPr="001F4254">
        <w:rPr>
          <w:rFonts w:ascii="Times New Roman" w:hAnsi="Times New Roman" w:cs="Times New Roman"/>
          <w:sz w:val="24"/>
          <w:szCs w:val="24"/>
        </w:rPr>
        <w:t xml:space="preserve"> по которой и мы теперь ездим автобусом. «… Остановился в Куликовке, в 17 верстах от Орла, - сообщает Жуковский своей возлюбленной, - там где вы ночевали в последний раз, возвращаясь с ярмарки». «Ночевать буду в </w:t>
      </w:r>
      <w:r w:rsidR="00DA6C46" w:rsidRPr="001F4254">
        <w:rPr>
          <w:rFonts w:ascii="Times New Roman" w:hAnsi="Times New Roman" w:cs="Times New Roman"/>
          <w:sz w:val="24"/>
          <w:szCs w:val="24"/>
        </w:rPr>
        <w:t>Р</w:t>
      </w:r>
      <w:r w:rsidR="000774B6" w:rsidRPr="001F4254">
        <w:rPr>
          <w:rFonts w:ascii="Times New Roman" w:hAnsi="Times New Roman" w:cs="Times New Roman"/>
          <w:sz w:val="24"/>
          <w:szCs w:val="24"/>
        </w:rPr>
        <w:t>азбегаевке, а завтра обедать в Губкине…». «Пишу к</w:t>
      </w:r>
      <w:r w:rsidR="00DA6C46" w:rsidRPr="001F4254">
        <w:rPr>
          <w:rFonts w:ascii="Times New Roman" w:hAnsi="Times New Roman" w:cs="Times New Roman"/>
          <w:sz w:val="24"/>
          <w:szCs w:val="24"/>
        </w:rPr>
        <w:t xml:space="preserve"> </w:t>
      </w:r>
      <w:r w:rsidR="000774B6" w:rsidRPr="001F4254">
        <w:rPr>
          <w:rFonts w:ascii="Times New Roman" w:hAnsi="Times New Roman" w:cs="Times New Roman"/>
          <w:sz w:val="24"/>
          <w:szCs w:val="24"/>
        </w:rPr>
        <w:t>тебе, сидя у дверей постоялого двора в древне Сорочьи Кусты; в Разбегаевке оттого не остановился, что завтра будет велик переезд до Губкиной…». «29 июня. Губкино. Лежу в сарае, в сенях, на сене, читаю Виланда</w:t>
      </w:r>
      <w:r w:rsidR="008B07BB" w:rsidRPr="001F4254">
        <w:rPr>
          <w:rFonts w:ascii="Times New Roman" w:hAnsi="Times New Roman" w:cs="Times New Roman"/>
          <w:sz w:val="24"/>
          <w:szCs w:val="24"/>
        </w:rPr>
        <w:t xml:space="preserve"> и часто прерываю чтение, чтобы думать о тебе</w:t>
      </w:r>
      <w:r w:rsidR="000774B6" w:rsidRPr="001F4254">
        <w:rPr>
          <w:rFonts w:ascii="Times New Roman" w:hAnsi="Times New Roman" w:cs="Times New Roman"/>
          <w:sz w:val="24"/>
          <w:szCs w:val="24"/>
        </w:rPr>
        <w:t>»</w:t>
      </w:r>
      <w:r w:rsidR="008B07BB" w:rsidRPr="001F4254">
        <w:rPr>
          <w:rFonts w:ascii="Times New Roman" w:hAnsi="Times New Roman" w:cs="Times New Roman"/>
          <w:sz w:val="24"/>
          <w:szCs w:val="24"/>
        </w:rPr>
        <w:t>. «Участие Александра Павловича в нас, - писал Жуковский уже из Нетрубежа, - сильно меня трогает. Какое доброе сердце!»</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8B07BB" w:rsidRPr="001F4254">
        <w:rPr>
          <w:rFonts w:ascii="Times New Roman" w:hAnsi="Times New Roman" w:cs="Times New Roman"/>
          <w:sz w:val="24"/>
          <w:szCs w:val="24"/>
        </w:rPr>
        <w:t>Поэт рассчитывал, что Протасов сумеет повлиять на родственников. Александр Павлович был двоюродным братом Маши. Но тот уклонился. Предложил Жуковскому вместе съездить за границу, чтобы отвлечься от личной драмы. Жуковский с горя отправился в Петер</w:t>
      </w:r>
      <w:r w:rsidR="00DA6C46" w:rsidRPr="001F4254">
        <w:rPr>
          <w:rFonts w:ascii="Times New Roman" w:hAnsi="Times New Roman" w:cs="Times New Roman"/>
          <w:sz w:val="24"/>
          <w:szCs w:val="24"/>
        </w:rPr>
        <w:t>б</w:t>
      </w:r>
      <w:r w:rsidR="008B07BB" w:rsidRPr="001F4254">
        <w:rPr>
          <w:rFonts w:ascii="Times New Roman" w:hAnsi="Times New Roman" w:cs="Times New Roman"/>
          <w:sz w:val="24"/>
          <w:szCs w:val="24"/>
        </w:rPr>
        <w:t>ург. Потерпев крушение в любви, он нашел удачу в службе.</w:t>
      </w:r>
      <w:r w:rsidR="00F371D0" w:rsidRPr="001F4254">
        <w:rPr>
          <w:rFonts w:ascii="Times New Roman" w:hAnsi="Times New Roman" w:cs="Times New Roman"/>
          <w:sz w:val="24"/>
          <w:szCs w:val="24"/>
        </w:rPr>
        <w:t xml:space="preserve"> «В Нетрубеже я не писал ничего и не было времени писать», - с грустью сообщает он Марии Андреевне. Поездка в Нетрубеж ограничилась отменным гостеприимством и любезностью хозяина. Близкие Жуковскому люди знали, что мать Марии </w:t>
      </w:r>
      <w:r w:rsidR="00DA6C46" w:rsidRPr="001F4254">
        <w:rPr>
          <w:rFonts w:ascii="Times New Roman" w:hAnsi="Times New Roman" w:cs="Times New Roman"/>
          <w:sz w:val="24"/>
          <w:szCs w:val="24"/>
        </w:rPr>
        <w:t>Андреевны</w:t>
      </w:r>
      <w:r w:rsidR="00F371D0" w:rsidRPr="001F4254">
        <w:rPr>
          <w:rFonts w:ascii="Times New Roman" w:hAnsi="Times New Roman" w:cs="Times New Roman"/>
          <w:sz w:val="24"/>
          <w:szCs w:val="24"/>
        </w:rPr>
        <w:t xml:space="preserve"> никогда не согласится на брак, считая его греховным из-за близкого родства.</w:t>
      </w:r>
      <w:r w:rsidR="00C47D62" w:rsidRPr="001F4254">
        <w:rPr>
          <w:rFonts w:ascii="Times New Roman" w:hAnsi="Times New Roman" w:cs="Times New Roman"/>
          <w:sz w:val="24"/>
          <w:szCs w:val="24"/>
        </w:rPr>
        <w:t xml:space="preserve"> </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C47D62" w:rsidRPr="001F4254">
        <w:rPr>
          <w:rFonts w:ascii="Times New Roman" w:hAnsi="Times New Roman" w:cs="Times New Roman"/>
          <w:sz w:val="24"/>
          <w:szCs w:val="24"/>
        </w:rPr>
        <w:t xml:space="preserve">Умер Александр Павлович Протасов одиноким. Мечтал освободить своих крестьян. Но не сумел – частью по обстоятельствам, частью по малодушию и лени. Огромную библиотеку Александра Павловича, составленную из редких масонских книг, продали с аукциона. Усадьбу в Нетрубеже новые владельцы перестроили. В ней до самой </w:t>
      </w:r>
      <w:r w:rsidR="00C47D62" w:rsidRPr="001F4254">
        <w:rPr>
          <w:rFonts w:ascii="Times New Roman" w:hAnsi="Times New Roman" w:cs="Times New Roman"/>
          <w:sz w:val="24"/>
          <w:szCs w:val="24"/>
        </w:rPr>
        <w:lastRenderedPageBreak/>
        <w:t xml:space="preserve">революции жили Селивановы. Последний из них эмигрировал и, как рассказывают, торговал газетами на улицах Парижа. </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C47D62" w:rsidRPr="001F4254">
        <w:rPr>
          <w:rFonts w:ascii="Times New Roman" w:hAnsi="Times New Roman" w:cs="Times New Roman"/>
          <w:sz w:val="24"/>
          <w:szCs w:val="24"/>
        </w:rPr>
        <w:t>Одну из частей нынешнего Нетрубежа до сих пор именуют Протасовкой. Память – она долговечнее людей.</w:t>
      </w:r>
    </w:p>
    <w:p w:rsidR="00F023D8" w:rsidRPr="001F4254" w:rsidRDefault="00F023D8" w:rsidP="001F4254">
      <w:pPr>
        <w:spacing w:after="0"/>
        <w:jc w:val="both"/>
        <w:rPr>
          <w:rFonts w:ascii="Times New Roman" w:hAnsi="Times New Roman" w:cs="Times New Roman"/>
          <w:color w:val="FF0000"/>
          <w:sz w:val="24"/>
          <w:szCs w:val="24"/>
        </w:rPr>
      </w:pPr>
    </w:p>
    <w:p w:rsidR="003177B3" w:rsidRPr="001F4254" w:rsidRDefault="003177B3" w:rsidP="001F4254">
      <w:pPr>
        <w:spacing w:after="0"/>
        <w:jc w:val="center"/>
        <w:rPr>
          <w:rFonts w:ascii="Times New Roman" w:hAnsi="Times New Roman" w:cs="Times New Roman"/>
          <w:b/>
          <w:bCs/>
          <w:i/>
          <w:iCs/>
          <w:sz w:val="24"/>
          <w:szCs w:val="24"/>
        </w:rPr>
      </w:pPr>
      <w:r w:rsidRPr="001F4254">
        <w:rPr>
          <w:rFonts w:ascii="Times New Roman" w:hAnsi="Times New Roman" w:cs="Times New Roman"/>
          <w:b/>
          <w:bCs/>
          <w:i/>
          <w:iCs/>
          <w:sz w:val="24"/>
          <w:szCs w:val="24"/>
        </w:rPr>
        <w:t>Список объектов культурного наследия, расположенных на территории Крутовского сельского поселения</w:t>
      </w:r>
    </w:p>
    <w:tbl>
      <w:tblPr>
        <w:tblW w:w="0" w:type="auto"/>
        <w:tblInd w:w="86" w:type="dxa"/>
        <w:tblLayout w:type="fixed"/>
        <w:tblCellMar>
          <w:top w:w="60" w:type="dxa"/>
          <w:left w:w="60" w:type="dxa"/>
          <w:bottom w:w="60" w:type="dxa"/>
          <w:right w:w="60" w:type="dxa"/>
        </w:tblCellMar>
        <w:tblLook w:val="0000"/>
      </w:tblPr>
      <w:tblGrid>
        <w:gridCol w:w="430"/>
        <w:gridCol w:w="666"/>
        <w:gridCol w:w="1575"/>
        <w:gridCol w:w="1839"/>
        <w:gridCol w:w="57"/>
        <w:gridCol w:w="1077"/>
        <w:gridCol w:w="495"/>
        <w:gridCol w:w="1632"/>
        <w:gridCol w:w="198"/>
        <w:gridCol w:w="1421"/>
      </w:tblGrid>
      <w:tr w:rsidR="003E32C5" w:rsidRPr="001F4254" w:rsidTr="003E32C5">
        <w:trPr>
          <w:trHeight w:val="642"/>
        </w:trPr>
        <w:tc>
          <w:tcPr>
            <w:tcW w:w="430" w:type="dxa"/>
            <w:tcBorders>
              <w:top w:val="double" w:sz="1" w:space="0" w:color="000000"/>
              <w:left w:val="double" w:sz="1" w:space="0" w:color="000000"/>
              <w:bottom w:val="double" w:sz="1" w:space="0" w:color="000000"/>
            </w:tcBorders>
            <w:shd w:val="clear" w:color="auto" w:fill="CCCCCC"/>
            <w:vAlign w:val="center"/>
          </w:tcPr>
          <w:p w:rsidR="00A265B6" w:rsidRPr="001F4254" w:rsidRDefault="00A265B6" w:rsidP="001F4254">
            <w:pPr>
              <w:keepNext/>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 п/п</w:t>
            </w:r>
          </w:p>
        </w:tc>
        <w:tc>
          <w:tcPr>
            <w:tcW w:w="666" w:type="dxa"/>
            <w:tcBorders>
              <w:top w:val="double" w:sz="1" w:space="0" w:color="000000"/>
              <w:left w:val="double" w:sz="1" w:space="0" w:color="000000"/>
              <w:bottom w:val="double" w:sz="1" w:space="0" w:color="000000"/>
            </w:tcBorders>
            <w:shd w:val="clear" w:color="auto" w:fill="CCCCCC"/>
            <w:vAlign w:val="center"/>
          </w:tcPr>
          <w:p w:rsidR="00A265B6" w:rsidRPr="001F4254" w:rsidRDefault="00A265B6"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Bookman Old Style" w:hAnsi="Times New Roman" w:cs="Times New Roman"/>
                <w:b/>
                <w:bCs/>
                <w:i/>
              </w:rPr>
              <w:t>№ на схеме</w:t>
            </w:r>
          </w:p>
        </w:tc>
        <w:tc>
          <w:tcPr>
            <w:tcW w:w="1575"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A265B6" w:rsidRPr="001F4254" w:rsidRDefault="00A265B6"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Bookman Old Style" w:hAnsi="Times New Roman" w:cs="Times New Roman"/>
                <w:b/>
                <w:bCs/>
                <w:i/>
              </w:rPr>
              <w:t>Наименование</w:t>
            </w:r>
            <w:r w:rsidRPr="001F4254">
              <w:rPr>
                <w:rFonts w:ascii="Times New Roman" w:eastAsia="Bookman Old Style" w:hAnsi="Times New Roman" w:cs="Times New Roman"/>
                <w:b/>
                <w:bCs/>
                <w:i/>
              </w:rPr>
              <w:br/>
              <w:t>памятника</w:t>
            </w:r>
          </w:p>
        </w:tc>
        <w:tc>
          <w:tcPr>
            <w:tcW w:w="1896" w:type="dxa"/>
            <w:gridSpan w:val="2"/>
            <w:tcBorders>
              <w:top w:val="double" w:sz="1" w:space="0" w:color="000000"/>
              <w:left w:val="double" w:sz="1" w:space="0" w:color="000000"/>
              <w:bottom w:val="double" w:sz="1" w:space="0" w:color="000000"/>
              <w:right w:val="double" w:sz="1" w:space="0" w:color="000000"/>
            </w:tcBorders>
            <w:shd w:val="clear" w:color="auto" w:fill="CCCCCC"/>
          </w:tcPr>
          <w:p w:rsidR="00A265B6" w:rsidRPr="001F4254" w:rsidRDefault="00A265B6" w:rsidP="001F4254">
            <w:pPr>
              <w:snapToGrid w:val="0"/>
              <w:spacing w:after="0" w:line="220" w:lineRule="exact"/>
              <w:jc w:val="center"/>
              <w:rPr>
                <w:rFonts w:ascii="Times New Roman" w:eastAsia="Bookman Old Style" w:hAnsi="Times New Roman" w:cs="Times New Roman"/>
                <w:b/>
                <w:bCs/>
                <w:i/>
              </w:rPr>
            </w:pPr>
            <w:r w:rsidRPr="001F4254">
              <w:rPr>
                <w:rFonts w:ascii="Times New Roman" w:eastAsia="Bookman Old Style" w:hAnsi="Times New Roman" w:cs="Times New Roman"/>
                <w:b/>
                <w:bCs/>
                <w:i/>
              </w:rPr>
              <w:t>Местонахождение</w:t>
            </w:r>
          </w:p>
          <w:p w:rsidR="00A265B6" w:rsidRPr="001F4254" w:rsidRDefault="00A265B6" w:rsidP="001F4254">
            <w:pPr>
              <w:snapToGrid w:val="0"/>
              <w:spacing w:after="0" w:line="100" w:lineRule="atLeast"/>
              <w:jc w:val="center"/>
              <w:rPr>
                <w:rFonts w:ascii="Times New Roman" w:eastAsia="Bookman Old Style" w:hAnsi="Times New Roman" w:cs="Times New Roman"/>
                <w:b/>
                <w:bCs/>
                <w:i/>
              </w:rPr>
            </w:pPr>
            <w:r w:rsidRPr="001F4254">
              <w:rPr>
                <w:rFonts w:ascii="Times New Roman" w:eastAsia="Bookman Old Style" w:hAnsi="Times New Roman" w:cs="Times New Roman"/>
                <w:b/>
                <w:bCs/>
                <w:i/>
              </w:rPr>
              <w:t>ОКН</w:t>
            </w:r>
          </w:p>
        </w:tc>
        <w:tc>
          <w:tcPr>
            <w:tcW w:w="1572" w:type="dxa"/>
            <w:gridSpan w:val="2"/>
            <w:tcBorders>
              <w:top w:val="double" w:sz="1" w:space="0" w:color="000000"/>
              <w:left w:val="double" w:sz="1" w:space="0" w:color="000000"/>
              <w:bottom w:val="double" w:sz="1" w:space="0" w:color="000000"/>
              <w:right w:val="double" w:sz="1" w:space="0" w:color="000000"/>
            </w:tcBorders>
            <w:shd w:val="clear" w:color="auto" w:fill="CCCCCC"/>
          </w:tcPr>
          <w:p w:rsidR="00A265B6" w:rsidRPr="001F4254" w:rsidRDefault="00A265B6" w:rsidP="001F4254">
            <w:pPr>
              <w:snapToGrid w:val="0"/>
              <w:spacing w:after="0" w:line="100" w:lineRule="atLeast"/>
              <w:jc w:val="center"/>
              <w:rPr>
                <w:rFonts w:ascii="Times New Roman" w:eastAsia="Bookman Old Style" w:hAnsi="Times New Roman" w:cs="Times New Roman"/>
                <w:b/>
                <w:bCs/>
                <w:i/>
              </w:rPr>
            </w:pPr>
            <w:r w:rsidRPr="001F4254">
              <w:rPr>
                <w:rFonts w:ascii="Times New Roman" w:eastAsia="Bookman Old Style" w:hAnsi="Times New Roman" w:cs="Times New Roman"/>
                <w:b/>
                <w:bCs/>
                <w:i/>
              </w:rPr>
              <w:t>Датировка ОКН согласно нормативному акту</w:t>
            </w:r>
          </w:p>
        </w:tc>
        <w:tc>
          <w:tcPr>
            <w:tcW w:w="1830" w:type="dxa"/>
            <w:gridSpan w:val="2"/>
            <w:tcBorders>
              <w:top w:val="double" w:sz="1" w:space="0" w:color="000000"/>
              <w:left w:val="double" w:sz="1" w:space="0" w:color="000000"/>
              <w:bottom w:val="double" w:sz="1" w:space="0" w:color="000000"/>
              <w:right w:val="double" w:sz="1" w:space="0" w:color="000000"/>
            </w:tcBorders>
            <w:shd w:val="clear" w:color="auto" w:fill="CCCCCC"/>
          </w:tcPr>
          <w:p w:rsidR="00A265B6" w:rsidRPr="001F4254" w:rsidRDefault="00A265B6" w:rsidP="001F4254">
            <w:pPr>
              <w:snapToGrid w:val="0"/>
              <w:spacing w:after="0" w:line="100" w:lineRule="atLeast"/>
              <w:jc w:val="center"/>
              <w:rPr>
                <w:rFonts w:ascii="Times New Roman" w:eastAsia="Bookman Old Style" w:hAnsi="Times New Roman" w:cs="Times New Roman"/>
                <w:b/>
                <w:bCs/>
                <w:i/>
              </w:rPr>
            </w:pPr>
            <w:r w:rsidRPr="001F4254">
              <w:rPr>
                <w:rFonts w:ascii="Times New Roman" w:eastAsia="Bookman Old Style" w:hAnsi="Times New Roman" w:cs="Times New Roman"/>
                <w:b/>
                <w:bCs/>
                <w:i/>
              </w:rPr>
              <w:t>№, дата приказа, решения, постановления</w:t>
            </w:r>
          </w:p>
        </w:tc>
        <w:tc>
          <w:tcPr>
            <w:tcW w:w="1421" w:type="dxa"/>
            <w:tcBorders>
              <w:top w:val="double" w:sz="1" w:space="0" w:color="000000"/>
              <w:left w:val="double" w:sz="1" w:space="0" w:color="000000"/>
              <w:bottom w:val="double" w:sz="1" w:space="0" w:color="000000"/>
              <w:right w:val="double" w:sz="1" w:space="0" w:color="000000"/>
            </w:tcBorders>
            <w:shd w:val="clear" w:color="auto" w:fill="CCCCCC"/>
          </w:tcPr>
          <w:p w:rsidR="00A265B6" w:rsidRPr="001F4254" w:rsidRDefault="00A265B6" w:rsidP="001F4254">
            <w:pPr>
              <w:snapToGrid w:val="0"/>
              <w:spacing w:after="0" w:line="100" w:lineRule="atLeast"/>
              <w:jc w:val="center"/>
              <w:rPr>
                <w:rFonts w:ascii="Times New Roman" w:eastAsia="Bookman Old Style" w:hAnsi="Times New Roman" w:cs="Times New Roman"/>
                <w:b/>
                <w:bCs/>
                <w:i/>
              </w:rPr>
            </w:pPr>
            <w:r w:rsidRPr="001F4254">
              <w:rPr>
                <w:rFonts w:ascii="Times New Roman" w:eastAsia="Bookman Old Style" w:hAnsi="Times New Roman" w:cs="Times New Roman"/>
                <w:b/>
                <w:bCs/>
                <w:i/>
              </w:rPr>
              <w:t>Регистр.</w:t>
            </w:r>
            <w:r w:rsidRPr="001F4254">
              <w:rPr>
                <w:rFonts w:ascii="Times New Roman" w:eastAsia="Bookman Old Style" w:hAnsi="Times New Roman" w:cs="Times New Roman"/>
                <w:b/>
                <w:bCs/>
                <w:i/>
              </w:rPr>
              <w:br/>
              <w:t>номер, категория охраны</w:t>
            </w:r>
          </w:p>
        </w:tc>
      </w:tr>
      <w:tr w:rsidR="00A265B6" w:rsidRPr="001F4254" w:rsidTr="003E32C5">
        <w:trPr>
          <w:trHeight w:val="395"/>
        </w:trPr>
        <w:tc>
          <w:tcPr>
            <w:tcW w:w="9390" w:type="dxa"/>
            <w:gridSpan w:val="10"/>
            <w:tcBorders>
              <w:top w:val="double" w:sz="1" w:space="0" w:color="000000"/>
              <w:left w:val="double" w:sz="1" w:space="0" w:color="000000"/>
              <w:bottom w:val="double" w:sz="1" w:space="0" w:color="000000"/>
              <w:right w:val="double" w:sz="1" w:space="0" w:color="000000"/>
            </w:tcBorders>
          </w:tcPr>
          <w:p w:rsidR="00A265B6" w:rsidRPr="001F4254" w:rsidRDefault="00A265B6" w:rsidP="001F4254">
            <w:pPr>
              <w:snapToGrid w:val="0"/>
              <w:spacing w:after="0" w:line="100" w:lineRule="atLeast"/>
              <w:jc w:val="center"/>
              <w:rPr>
                <w:rFonts w:ascii="Times New Roman" w:eastAsia="Arial" w:hAnsi="Times New Roman" w:cs="Times New Roman"/>
                <w:b/>
              </w:rPr>
            </w:pPr>
            <w:r w:rsidRPr="001F4254">
              <w:rPr>
                <w:rFonts w:ascii="Times New Roman" w:eastAsia="Arial" w:hAnsi="Times New Roman" w:cs="Times New Roman"/>
                <w:b/>
              </w:rPr>
              <w:t>Памятники истории</w:t>
            </w:r>
          </w:p>
        </w:tc>
      </w:tr>
      <w:tr w:rsidR="003E32C5" w:rsidRPr="001F4254" w:rsidTr="003E32C5">
        <w:trPr>
          <w:trHeight w:val="1476"/>
        </w:trPr>
        <w:tc>
          <w:tcPr>
            <w:tcW w:w="430" w:type="dxa"/>
            <w:tcBorders>
              <w:top w:val="double" w:sz="1" w:space="0" w:color="000000"/>
              <w:left w:val="double" w:sz="1" w:space="0" w:color="000000"/>
              <w:bottom w:val="double" w:sz="1" w:space="0" w:color="000000"/>
            </w:tcBorders>
          </w:tcPr>
          <w:p w:rsidR="00A265B6" w:rsidRPr="001F4254" w:rsidRDefault="00A265B6"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c>
          <w:tcPr>
            <w:tcW w:w="666" w:type="dxa"/>
            <w:tcBorders>
              <w:top w:val="double" w:sz="1" w:space="0" w:color="000000"/>
              <w:left w:val="double" w:sz="1" w:space="0" w:color="000000"/>
              <w:bottom w:val="double" w:sz="1" w:space="0" w:color="000000"/>
            </w:tcBorders>
          </w:tcPr>
          <w:p w:rsidR="00A265B6" w:rsidRPr="001F4254" w:rsidRDefault="00A265B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c>
          <w:tcPr>
            <w:tcW w:w="1575" w:type="dxa"/>
            <w:tcBorders>
              <w:top w:val="double" w:sz="1" w:space="0" w:color="000000"/>
              <w:left w:val="double" w:sz="1" w:space="0" w:color="000000"/>
              <w:bottom w:val="double" w:sz="1" w:space="0" w:color="000000"/>
              <w:right w:val="double" w:sz="1" w:space="0" w:color="000000"/>
            </w:tcBorders>
          </w:tcPr>
          <w:p w:rsidR="00A265B6" w:rsidRPr="001F4254" w:rsidRDefault="00A265B6" w:rsidP="001F4254">
            <w:pPr>
              <w:snapToGrid w:val="0"/>
              <w:spacing w:after="0" w:line="100" w:lineRule="atLeast"/>
              <w:jc w:val="center"/>
              <w:rPr>
                <w:rFonts w:ascii="Times New Roman" w:eastAsia="Arial" w:hAnsi="Times New Roman" w:cs="Times New Roman"/>
              </w:rPr>
            </w:pPr>
            <w:r w:rsidRPr="001F4254">
              <w:rPr>
                <w:rFonts w:ascii="Times New Roman" w:eastAsia="Bookman Old Style" w:hAnsi="Times New Roman" w:cs="Times New Roman"/>
                <w:sz w:val="24"/>
                <w:szCs w:val="24"/>
              </w:rPr>
              <w:t>Братская могила советских воинов</w:t>
            </w:r>
          </w:p>
        </w:tc>
        <w:tc>
          <w:tcPr>
            <w:tcW w:w="1839" w:type="dxa"/>
            <w:tcBorders>
              <w:top w:val="double" w:sz="1" w:space="0" w:color="000000"/>
              <w:left w:val="double" w:sz="1" w:space="0" w:color="000000"/>
              <w:bottom w:val="double" w:sz="1" w:space="0" w:color="000000"/>
              <w:right w:val="double" w:sz="1" w:space="0" w:color="000000"/>
            </w:tcBorders>
          </w:tcPr>
          <w:p w:rsidR="00A265B6" w:rsidRPr="001F4254" w:rsidRDefault="003E32C5" w:rsidP="001F4254">
            <w:pPr>
              <w:snapToGrid w:val="0"/>
              <w:spacing w:after="0" w:line="100" w:lineRule="atLeast"/>
              <w:jc w:val="center"/>
              <w:rPr>
                <w:rFonts w:ascii="Times New Roman" w:eastAsia="Arial" w:hAnsi="Times New Roman" w:cs="Times New Roman"/>
              </w:rPr>
            </w:pPr>
            <w:r w:rsidRPr="001F4254">
              <w:rPr>
                <w:rFonts w:ascii="Times New Roman" w:eastAsia="Bookman Old Style" w:hAnsi="Times New Roman" w:cs="Times New Roman"/>
                <w:sz w:val="24"/>
                <w:szCs w:val="24"/>
              </w:rPr>
              <w:t>с. Дровосечное-2, возле школы</w:t>
            </w:r>
          </w:p>
        </w:tc>
        <w:tc>
          <w:tcPr>
            <w:tcW w:w="1134"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snapToGrid w:val="0"/>
              <w:spacing w:after="0" w:line="100" w:lineRule="atLeast"/>
              <w:jc w:val="center"/>
              <w:rPr>
                <w:rFonts w:ascii="Times New Roman" w:eastAsia="Bookman Old Style" w:hAnsi="Times New Roman" w:cs="Times New Roman"/>
                <w:sz w:val="24"/>
                <w:szCs w:val="24"/>
              </w:rPr>
            </w:pPr>
          </w:p>
          <w:p w:rsidR="00A265B6" w:rsidRPr="001F4254" w:rsidRDefault="003E32C5" w:rsidP="001F4254">
            <w:pPr>
              <w:snapToGrid w:val="0"/>
              <w:spacing w:after="0" w:line="100" w:lineRule="atLeast"/>
              <w:jc w:val="center"/>
              <w:rPr>
                <w:rFonts w:ascii="Times New Roman" w:eastAsia="Arial" w:hAnsi="Times New Roman" w:cs="Times New Roman"/>
              </w:rPr>
            </w:pPr>
            <w:r w:rsidRPr="001F4254">
              <w:rPr>
                <w:rFonts w:ascii="Times New Roman" w:eastAsia="Bookman Old Style" w:hAnsi="Times New Roman" w:cs="Times New Roman"/>
                <w:sz w:val="24"/>
                <w:szCs w:val="24"/>
              </w:rPr>
              <w:t>1943 г.</w:t>
            </w:r>
          </w:p>
        </w:tc>
        <w:tc>
          <w:tcPr>
            <w:tcW w:w="2127" w:type="dxa"/>
            <w:gridSpan w:val="2"/>
            <w:tcBorders>
              <w:top w:val="double" w:sz="1" w:space="0" w:color="000000"/>
              <w:left w:val="double" w:sz="1" w:space="0" w:color="000000"/>
              <w:bottom w:val="double" w:sz="1" w:space="0" w:color="000000"/>
              <w:right w:val="double" w:sz="1" w:space="0" w:color="000000"/>
            </w:tcBorders>
          </w:tcPr>
          <w:p w:rsidR="00A265B6" w:rsidRPr="001F4254" w:rsidRDefault="003E32C5" w:rsidP="001F4254">
            <w:pPr>
              <w:snapToGrid w:val="0"/>
              <w:spacing w:after="0" w:line="100" w:lineRule="atLeast"/>
              <w:jc w:val="center"/>
              <w:rPr>
                <w:rFonts w:ascii="Times New Roman" w:eastAsia="Arial" w:hAnsi="Times New Roman" w:cs="Times New Roman"/>
              </w:rPr>
            </w:pPr>
            <w:r w:rsidRPr="001F4254">
              <w:rPr>
                <w:rFonts w:ascii="Times New Roman" w:eastAsia="Bookman Old Style" w:hAnsi="Times New Roman" w:cs="Times New Roman"/>
                <w:sz w:val="24"/>
                <w:szCs w:val="24"/>
              </w:rPr>
              <w:t>Решен.</w:t>
            </w:r>
            <w:r w:rsidR="00853725" w:rsidRPr="001F4254">
              <w:rPr>
                <w:rFonts w:ascii="Times New Roman" w:eastAsia="Bookman Old Style" w:hAnsi="Times New Roman" w:cs="Times New Roman"/>
                <w:sz w:val="24"/>
                <w:szCs w:val="24"/>
              </w:rPr>
              <w:t>о</w:t>
            </w:r>
            <w:r w:rsidRPr="001F4254">
              <w:rPr>
                <w:rFonts w:ascii="Times New Roman" w:eastAsia="Bookman Old Style" w:hAnsi="Times New Roman" w:cs="Times New Roman"/>
                <w:sz w:val="24"/>
                <w:szCs w:val="24"/>
              </w:rPr>
              <w:t>блисп. №33 от 27.01.87г.</w:t>
            </w:r>
          </w:p>
        </w:tc>
        <w:tc>
          <w:tcPr>
            <w:tcW w:w="1619"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eastAsia="Bookman Old Style" w:hAnsi="Times New Roman" w:cs="Times New Roman"/>
                <w:sz w:val="24"/>
                <w:szCs w:val="24"/>
              </w:rPr>
            </w:pPr>
            <w:r w:rsidRPr="001F4254">
              <w:rPr>
                <w:rFonts w:ascii="Times New Roman" w:eastAsia="Bookman Old Style" w:hAnsi="Times New Roman" w:cs="Times New Roman"/>
                <w:sz w:val="24"/>
                <w:szCs w:val="24"/>
              </w:rPr>
              <w:t>5710775000</w:t>
            </w:r>
          </w:p>
          <w:p w:rsidR="003E32C5" w:rsidRPr="001F4254" w:rsidRDefault="003E32C5" w:rsidP="001F4254">
            <w:pPr>
              <w:autoSpaceDE w:val="0"/>
              <w:autoSpaceDN w:val="0"/>
              <w:adjustRightInd w:val="0"/>
              <w:spacing w:after="0" w:line="240" w:lineRule="auto"/>
              <w:jc w:val="center"/>
              <w:rPr>
                <w:rFonts w:ascii="Times New Roman" w:eastAsia="Bookman Old Style" w:hAnsi="Times New Roman" w:cs="Times New Roman"/>
                <w:sz w:val="24"/>
                <w:szCs w:val="24"/>
              </w:rPr>
            </w:pPr>
            <w:r w:rsidRPr="001F4254">
              <w:rPr>
                <w:rFonts w:ascii="Times New Roman" w:eastAsia="Bookman Old Style" w:hAnsi="Times New Roman" w:cs="Times New Roman"/>
                <w:sz w:val="24"/>
                <w:szCs w:val="24"/>
              </w:rPr>
              <w:t>Р</w:t>
            </w:r>
          </w:p>
          <w:p w:rsidR="00A265B6" w:rsidRPr="001F4254" w:rsidRDefault="00A265B6" w:rsidP="001F4254">
            <w:pPr>
              <w:snapToGrid w:val="0"/>
              <w:spacing w:after="0" w:line="100" w:lineRule="atLeast"/>
              <w:jc w:val="center"/>
              <w:rPr>
                <w:rFonts w:ascii="Times New Roman" w:eastAsia="Arial" w:hAnsi="Times New Roman" w:cs="Times New Roman"/>
              </w:rPr>
            </w:pPr>
          </w:p>
        </w:tc>
      </w:tr>
      <w:tr w:rsidR="003E32C5" w:rsidRPr="001F4254" w:rsidTr="003E32C5">
        <w:trPr>
          <w:trHeight w:val="1476"/>
        </w:trPr>
        <w:tc>
          <w:tcPr>
            <w:tcW w:w="430" w:type="dxa"/>
            <w:tcBorders>
              <w:top w:val="double" w:sz="1" w:space="0" w:color="000000"/>
              <w:left w:val="double" w:sz="1" w:space="0" w:color="000000"/>
              <w:bottom w:val="double" w:sz="1" w:space="0" w:color="000000"/>
            </w:tcBorders>
          </w:tcPr>
          <w:p w:rsidR="00A265B6" w:rsidRPr="001F4254" w:rsidRDefault="00A265B6"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w:t>
            </w:r>
          </w:p>
        </w:tc>
        <w:tc>
          <w:tcPr>
            <w:tcW w:w="666" w:type="dxa"/>
            <w:tcBorders>
              <w:top w:val="double" w:sz="1" w:space="0" w:color="000000"/>
              <w:left w:val="double" w:sz="1" w:space="0" w:color="000000"/>
              <w:bottom w:val="double" w:sz="1" w:space="0" w:color="000000"/>
            </w:tcBorders>
          </w:tcPr>
          <w:p w:rsidR="00A265B6" w:rsidRPr="001F4254" w:rsidRDefault="00A265B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w:t>
            </w:r>
          </w:p>
        </w:tc>
        <w:tc>
          <w:tcPr>
            <w:tcW w:w="1575" w:type="dxa"/>
            <w:tcBorders>
              <w:top w:val="double" w:sz="1" w:space="0" w:color="000000"/>
              <w:left w:val="double" w:sz="1" w:space="0" w:color="000000"/>
              <w:bottom w:val="double" w:sz="1" w:space="0" w:color="000000"/>
              <w:right w:val="double" w:sz="1" w:space="0" w:color="000000"/>
            </w:tcBorders>
          </w:tcPr>
          <w:p w:rsidR="00A265B6" w:rsidRPr="001F4254" w:rsidRDefault="00A265B6" w:rsidP="001F4254">
            <w:pPr>
              <w:autoSpaceDE w:val="0"/>
              <w:autoSpaceDN w:val="0"/>
              <w:adjustRightInd w:val="0"/>
              <w:spacing w:after="0" w:line="240" w:lineRule="auto"/>
              <w:jc w:val="center"/>
              <w:rPr>
                <w:rFonts w:ascii="Times New Roman" w:eastAsia="Bookman Old Style" w:hAnsi="Times New Roman" w:cs="Times New Roman"/>
                <w:sz w:val="24"/>
                <w:szCs w:val="24"/>
              </w:rPr>
            </w:pPr>
            <w:r w:rsidRPr="001F4254">
              <w:rPr>
                <w:rFonts w:ascii="Times New Roman" w:eastAsia="Bookman Old Style" w:hAnsi="Times New Roman" w:cs="Times New Roman"/>
                <w:sz w:val="24"/>
                <w:szCs w:val="24"/>
              </w:rPr>
              <w:t>Могила военврача</w:t>
            </w:r>
          </w:p>
          <w:p w:rsidR="00A265B6" w:rsidRPr="001F4254" w:rsidRDefault="00A265B6" w:rsidP="001F4254">
            <w:pPr>
              <w:snapToGrid w:val="0"/>
              <w:spacing w:after="0" w:line="100" w:lineRule="atLeast"/>
              <w:jc w:val="center"/>
              <w:rPr>
                <w:rFonts w:ascii="Times New Roman" w:eastAsia="Arial" w:hAnsi="Times New Roman" w:cs="Times New Roman"/>
              </w:rPr>
            </w:pPr>
            <w:r w:rsidRPr="001F4254">
              <w:rPr>
                <w:rFonts w:ascii="Times New Roman" w:eastAsia="Bookman Old Style" w:hAnsi="Times New Roman" w:cs="Times New Roman"/>
                <w:sz w:val="24"/>
                <w:szCs w:val="24"/>
              </w:rPr>
              <w:t>Кузнецовой А.Н.</w:t>
            </w:r>
          </w:p>
        </w:tc>
        <w:tc>
          <w:tcPr>
            <w:tcW w:w="1839" w:type="dxa"/>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eastAsia="Bookman Old Style" w:hAnsi="Times New Roman" w:cs="Times New Roman"/>
                <w:sz w:val="24"/>
                <w:szCs w:val="24"/>
              </w:rPr>
            </w:pPr>
            <w:r w:rsidRPr="001F4254">
              <w:rPr>
                <w:rFonts w:ascii="Times New Roman" w:eastAsia="Bookman Old Style" w:hAnsi="Times New Roman" w:cs="Times New Roman"/>
                <w:sz w:val="24"/>
                <w:szCs w:val="24"/>
              </w:rPr>
              <w:t>с. Дровосечное-2, на кладбище</w:t>
            </w:r>
          </w:p>
          <w:p w:rsidR="00A265B6" w:rsidRPr="001F4254" w:rsidRDefault="00A265B6" w:rsidP="001F4254">
            <w:pPr>
              <w:snapToGrid w:val="0"/>
              <w:spacing w:after="0" w:line="100" w:lineRule="atLeast"/>
              <w:jc w:val="center"/>
              <w:rPr>
                <w:rFonts w:ascii="Times New Roman" w:eastAsia="Arial" w:hAnsi="Times New Roman" w:cs="Times New Roman"/>
              </w:rPr>
            </w:pPr>
          </w:p>
        </w:tc>
        <w:tc>
          <w:tcPr>
            <w:tcW w:w="1134"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snapToGrid w:val="0"/>
              <w:spacing w:after="0" w:line="100" w:lineRule="atLeast"/>
              <w:jc w:val="center"/>
              <w:rPr>
                <w:rFonts w:ascii="Times New Roman" w:eastAsia="Bookman Old Style" w:hAnsi="Times New Roman" w:cs="Times New Roman"/>
                <w:sz w:val="24"/>
                <w:szCs w:val="24"/>
              </w:rPr>
            </w:pPr>
          </w:p>
          <w:p w:rsidR="00A265B6" w:rsidRPr="001F4254" w:rsidRDefault="003E32C5" w:rsidP="001F4254">
            <w:pPr>
              <w:snapToGrid w:val="0"/>
              <w:spacing w:after="0" w:line="100" w:lineRule="atLeast"/>
              <w:jc w:val="center"/>
              <w:rPr>
                <w:rFonts w:ascii="Times New Roman" w:eastAsia="Arial" w:hAnsi="Times New Roman" w:cs="Times New Roman"/>
              </w:rPr>
            </w:pPr>
            <w:r w:rsidRPr="001F4254">
              <w:rPr>
                <w:rFonts w:ascii="Times New Roman" w:eastAsia="Bookman Old Style" w:hAnsi="Times New Roman" w:cs="Times New Roman"/>
                <w:sz w:val="24"/>
                <w:szCs w:val="24"/>
              </w:rPr>
              <w:t>1943 г.</w:t>
            </w:r>
          </w:p>
        </w:tc>
        <w:tc>
          <w:tcPr>
            <w:tcW w:w="2127"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Постановление  областного совета</w:t>
            </w:r>
          </w:p>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 11/173-ОС от 19.03.1999г.</w:t>
            </w:r>
          </w:p>
          <w:p w:rsidR="00A265B6" w:rsidRPr="001F4254" w:rsidRDefault="00A265B6" w:rsidP="001F4254">
            <w:pPr>
              <w:snapToGrid w:val="0"/>
              <w:spacing w:after="0" w:line="100" w:lineRule="atLeast"/>
              <w:jc w:val="center"/>
              <w:rPr>
                <w:rFonts w:ascii="Times New Roman" w:eastAsia="Arial" w:hAnsi="Times New Roman" w:cs="Times New Roman"/>
              </w:rPr>
            </w:pPr>
          </w:p>
        </w:tc>
        <w:tc>
          <w:tcPr>
            <w:tcW w:w="1619"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5710776000</w:t>
            </w:r>
          </w:p>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Р</w:t>
            </w:r>
          </w:p>
          <w:p w:rsidR="00A265B6" w:rsidRPr="001F4254" w:rsidRDefault="00A265B6" w:rsidP="001F4254">
            <w:pPr>
              <w:snapToGrid w:val="0"/>
              <w:spacing w:after="0" w:line="100" w:lineRule="atLeast"/>
              <w:jc w:val="center"/>
              <w:rPr>
                <w:rFonts w:ascii="Times New Roman" w:eastAsia="Arial" w:hAnsi="Times New Roman" w:cs="Times New Roman"/>
              </w:rPr>
            </w:pPr>
          </w:p>
        </w:tc>
      </w:tr>
      <w:tr w:rsidR="003E32C5" w:rsidRPr="001F4254" w:rsidTr="003E32C5">
        <w:trPr>
          <w:trHeight w:val="1476"/>
        </w:trPr>
        <w:tc>
          <w:tcPr>
            <w:tcW w:w="430" w:type="dxa"/>
            <w:tcBorders>
              <w:top w:val="double" w:sz="1" w:space="0" w:color="000000"/>
              <w:left w:val="double" w:sz="1" w:space="0" w:color="000000"/>
              <w:bottom w:val="double" w:sz="1" w:space="0" w:color="000000"/>
            </w:tcBorders>
          </w:tcPr>
          <w:p w:rsidR="00A265B6" w:rsidRPr="001F4254" w:rsidRDefault="00A265B6"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w:t>
            </w:r>
          </w:p>
        </w:tc>
        <w:tc>
          <w:tcPr>
            <w:tcW w:w="666" w:type="dxa"/>
            <w:tcBorders>
              <w:top w:val="double" w:sz="1" w:space="0" w:color="000000"/>
              <w:left w:val="double" w:sz="1" w:space="0" w:color="000000"/>
              <w:bottom w:val="double" w:sz="1" w:space="0" w:color="000000"/>
            </w:tcBorders>
          </w:tcPr>
          <w:p w:rsidR="00A265B6" w:rsidRPr="001F4254" w:rsidRDefault="00A265B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w:t>
            </w:r>
          </w:p>
        </w:tc>
        <w:tc>
          <w:tcPr>
            <w:tcW w:w="1575" w:type="dxa"/>
            <w:tcBorders>
              <w:top w:val="double" w:sz="1" w:space="0" w:color="000000"/>
              <w:left w:val="double" w:sz="1" w:space="0" w:color="000000"/>
              <w:bottom w:val="double" w:sz="1" w:space="0" w:color="000000"/>
              <w:right w:val="double" w:sz="1" w:space="0" w:color="000000"/>
            </w:tcBorders>
          </w:tcPr>
          <w:p w:rsidR="00A265B6" w:rsidRPr="001F4254" w:rsidRDefault="00A265B6" w:rsidP="001F4254">
            <w:pPr>
              <w:snapToGrid w:val="0"/>
              <w:spacing w:after="0" w:line="100" w:lineRule="atLeast"/>
              <w:jc w:val="center"/>
              <w:rPr>
                <w:rFonts w:ascii="Times New Roman" w:eastAsia="Times New Roman" w:hAnsi="Times New Roman" w:cs="Times New Roman"/>
              </w:rPr>
            </w:pPr>
            <w:r w:rsidRPr="001F4254">
              <w:rPr>
                <w:rFonts w:ascii="Times New Roman" w:eastAsia="Bookman Old Style" w:hAnsi="Times New Roman" w:cs="Times New Roman"/>
                <w:sz w:val="24"/>
                <w:szCs w:val="24"/>
              </w:rPr>
              <w:t>Братская могила советских воинов</w:t>
            </w:r>
          </w:p>
        </w:tc>
        <w:tc>
          <w:tcPr>
            <w:tcW w:w="1839" w:type="dxa"/>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с. Нетрубеж,</w:t>
            </w:r>
          </w:p>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возле школы</w:t>
            </w:r>
          </w:p>
          <w:p w:rsidR="00A265B6" w:rsidRPr="001F4254" w:rsidRDefault="00A265B6" w:rsidP="001F4254">
            <w:pPr>
              <w:snapToGrid w:val="0"/>
              <w:spacing w:after="0" w:line="100" w:lineRule="atLeast"/>
              <w:jc w:val="center"/>
              <w:rPr>
                <w:rFonts w:ascii="Times New Roman" w:eastAsia="Times New Roman" w:hAnsi="Times New Roman" w:cs="Times New Roman"/>
              </w:rPr>
            </w:pPr>
          </w:p>
        </w:tc>
        <w:tc>
          <w:tcPr>
            <w:tcW w:w="1134"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p>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1942-1943гг.</w:t>
            </w:r>
          </w:p>
          <w:p w:rsidR="00A265B6" w:rsidRPr="001F4254" w:rsidRDefault="00A265B6" w:rsidP="001F4254">
            <w:pPr>
              <w:snapToGrid w:val="0"/>
              <w:spacing w:after="0" w:line="100" w:lineRule="atLeast"/>
              <w:jc w:val="center"/>
              <w:rPr>
                <w:rFonts w:ascii="Times New Roman" w:eastAsia="Times New Roman" w:hAnsi="Times New Roman" w:cs="Times New Roman"/>
              </w:rPr>
            </w:pPr>
          </w:p>
        </w:tc>
        <w:tc>
          <w:tcPr>
            <w:tcW w:w="2127" w:type="dxa"/>
            <w:gridSpan w:val="2"/>
            <w:tcBorders>
              <w:top w:val="double" w:sz="1" w:space="0" w:color="000000"/>
              <w:left w:val="double" w:sz="1" w:space="0" w:color="000000"/>
              <w:bottom w:val="double" w:sz="1" w:space="0" w:color="000000"/>
              <w:right w:val="double" w:sz="1" w:space="0" w:color="000000"/>
            </w:tcBorders>
          </w:tcPr>
          <w:p w:rsidR="00A265B6" w:rsidRPr="001F4254" w:rsidRDefault="003E32C5" w:rsidP="001F4254">
            <w:pPr>
              <w:snapToGrid w:val="0"/>
              <w:spacing w:after="0" w:line="100" w:lineRule="atLeast"/>
              <w:jc w:val="center"/>
              <w:rPr>
                <w:rFonts w:ascii="Times New Roman" w:eastAsia="Times New Roman" w:hAnsi="Times New Roman" w:cs="Times New Roman"/>
              </w:rPr>
            </w:pPr>
            <w:r w:rsidRPr="001F4254">
              <w:rPr>
                <w:rFonts w:ascii="Times New Roman" w:eastAsia="Bookman Old Style" w:hAnsi="Times New Roman" w:cs="Times New Roman"/>
                <w:sz w:val="24"/>
                <w:szCs w:val="24"/>
              </w:rPr>
              <w:t>Решен.</w:t>
            </w:r>
            <w:r w:rsidR="00853725" w:rsidRPr="001F4254">
              <w:rPr>
                <w:rFonts w:ascii="Times New Roman" w:eastAsia="Bookman Old Style" w:hAnsi="Times New Roman" w:cs="Times New Roman"/>
                <w:sz w:val="24"/>
                <w:szCs w:val="24"/>
              </w:rPr>
              <w:t>о</w:t>
            </w:r>
            <w:r w:rsidRPr="001F4254">
              <w:rPr>
                <w:rFonts w:ascii="Times New Roman" w:eastAsia="Bookman Old Style" w:hAnsi="Times New Roman" w:cs="Times New Roman"/>
                <w:sz w:val="24"/>
                <w:szCs w:val="24"/>
              </w:rPr>
              <w:t>блисп. №33 от 27.01.87г.</w:t>
            </w:r>
          </w:p>
        </w:tc>
        <w:tc>
          <w:tcPr>
            <w:tcW w:w="1619" w:type="dxa"/>
            <w:gridSpan w:val="2"/>
            <w:tcBorders>
              <w:top w:val="double" w:sz="1" w:space="0" w:color="000000"/>
              <w:left w:val="double" w:sz="1" w:space="0" w:color="000000"/>
              <w:bottom w:val="double" w:sz="1" w:space="0" w:color="000000"/>
              <w:right w:val="double" w:sz="1" w:space="0" w:color="000000"/>
            </w:tcBorders>
          </w:tcPr>
          <w:p w:rsidR="003E32C5" w:rsidRPr="001F4254" w:rsidRDefault="003E32C5" w:rsidP="001F4254">
            <w:pPr>
              <w:autoSpaceDE w:val="0"/>
              <w:autoSpaceDN w:val="0"/>
              <w:adjustRightInd w:val="0"/>
              <w:spacing w:after="0" w:line="240" w:lineRule="auto"/>
              <w:jc w:val="center"/>
              <w:rPr>
                <w:rFonts w:ascii="Times New Roman" w:hAnsi="Times New Roman" w:cs="Times New Roman"/>
                <w:color w:val="000000"/>
                <w:sz w:val="24"/>
                <w:szCs w:val="24"/>
              </w:rPr>
            </w:pPr>
            <w:r w:rsidRPr="001F4254">
              <w:rPr>
                <w:rFonts w:ascii="Times New Roman" w:hAnsi="Times New Roman" w:cs="Times New Roman"/>
                <w:color w:val="000000"/>
                <w:sz w:val="24"/>
                <w:szCs w:val="24"/>
              </w:rPr>
              <w:t>5710777000 Р</w:t>
            </w:r>
          </w:p>
          <w:p w:rsidR="00A265B6" w:rsidRPr="001F4254" w:rsidRDefault="00A265B6" w:rsidP="001F4254">
            <w:pPr>
              <w:snapToGrid w:val="0"/>
              <w:spacing w:after="0" w:line="100" w:lineRule="atLeast"/>
              <w:jc w:val="center"/>
              <w:rPr>
                <w:rFonts w:ascii="Times New Roman" w:eastAsia="Times New Roman" w:hAnsi="Times New Roman" w:cs="Times New Roman"/>
              </w:rPr>
            </w:pPr>
          </w:p>
        </w:tc>
      </w:tr>
    </w:tbl>
    <w:p w:rsidR="00920ACE" w:rsidRPr="001F4254" w:rsidRDefault="00920ACE" w:rsidP="001F4254">
      <w:pPr>
        <w:spacing w:after="0"/>
        <w:jc w:val="both"/>
        <w:rPr>
          <w:rFonts w:ascii="Times New Roman" w:hAnsi="Times New Roman" w:cs="Times New Roman"/>
          <w:color w:val="FF0000"/>
          <w:sz w:val="24"/>
          <w:szCs w:val="24"/>
        </w:rPr>
      </w:pPr>
    </w:p>
    <w:p w:rsidR="00920ACE" w:rsidRPr="001F4254" w:rsidRDefault="00920ACE" w:rsidP="001F4254">
      <w:pPr>
        <w:spacing w:after="0"/>
        <w:jc w:val="both"/>
        <w:rPr>
          <w:rFonts w:ascii="Times New Roman" w:hAnsi="Times New Roman" w:cs="Times New Roman"/>
          <w:b/>
          <w:bCs/>
          <w:i/>
          <w:iCs/>
          <w:color w:val="FF0000"/>
          <w:sz w:val="24"/>
          <w:szCs w:val="24"/>
        </w:rPr>
      </w:pPr>
      <w:r w:rsidRPr="001F4254">
        <w:rPr>
          <w:rFonts w:ascii="Times New Roman" w:hAnsi="Times New Roman" w:cs="Times New Roman"/>
          <w:b/>
          <w:bCs/>
          <w:sz w:val="24"/>
          <w:szCs w:val="24"/>
        </w:rPr>
        <w:t>Сокращения к таблице:</w:t>
      </w:r>
    </w:p>
    <w:p w:rsidR="00920ACE" w:rsidRPr="001F4254" w:rsidRDefault="00920ACE"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Р — региональ</w:t>
      </w:r>
      <w:r w:rsidR="00B31AA0" w:rsidRPr="001F4254">
        <w:rPr>
          <w:rFonts w:ascii="Times New Roman" w:hAnsi="Times New Roman" w:cs="Times New Roman"/>
          <w:sz w:val="24"/>
          <w:szCs w:val="24"/>
        </w:rPr>
        <w:t>ная категория охраны памятников.</w:t>
      </w:r>
    </w:p>
    <w:p w:rsidR="00166252" w:rsidRPr="001F4254" w:rsidRDefault="00166252" w:rsidP="001F4254">
      <w:pPr>
        <w:spacing w:after="0"/>
        <w:ind w:firstLine="708"/>
        <w:jc w:val="both"/>
        <w:rPr>
          <w:rFonts w:ascii="Times New Roman" w:hAnsi="Times New Roman" w:cs="Times New Roman"/>
          <w:sz w:val="24"/>
          <w:szCs w:val="24"/>
        </w:rPr>
      </w:pPr>
    </w:p>
    <w:p w:rsidR="00166252" w:rsidRPr="001F4254" w:rsidRDefault="00166252" w:rsidP="001F4254">
      <w:pPr>
        <w:spacing w:after="0"/>
        <w:ind w:firstLine="708"/>
        <w:jc w:val="both"/>
        <w:rPr>
          <w:rFonts w:ascii="Times New Roman" w:hAnsi="Times New Roman" w:cs="Times New Roman"/>
          <w:sz w:val="24"/>
          <w:szCs w:val="24"/>
        </w:rPr>
      </w:pPr>
    </w:p>
    <w:p w:rsidR="00166252" w:rsidRDefault="00166252"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Default="001F4254" w:rsidP="001F4254">
      <w:pPr>
        <w:spacing w:after="0"/>
        <w:jc w:val="both"/>
        <w:rPr>
          <w:rFonts w:ascii="Times New Roman" w:hAnsi="Times New Roman" w:cs="Times New Roman"/>
          <w:sz w:val="24"/>
          <w:szCs w:val="24"/>
        </w:rPr>
      </w:pPr>
    </w:p>
    <w:p w:rsidR="001F4254" w:rsidRPr="001F4254" w:rsidRDefault="001F4254" w:rsidP="001F4254">
      <w:pPr>
        <w:spacing w:after="0"/>
        <w:jc w:val="both"/>
        <w:rPr>
          <w:rFonts w:ascii="Times New Roman" w:hAnsi="Times New Roman" w:cs="Times New Roman"/>
          <w:sz w:val="24"/>
          <w:szCs w:val="24"/>
        </w:rPr>
      </w:pPr>
    </w:p>
    <w:p w:rsidR="00166252" w:rsidRPr="001F4254" w:rsidRDefault="00166252"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lastRenderedPageBreak/>
        <w:t>Село  Дровосечное</w:t>
      </w:r>
    </w:p>
    <w:p w:rsidR="008E42BF" w:rsidRPr="001F4254" w:rsidRDefault="008E42BF" w:rsidP="001F4254">
      <w:pPr>
        <w:spacing w:after="0"/>
        <w:jc w:val="both"/>
        <w:rPr>
          <w:rFonts w:ascii="Times New Roman" w:hAnsi="Times New Roman" w:cs="Times New Roman"/>
          <w:sz w:val="24"/>
          <w:szCs w:val="24"/>
        </w:rPr>
      </w:pPr>
    </w:p>
    <w:p w:rsidR="008E42BF" w:rsidRPr="001F4254" w:rsidRDefault="004B1F5F" w:rsidP="001F4254">
      <w:pPr>
        <w:spacing w:after="0"/>
        <w:jc w:val="both"/>
        <w:rPr>
          <w:rFonts w:ascii="Times New Roman" w:hAnsi="Times New Roman" w:cs="Times New Roman"/>
          <w:sz w:val="24"/>
          <w:szCs w:val="24"/>
        </w:rPr>
      </w:pPr>
      <w:r w:rsidRPr="001F4254">
        <w:rPr>
          <w:rFonts w:ascii="Times New Roman" w:hAnsi="Times New Roman" w:cs="Times New Roman"/>
          <w:noProof/>
          <w:sz w:val="24"/>
          <w:szCs w:val="24"/>
        </w:rPr>
        <w:drawing>
          <wp:inline distT="0" distB="0" distL="0" distR="0">
            <wp:extent cx="5934710" cy="4330700"/>
            <wp:effectExtent l="19050" t="0" r="8890" b="0"/>
            <wp:docPr id="5" name="Рисунок 3" descr="C:\Users\Ольга\Desktop\Безопропа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Безопропа имени-1.jpg"/>
                    <pic:cNvPicPr>
                      <a:picLocks noChangeAspect="1" noChangeArrowheads="1"/>
                    </pic:cNvPicPr>
                  </pic:nvPicPr>
                  <pic:blipFill>
                    <a:blip r:embed="rId10"/>
                    <a:srcRect/>
                    <a:stretch>
                      <a:fillRect/>
                    </a:stretch>
                  </pic:blipFill>
                  <pic:spPr bwMode="auto">
                    <a:xfrm>
                      <a:off x="0" y="0"/>
                      <a:ext cx="5934710" cy="4330700"/>
                    </a:xfrm>
                    <a:prstGeom prst="rect">
                      <a:avLst/>
                    </a:prstGeom>
                    <a:noFill/>
                    <a:ln w="9525">
                      <a:noFill/>
                      <a:miter lim="800000"/>
                      <a:headEnd/>
                      <a:tailEnd/>
                    </a:ln>
                  </pic:spPr>
                </pic:pic>
              </a:graphicData>
            </a:graphic>
          </wp:inline>
        </w:drawing>
      </w:r>
    </w:p>
    <w:p w:rsidR="00166252" w:rsidRPr="001F4254" w:rsidRDefault="008E42BF"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Братская могила советских воинов, погибших в боях с немецко-фашистскими захватчиками в годы Великой Отечественной Войны советского народа, 1941-1945</w:t>
      </w:r>
      <w:r w:rsidR="00166252" w:rsidRPr="001F4254">
        <w:rPr>
          <w:rFonts w:ascii="Times New Roman" w:hAnsi="Times New Roman" w:cs="Times New Roman"/>
          <w:sz w:val="24"/>
          <w:szCs w:val="24"/>
        </w:rPr>
        <w:t xml:space="preserve"> гг. </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Текст:</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"1941 - 1945"</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"Никто не забыт.</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Ничто не забыто."</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"Куда бни шёл, ни ехал ты,</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Но здесь остановись,</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Могиле этой дорогой</w:t>
      </w:r>
    </w:p>
    <w:p w:rsidR="00166252" w:rsidRPr="001F4254" w:rsidRDefault="001662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Всем сердцем поклонись."</w:t>
      </w:r>
    </w:p>
    <w:p w:rsidR="00166252" w:rsidRPr="001F4254" w:rsidRDefault="00166252" w:rsidP="001F4254">
      <w:pPr>
        <w:spacing w:after="0"/>
        <w:rPr>
          <w:rFonts w:ascii="Times New Roman" w:hAnsi="Times New Roman" w:cs="Times New Roman"/>
          <w:sz w:val="24"/>
          <w:szCs w:val="24"/>
        </w:rPr>
      </w:pPr>
    </w:p>
    <w:p w:rsidR="00EF6275" w:rsidRPr="001F4254" w:rsidRDefault="00EF6275" w:rsidP="001F4254">
      <w:pPr>
        <w:spacing w:after="0"/>
        <w:rPr>
          <w:rFonts w:ascii="Times New Roman" w:hAnsi="Times New Roman" w:cs="Times New Roman"/>
          <w:sz w:val="24"/>
          <w:szCs w:val="24"/>
        </w:rPr>
      </w:pPr>
    </w:p>
    <w:p w:rsidR="004B1F5F" w:rsidRDefault="004B1F5F"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Default="001F4254" w:rsidP="001F4254">
      <w:pPr>
        <w:spacing w:after="0"/>
        <w:rPr>
          <w:rFonts w:ascii="Times New Roman" w:hAnsi="Times New Roman" w:cs="Times New Roman"/>
          <w:sz w:val="24"/>
          <w:szCs w:val="24"/>
        </w:rPr>
      </w:pPr>
    </w:p>
    <w:p w:rsidR="001F4254" w:rsidRPr="001F4254" w:rsidRDefault="001F4254" w:rsidP="001F4254">
      <w:pPr>
        <w:spacing w:after="0"/>
        <w:rPr>
          <w:rFonts w:ascii="Times New Roman" w:hAnsi="Times New Roman" w:cs="Times New Roman"/>
          <w:sz w:val="24"/>
          <w:szCs w:val="24"/>
        </w:rPr>
      </w:pPr>
    </w:p>
    <w:p w:rsidR="004B1F5F" w:rsidRPr="001F4254" w:rsidRDefault="004B1F5F"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lastRenderedPageBreak/>
        <w:t>Село Нетрубеж</w:t>
      </w:r>
    </w:p>
    <w:p w:rsidR="00920ACE" w:rsidRPr="001F4254" w:rsidRDefault="00920ACE" w:rsidP="001F4254">
      <w:pPr>
        <w:spacing w:after="0"/>
        <w:jc w:val="both"/>
        <w:rPr>
          <w:rFonts w:ascii="Times New Roman" w:hAnsi="Times New Roman" w:cs="Times New Roman"/>
          <w:color w:val="FF0000"/>
          <w:sz w:val="24"/>
          <w:szCs w:val="24"/>
        </w:rPr>
      </w:pPr>
      <w:r w:rsidRPr="001F4254">
        <w:rPr>
          <w:rFonts w:ascii="Times New Roman" w:hAnsi="Times New Roman" w:cs="Times New Roman"/>
          <w:color w:val="FF0000"/>
          <w:sz w:val="24"/>
          <w:szCs w:val="24"/>
        </w:rPr>
        <w:tab/>
      </w:r>
      <w:r w:rsidRPr="001F4254">
        <w:rPr>
          <w:rFonts w:ascii="Times New Roman" w:hAnsi="Times New Roman" w:cs="Times New Roman"/>
          <w:color w:val="FF0000"/>
          <w:sz w:val="24"/>
          <w:szCs w:val="24"/>
        </w:rPr>
        <w:tab/>
      </w:r>
      <w:r w:rsidR="004B1F5F" w:rsidRPr="001F4254">
        <w:rPr>
          <w:rFonts w:ascii="Times New Roman" w:hAnsi="Times New Roman" w:cs="Times New Roman"/>
          <w:noProof/>
          <w:color w:val="FF0000"/>
          <w:sz w:val="24"/>
          <w:szCs w:val="24"/>
        </w:rPr>
        <w:drawing>
          <wp:inline distT="0" distB="0" distL="0" distR="0">
            <wp:extent cx="3888716" cy="5184811"/>
            <wp:effectExtent l="19050" t="0" r="0" b="0"/>
            <wp:docPr id="6" name="Рисунок 2" descr="C:\Documents and Settings\Антон\Рабочий стол\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нтон\Рабочий стол\081.jpg"/>
                    <pic:cNvPicPr>
                      <a:picLocks noChangeAspect="1" noChangeArrowheads="1"/>
                    </pic:cNvPicPr>
                  </pic:nvPicPr>
                  <pic:blipFill>
                    <a:blip r:embed="rId11"/>
                    <a:srcRect/>
                    <a:stretch>
                      <a:fillRect/>
                    </a:stretch>
                  </pic:blipFill>
                  <pic:spPr bwMode="auto">
                    <a:xfrm>
                      <a:off x="0" y="0"/>
                      <a:ext cx="3888428" cy="5184427"/>
                    </a:xfrm>
                    <a:prstGeom prst="rect">
                      <a:avLst/>
                    </a:prstGeom>
                    <a:noFill/>
                    <a:ln w="9525">
                      <a:noFill/>
                      <a:miter lim="800000"/>
                      <a:headEnd/>
                      <a:tailEnd/>
                    </a:ln>
                  </pic:spPr>
                </pic:pic>
              </a:graphicData>
            </a:graphic>
          </wp:inline>
        </w:drawing>
      </w:r>
    </w:p>
    <w:p w:rsidR="004B1F5F" w:rsidRPr="001F4254" w:rsidRDefault="004B1F5F"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Братская могила советских воинов, погибших в боях с немецко-фашистскими захватчиками в годы Великой Отечественной Войны советского народа, 1941-1945 гг.</w:t>
      </w:r>
    </w:p>
    <w:p w:rsidR="004B1F5F" w:rsidRPr="001F4254" w:rsidRDefault="004B1F5F"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Текст:</w:t>
      </w:r>
    </w:p>
    <w:p w:rsidR="004B1F5F" w:rsidRPr="001F4254" w:rsidRDefault="004B1F5F"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"1941 - 1945"</w:t>
      </w:r>
    </w:p>
    <w:p w:rsidR="004B1F5F" w:rsidRPr="001F4254" w:rsidRDefault="004B1F5F"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"Никто не забыт.</w:t>
      </w:r>
    </w:p>
    <w:p w:rsidR="004B1F5F" w:rsidRPr="001F4254" w:rsidRDefault="004B1F5F" w:rsidP="001F4254">
      <w:pPr>
        <w:spacing w:after="0" w:line="240" w:lineRule="auto"/>
        <w:jc w:val="both"/>
        <w:rPr>
          <w:rFonts w:ascii="Times New Roman" w:hAnsi="Times New Roman" w:cs="Times New Roman"/>
          <w:color w:val="FF0000"/>
          <w:sz w:val="24"/>
          <w:szCs w:val="24"/>
        </w:rPr>
      </w:pPr>
      <w:r w:rsidRPr="001F4254">
        <w:rPr>
          <w:rFonts w:ascii="Times New Roman" w:hAnsi="Times New Roman" w:cs="Times New Roman"/>
          <w:sz w:val="24"/>
          <w:szCs w:val="24"/>
        </w:rPr>
        <w:t>Ничто не забыто."</w:t>
      </w:r>
    </w:p>
    <w:p w:rsidR="00920ACE" w:rsidRPr="001F4254" w:rsidRDefault="00920AC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color w:val="FF0000"/>
          <w:sz w:val="24"/>
          <w:szCs w:val="24"/>
        </w:rPr>
        <w:tab/>
      </w:r>
      <w:r w:rsidRPr="001F4254">
        <w:rPr>
          <w:rFonts w:ascii="Times New Roman" w:hAnsi="Times New Roman" w:cs="Times New Roman"/>
          <w:sz w:val="24"/>
          <w:szCs w:val="24"/>
        </w:rPr>
        <w:t xml:space="preserve">Границы территорий объектов культурного наследия поселения и их зоны охраны в установленном порядке не утверждены. </w:t>
      </w:r>
    </w:p>
    <w:p w:rsidR="00920ACE" w:rsidRPr="001F4254" w:rsidRDefault="00920ACE" w:rsidP="001F4254">
      <w:pPr>
        <w:shd w:val="clear" w:color="auto" w:fill="FFFFFF"/>
        <w:spacing w:after="0" w:line="240" w:lineRule="auto"/>
        <w:ind w:firstLine="720"/>
        <w:jc w:val="both"/>
        <w:rPr>
          <w:rFonts w:ascii="Times New Roman" w:hAnsi="Times New Roman" w:cs="Times New Roman"/>
          <w:iCs/>
          <w:sz w:val="24"/>
          <w:szCs w:val="24"/>
        </w:rPr>
      </w:pPr>
      <w:r w:rsidRPr="001F4254">
        <w:rPr>
          <w:rFonts w:ascii="Times New Roman" w:hAnsi="Times New Roman" w:cs="Times New Roman"/>
          <w:sz w:val="24"/>
          <w:szCs w:val="24"/>
        </w:rPr>
        <w:t>Таким образом, в</w:t>
      </w:r>
      <w:r w:rsidRPr="001F4254">
        <w:rPr>
          <w:rFonts w:ascii="Times New Roman" w:hAnsi="Times New Roman" w:cs="Times New Roman"/>
          <w:iCs/>
          <w:sz w:val="24"/>
          <w:szCs w:val="24"/>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920ACE" w:rsidRPr="001F4254" w:rsidRDefault="00920ACE" w:rsidP="001F4254">
      <w:pPr>
        <w:pStyle w:val="ConsPlusNormal"/>
        <w:widowControl/>
        <w:ind w:firstLine="54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 xml:space="preserve">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F4254">
          <w:rPr>
            <w:rFonts w:ascii="Times New Roman" w:hAnsi="Times New Roman" w:cs="Times New Roman"/>
            <w:color w:val="auto"/>
            <w:sz w:val="24"/>
            <w:szCs w:val="24"/>
          </w:rPr>
          <w:t>2008 г</w:t>
        </w:r>
      </w:smartTag>
      <w:r w:rsidRPr="001F4254">
        <w:rPr>
          <w:rFonts w:ascii="Times New Roman" w:hAnsi="Times New Roman" w:cs="Times New Roman"/>
          <w:color w:val="auto"/>
          <w:sz w:val="24"/>
          <w:szCs w:val="24"/>
        </w:rPr>
        <w:t xml:space="preserve">.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F4254">
        <w:rPr>
          <w:rFonts w:ascii="Times New Roman" w:hAnsi="Times New Roman" w:cs="Times New Roman"/>
          <w:bCs/>
          <w:color w:val="auto"/>
          <w:sz w:val="24"/>
          <w:szCs w:val="24"/>
        </w:rPr>
        <w:t>границы зоны с особыми условиями использования территорий</w:t>
      </w:r>
      <w:r w:rsidRPr="001F4254">
        <w:rPr>
          <w:rFonts w:ascii="Times New Roman" w:hAnsi="Times New Roman" w:cs="Times New Roman"/>
          <w:b/>
          <w:bCs/>
          <w:color w:val="auto"/>
          <w:sz w:val="24"/>
          <w:szCs w:val="24"/>
        </w:rPr>
        <w:t xml:space="preserve"> </w:t>
      </w:r>
      <w:r w:rsidRPr="001F4254">
        <w:rPr>
          <w:rFonts w:ascii="Times New Roman" w:hAnsi="Times New Roman" w:cs="Times New Roman"/>
          <w:bCs/>
          <w:color w:val="auto"/>
          <w:sz w:val="24"/>
          <w:szCs w:val="24"/>
        </w:rPr>
        <w:t>(т.е. зон охраны объектов культурного наследия)</w:t>
      </w:r>
      <w:r w:rsidRPr="001F4254">
        <w:rPr>
          <w:rFonts w:ascii="Times New Roman" w:hAnsi="Times New Roman" w:cs="Times New Roman"/>
          <w:color w:val="auto"/>
          <w:sz w:val="24"/>
          <w:szCs w:val="24"/>
        </w:rPr>
        <w:t xml:space="preserve">, представляет в орган кадастрового учета выписку из решения об установлении или изменении границ таких зон, </w:t>
      </w:r>
      <w:r w:rsidRPr="001F4254">
        <w:rPr>
          <w:rFonts w:ascii="Times New Roman" w:hAnsi="Times New Roman" w:cs="Times New Roman"/>
          <w:b/>
          <w:color w:val="auto"/>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F4254">
        <w:rPr>
          <w:rFonts w:ascii="Times New Roman" w:hAnsi="Times New Roman" w:cs="Times New Roman"/>
          <w:color w:val="auto"/>
          <w:sz w:val="24"/>
          <w:szCs w:val="24"/>
        </w:rPr>
        <w:t xml:space="preserve"> либо документ, содержащий </w:t>
      </w:r>
      <w:r w:rsidRPr="001F4254">
        <w:rPr>
          <w:rFonts w:ascii="Times New Roman" w:hAnsi="Times New Roman" w:cs="Times New Roman"/>
          <w:color w:val="auto"/>
          <w:sz w:val="24"/>
          <w:szCs w:val="24"/>
        </w:rPr>
        <w:lastRenderedPageBreak/>
        <w:t>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920ACE" w:rsidRPr="001F4254" w:rsidRDefault="00920ACE" w:rsidP="001F4254">
      <w:pPr>
        <w:shd w:val="clear" w:color="auto" w:fill="FFFFFF"/>
        <w:spacing w:after="0" w:line="240" w:lineRule="auto"/>
        <w:ind w:firstLine="720"/>
        <w:jc w:val="both"/>
        <w:rPr>
          <w:rFonts w:ascii="Times New Roman" w:hAnsi="Times New Roman" w:cs="Times New Roman"/>
          <w:iCs/>
          <w:sz w:val="24"/>
          <w:szCs w:val="24"/>
        </w:rPr>
      </w:pPr>
      <w:r w:rsidRPr="001F4254">
        <w:rPr>
          <w:rFonts w:ascii="Times New Roman" w:hAnsi="Times New Roman" w:cs="Times New Roman"/>
          <w:iCs/>
          <w:sz w:val="24"/>
          <w:szCs w:val="24"/>
        </w:rPr>
        <w:t xml:space="preserve">При подготовке документов территориального планирования поселения (разделов по охране </w:t>
      </w:r>
      <w:r w:rsidRPr="001F4254">
        <w:rPr>
          <w:rFonts w:ascii="Times New Roman" w:hAnsi="Times New Roman" w:cs="Times New Roman"/>
          <w:sz w:val="24"/>
          <w:szCs w:val="24"/>
        </w:rPr>
        <w:t>объектов культурного наследия</w:t>
      </w:r>
      <w:r w:rsidRPr="001F4254">
        <w:rPr>
          <w:rFonts w:ascii="Times New Roman" w:hAnsi="Times New Roman" w:cs="Times New Roman"/>
          <w:iCs/>
          <w:sz w:val="24"/>
          <w:szCs w:val="24"/>
        </w:rPr>
        <w:t xml:space="preserve">) следует учитывать установленные законодательством полномочия различных органов власти по охране и сохранению </w:t>
      </w:r>
      <w:r w:rsidRPr="001F4254">
        <w:rPr>
          <w:rFonts w:ascii="Times New Roman" w:hAnsi="Times New Roman" w:cs="Times New Roman"/>
          <w:sz w:val="24"/>
          <w:szCs w:val="24"/>
        </w:rPr>
        <w:t>объектов культурного наследия</w:t>
      </w:r>
      <w:r w:rsidRPr="001F4254">
        <w:rPr>
          <w:rFonts w:ascii="Times New Roman" w:hAnsi="Times New Roman" w:cs="Times New Roman"/>
          <w:iCs/>
          <w:sz w:val="24"/>
          <w:szCs w:val="24"/>
        </w:rPr>
        <w:t>.</w:t>
      </w:r>
    </w:p>
    <w:p w:rsidR="00920ACE" w:rsidRPr="001F4254" w:rsidRDefault="00920ACE" w:rsidP="001F4254">
      <w:pPr>
        <w:pStyle w:val="ConsPlusNormal"/>
        <w:widowControl/>
        <w:ind w:firstLine="54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Так</w:t>
      </w:r>
      <w:r w:rsidRPr="001F4254">
        <w:rPr>
          <w:rFonts w:ascii="Times New Roman" w:hAnsi="Times New Roman" w:cs="Times New Roman"/>
          <w:b/>
          <w:color w:val="auto"/>
          <w:sz w:val="24"/>
          <w:szCs w:val="24"/>
        </w:rPr>
        <w:t xml:space="preserve">, </w:t>
      </w:r>
      <w:r w:rsidRPr="001F4254">
        <w:rPr>
          <w:rFonts w:ascii="Times New Roman" w:hAnsi="Times New Roman" w:cs="Times New Roman"/>
          <w:color w:val="auto"/>
          <w:sz w:val="24"/>
          <w:szCs w:val="24"/>
        </w:rPr>
        <w:t>согласно Федеральному закону от 6 октября 2003 года</w:t>
      </w:r>
      <w:r w:rsidRPr="001F4254">
        <w:rPr>
          <w:rFonts w:ascii="Times New Roman" w:hAnsi="Times New Roman" w:cs="Times New Roman"/>
          <w:b/>
          <w:color w:val="auto"/>
          <w:sz w:val="24"/>
          <w:szCs w:val="24"/>
        </w:rPr>
        <w:t xml:space="preserve"> </w:t>
      </w:r>
      <w:r w:rsidRPr="001F4254">
        <w:rPr>
          <w:rFonts w:ascii="Times New Roman" w:hAnsi="Times New Roman" w:cs="Times New Roman"/>
          <w:color w:val="auto"/>
          <w:sz w:val="24"/>
          <w:szCs w:val="24"/>
        </w:rPr>
        <w:t xml:space="preserve">N 131-ФЗ «Об общих принципах организации местного самоуправления в Российской Федерации», </w:t>
      </w:r>
      <w:r w:rsidRPr="001F4254">
        <w:rPr>
          <w:rFonts w:ascii="Times New Roman" w:hAnsi="Times New Roman" w:cs="Times New Roman"/>
          <w:b/>
          <w:color w:val="auto"/>
          <w:sz w:val="24"/>
          <w:szCs w:val="24"/>
        </w:rPr>
        <w:t>к вопросам местного значения поселения</w:t>
      </w:r>
      <w:r w:rsidRPr="001F4254">
        <w:rPr>
          <w:rFonts w:ascii="Times New Roman" w:hAnsi="Times New Roman" w:cs="Times New Roman"/>
          <w:color w:val="auto"/>
          <w:sz w:val="24"/>
          <w:szCs w:val="24"/>
        </w:rPr>
        <w:t xml:space="preserve"> отнесено (п.13 ч.1 ст.14): </w:t>
      </w:r>
      <w:r w:rsidRPr="001F4254">
        <w:rPr>
          <w:rFonts w:ascii="Times New Roman" w:hAnsi="Times New Roman" w:cs="Times New Roman"/>
          <w:b/>
          <w:color w:val="auto"/>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1F4254">
        <w:rPr>
          <w:rFonts w:ascii="Times New Roman" w:hAnsi="Times New Roman" w:cs="Times New Roman"/>
          <w:color w:val="auto"/>
          <w:sz w:val="24"/>
          <w:szCs w:val="24"/>
        </w:rPr>
        <w:t xml:space="preserve">.  </w:t>
      </w:r>
    </w:p>
    <w:p w:rsidR="00920ACE" w:rsidRPr="001F4254" w:rsidRDefault="00920ACE" w:rsidP="001F4254">
      <w:pPr>
        <w:pStyle w:val="ConsPlusNormal"/>
        <w:widowControl/>
        <w:ind w:firstLine="54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F4254">
        <w:rPr>
          <w:rFonts w:ascii="Times New Roman" w:hAnsi="Times New Roman" w:cs="Times New Roman"/>
          <w:color w:val="auto"/>
          <w:sz w:val="24"/>
          <w:szCs w:val="24"/>
          <w:u w:val="single"/>
        </w:rPr>
        <w:t>к полномочиям органов государственной власти субъекта</w:t>
      </w:r>
      <w:r w:rsidRPr="001F4254">
        <w:rPr>
          <w:rFonts w:ascii="Times New Roman" w:hAnsi="Times New Roman" w:cs="Times New Roman"/>
          <w:color w:val="auto"/>
          <w:sz w:val="24"/>
          <w:szCs w:val="24"/>
        </w:rPr>
        <w:t xml:space="preserve"> </w:t>
      </w:r>
      <w:r w:rsidRPr="001F4254">
        <w:rPr>
          <w:rFonts w:ascii="Times New Roman" w:hAnsi="Times New Roman" w:cs="Times New Roman"/>
          <w:color w:val="auto"/>
          <w:sz w:val="24"/>
          <w:szCs w:val="24"/>
          <w:u w:val="single"/>
        </w:rPr>
        <w:t xml:space="preserve">Российской Федерации </w:t>
      </w:r>
      <w:r w:rsidRPr="001F4254">
        <w:rPr>
          <w:rFonts w:ascii="Times New Roman" w:hAnsi="Times New Roman" w:cs="Times New Roman"/>
          <w:color w:val="auto"/>
          <w:sz w:val="24"/>
          <w:szCs w:val="24"/>
        </w:rPr>
        <w:t xml:space="preserve">(…) относится решение вопросов: (…) п.15) </w:t>
      </w:r>
      <w:r w:rsidRPr="001F4254">
        <w:rPr>
          <w:rFonts w:ascii="Times New Roman" w:hAnsi="Times New Roman" w:cs="Times New Roman"/>
          <w:color w:val="auto"/>
          <w:sz w:val="24"/>
          <w:szCs w:val="24"/>
          <w:u w:val="single"/>
        </w:rPr>
        <w:t>сохранения, использования и популяризации</w:t>
      </w:r>
      <w:r w:rsidRPr="001F4254">
        <w:rPr>
          <w:rFonts w:ascii="Times New Roman" w:hAnsi="Times New Roman" w:cs="Times New Roman"/>
          <w:color w:val="auto"/>
          <w:sz w:val="24"/>
          <w:szCs w:val="24"/>
        </w:rPr>
        <w:t xml:space="preserve"> объектов культурного наследия (памятников истории и культуры), </w:t>
      </w:r>
      <w:r w:rsidRPr="001F4254">
        <w:rPr>
          <w:rFonts w:ascii="Times New Roman" w:hAnsi="Times New Roman" w:cs="Times New Roman"/>
          <w:color w:val="auto"/>
          <w:sz w:val="24"/>
          <w:szCs w:val="24"/>
          <w:u w:val="single"/>
        </w:rPr>
        <w:t>находящихся в собственности субъекта</w:t>
      </w:r>
      <w:r w:rsidRPr="001F4254">
        <w:rPr>
          <w:rFonts w:ascii="Times New Roman" w:hAnsi="Times New Roman" w:cs="Times New Roman"/>
          <w:color w:val="auto"/>
          <w:sz w:val="24"/>
          <w:szCs w:val="24"/>
        </w:rPr>
        <w:t xml:space="preserve"> Российской Федерации, </w:t>
      </w:r>
      <w:r w:rsidRPr="001F4254">
        <w:rPr>
          <w:rFonts w:ascii="Times New Roman" w:hAnsi="Times New Roman" w:cs="Times New Roman"/>
          <w:color w:val="auto"/>
          <w:sz w:val="24"/>
          <w:szCs w:val="24"/>
          <w:u w:val="single"/>
        </w:rPr>
        <w:t>государственной охраны</w:t>
      </w:r>
      <w:r w:rsidRPr="001F4254">
        <w:rPr>
          <w:rFonts w:ascii="Times New Roman" w:hAnsi="Times New Roman" w:cs="Times New Roman"/>
          <w:color w:val="auto"/>
          <w:sz w:val="24"/>
          <w:szCs w:val="24"/>
        </w:rPr>
        <w:t xml:space="preserve"> объектов культурного наследия (памятников истории и культуры) </w:t>
      </w:r>
      <w:r w:rsidRPr="001F4254">
        <w:rPr>
          <w:rFonts w:ascii="Times New Roman" w:hAnsi="Times New Roman" w:cs="Times New Roman"/>
          <w:color w:val="auto"/>
          <w:sz w:val="24"/>
          <w:szCs w:val="24"/>
          <w:u w:val="single"/>
        </w:rPr>
        <w:t>регионального значения</w:t>
      </w:r>
      <w:r w:rsidRPr="001F4254">
        <w:rPr>
          <w:rFonts w:ascii="Times New Roman" w:hAnsi="Times New Roman" w:cs="Times New Roman"/>
          <w:color w:val="auto"/>
          <w:sz w:val="24"/>
          <w:szCs w:val="24"/>
        </w:rPr>
        <w:t xml:space="preserve">». </w:t>
      </w:r>
    </w:p>
    <w:p w:rsidR="00920ACE" w:rsidRPr="001F4254" w:rsidRDefault="00920ACE" w:rsidP="001F4254">
      <w:pPr>
        <w:pStyle w:val="21"/>
        <w:spacing w:after="0" w:line="240" w:lineRule="auto"/>
        <w:ind w:left="0" w:firstLine="709"/>
        <w:jc w:val="both"/>
      </w:pPr>
      <w:r w:rsidRPr="001F4254">
        <w:t xml:space="preserve">Законодательство разделяет понятия </w:t>
      </w:r>
      <w:r w:rsidRPr="001F4254">
        <w:rPr>
          <w:b/>
        </w:rPr>
        <w:t>«охраны»</w:t>
      </w:r>
      <w:r w:rsidRPr="001F4254">
        <w:rPr>
          <w:rStyle w:val="a3"/>
        </w:rPr>
        <w:footnoteReference w:id="2"/>
      </w:r>
      <w:r w:rsidRPr="001F4254">
        <w:rPr>
          <w:b/>
        </w:rPr>
        <w:t xml:space="preserve"> и</w:t>
      </w:r>
      <w:r w:rsidRPr="001F4254">
        <w:t xml:space="preserve"> </w:t>
      </w:r>
      <w:r w:rsidRPr="001F4254">
        <w:rPr>
          <w:b/>
        </w:rPr>
        <w:t>«сохранения»</w:t>
      </w:r>
      <w:r w:rsidRPr="001F4254">
        <w:t xml:space="preserve"> объектов культурного наследия. Так, меры (мероприятия) </w:t>
      </w:r>
      <w:r w:rsidRPr="001F4254">
        <w:rPr>
          <w:b/>
        </w:rPr>
        <w:t>по охране</w:t>
      </w:r>
      <w:r w:rsidRPr="001F4254">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объектов культурного наследия.  К </w:t>
      </w:r>
      <w:r w:rsidRPr="001F4254">
        <w:rPr>
          <w:b/>
        </w:rPr>
        <w:t xml:space="preserve">сохранению </w:t>
      </w:r>
      <w:r w:rsidRPr="001F4254">
        <w:t>объектов культурного наследия относятся ремонтно-реставрационные работы: ремонт, реставрация, консервация, приспособление, воссоздание.</w:t>
      </w:r>
    </w:p>
    <w:p w:rsidR="00920ACE" w:rsidRPr="001F4254" w:rsidRDefault="00920ACE"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Pr="001F4254">
        <w:rPr>
          <w:rFonts w:ascii="Times New Roman" w:hAnsi="Times New Roman" w:cs="Times New Roman"/>
          <w:sz w:val="24"/>
          <w:szCs w:val="24"/>
        </w:rPr>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453F1B" w:rsidRPr="001F4254" w:rsidRDefault="00920ACE" w:rsidP="001F4254">
      <w:pPr>
        <w:shd w:val="clear" w:color="auto" w:fill="FFFFFF"/>
        <w:spacing w:after="0" w:line="240" w:lineRule="auto"/>
        <w:ind w:firstLine="720"/>
        <w:jc w:val="both"/>
        <w:rPr>
          <w:rFonts w:ascii="Times New Roman" w:hAnsi="Times New Roman" w:cs="Times New Roman"/>
          <w:sz w:val="24"/>
          <w:szCs w:val="24"/>
        </w:rPr>
      </w:pPr>
      <w:r w:rsidRPr="001F4254">
        <w:rPr>
          <w:rFonts w:ascii="Times New Roman" w:hAnsi="Times New Roman" w:cs="Times New Roman"/>
          <w:sz w:val="24"/>
          <w:szCs w:val="24"/>
        </w:rPr>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00EF6275" w:rsidRPr="001F4254">
        <w:rPr>
          <w:rFonts w:ascii="Times New Roman" w:hAnsi="Times New Roman" w:cs="Times New Roman"/>
          <w:sz w:val="24"/>
          <w:szCs w:val="24"/>
        </w:rPr>
        <w:tab/>
      </w:r>
      <w:r w:rsidRPr="001F4254">
        <w:rPr>
          <w:rFonts w:ascii="Times New Roman" w:hAnsi="Times New Roman" w:cs="Times New Roman"/>
          <w:sz w:val="24"/>
          <w:szCs w:val="24"/>
        </w:rPr>
        <w:t xml:space="preserve">Государственная стратегия формирования системы достопримечательных мест, </w:t>
      </w:r>
      <w:r w:rsidRPr="001F4254">
        <w:rPr>
          <w:rFonts w:ascii="Times New Roman" w:hAnsi="Times New Roman" w:cs="Times New Roman"/>
          <w:sz w:val="24"/>
          <w:szCs w:val="24"/>
        </w:rPr>
        <w:lastRenderedPageBreak/>
        <w:t>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w:t>
      </w:r>
      <w:r w:rsidR="00453F1B" w:rsidRPr="001F4254">
        <w:rPr>
          <w:rFonts w:ascii="Times New Roman" w:hAnsi="Times New Roman" w:cs="Times New Roman"/>
          <w:sz w:val="24"/>
          <w:szCs w:val="24"/>
        </w:rPr>
        <w:t>гических; усадебных; городских.</w:t>
      </w:r>
      <w:r w:rsidR="00EF6275" w:rsidRPr="001F4254">
        <w:rPr>
          <w:rFonts w:ascii="Times New Roman" w:hAnsi="Times New Roman" w:cs="Times New Roman"/>
          <w:sz w:val="24"/>
          <w:szCs w:val="24"/>
        </w:rPr>
        <w:t xml:space="preserve"> </w:t>
      </w:r>
    </w:p>
    <w:p w:rsidR="00453F1B" w:rsidRPr="001F4254" w:rsidRDefault="00920ACE" w:rsidP="001F4254">
      <w:pPr>
        <w:shd w:val="clear" w:color="auto" w:fill="FFFFFF"/>
        <w:spacing w:after="0" w:line="240" w:lineRule="auto"/>
        <w:ind w:firstLine="720"/>
        <w:jc w:val="both"/>
        <w:rPr>
          <w:rFonts w:ascii="Times New Roman" w:hAnsi="Times New Roman" w:cs="Times New Roman"/>
          <w:color w:val="FF0000"/>
          <w:sz w:val="24"/>
          <w:szCs w:val="24"/>
        </w:rPr>
      </w:pPr>
      <w:r w:rsidRPr="001F4254">
        <w:rPr>
          <w:rFonts w:ascii="Times New Roman" w:hAnsi="Times New Roman" w:cs="Times New Roman"/>
          <w:sz w:val="24"/>
          <w:szCs w:val="24"/>
        </w:rPr>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F4254">
        <w:rPr>
          <w:rFonts w:ascii="Times New Roman" w:hAnsi="Times New Roman" w:cs="Times New Roman"/>
          <w:sz w:val="24"/>
          <w:szCs w:val="24"/>
          <w:u w:val="single"/>
        </w:rPr>
        <w:t>иные категории особо охраняемых природных территорий</w:t>
      </w:r>
      <w:r w:rsidRPr="001F4254">
        <w:rPr>
          <w:rFonts w:ascii="Times New Roman" w:hAnsi="Times New Roman" w:cs="Times New Roman"/>
          <w:b/>
          <w:sz w:val="24"/>
          <w:szCs w:val="24"/>
        </w:rPr>
        <w:t xml:space="preserve"> </w:t>
      </w:r>
      <w:r w:rsidRPr="001F4254">
        <w:rPr>
          <w:rFonts w:ascii="Times New Roman" w:hAnsi="Times New Roman" w:cs="Times New Roman"/>
          <w:sz w:val="24"/>
          <w:szCs w:val="24"/>
        </w:rPr>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Pr="001F4254">
        <w:rPr>
          <w:rFonts w:ascii="Times New Roman" w:hAnsi="Times New Roman" w:cs="Times New Roman"/>
          <w:sz w:val="24"/>
          <w:szCs w:val="24"/>
        </w:rPr>
        <w:t xml:space="preserve">Для Крутовского сельского поселения можно выделить «достопримечательные места» - территории и объекты, отражающие те или иные этапы и события истории, в т.ч. территории утраченных градостроительных образований (хуторов);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r w:rsidRPr="001F4254">
        <w:rPr>
          <w:rFonts w:ascii="Times New Roman" w:hAnsi="Times New Roman" w:cs="Times New Roman"/>
          <w:color w:val="FF0000"/>
          <w:sz w:val="24"/>
          <w:szCs w:val="24"/>
        </w:rPr>
        <w:t xml:space="preserve"> </w:t>
      </w:r>
    </w:p>
    <w:p w:rsidR="00920ACE" w:rsidRPr="001F4254" w:rsidRDefault="00920ACE" w:rsidP="001F4254">
      <w:pPr>
        <w:shd w:val="clear" w:color="auto" w:fill="FFFFFF"/>
        <w:spacing w:after="0" w:line="240" w:lineRule="auto"/>
        <w:ind w:firstLine="720"/>
        <w:jc w:val="both"/>
        <w:rPr>
          <w:rFonts w:ascii="Times New Roman" w:hAnsi="Times New Roman" w:cs="Times New Roman"/>
          <w:sz w:val="24"/>
          <w:szCs w:val="24"/>
        </w:rPr>
      </w:pPr>
      <w:r w:rsidRPr="001F4254">
        <w:rPr>
          <w:rFonts w:ascii="Times New Roman" w:hAnsi="Times New Roman" w:cs="Times New Roman"/>
          <w:sz w:val="24"/>
          <w:szCs w:val="24"/>
        </w:rP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920ACE" w:rsidRPr="001F4254" w:rsidRDefault="00920ACE" w:rsidP="001F4254">
      <w:pPr>
        <w:spacing w:after="0" w:line="240" w:lineRule="auto"/>
        <w:rPr>
          <w:rFonts w:ascii="Times New Roman" w:hAnsi="Times New Roman" w:cs="Times New Roman"/>
          <w:b/>
          <w:bCs/>
          <w:i/>
          <w:sz w:val="24"/>
          <w:szCs w:val="24"/>
        </w:rPr>
      </w:pPr>
      <w:r w:rsidRPr="001F4254">
        <w:rPr>
          <w:rFonts w:ascii="Times New Roman" w:hAnsi="Times New Roman" w:cs="Times New Roman"/>
          <w:sz w:val="24"/>
          <w:szCs w:val="24"/>
        </w:rPr>
        <w:tab/>
      </w:r>
      <w:r w:rsidRPr="001F4254">
        <w:rPr>
          <w:rFonts w:ascii="Times New Roman" w:hAnsi="Times New Roman" w:cs="Times New Roman"/>
          <w:b/>
          <w:bCs/>
          <w:i/>
          <w:sz w:val="24"/>
          <w:szCs w:val="24"/>
        </w:rPr>
        <w:t>Выводы:</w:t>
      </w:r>
    </w:p>
    <w:p w:rsidR="00920ACE" w:rsidRPr="001F4254" w:rsidRDefault="00920ACE" w:rsidP="001F4254">
      <w:pPr>
        <w:shd w:val="clear" w:color="auto" w:fill="FFFFFF"/>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Историко– градостроительный анализ развития поселения и его населенных пунктов показал следующее:</w:t>
      </w:r>
    </w:p>
    <w:p w:rsidR="00920ACE" w:rsidRPr="001F4254" w:rsidRDefault="00920ACE"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xml:space="preserve">1) Градостроительные образования на территории поселения формировались вдоль рек Сосна, </w:t>
      </w:r>
      <w:r w:rsidR="00DA6C46" w:rsidRPr="001F4254">
        <w:rPr>
          <w:rFonts w:ascii="Times New Roman" w:hAnsi="Times New Roman" w:cs="Times New Roman"/>
          <w:sz w:val="24"/>
          <w:szCs w:val="24"/>
        </w:rPr>
        <w:t>Нетрубеж, Дровосечка, ручья Крутой</w:t>
      </w:r>
      <w:r w:rsidRPr="001F4254">
        <w:rPr>
          <w:rFonts w:ascii="Times New Roman" w:hAnsi="Times New Roman" w:cs="Times New Roman"/>
          <w:sz w:val="24"/>
          <w:szCs w:val="24"/>
        </w:rPr>
        <w:t xml:space="preserve"> и исторически сформировавшихся дорог. </w:t>
      </w:r>
    </w:p>
    <w:p w:rsidR="00920ACE" w:rsidRPr="001F4254" w:rsidRDefault="00920ACE"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920ACE" w:rsidRPr="001F4254" w:rsidRDefault="00920ACE" w:rsidP="001F4254">
      <w:pPr>
        <w:pStyle w:val="a6"/>
        <w:spacing w:after="0"/>
        <w:ind w:left="0" w:firstLine="709"/>
        <w:jc w:val="both"/>
      </w:pPr>
      <w:r w:rsidRPr="001F4254">
        <w:t xml:space="preserve">3) Крутовское 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920ACE" w:rsidRPr="001F4254" w:rsidRDefault="00920AC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866FF4" w:rsidRPr="001F4254" w:rsidRDefault="00866FF4" w:rsidP="001F4254">
      <w:pPr>
        <w:spacing w:after="0"/>
        <w:jc w:val="both"/>
        <w:rPr>
          <w:rFonts w:ascii="Times New Roman" w:hAnsi="Times New Roman" w:cs="Times New Roman"/>
          <w:sz w:val="24"/>
          <w:szCs w:val="24"/>
        </w:rPr>
      </w:pPr>
    </w:p>
    <w:p w:rsidR="00866FF4" w:rsidRPr="001F4254" w:rsidRDefault="00866FF4" w:rsidP="001F4254">
      <w:pPr>
        <w:spacing w:after="0"/>
        <w:jc w:val="both"/>
        <w:rPr>
          <w:rFonts w:ascii="Times New Roman" w:hAnsi="Times New Roman" w:cs="Times New Roman"/>
          <w:b/>
          <w:bCs/>
          <w:sz w:val="24"/>
          <w:szCs w:val="24"/>
        </w:rPr>
      </w:pPr>
      <w:r w:rsidRPr="001F4254">
        <w:rPr>
          <w:rFonts w:ascii="Times New Roman" w:hAnsi="Times New Roman" w:cs="Times New Roman"/>
          <w:b/>
          <w:bCs/>
          <w:sz w:val="24"/>
          <w:szCs w:val="24"/>
        </w:rPr>
        <w:t>1.4. Природно-ресурсный потенциал сельского поселения</w:t>
      </w:r>
    </w:p>
    <w:p w:rsidR="00866FF4" w:rsidRPr="001F4254" w:rsidRDefault="00866FF4" w:rsidP="001F4254">
      <w:pPr>
        <w:pStyle w:val="ConsPlusNormal"/>
        <w:widowControl/>
        <w:snapToGrid w:val="0"/>
        <w:ind w:firstLine="0"/>
        <w:jc w:val="both"/>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auto"/>
          <w:sz w:val="24"/>
          <w:szCs w:val="24"/>
        </w:rPr>
        <w:tab/>
      </w:r>
    </w:p>
    <w:p w:rsidR="00866FF4" w:rsidRPr="001F4254" w:rsidRDefault="00866FF4" w:rsidP="001F4254">
      <w:pPr>
        <w:pStyle w:val="ConsPlusNormal"/>
        <w:widowControl/>
        <w:snapToGrid w:val="0"/>
        <w:ind w:firstLine="0"/>
        <w:jc w:val="both"/>
        <w:rPr>
          <w:rFonts w:ascii="Times New Roman" w:eastAsia="Times New Roman" w:hAnsi="Times New Roman" w:cs="Times New Roman"/>
          <w:b/>
          <w:bCs/>
          <w:i/>
          <w:iCs/>
          <w:color w:val="auto"/>
          <w:sz w:val="24"/>
          <w:szCs w:val="24"/>
        </w:rPr>
      </w:pPr>
      <w:r w:rsidRPr="001F4254">
        <w:rPr>
          <w:rFonts w:ascii="Times New Roman" w:eastAsia="Times New Roman" w:hAnsi="Times New Roman" w:cs="Times New Roman"/>
          <w:b/>
          <w:bCs/>
          <w:i/>
          <w:iCs/>
          <w:color w:val="auto"/>
          <w:sz w:val="24"/>
          <w:szCs w:val="24"/>
        </w:rPr>
        <w:tab/>
        <w:t>1.4.1. Климат и агроклиматический потенциал</w:t>
      </w:r>
    </w:p>
    <w:p w:rsidR="00866FF4" w:rsidRPr="001F4254" w:rsidRDefault="00866FF4" w:rsidP="001F4254">
      <w:pPr>
        <w:spacing w:after="0"/>
        <w:jc w:val="both"/>
        <w:rPr>
          <w:rFonts w:ascii="Times New Roman" w:hAnsi="Times New Roman" w:cs="Times New Roman"/>
        </w:rPr>
      </w:pPr>
      <w:r w:rsidRPr="001F4254">
        <w:rPr>
          <w:rFonts w:ascii="Times New Roman" w:hAnsi="Times New Roman" w:cs="Times New Roman"/>
        </w:rPr>
        <w:tab/>
      </w:r>
    </w:p>
    <w:p w:rsidR="00866FF4" w:rsidRPr="001F4254" w:rsidRDefault="00866FF4" w:rsidP="001F4254">
      <w:pPr>
        <w:spacing w:after="0"/>
        <w:jc w:val="both"/>
        <w:rPr>
          <w:rFonts w:ascii="Times New Roman" w:hAnsi="Times New Roman" w:cs="Times New Roman"/>
          <w:b/>
          <w:bCs/>
          <w:i/>
          <w:iCs/>
          <w:sz w:val="24"/>
          <w:szCs w:val="24"/>
        </w:rPr>
      </w:pPr>
      <w:r w:rsidRPr="001F4254">
        <w:rPr>
          <w:rFonts w:ascii="Times New Roman" w:hAnsi="Times New Roman" w:cs="Times New Roman"/>
          <w:b/>
          <w:bCs/>
          <w:i/>
          <w:iCs/>
        </w:rPr>
        <w:tab/>
      </w:r>
      <w:r w:rsidRPr="001F4254">
        <w:rPr>
          <w:rFonts w:ascii="Times New Roman" w:hAnsi="Times New Roman" w:cs="Times New Roman"/>
          <w:b/>
          <w:bCs/>
          <w:i/>
          <w:iCs/>
          <w:sz w:val="24"/>
          <w:szCs w:val="24"/>
        </w:rPr>
        <w:t>Климат</w:t>
      </w:r>
    </w:p>
    <w:p w:rsidR="00866FF4" w:rsidRPr="001F4254" w:rsidRDefault="00866FF4" w:rsidP="001F4254">
      <w:pPr>
        <w:pStyle w:val="a4"/>
        <w:tabs>
          <w:tab w:val="left" w:pos="180"/>
          <w:tab w:val="center" w:pos="4819"/>
        </w:tabs>
        <w:spacing w:after="0"/>
        <w:ind w:firstLine="540"/>
        <w:jc w:val="both"/>
        <w:rPr>
          <w:iCs/>
          <w:szCs w:val="20"/>
          <w:highlight w:val="yellow"/>
        </w:rPr>
      </w:pPr>
      <w:r w:rsidRPr="001F4254">
        <w:t xml:space="preserve">Территория муниципального образования характеризуется умеренно-континентальным климатом. Средняя температура января −8,5 °C, средняя температура июля +18,5 °C. Годовое количество осадков 500—550 мм (средняя сумма осадков </w:t>
      </w:r>
      <w:smartTag w:uri="urn:schemas-microsoft-com:office:smarttags" w:element="metricconverter">
        <w:smartTagPr>
          <w:attr w:name="ProductID" w:val="515 мм"/>
        </w:smartTagPr>
        <w:r w:rsidRPr="001F4254">
          <w:t>515 мм</w:t>
        </w:r>
      </w:smartTag>
      <w:r w:rsidRPr="001F4254">
        <w:t xml:space="preserve">). Преобладают юго-западные ветры. Среднегодовая температура воздуха составляет </w:t>
      </w:r>
      <w:r w:rsidRPr="001F4254">
        <w:lastRenderedPageBreak/>
        <w:t xml:space="preserve">+4,6°C,продолжительность безморозного периода составляет 145-150 дней. Количество поступающей солнечной радиации составляет 91-92 ккал/см². По агроклиматическому районированию район относится к южному с коэффициентом увлажнения 1,2-1,3. </w:t>
      </w:r>
    </w:p>
    <w:p w:rsidR="00866FF4" w:rsidRPr="001F4254" w:rsidRDefault="00866FF4" w:rsidP="001F4254">
      <w:pPr>
        <w:pStyle w:val="a4"/>
        <w:spacing w:after="0"/>
        <w:jc w:val="both"/>
        <w:rPr>
          <w:b/>
          <w:i/>
          <w:iCs/>
          <w:szCs w:val="20"/>
        </w:rPr>
      </w:pPr>
      <w:r w:rsidRPr="001F4254">
        <w:rPr>
          <w:b/>
          <w:i/>
          <w:iCs/>
          <w:szCs w:val="20"/>
        </w:rPr>
        <w:t xml:space="preserve">          Выводы:  </w:t>
      </w:r>
    </w:p>
    <w:p w:rsidR="00866FF4" w:rsidRPr="001F4254" w:rsidRDefault="00866FF4" w:rsidP="001F4254">
      <w:pPr>
        <w:pStyle w:val="a4"/>
        <w:spacing w:after="0"/>
        <w:ind w:firstLine="709"/>
        <w:jc w:val="both"/>
      </w:pPr>
      <w:r w:rsidRPr="001F4254">
        <w:rPr>
          <w:b/>
          <w:i/>
          <w:iCs/>
          <w:szCs w:val="20"/>
        </w:rPr>
        <w:t xml:space="preserve"> </w:t>
      </w:r>
      <w:r w:rsidRPr="001F4254">
        <w:t>Климатические условия благоприятны для жизнедеятельности человека, трудовой деятельности, отдыха и туризма.</w:t>
      </w:r>
    </w:p>
    <w:p w:rsidR="00866FF4" w:rsidRPr="001F4254" w:rsidRDefault="00866FF4" w:rsidP="001F4254">
      <w:pPr>
        <w:pStyle w:val="a4"/>
        <w:spacing w:after="0"/>
        <w:ind w:firstLine="709"/>
        <w:jc w:val="both"/>
      </w:pPr>
      <w:r w:rsidRPr="001F4254">
        <w:t>В соответствии с климатическим районированием для условий строительства район попадает в климатический подрайон умеренно-континентального климата, характеризующийся как благоприятный для селитебных целей.</w:t>
      </w:r>
    </w:p>
    <w:p w:rsidR="00F902B9" w:rsidRPr="001F4254" w:rsidRDefault="00F902B9" w:rsidP="001F4254">
      <w:pPr>
        <w:spacing w:after="0" w:line="240" w:lineRule="auto"/>
        <w:jc w:val="both"/>
        <w:rPr>
          <w:rFonts w:ascii="Times New Roman" w:hAnsi="Times New Roman" w:cs="Times New Roman"/>
          <w:color w:val="FF0000"/>
        </w:rPr>
      </w:pPr>
      <w:r w:rsidRPr="001F4254">
        <w:rPr>
          <w:rFonts w:ascii="Times New Roman" w:hAnsi="Times New Roman" w:cs="Times New Roman"/>
          <w:noProof/>
          <w:color w:val="FF0000"/>
        </w:rPr>
        <w:t xml:space="preserve">        </w:t>
      </w:r>
    </w:p>
    <w:p w:rsidR="00542DFF" w:rsidRPr="001F4254" w:rsidRDefault="00F902B9" w:rsidP="001F4254">
      <w:pPr>
        <w:spacing w:after="0"/>
        <w:jc w:val="both"/>
        <w:rPr>
          <w:rFonts w:ascii="Times New Roman" w:hAnsi="Times New Roman" w:cs="Times New Roman"/>
          <w:color w:val="FF0000"/>
        </w:rPr>
      </w:pPr>
      <w:r w:rsidRPr="001F4254">
        <w:rPr>
          <w:rFonts w:ascii="Times New Roman" w:hAnsi="Times New Roman" w:cs="Times New Roman"/>
          <w:color w:val="FF0000"/>
        </w:rPr>
        <w:t xml:space="preserve">                </w:t>
      </w:r>
    </w:p>
    <w:p w:rsidR="00F902B9" w:rsidRPr="001F4254" w:rsidRDefault="00F902B9" w:rsidP="001F4254">
      <w:pPr>
        <w:spacing w:after="0"/>
        <w:jc w:val="both"/>
        <w:rPr>
          <w:rFonts w:ascii="Times New Roman" w:hAnsi="Times New Roman" w:cs="Times New Roman"/>
          <w:color w:val="FF0000"/>
        </w:rPr>
      </w:pPr>
      <w:r w:rsidRPr="001F4254">
        <w:rPr>
          <w:rFonts w:ascii="Times New Roman" w:hAnsi="Times New Roman" w:cs="Times New Roman"/>
          <w:color w:val="FF0000"/>
        </w:rPr>
        <w:t xml:space="preserve">                       </w:t>
      </w:r>
      <w:r w:rsidR="00542DFF" w:rsidRPr="001F4254">
        <w:rPr>
          <w:rFonts w:ascii="Times New Roman" w:hAnsi="Times New Roman" w:cs="Times New Roman"/>
          <w:noProof/>
          <w:color w:val="FF0000"/>
        </w:rPr>
        <w:drawing>
          <wp:inline distT="0" distB="0" distL="0" distR="0">
            <wp:extent cx="2765425" cy="3562350"/>
            <wp:effectExtent l="19050" t="0" r="0" b="0"/>
            <wp:docPr id="7" name="Рисунок 1" descr="C:\Users\Ольга\Desktop\1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1 (II).jpg"/>
                    <pic:cNvPicPr>
                      <a:picLocks noChangeAspect="1" noChangeArrowheads="1"/>
                    </pic:cNvPicPr>
                  </pic:nvPicPr>
                  <pic:blipFill>
                    <a:blip r:embed="rId12"/>
                    <a:srcRect/>
                    <a:stretch>
                      <a:fillRect/>
                    </a:stretch>
                  </pic:blipFill>
                  <pic:spPr bwMode="auto">
                    <a:xfrm>
                      <a:off x="0" y="0"/>
                      <a:ext cx="2765425" cy="3562350"/>
                    </a:xfrm>
                    <a:prstGeom prst="rect">
                      <a:avLst/>
                    </a:prstGeom>
                    <a:noFill/>
                    <a:ln w="9525">
                      <a:noFill/>
                      <a:miter lim="800000"/>
                      <a:headEnd/>
                      <a:tailEnd/>
                    </a:ln>
                  </pic:spPr>
                </pic:pic>
              </a:graphicData>
            </a:graphic>
          </wp:inline>
        </w:drawing>
      </w:r>
    </w:p>
    <w:p w:rsidR="00866FF4" w:rsidRPr="001F4254" w:rsidRDefault="00866FF4" w:rsidP="001F4254">
      <w:pPr>
        <w:spacing w:after="0"/>
        <w:jc w:val="both"/>
        <w:rPr>
          <w:rFonts w:ascii="Times New Roman" w:eastAsia="Times New Roman" w:hAnsi="Times New Roman" w:cs="Times New Roman"/>
          <w:b/>
          <w:i/>
          <w:iCs/>
          <w:sz w:val="24"/>
          <w:szCs w:val="24"/>
        </w:rPr>
      </w:pPr>
      <w:r w:rsidRPr="001F4254">
        <w:rPr>
          <w:rFonts w:ascii="Times New Roman" w:eastAsia="Times New Roman" w:hAnsi="Times New Roman" w:cs="Times New Roman"/>
          <w:b/>
          <w:i/>
          <w:iCs/>
        </w:rPr>
        <w:tab/>
      </w:r>
      <w:r w:rsidRPr="001F4254">
        <w:rPr>
          <w:rFonts w:ascii="Times New Roman" w:eastAsia="Times New Roman" w:hAnsi="Times New Roman" w:cs="Times New Roman"/>
          <w:b/>
          <w:i/>
          <w:iCs/>
          <w:sz w:val="24"/>
          <w:szCs w:val="24"/>
        </w:rPr>
        <w:t>Геологическое строение</w:t>
      </w:r>
    </w:p>
    <w:p w:rsidR="00B75542" w:rsidRPr="001F4254" w:rsidRDefault="00B75542" w:rsidP="001F4254">
      <w:pPr>
        <w:pStyle w:val="a4"/>
        <w:spacing w:after="0"/>
        <w:ind w:firstLine="709"/>
        <w:jc w:val="both"/>
      </w:pPr>
      <w:r w:rsidRPr="001F4254">
        <w:t>Территория Крутовского сельского поселения располагается в пределах древней Русской платформы, в основании которой лежит древний кристаллический фундамент, сложенный гранитами, железистыми кварцитами и кристаллическими сланцами. Фундамент в пределах района на дневную поверхность не выходит.  Территория поселения представлена платформенной эрозионно-денудационная пластовая равниной с тенденцией к относительному прогибанию неотектонических структур. Типы рельефа: карстовые явления при впадении р. Фошни в р. Сосна; активно растущие овраги.</w:t>
      </w:r>
    </w:p>
    <w:p w:rsidR="00B75542" w:rsidRPr="001F4254" w:rsidRDefault="00EF164B" w:rsidP="001F4254">
      <w:pPr>
        <w:pStyle w:val="a4"/>
        <w:spacing w:after="0"/>
        <w:ind w:firstLine="709"/>
        <w:jc w:val="both"/>
      </w:pPr>
      <w:r w:rsidRPr="001F4254">
        <w:t>В геологическом строении территории поселения до глубины 100-200 м участвуют отложения верхнего девона и четвертичной системы. Осадки мезозоя (юрские и нижнемеловые - глины, пески, алевриты) имеют спарадическое развитие в пределах водораздельной равнины.</w:t>
      </w:r>
    </w:p>
    <w:p w:rsidR="00EF164B" w:rsidRPr="001F4254" w:rsidRDefault="00EF164B" w:rsidP="001F4254">
      <w:pPr>
        <w:pStyle w:val="a4"/>
        <w:spacing w:after="0"/>
        <w:ind w:firstLine="709"/>
        <w:jc w:val="both"/>
      </w:pPr>
      <w:r w:rsidRPr="001F4254">
        <w:t>Верхнедевонские отложения, мощность которых достигает 100 м и более, представлены известняками, песчаниками с прослоями мергелей и глин.</w:t>
      </w:r>
    </w:p>
    <w:p w:rsidR="00EF164B" w:rsidRPr="001F4254" w:rsidRDefault="00EF164B" w:rsidP="001F4254">
      <w:pPr>
        <w:pStyle w:val="a4"/>
        <w:spacing w:after="0"/>
        <w:ind w:firstLine="709"/>
        <w:jc w:val="both"/>
      </w:pPr>
      <w:r w:rsidRPr="001F4254">
        <w:t>Четвертичные осадки, мощность которых изменяется в пределах 0,5 – 16 м, развиты повсеместно. Представлены они комплексом осадков перигляциальных зон оледенения, а также делювиальными и аллювиальными грунтами. Делювиальные и перигляциальные осадки сплошным чехлом перекрывают коренные породы в пределах водораздельной равнины. Отсутствуют они в долинах рек, оврагах, балках. Это суглинки, преимущественно лессовидные, супеси, глины, пески общей мощностью порядка 3 - 16 м</w:t>
      </w:r>
      <w:r w:rsidR="00A46621" w:rsidRPr="001F4254">
        <w:t>.</w:t>
      </w:r>
    </w:p>
    <w:p w:rsidR="00A46621" w:rsidRPr="001F4254" w:rsidRDefault="00A46621" w:rsidP="001F4254">
      <w:pPr>
        <w:pStyle w:val="a4"/>
        <w:spacing w:after="0"/>
        <w:ind w:firstLine="709"/>
        <w:jc w:val="both"/>
      </w:pPr>
      <w:r w:rsidRPr="001F4254">
        <w:lastRenderedPageBreak/>
        <w:t>Аллювиальные отложения – суглинки, супеси, песчано – гравийные грунты слагают долины рек, а также заполняют днища оврагов</w:t>
      </w:r>
      <w:r w:rsidR="00333398" w:rsidRPr="001F4254">
        <w:t xml:space="preserve"> и балок. В пределах пойменных террас, реже надпойменных, отмечаются илистые грунты. Мощность аллювия 1 – 3 м в оврагах, балках, долинах малых речек и до 10 м и более в долине р. Сосны.</w:t>
      </w:r>
    </w:p>
    <w:p w:rsidR="00866FF4" w:rsidRPr="001F4254" w:rsidRDefault="00866FF4" w:rsidP="001F4254">
      <w:pPr>
        <w:spacing w:after="0" w:line="240" w:lineRule="auto"/>
        <w:jc w:val="both"/>
        <w:rPr>
          <w:rFonts w:ascii="Times New Roman" w:eastAsia="Times New Roman" w:hAnsi="Times New Roman" w:cs="Times New Roman"/>
          <w:b/>
          <w:i/>
          <w:iCs/>
          <w:color w:val="FF0000"/>
        </w:rPr>
      </w:pPr>
      <w:r w:rsidRPr="001F4254">
        <w:rPr>
          <w:rFonts w:ascii="Times New Roman" w:eastAsia="Times New Roman" w:hAnsi="Times New Roman" w:cs="Times New Roman"/>
          <w:color w:val="FF0000"/>
        </w:rPr>
        <w:tab/>
        <w:t xml:space="preserve"> </w:t>
      </w:r>
      <w:r w:rsidRPr="001F4254">
        <w:rPr>
          <w:rFonts w:ascii="Times New Roman" w:eastAsia="Arial Unicode MS" w:hAnsi="Times New Roman" w:cs="Times New Roman"/>
          <w:kern w:val="1"/>
          <w:sz w:val="24"/>
          <w:szCs w:val="24"/>
          <w:lang w:eastAsia="ar-SA"/>
        </w:rPr>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D704DB" w:rsidRPr="001F4254" w:rsidRDefault="00D704DB" w:rsidP="001F4254">
      <w:pPr>
        <w:spacing w:after="0"/>
        <w:ind w:firstLine="708"/>
        <w:jc w:val="both"/>
        <w:rPr>
          <w:rFonts w:ascii="Times New Roman" w:eastAsia="Arial Unicode MS" w:hAnsi="Times New Roman" w:cs="Times New Roman"/>
          <w:kern w:val="1"/>
          <w:sz w:val="24"/>
          <w:szCs w:val="24"/>
          <w:lang w:eastAsia="ar-SA"/>
        </w:rPr>
      </w:pPr>
    </w:p>
    <w:p w:rsidR="00866FF4" w:rsidRPr="001F4254" w:rsidRDefault="00866FF4" w:rsidP="001F4254">
      <w:pPr>
        <w:spacing w:after="0"/>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ab/>
        <w:t>1.4.2. Водные ресурсы</w:t>
      </w:r>
      <w:r w:rsidRPr="001F4254">
        <w:rPr>
          <w:rFonts w:ascii="Times New Roman" w:hAnsi="Times New Roman" w:cs="Times New Roman"/>
          <w:color w:val="FF0000"/>
          <w:sz w:val="24"/>
          <w:szCs w:val="24"/>
        </w:rPr>
        <w:tab/>
      </w:r>
    </w:p>
    <w:p w:rsidR="00866FF4" w:rsidRPr="001F4254" w:rsidRDefault="00866FF4" w:rsidP="001F4254">
      <w:pPr>
        <w:spacing w:after="0" w:line="240" w:lineRule="auto"/>
        <w:jc w:val="both"/>
        <w:rPr>
          <w:rFonts w:ascii="Times New Roman" w:eastAsia="Times New Roman" w:hAnsi="Times New Roman" w:cs="Times New Roman"/>
          <w:b/>
          <w:bCs/>
          <w:i/>
          <w:iCs/>
          <w:sz w:val="24"/>
          <w:szCs w:val="24"/>
        </w:rPr>
      </w:pPr>
      <w:r w:rsidRPr="001F4254">
        <w:rPr>
          <w:rFonts w:ascii="Times New Roman" w:eastAsia="Times New Roman" w:hAnsi="Times New Roman" w:cs="Times New Roman"/>
          <w:b/>
          <w:bCs/>
          <w:i/>
          <w:iCs/>
        </w:rPr>
        <w:tab/>
      </w:r>
      <w:r w:rsidRPr="001F4254">
        <w:rPr>
          <w:rFonts w:ascii="Times New Roman" w:eastAsia="Times New Roman" w:hAnsi="Times New Roman" w:cs="Times New Roman"/>
          <w:b/>
          <w:bCs/>
          <w:i/>
          <w:iCs/>
          <w:sz w:val="24"/>
          <w:szCs w:val="24"/>
        </w:rPr>
        <w:t>Использование подземных вод</w:t>
      </w:r>
    </w:p>
    <w:p w:rsidR="00546BDA" w:rsidRPr="001F4254" w:rsidRDefault="00546BDA" w:rsidP="001F4254">
      <w:pPr>
        <w:spacing w:after="0" w:line="240" w:lineRule="auto"/>
        <w:ind w:firstLine="708"/>
        <w:jc w:val="both"/>
        <w:rPr>
          <w:rFonts w:ascii="Times New Roman" w:eastAsia="Times New Roman" w:hAnsi="Times New Roman" w:cs="Times New Roman"/>
          <w:bCs/>
          <w:iCs/>
          <w:sz w:val="24"/>
          <w:szCs w:val="24"/>
        </w:rPr>
      </w:pPr>
      <w:r w:rsidRPr="001F4254">
        <w:rPr>
          <w:rFonts w:ascii="Times New Roman" w:eastAsia="Times New Roman" w:hAnsi="Times New Roman" w:cs="Times New Roman"/>
          <w:bCs/>
          <w:iCs/>
          <w:sz w:val="24"/>
          <w:szCs w:val="24"/>
        </w:rPr>
        <w:t>Подземные воды приурочены как к коренным так и к четвертичным осадкам. Евлановский и ливенский  водоносные горизонты</w:t>
      </w:r>
      <w:r w:rsidR="00BC38DC" w:rsidRPr="001F4254">
        <w:rPr>
          <w:rFonts w:ascii="Times New Roman" w:eastAsia="Times New Roman" w:hAnsi="Times New Roman" w:cs="Times New Roman"/>
          <w:bCs/>
          <w:iCs/>
          <w:sz w:val="24"/>
          <w:szCs w:val="24"/>
        </w:rPr>
        <w:t>, которые в нвстоящее время  являются основными источниками водоснабжения, вскрываются скважинами глубиной 55 – 105 м, непосредственно на территории поселения.  Глубина залегания водоносных горизонтов до 30 и более метров. Водовмещающими породам являются известняки. Воды напорные. Дебиты скважин небольшие и колеблются в пределах 0,13 – 3 л/сек, максимально достигая 7 л/сек.</w:t>
      </w:r>
    </w:p>
    <w:p w:rsidR="00866FF4" w:rsidRPr="001F4254" w:rsidRDefault="00866FF4"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p>
    <w:p w:rsidR="00631BC4" w:rsidRPr="001F4254" w:rsidRDefault="00631BC4"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Химический состав вод гидрокарбонатно-натриевый.  Воды евлановского и ливенского горизонтов пресные, умеренно жесткие и жесткие.</w:t>
      </w:r>
    </w:p>
    <w:p w:rsidR="00866FF4" w:rsidRPr="001F4254" w:rsidRDefault="00866FF4" w:rsidP="001F4254">
      <w:pPr>
        <w:spacing w:after="0"/>
        <w:jc w:val="both"/>
        <w:rPr>
          <w:rFonts w:ascii="Times New Roman" w:eastAsia="Times New Roman" w:hAnsi="Times New Roman" w:cs="Times New Roman"/>
          <w:b/>
          <w:bCs/>
          <w:i/>
          <w:iCs/>
          <w:sz w:val="24"/>
          <w:szCs w:val="24"/>
        </w:rPr>
      </w:pPr>
      <w:r w:rsidRPr="001F4254">
        <w:rPr>
          <w:rFonts w:ascii="Times New Roman" w:hAnsi="Times New Roman" w:cs="Times New Roman"/>
          <w:b/>
          <w:bCs/>
          <w:color w:val="FF0000"/>
        </w:rPr>
        <w:tab/>
      </w:r>
      <w:r w:rsidRPr="001F4254">
        <w:rPr>
          <w:rFonts w:ascii="Times New Roman" w:eastAsia="Times New Roman" w:hAnsi="Times New Roman" w:cs="Times New Roman"/>
          <w:b/>
          <w:bCs/>
          <w:i/>
          <w:iCs/>
          <w:sz w:val="24"/>
          <w:szCs w:val="24"/>
        </w:rPr>
        <w:t>Поверхностные вод</w:t>
      </w:r>
      <w:r w:rsidR="00B0024C" w:rsidRPr="001F4254">
        <w:rPr>
          <w:rFonts w:ascii="Times New Roman" w:eastAsia="Times New Roman" w:hAnsi="Times New Roman" w:cs="Times New Roman"/>
          <w:b/>
          <w:bCs/>
          <w:i/>
          <w:iCs/>
          <w:sz w:val="24"/>
          <w:szCs w:val="24"/>
        </w:rPr>
        <w:t>ы</w:t>
      </w:r>
      <w:r w:rsidRPr="001F4254">
        <w:rPr>
          <w:rFonts w:ascii="Times New Roman" w:eastAsia="Times New Roman" w:hAnsi="Times New Roman" w:cs="Times New Roman"/>
          <w:bCs/>
          <w:color w:val="FF0000"/>
          <w:sz w:val="24"/>
          <w:szCs w:val="24"/>
        </w:rPr>
        <w:tab/>
      </w:r>
    </w:p>
    <w:p w:rsidR="00866FF4" w:rsidRPr="001F4254" w:rsidRDefault="00866FF4" w:rsidP="001F4254">
      <w:pPr>
        <w:spacing w:after="0" w:line="240" w:lineRule="auto"/>
        <w:jc w:val="both"/>
        <w:rPr>
          <w:rFonts w:ascii="Times New Roman" w:hAnsi="Times New Roman" w:cs="Times New Roman"/>
          <w:sz w:val="24"/>
          <w:szCs w:val="24"/>
        </w:rPr>
      </w:pPr>
      <w:r w:rsidRPr="001F4254">
        <w:rPr>
          <w:rFonts w:ascii="Times New Roman" w:eastAsia="Times New Roman" w:hAnsi="Times New Roman" w:cs="Times New Roman"/>
          <w:bCs/>
          <w:color w:val="FF0000"/>
          <w:sz w:val="24"/>
          <w:szCs w:val="24"/>
        </w:rPr>
        <w:tab/>
      </w:r>
      <w:r w:rsidRPr="001F4254">
        <w:rPr>
          <w:rFonts w:ascii="Times New Roman" w:hAnsi="Times New Roman" w:cs="Times New Roman"/>
          <w:sz w:val="24"/>
          <w:szCs w:val="24"/>
        </w:rPr>
        <w:t>Поверхностные воды представлены водными объектами, относящиеся к бассейну р. Дон. Через территорию поселения протека</w:t>
      </w:r>
      <w:r w:rsidR="00B0024C" w:rsidRPr="001F4254">
        <w:rPr>
          <w:rFonts w:ascii="Times New Roman" w:hAnsi="Times New Roman" w:cs="Times New Roman"/>
          <w:sz w:val="24"/>
          <w:szCs w:val="24"/>
        </w:rPr>
        <w:t>е</w:t>
      </w:r>
      <w:r w:rsidRPr="001F4254">
        <w:rPr>
          <w:rFonts w:ascii="Times New Roman" w:hAnsi="Times New Roman" w:cs="Times New Roman"/>
          <w:sz w:val="24"/>
          <w:szCs w:val="24"/>
        </w:rPr>
        <w:t>т река Сосна</w:t>
      </w:r>
      <w:r w:rsidR="00B0024C" w:rsidRPr="001F4254">
        <w:rPr>
          <w:rFonts w:ascii="Times New Roman" w:hAnsi="Times New Roman" w:cs="Times New Roman"/>
          <w:sz w:val="24"/>
          <w:szCs w:val="24"/>
        </w:rPr>
        <w:t xml:space="preserve"> и ее притоки -  р</w:t>
      </w:r>
      <w:r w:rsidRPr="001F4254">
        <w:rPr>
          <w:rFonts w:ascii="Times New Roman" w:hAnsi="Times New Roman" w:cs="Times New Roman"/>
          <w:sz w:val="24"/>
          <w:szCs w:val="24"/>
        </w:rPr>
        <w:t>.</w:t>
      </w:r>
      <w:r w:rsidR="00B0024C" w:rsidRPr="001F4254">
        <w:rPr>
          <w:rFonts w:ascii="Times New Roman" w:hAnsi="Times New Roman" w:cs="Times New Roman"/>
          <w:sz w:val="24"/>
          <w:szCs w:val="24"/>
        </w:rPr>
        <w:t xml:space="preserve"> Нетрубеж и р. Кобылин.</w:t>
      </w:r>
    </w:p>
    <w:p w:rsidR="00866FF4" w:rsidRPr="001F4254" w:rsidRDefault="00B0024C"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Протяженность р.Сосна </w:t>
      </w:r>
      <w:smartTag w:uri="urn:schemas-microsoft-com:office:smarttags" w:element="metricconverter">
        <w:smartTagPr>
          <w:attr w:name="ProductID" w:val="302 км"/>
        </w:smartTagPr>
        <w:r w:rsidRPr="001F4254">
          <w:rPr>
            <w:rFonts w:ascii="Times New Roman" w:hAnsi="Times New Roman" w:cs="Times New Roman"/>
            <w:sz w:val="24"/>
            <w:szCs w:val="24"/>
          </w:rPr>
          <w:t>302 км</w:t>
        </w:r>
      </w:smartTag>
      <w:r w:rsidRPr="001F4254">
        <w:rPr>
          <w:rFonts w:ascii="Times New Roman" w:hAnsi="Times New Roman" w:cs="Times New Roman"/>
          <w:sz w:val="24"/>
          <w:szCs w:val="24"/>
        </w:rPr>
        <w:t xml:space="preserve">, глубина реки достигает 5,0 м, ширина колеблется от 40 до </w:t>
      </w:r>
      <w:smartTag w:uri="urn:schemas-microsoft-com:office:smarttags" w:element="metricconverter">
        <w:smartTagPr>
          <w:attr w:name="ProductID" w:val="60 м"/>
        </w:smartTagPr>
        <w:r w:rsidRPr="001F4254">
          <w:rPr>
            <w:rFonts w:ascii="Times New Roman" w:hAnsi="Times New Roman" w:cs="Times New Roman"/>
            <w:sz w:val="24"/>
            <w:szCs w:val="24"/>
          </w:rPr>
          <w:t>60 м</w:t>
        </w:r>
      </w:smartTag>
      <w:r w:rsidRPr="001F4254">
        <w:rPr>
          <w:rFonts w:ascii="Times New Roman" w:hAnsi="Times New Roman" w:cs="Times New Roman"/>
          <w:sz w:val="24"/>
          <w:szCs w:val="24"/>
        </w:rPr>
        <w:t>, средняя глубина 1—2 м, скорость течения 0,2—0,8 м/сек, средний уклон 0,0002. Своеобразные формы рельефа создает карст. В бассейне реки Сосны карстовые формы рельефа представлены как воронками, так и слепыми долинами (балками). Многочисленны формы древнего погребенного карста. Часты оползневые формы рельефа, чему способствует широкое площадное развитие дренируемых песчано-глинистых мезозойских пород. Распространены верховые болота.</w:t>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866FF4" w:rsidRPr="001F4254">
        <w:rPr>
          <w:rFonts w:ascii="Times New Roman" w:hAnsi="Times New Roman" w:cs="Times New Roman"/>
          <w:sz w:val="24"/>
          <w:szCs w:val="24"/>
        </w:rPr>
        <w:t>Максимальные уровни воды в реках наблюдаются во время весеннего половодья. В бассейне реки Сосны половодье наступает 25-26 марта. Продолжительность половодья составляет 28-55 дней.</w:t>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866FF4" w:rsidRPr="001F4254">
        <w:rPr>
          <w:rFonts w:ascii="Times New Roman" w:hAnsi="Times New Roman" w:cs="Times New Roman"/>
          <w:sz w:val="24"/>
          <w:szCs w:val="24"/>
        </w:rPr>
        <w:t>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453F1B" w:rsidRPr="001F4254">
        <w:rPr>
          <w:rFonts w:ascii="Times New Roman" w:hAnsi="Times New Roman" w:cs="Times New Roman"/>
          <w:sz w:val="24"/>
          <w:szCs w:val="24"/>
        </w:rPr>
        <w:tab/>
      </w:r>
      <w:r w:rsidR="00866FF4" w:rsidRPr="001F4254">
        <w:rPr>
          <w:rFonts w:ascii="Times New Roman" w:hAnsi="Times New Roman" w:cs="Times New Roman"/>
          <w:iCs/>
          <w:spacing w:val="-2"/>
          <w:sz w:val="24"/>
          <w:szCs w:val="24"/>
        </w:rPr>
        <w:t xml:space="preserve">На территории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w:t>
      </w:r>
      <w:r w:rsidR="00866FF4" w:rsidRPr="001F4254">
        <w:rPr>
          <w:rFonts w:ascii="Times New Roman" w:hAnsi="Times New Roman" w:cs="Times New Roman"/>
          <w:iCs/>
          <w:spacing w:val="-2"/>
          <w:sz w:val="24"/>
          <w:szCs w:val="24"/>
        </w:rPr>
        <w:lastRenderedPageBreak/>
        <w:t>водосборной площади, отчего половодья и ливневые паводки приобретают негативный характер.</w:t>
      </w:r>
    </w:p>
    <w:tbl>
      <w:tblPr>
        <w:tblpPr w:leftFromText="180" w:rightFromText="180" w:vertAnchor="text" w:horzAnchor="margin" w:tblpY="1004"/>
        <w:tblW w:w="0" w:type="auto"/>
        <w:tblLayout w:type="fixed"/>
        <w:tblCellMar>
          <w:top w:w="60" w:type="dxa"/>
          <w:left w:w="60" w:type="dxa"/>
          <w:bottom w:w="60" w:type="dxa"/>
          <w:right w:w="60" w:type="dxa"/>
        </w:tblCellMar>
        <w:tblLook w:val="0000"/>
      </w:tblPr>
      <w:tblGrid>
        <w:gridCol w:w="683"/>
        <w:gridCol w:w="2071"/>
        <w:gridCol w:w="1842"/>
        <w:gridCol w:w="1615"/>
        <w:gridCol w:w="1843"/>
        <w:gridCol w:w="1417"/>
      </w:tblGrid>
      <w:tr w:rsidR="00CC6119" w:rsidRPr="001F4254" w:rsidTr="00CC6119">
        <w:trPr>
          <w:trHeight w:val="285"/>
        </w:trPr>
        <w:tc>
          <w:tcPr>
            <w:tcW w:w="683" w:type="dxa"/>
            <w:tcBorders>
              <w:top w:val="double" w:sz="1" w:space="0" w:color="000000"/>
              <w:left w:val="double" w:sz="1" w:space="0" w:color="000000"/>
              <w:bottom w:val="double" w:sz="1" w:space="0" w:color="000000"/>
            </w:tcBorders>
            <w:shd w:val="clear" w:color="auto" w:fill="CCCCCC"/>
            <w:vAlign w:val="center"/>
          </w:tcPr>
          <w:p w:rsidR="00CC6119" w:rsidRPr="001F4254" w:rsidRDefault="00CC6119" w:rsidP="001F4254">
            <w:pPr>
              <w:keepNext/>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 п/п</w:t>
            </w:r>
          </w:p>
        </w:tc>
        <w:tc>
          <w:tcPr>
            <w:tcW w:w="2071" w:type="dxa"/>
            <w:tcBorders>
              <w:top w:val="double" w:sz="1" w:space="0" w:color="000000"/>
              <w:left w:val="double" w:sz="1" w:space="0" w:color="000000"/>
              <w:bottom w:val="double" w:sz="1" w:space="0" w:color="000000"/>
            </w:tcBorders>
            <w:shd w:val="clear" w:color="auto" w:fill="CCCCCC"/>
            <w:vAlign w:val="center"/>
          </w:tcPr>
          <w:p w:rsidR="00CC6119" w:rsidRPr="001F4254" w:rsidRDefault="00CC6119"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i/>
                <w:spacing w:val="-3"/>
              </w:rPr>
              <w:t>Название водного объекта</w:t>
            </w:r>
          </w:p>
        </w:tc>
        <w:tc>
          <w:tcPr>
            <w:tcW w:w="1842" w:type="dxa"/>
            <w:tcBorders>
              <w:top w:val="double" w:sz="1" w:space="0" w:color="000000"/>
              <w:left w:val="double" w:sz="1" w:space="0" w:color="000000"/>
              <w:bottom w:val="double" w:sz="1" w:space="0" w:color="000000"/>
            </w:tcBorders>
            <w:shd w:val="clear" w:color="auto" w:fill="CCCCCC"/>
            <w:vAlign w:val="center"/>
          </w:tcPr>
          <w:p w:rsidR="00CC6119" w:rsidRPr="001F4254" w:rsidRDefault="00CC6119"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i/>
                <w:spacing w:val="-3"/>
              </w:rPr>
              <w:t xml:space="preserve">Местоположение </w:t>
            </w:r>
            <w:r w:rsidRPr="001F4254">
              <w:rPr>
                <w:rFonts w:ascii="Times New Roman" w:hAnsi="Times New Roman" w:cs="Times New Roman"/>
                <w:b/>
                <w:i/>
                <w:spacing w:val="-2"/>
              </w:rPr>
              <w:t>(населенный пункт)</w:t>
            </w:r>
          </w:p>
        </w:tc>
        <w:tc>
          <w:tcPr>
            <w:tcW w:w="1615" w:type="dxa"/>
            <w:tcBorders>
              <w:top w:val="double" w:sz="1" w:space="0" w:color="000000"/>
              <w:left w:val="double" w:sz="1" w:space="0" w:color="000000"/>
              <w:bottom w:val="double" w:sz="1" w:space="0" w:color="000000"/>
            </w:tcBorders>
            <w:shd w:val="clear" w:color="auto" w:fill="CCCCCC"/>
            <w:vAlign w:val="center"/>
          </w:tcPr>
          <w:p w:rsidR="00CC6119" w:rsidRPr="001F4254" w:rsidRDefault="00CC6119"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i/>
                <w:spacing w:val="3"/>
              </w:rPr>
              <w:t xml:space="preserve">Форма </w:t>
            </w:r>
            <w:r w:rsidRPr="001F4254">
              <w:rPr>
                <w:rFonts w:ascii="Times New Roman" w:hAnsi="Times New Roman" w:cs="Times New Roman"/>
                <w:b/>
                <w:i/>
                <w:spacing w:val="-3"/>
              </w:rPr>
              <w:t>собствен</w:t>
            </w:r>
            <w:r w:rsidRPr="001F4254">
              <w:rPr>
                <w:rFonts w:ascii="Times New Roman" w:hAnsi="Times New Roman" w:cs="Times New Roman"/>
                <w:b/>
                <w:i/>
                <w:spacing w:val="-3"/>
              </w:rPr>
              <w:softHyphen/>
              <w:t>ности</w:t>
            </w:r>
          </w:p>
        </w:tc>
        <w:tc>
          <w:tcPr>
            <w:tcW w:w="1843"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CC6119" w:rsidRPr="001F4254" w:rsidRDefault="00CC6119"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i/>
                <w:spacing w:val="-4"/>
              </w:rPr>
              <w:t>Назначение</w:t>
            </w:r>
          </w:p>
        </w:tc>
        <w:tc>
          <w:tcPr>
            <w:tcW w:w="1417" w:type="dxa"/>
            <w:tcBorders>
              <w:top w:val="double" w:sz="1" w:space="0" w:color="000000"/>
              <w:left w:val="double" w:sz="1" w:space="0" w:color="000000"/>
              <w:bottom w:val="double" w:sz="1" w:space="0" w:color="000000"/>
              <w:right w:val="double" w:sz="1" w:space="0" w:color="000000"/>
            </w:tcBorders>
            <w:shd w:val="clear" w:color="auto" w:fill="CCCCCC"/>
          </w:tcPr>
          <w:p w:rsidR="00CC6119" w:rsidRPr="001F4254" w:rsidRDefault="00CC6119"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i/>
                <w:spacing w:val="-2"/>
              </w:rPr>
              <w:t xml:space="preserve">Площадь </w:t>
            </w:r>
            <w:r w:rsidRPr="001F4254">
              <w:rPr>
                <w:rFonts w:ascii="Times New Roman" w:hAnsi="Times New Roman" w:cs="Times New Roman"/>
                <w:b/>
                <w:i/>
                <w:spacing w:val="-3"/>
              </w:rPr>
              <w:t>зеркала, га</w:t>
            </w:r>
          </w:p>
        </w:tc>
      </w:tr>
      <w:tr w:rsidR="00CC6119" w:rsidRPr="001F4254" w:rsidTr="00CC6119">
        <w:tc>
          <w:tcPr>
            <w:tcW w:w="683" w:type="dxa"/>
            <w:tcBorders>
              <w:top w:val="double" w:sz="1" w:space="0" w:color="000000"/>
              <w:left w:val="double" w:sz="1" w:space="0" w:color="000000"/>
              <w:bottom w:val="double" w:sz="1" w:space="0" w:color="000000"/>
            </w:tcBorders>
          </w:tcPr>
          <w:p w:rsidR="00CC6119" w:rsidRPr="001F4254" w:rsidRDefault="00CC611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c>
          <w:tcPr>
            <w:tcW w:w="2071"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rPr>
                <w:rFonts w:ascii="Times New Roman" w:eastAsia="Times New Roman" w:hAnsi="Times New Roman" w:cs="Times New Roman"/>
                <w:b/>
              </w:rPr>
            </w:pPr>
            <w:r w:rsidRPr="001F4254">
              <w:rPr>
                <w:rFonts w:ascii="Times New Roman" w:hAnsi="Times New Roman" w:cs="Times New Roman"/>
                <w:color w:val="000000"/>
                <w:spacing w:val="-2"/>
              </w:rPr>
              <w:t>Дровосеченский</w:t>
            </w:r>
          </w:p>
        </w:tc>
        <w:tc>
          <w:tcPr>
            <w:tcW w:w="1842"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2"/>
              </w:rPr>
              <w:t>д. Дровосечное</w:t>
            </w:r>
          </w:p>
        </w:tc>
        <w:tc>
          <w:tcPr>
            <w:tcW w:w="1615"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1"/>
              </w:rPr>
              <w:t>Бесхозный</w:t>
            </w:r>
          </w:p>
        </w:tc>
        <w:tc>
          <w:tcPr>
            <w:tcW w:w="1843" w:type="dxa"/>
            <w:tcBorders>
              <w:top w:val="double" w:sz="1" w:space="0" w:color="000000"/>
              <w:left w:val="double" w:sz="1" w:space="0" w:color="000000"/>
              <w:bottom w:val="double" w:sz="1" w:space="0" w:color="000000"/>
              <w:right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2"/>
              </w:rPr>
              <w:t xml:space="preserve">Рекреация, </w:t>
            </w:r>
            <w:r w:rsidRPr="001F4254">
              <w:rPr>
                <w:rFonts w:ascii="Times New Roman" w:hAnsi="Times New Roman" w:cs="Times New Roman"/>
                <w:color w:val="000000"/>
                <w:spacing w:val="-4"/>
              </w:rPr>
              <w:t xml:space="preserve">любительское </w:t>
            </w:r>
            <w:r w:rsidRPr="001F4254">
              <w:rPr>
                <w:rFonts w:ascii="Times New Roman" w:hAnsi="Times New Roman" w:cs="Times New Roman"/>
                <w:color w:val="000000"/>
                <w:spacing w:val="-2"/>
              </w:rPr>
              <w:t>рыболовство</w:t>
            </w:r>
          </w:p>
        </w:tc>
        <w:tc>
          <w:tcPr>
            <w:tcW w:w="1417" w:type="dxa"/>
            <w:tcBorders>
              <w:top w:val="double" w:sz="1" w:space="0" w:color="000000"/>
              <w:left w:val="double" w:sz="1" w:space="0" w:color="000000"/>
              <w:bottom w:val="double" w:sz="1" w:space="0" w:color="000000"/>
              <w:right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rPr>
              <w:t>3,5</w:t>
            </w:r>
          </w:p>
        </w:tc>
      </w:tr>
      <w:tr w:rsidR="00CC6119" w:rsidRPr="001F4254" w:rsidTr="00CC6119">
        <w:trPr>
          <w:trHeight w:val="754"/>
        </w:trPr>
        <w:tc>
          <w:tcPr>
            <w:tcW w:w="683" w:type="dxa"/>
            <w:tcBorders>
              <w:top w:val="double" w:sz="1" w:space="0" w:color="000000"/>
              <w:left w:val="double" w:sz="1" w:space="0" w:color="000000"/>
              <w:bottom w:val="double" w:sz="1" w:space="0" w:color="000000"/>
            </w:tcBorders>
          </w:tcPr>
          <w:p w:rsidR="00CC6119" w:rsidRPr="001F4254" w:rsidRDefault="00CC611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w:t>
            </w:r>
          </w:p>
        </w:tc>
        <w:tc>
          <w:tcPr>
            <w:tcW w:w="2071"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rPr>
                <w:rFonts w:ascii="Times New Roman" w:eastAsia="Times New Roman" w:hAnsi="Times New Roman" w:cs="Times New Roman"/>
              </w:rPr>
            </w:pPr>
            <w:r w:rsidRPr="001F4254">
              <w:rPr>
                <w:rFonts w:ascii="Times New Roman" w:hAnsi="Times New Roman" w:cs="Times New Roman"/>
                <w:color w:val="000000"/>
                <w:spacing w:val="1"/>
              </w:rPr>
              <w:t>Ниженский</w:t>
            </w:r>
          </w:p>
        </w:tc>
        <w:tc>
          <w:tcPr>
            <w:tcW w:w="1842"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3"/>
              </w:rPr>
              <w:t>д. Ниженка</w:t>
            </w:r>
          </w:p>
        </w:tc>
        <w:tc>
          <w:tcPr>
            <w:tcW w:w="1615"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1"/>
              </w:rPr>
              <w:t>Бесхозный</w:t>
            </w:r>
          </w:p>
        </w:tc>
        <w:tc>
          <w:tcPr>
            <w:tcW w:w="1843" w:type="dxa"/>
            <w:tcBorders>
              <w:top w:val="double" w:sz="1" w:space="0" w:color="000000"/>
              <w:left w:val="double" w:sz="1" w:space="0" w:color="000000"/>
              <w:bottom w:val="double" w:sz="1" w:space="0" w:color="000000"/>
              <w:right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2"/>
              </w:rPr>
              <w:t xml:space="preserve">Рекреация, </w:t>
            </w:r>
            <w:r w:rsidRPr="001F4254">
              <w:rPr>
                <w:rFonts w:ascii="Times New Roman" w:hAnsi="Times New Roman" w:cs="Times New Roman"/>
                <w:color w:val="000000"/>
                <w:spacing w:val="-4"/>
              </w:rPr>
              <w:t xml:space="preserve">любительское </w:t>
            </w:r>
            <w:r w:rsidRPr="001F4254">
              <w:rPr>
                <w:rFonts w:ascii="Times New Roman" w:hAnsi="Times New Roman" w:cs="Times New Roman"/>
                <w:color w:val="000000"/>
                <w:spacing w:val="-2"/>
              </w:rPr>
              <w:t>рыболовство</w:t>
            </w:r>
          </w:p>
        </w:tc>
        <w:tc>
          <w:tcPr>
            <w:tcW w:w="1417" w:type="dxa"/>
            <w:tcBorders>
              <w:top w:val="double" w:sz="1" w:space="0" w:color="000000"/>
              <w:left w:val="double" w:sz="1" w:space="0" w:color="000000"/>
              <w:bottom w:val="double" w:sz="1" w:space="0" w:color="000000"/>
              <w:right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rPr>
              <w:t>2,0</w:t>
            </w:r>
          </w:p>
        </w:tc>
      </w:tr>
      <w:tr w:rsidR="00CC6119" w:rsidRPr="001F4254" w:rsidTr="00CC6119">
        <w:trPr>
          <w:trHeight w:val="437"/>
        </w:trPr>
        <w:tc>
          <w:tcPr>
            <w:tcW w:w="683" w:type="dxa"/>
            <w:tcBorders>
              <w:top w:val="double" w:sz="1" w:space="0" w:color="000000"/>
              <w:left w:val="double" w:sz="1" w:space="0" w:color="000000"/>
              <w:bottom w:val="double" w:sz="1" w:space="0" w:color="000000"/>
            </w:tcBorders>
          </w:tcPr>
          <w:p w:rsidR="00CC6119" w:rsidRPr="001F4254" w:rsidRDefault="00CC6119"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w:t>
            </w:r>
          </w:p>
        </w:tc>
        <w:tc>
          <w:tcPr>
            <w:tcW w:w="2071"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rPr>
                <w:rFonts w:ascii="Times New Roman" w:eastAsia="Times New Roman" w:hAnsi="Times New Roman" w:cs="Times New Roman"/>
              </w:rPr>
            </w:pPr>
            <w:r w:rsidRPr="001F4254">
              <w:rPr>
                <w:rFonts w:ascii="Times New Roman" w:hAnsi="Times New Roman" w:cs="Times New Roman"/>
                <w:color w:val="000000"/>
                <w:spacing w:val="-4"/>
              </w:rPr>
              <w:t>Редькинский</w:t>
            </w:r>
          </w:p>
        </w:tc>
        <w:tc>
          <w:tcPr>
            <w:tcW w:w="1842"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3"/>
              </w:rPr>
              <w:t>д. Редькино</w:t>
            </w:r>
          </w:p>
        </w:tc>
        <w:tc>
          <w:tcPr>
            <w:tcW w:w="1615" w:type="dxa"/>
            <w:tcBorders>
              <w:top w:val="double" w:sz="1" w:space="0" w:color="000000"/>
              <w:left w:val="double" w:sz="1" w:space="0" w:color="000000"/>
              <w:bottom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1"/>
              </w:rPr>
              <w:t>Бесхозный</w:t>
            </w:r>
          </w:p>
        </w:tc>
        <w:tc>
          <w:tcPr>
            <w:tcW w:w="1843" w:type="dxa"/>
            <w:tcBorders>
              <w:top w:val="double" w:sz="1" w:space="0" w:color="000000"/>
              <w:left w:val="double" w:sz="1" w:space="0" w:color="000000"/>
              <w:bottom w:val="double" w:sz="1" w:space="0" w:color="000000"/>
              <w:right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spacing w:val="-2"/>
              </w:rPr>
              <w:t xml:space="preserve">Рекреация, </w:t>
            </w:r>
            <w:r w:rsidRPr="001F4254">
              <w:rPr>
                <w:rFonts w:ascii="Times New Roman" w:hAnsi="Times New Roman" w:cs="Times New Roman"/>
                <w:color w:val="000000"/>
                <w:spacing w:val="-4"/>
              </w:rPr>
              <w:t xml:space="preserve">любительское </w:t>
            </w:r>
            <w:r w:rsidRPr="001F4254">
              <w:rPr>
                <w:rFonts w:ascii="Times New Roman" w:hAnsi="Times New Roman" w:cs="Times New Roman"/>
                <w:color w:val="000000"/>
                <w:spacing w:val="-2"/>
              </w:rPr>
              <w:t>рыболовство</w:t>
            </w:r>
          </w:p>
        </w:tc>
        <w:tc>
          <w:tcPr>
            <w:tcW w:w="1417" w:type="dxa"/>
            <w:tcBorders>
              <w:top w:val="double" w:sz="1" w:space="0" w:color="000000"/>
              <w:left w:val="double" w:sz="1" w:space="0" w:color="000000"/>
              <w:bottom w:val="double" w:sz="1" w:space="0" w:color="000000"/>
              <w:right w:val="double" w:sz="1" w:space="0" w:color="000000"/>
            </w:tcBorders>
          </w:tcPr>
          <w:p w:rsidR="00CC6119" w:rsidRPr="001F4254" w:rsidRDefault="00CC6119"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color w:val="000000"/>
              </w:rPr>
              <w:t>2,0</w:t>
            </w:r>
          </w:p>
        </w:tc>
      </w:tr>
    </w:tbl>
    <w:p w:rsidR="00CC6119" w:rsidRPr="001F4254" w:rsidRDefault="00CC6119"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Перечень основных прудов, находящихся на территории Колпнянского района</w:t>
      </w:r>
    </w:p>
    <w:p w:rsidR="00CC6119" w:rsidRPr="001F4254" w:rsidRDefault="00CC6119" w:rsidP="001F4254">
      <w:pPr>
        <w:spacing w:after="0"/>
        <w:jc w:val="both"/>
        <w:rPr>
          <w:rFonts w:ascii="Times New Roman" w:hAnsi="Times New Roman" w:cs="Times New Roman"/>
          <w:iCs/>
          <w:spacing w:val="-2"/>
          <w:sz w:val="24"/>
          <w:szCs w:val="24"/>
        </w:rPr>
      </w:pPr>
    </w:p>
    <w:p w:rsidR="00FF0991" w:rsidRPr="001F4254" w:rsidRDefault="00767F06"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FF0991" w:rsidRPr="001F4254" w:rsidRDefault="00FF0991" w:rsidP="001F4254">
      <w:pPr>
        <w:spacing w:after="0"/>
        <w:jc w:val="both"/>
        <w:rPr>
          <w:rFonts w:ascii="Times New Roman" w:hAnsi="Times New Roman" w:cs="Times New Roman"/>
          <w:iCs/>
          <w:spacing w:val="-2"/>
        </w:rPr>
      </w:pPr>
    </w:p>
    <w:p w:rsidR="00866FF4" w:rsidRPr="001F4254" w:rsidRDefault="00866FF4" w:rsidP="001F4254">
      <w:pPr>
        <w:spacing w:after="0"/>
        <w:jc w:val="both"/>
        <w:rPr>
          <w:rFonts w:ascii="Times New Roman" w:eastAsia="Times New Roman" w:hAnsi="Times New Roman" w:cs="Times New Roman"/>
          <w:b/>
          <w:bCs/>
          <w:i/>
          <w:iCs/>
          <w:sz w:val="24"/>
          <w:szCs w:val="24"/>
        </w:rPr>
      </w:pPr>
      <w:r w:rsidRPr="001F4254">
        <w:rPr>
          <w:rFonts w:ascii="Times New Roman" w:eastAsia="Times New Roman" w:hAnsi="Times New Roman" w:cs="Times New Roman"/>
          <w:b/>
          <w:bCs/>
          <w:color w:val="FF0000"/>
        </w:rPr>
        <w:tab/>
      </w:r>
      <w:r w:rsidRPr="001F4254">
        <w:rPr>
          <w:rFonts w:ascii="Times New Roman" w:eastAsia="Times New Roman" w:hAnsi="Times New Roman" w:cs="Times New Roman"/>
          <w:b/>
          <w:bCs/>
          <w:i/>
          <w:iCs/>
          <w:color w:val="FF0000"/>
          <w:sz w:val="24"/>
          <w:szCs w:val="24"/>
        </w:rPr>
        <w:tab/>
      </w:r>
      <w:r w:rsidRPr="001F4254">
        <w:rPr>
          <w:rFonts w:ascii="Times New Roman" w:eastAsia="Times New Roman" w:hAnsi="Times New Roman" w:cs="Times New Roman"/>
          <w:b/>
          <w:bCs/>
          <w:i/>
          <w:iCs/>
          <w:sz w:val="24"/>
          <w:szCs w:val="24"/>
        </w:rPr>
        <w:t>1.4.3. Почвенные ресурсы</w:t>
      </w:r>
    </w:p>
    <w:p w:rsidR="009C72F7" w:rsidRPr="001F4254" w:rsidRDefault="00490A38" w:rsidP="001F4254">
      <w:pPr>
        <w:spacing w:after="0" w:line="240" w:lineRule="auto"/>
        <w:ind w:firstLine="708"/>
        <w:jc w:val="both"/>
        <w:rPr>
          <w:rFonts w:ascii="Times New Roman" w:hAnsi="Times New Roman" w:cs="Times New Roman"/>
          <w:iCs/>
          <w:spacing w:val="-2"/>
          <w:sz w:val="24"/>
          <w:szCs w:val="24"/>
        </w:rPr>
      </w:pPr>
      <w:r w:rsidRPr="001F4254">
        <w:rPr>
          <w:rFonts w:ascii="Times New Roman" w:hAnsi="Times New Roman" w:cs="Times New Roman"/>
          <w:iCs/>
          <w:spacing w:val="-2"/>
          <w:sz w:val="24"/>
          <w:szCs w:val="24"/>
        </w:rPr>
        <w:t xml:space="preserve">Важным элементом комплекса природных условий Колпнянского района является почвенный покров, так как он имеет важное и многообразное значение в развитии сельского и лесного хозяйства, а также в проведении на его территории природоохранных мероприятий. </w:t>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453F1B" w:rsidRPr="001F4254">
        <w:rPr>
          <w:rFonts w:ascii="Times New Roman" w:hAnsi="Times New Roman" w:cs="Times New Roman"/>
          <w:iCs/>
          <w:spacing w:val="-2"/>
          <w:sz w:val="24"/>
          <w:szCs w:val="24"/>
        </w:rPr>
        <w:tab/>
      </w:r>
      <w:r w:rsidR="00BF2C45" w:rsidRPr="001F4254">
        <w:rPr>
          <w:rFonts w:ascii="Times New Roman" w:hAnsi="Times New Roman" w:cs="Times New Roman"/>
          <w:iCs/>
          <w:spacing w:val="-2"/>
          <w:sz w:val="24"/>
          <w:szCs w:val="24"/>
        </w:rPr>
        <w:t>По почвенным характеристикам район относится к юго-восточной природно-экономической зоне, отличающейся повышенным содержанием чернозема – более 85 % - при этом наряду с выщелоченными черноземами большой удельный вес занимают типичные черноземы, что выделяет эту зону в качестве наиболее ценной по физико-химическим свойствам почвы (содержание гумуса от 5,5 до 8%), что предопределяет и ее сельскохозяйственный профиль.</w:t>
      </w:r>
    </w:p>
    <w:p w:rsidR="009C72F7" w:rsidRPr="001F4254" w:rsidRDefault="009C72F7" w:rsidP="001F4254">
      <w:pPr>
        <w:spacing w:after="0"/>
        <w:jc w:val="both"/>
        <w:rPr>
          <w:rFonts w:ascii="Times New Roman" w:hAnsi="Times New Roman" w:cs="Times New Roman"/>
          <w:b/>
          <w:bCs/>
          <w:i/>
          <w:sz w:val="24"/>
          <w:szCs w:val="24"/>
        </w:rPr>
      </w:pPr>
      <w:r w:rsidRPr="001F4254">
        <w:rPr>
          <w:rFonts w:ascii="Times New Roman" w:hAnsi="Times New Roman" w:cs="Times New Roman"/>
          <w:sz w:val="24"/>
          <w:szCs w:val="24"/>
        </w:rPr>
        <w:tab/>
      </w:r>
      <w:r w:rsidRPr="001F4254">
        <w:rPr>
          <w:rFonts w:ascii="Times New Roman" w:hAnsi="Times New Roman" w:cs="Times New Roman"/>
          <w:b/>
          <w:bCs/>
          <w:i/>
          <w:sz w:val="24"/>
          <w:szCs w:val="24"/>
        </w:rPr>
        <w:t>Основными причинами, влияющими на эрозию почв являются:</w:t>
      </w:r>
    </w:p>
    <w:p w:rsidR="009C72F7" w:rsidRPr="001F4254" w:rsidRDefault="009C72F7" w:rsidP="001F4254">
      <w:pPr>
        <w:widowControl w:val="0"/>
        <w:numPr>
          <w:ilvl w:val="0"/>
          <w:numId w:val="9"/>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высокая распаханность земель без учета ландшафтов и других природных факторов;</w:t>
      </w:r>
    </w:p>
    <w:p w:rsidR="009C72F7" w:rsidRPr="001F4254" w:rsidRDefault="009C72F7" w:rsidP="001F4254">
      <w:pPr>
        <w:widowControl w:val="0"/>
        <w:numPr>
          <w:ilvl w:val="0"/>
          <w:numId w:val="9"/>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9C72F7" w:rsidRPr="001F4254" w:rsidRDefault="009C72F7" w:rsidP="001F4254">
      <w:pPr>
        <w:widowControl w:val="0"/>
        <w:numPr>
          <w:ilvl w:val="0"/>
          <w:numId w:val="9"/>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несбалансированное использование сельскохозяйственных земель (перевыпас скота, интенсивное нерегулируемое земледелие);</w:t>
      </w:r>
    </w:p>
    <w:p w:rsidR="009C72F7" w:rsidRPr="001F4254" w:rsidRDefault="009C72F7" w:rsidP="001F4254">
      <w:pPr>
        <w:widowControl w:val="0"/>
        <w:numPr>
          <w:ilvl w:val="0"/>
          <w:numId w:val="9"/>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изменение химического состава почв вследствие загрязнения их пестицидами, тяжелыми металлами и другими загрязняющими веществами;</w:t>
      </w:r>
    </w:p>
    <w:p w:rsidR="009C72F7" w:rsidRPr="001F4254" w:rsidRDefault="009C72F7" w:rsidP="001F4254">
      <w:pPr>
        <w:widowControl w:val="0"/>
        <w:numPr>
          <w:ilvl w:val="0"/>
          <w:numId w:val="9"/>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неконтролируемая вырубка древесной растительности, в том числе противоэрозионного назначения.</w:t>
      </w:r>
    </w:p>
    <w:p w:rsidR="009C72F7" w:rsidRPr="001F4254" w:rsidRDefault="009C72F7" w:rsidP="001F4254">
      <w:pPr>
        <w:spacing w:after="0"/>
        <w:ind w:firstLine="708"/>
        <w:jc w:val="both"/>
        <w:rPr>
          <w:rFonts w:ascii="Times New Roman" w:hAnsi="Times New Roman" w:cs="Times New Roman"/>
          <w:iCs/>
          <w:spacing w:val="-2"/>
        </w:rPr>
      </w:pPr>
    </w:p>
    <w:p w:rsidR="00C870D4" w:rsidRPr="001F4254" w:rsidRDefault="00C870D4" w:rsidP="001F4254">
      <w:pPr>
        <w:pStyle w:val="a4"/>
        <w:spacing w:after="0"/>
        <w:rPr>
          <w:b/>
          <w:i/>
          <w:iCs/>
          <w:szCs w:val="20"/>
        </w:rPr>
      </w:pPr>
      <w:r w:rsidRPr="001F4254">
        <w:rPr>
          <w:b/>
          <w:i/>
          <w:iCs/>
          <w:szCs w:val="20"/>
        </w:rPr>
        <w:t xml:space="preserve">      Выводы:  </w:t>
      </w:r>
    </w:p>
    <w:p w:rsidR="00C870D4" w:rsidRPr="001F4254" w:rsidRDefault="00C870D4" w:rsidP="001F4254">
      <w:pPr>
        <w:pStyle w:val="ae"/>
        <w:spacing w:before="0" w:beforeAutospacing="0" w:after="0" w:afterAutospacing="0"/>
        <w:ind w:firstLine="709"/>
        <w:jc w:val="both"/>
        <w:rPr>
          <w:rFonts w:eastAsiaTheme="minorEastAsia"/>
          <w:iCs/>
          <w:spacing w:val="-2"/>
        </w:rPr>
      </w:pPr>
      <w:r w:rsidRPr="001F4254">
        <w:rPr>
          <w:rFonts w:eastAsiaTheme="minorEastAsia"/>
          <w:iCs/>
          <w:spacing w:val="-2"/>
        </w:rPr>
        <w:t xml:space="preserve">В целом почвенный покров Колпнянского района имеет высокое естественное плодородие. </w:t>
      </w:r>
      <w:r w:rsidRPr="001F4254">
        <w:rPr>
          <w:rFonts w:eastAsiaTheme="minorEastAsia"/>
          <w:bCs/>
          <w:iCs/>
          <w:spacing w:val="-2"/>
        </w:rPr>
        <w:t>Чернозем</w:t>
      </w:r>
      <w:r w:rsidRPr="001F4254">
        <w:rPr>
          <w:rFonts w:eastAsiaTheme="minorEastAsia"/>
          <w:iCs/>
          <w:spacing w:val="-2"/>
        </w:rPr>
        <w:t xml:space="preserve"> в своем составе имеет самое большое количество гумуса, что и определяет его высокие плодородные свойства. Эродирование почвы становиться со временем более заметным, поэтому следует предусмотреть мероприятия по улучшения качества почв.</w:t>
      </w:r>
    </w:p>
    <w:p w:rsidR="00C870D4" w:rsidRPr="001F4254" w:rsidRDefault="00C870D4" w:rsidP="001F4254">
      <w:pPr>
        <w:pStyle w:val="ae"/>
        <w:spacing w:before="0" w:beforeAutospacing="0" w:after="0" w:afterAutospacing="0"/>
        <w:ind w:firstLine="709"/>
        <w:jc w:val="both"/>
        <w:rPr>
          <w:rFonts w:eastAsiaTheme="minorEastAsia"/>
          <w:iCs/>
          <w:spacing w:val="-2"/>
        </w:rPr>
      </w:pPr>
      <w:r w:rsidRPr="001F4254">
        <w:rPr>
          <w:rFonts w:eastAsiaTheme="minorEastAsia"/>
          <w:iCs/>
          <w:spacing w:val="-2"/>
        </w:rPr>
        <w:lastRenderedPageBreak/>
        <w:t xml:space="preserve">Комплекс мероприятий, направленных на защиту почв от водной и ветровой эрозии, включает организационно-хозяйственные, агротехнические, лесомелиоративные и гидротехнические мероприятия. </w:t>
      </w:r>
    </w:p>
    <w:p w:rsidR="00C870D4" w:rsidRPr="001F4254" w:rsidRDefault="00C870D4" w:rsidP="001F4254">
      <w:pPr>
        <w:pStyle w:val="ae"/>
        <w:numPr>
          <w:ilvl w:val="0"/>
          <w:numId w:val="10"/>
        </w:numPr>
        <w:spacing w:before="0" w:beforeAutospacing="0" w:after="0" w:afterAutospacing="0"/>
        <w:ind w:left="0"/>
        <w:jc w:val="both"/>
      </w:pPr>
      <w:r w:rsidRPr="001F4254">
        <w:rPr>
          <w:rFonts w:eastAsiaTheme="minorEastAsia"/>
          <w:iCs/>
          <w:spacing w:val="-2"/>
        </w:rPr>
        <w:t>Организационно-хозяйственные мероприятия — обоснование и составление плана противоэрозионных мероприятий и обеспечение его выполнения (рациональное распределение земельных угодий, почвозащитные севообороты, земледелие полосами, регулирование выпаса скота и др.)</w:t>
      </w:r>
    </w:p>
    <w:p w:rsidR="00C870D4" w:rsidRPr="001F4254" w:rsidRDefault="00C870D4" w:rsidP="001F42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iCs/>
          <w:spacing w:val="-2"/>
          <w:sz w:val="24"/>
          <w:szCs w:val="24"/>
        </w:rPr>
      </w:pPr>
      <w:r w:rsidRPr="001F4254">
        <w:rPr>
          <w:rFonts w:ascii="Times New Roman" w:hAnsi="Times New Roman" w:cs="Times New Roman"/>
          <w:iCs/>
          <w:spacing w:val="-2"/>
          <w:sz w:val="24"/>
          <w:szCs w:val="24"/>
        </w:rPr>
        <w:t>Агротехнические мероприятия включают приемы фитомелиорации (севообороты с многолетними травами, замена чистых паров на занятые, сидеральные и кулисные), противоэрозионную обработку почвы (обработка почв по горизонтали, «контурное» земледелие, щелевание и кротование почв, обвалование, безотвальная вспашка с сохранением стерни и пожнивных остатков), снегозадержание и регулирование снеготаяния (лесные полосы и кулисы, пахота снега, прикатывание).</w:t>
      </w:r>
    </w:p>
    <w:p w:rsidR="00C870D4" w:rsidRPr="001F4254" w:rsidRDefault="00C870D4" w:rsidP="001F42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iCs/>
          <w:spacing w:val="-2"/>
          <w:sz w:val="24"/>
          <w:szCs w:val="24"/>
        </w:rPr>
      </w:pPr>
      <w:r w:rsidRPr="001F4254">
        <w:rPr>
          <w:rFonts w:ascii="Times New Roman" w:hAnsi="Times New Roman" w:cs="Times New Roman"/>
          <w:iCs/>
          <w:spacing w:val="-2"/>
          <w:sz w:val="24"/>
          <w:szCs w:val="24"/>
        </w:rPr>
        <w:t>Лесомелиоративные мероприятия основаны на создании лесных защитных насаждений (ветрозащитные и приовражные лесных полосы, полезащитные лесные и кустарниковые полосы поперек склонов и т.д.).</w:t>
      </w:r>
    </w:p>
    <w:p w:rsidR="00C870D4" w:rsidRPr="001F4254" w:rsidRDefault="00C870D4" w:rsidP="001F42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iCs/>
          <w:spacing w:val="-2"/>
          <w:sz w:val="24"/>
          <w:szCs w:val="24"/>
        </w:rPr>
      </w:pPr>
      <w:r w:rsidRPr="001F4254">
        <w:rPr>
          <w:rFonts w:ascii="Times New Roman" w:hAnsi="Times New Roman" w:cs="Times New Roman"/>
          <w:iCs/>
          <w:spacing w:val="-2"/>
          <w:sz w:val="24"/>
          <w:szCs w:val="24"/>
        </w:rPr>
        <w:t>Гидротехнические мероприятия применяют в тех случаях, когда другие приемы не в состоянии предотвратить эрозию, и основаны на создании гидротехнических сооружений, обеспечивающих задержание или регулирование склонового стока (террасирование склонов, выполаживание оврагов бульдозерами, закрепление склонов оврагов).</w:t>
      </w:r>
    </w:p>
    <w:p w:rsidR="00C870D4" w:rsidRPr="001F4254" w:rsidRDefault="006B078E" w:rsidP="001F4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pacing w:val="-2"/>
          <w:sz w:val="24"/>
          <w:szCs w:val="24"/>
        </w:rPr>
      </w:pPr>
      <w:r w:rsidRPr="001F4254">
        <w:rPr>
          <w:rFonts w:ascii="Times New Roman" w:hAnsi="Times New Roman" w:cs="Times New Roman"/>
          <w:iCs/>
          <w:spacing w:val="-2"/>
          <w:sz w:val="24"/>
          <w:szCs w:val="24"/>
        </w:rPr>
        <w:tab/>
      </w:r>
      <w:r w:rsidR="00C870D4" w:rsidRPr="001F4254">
        <w:rPr>
          <w:rFonts w:ascii="Times New Roman" w:hAnsi="Times New Roman" w:cs="Times New Roman"/>
          <w:iCs/>
          <w:spacing w:val="-2"/>
          <w:sz w:val="24"/>
          <w:szCs w:val="24"/>
        </w:rPr>
        <w:t>Система почвозащитных мероприятий должна осуществляться с учетом зональных особенностей земледелия и природных условий проявления эрозии. Конкретный состав противоэрозионных мероприятий определяется, прежде всего, особенностями увлажнения территории, продолжительностью вегетационного периода, условиями рельефа, преобладающими видами эрозии и направлением использования почв.</w:t>
      </w:r>
    </w:p>
    <w:p w:rsidR="00866FF4" w:rsidRPr="001F4254" w:rsidRDefault="00866FF4" w:rsidP="001F4254">
      <w:pPr>
        <w:spacing w:after="0"/>
        <w:jc w:val="both"/>
        <w:rPr>
          <w:rFonts w:ascii="Times New Roman" w:hAnsi="Times New Roman" w:cs="Times New Roman"/>
          <w:color w:val="FF0000"/>
          <w:sz w:val="24"/>
          <w:szCs w:val="24"/>
        </w:rPr>
      </w:pPr>
    </w:p>
    <w:p w:rsidR="00582D70" w:rsidRPr="001F4254" w:rsidRDefault="00582D70" w:rsidP="001F4254">
      <w:pPr>
        <w:widowControl w:val="0"/>
        <w:numPr>
          <w:ilvl w:val="2"/>
          <w:numId w:val="11"/>
        </w:numPr>
        <w:suppressAutoHyphens/>
        <w:snapToGrid w:val="0"/>
        <w:spacing w:after="0" w:line="240" w:lineRule="auto"/>
        <w:ind w:left="0" w:firstLine="708"/>
        <w:jc w:val="both"/>
        <w:rPr>
          <w:rFonts w:ascii="Times New Roman" w:hAnsi="Times New Roman" w:cs="Times New Roman"/>
          <w:b/>
          <w:bCs/>
          <w:i/>
          <w:iCs/>
          <w:color w:val="000000"/>
          <w:spacing w:val="-2"/>
          <w:sz w:val="24"/>
          <w:szCs w:val="24"/>
        </w:rPr>
      </w:pPr>
      <w:r w:rsidRPr="001F4254">
        <w:rPr>
          <w:rFonts w:ascii="Times New Roman" w:hAnsi="Times New Roman" w:cs="Times New Roman"/>
          <w:b/>
          <w:bCs/>
          <w:i/>
          <w:iCs/>
          <w:color w:val="000000"/>
          <w:spacing w:val="-2"/>
          <w:sz w:val="24"/>
          <w:szCs w:val="24"/>
        </w:rPr>
        <w:t>Лесосырьевые ресурсы</w:t>
      </w:r>
    </w:p>
    <w:p w:rsidR="00582D70" w:rsidRPr="001F4254" w:rsidRDefault="00582D70"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r>
    </w:p>
    <w:p w:rsidR="00AB69A9" w:rsidRPr="001F4254" w:rsidRDefault="00582D70"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В соответствии с геоботаническим районированием БИН АН СССР </w:t>
      </w:r>
      <w:r w:rsidR="00AB69A9" w:rsidRPr="001F4254">
        <w:rPr>
          <w:rFonts w:ascii="Times New Roman" w:hAnsi="Times New Roman" w:cs="Times New Roman"/>
          <w:sz w:val="24"/>
          <w:szCs w:val="24"/>
        </w:rPr>
        <w:t>Крутовской</w:t>
      </w:r>
      <w:r w:rsidRPr="001F4254">
        <w:rPr>
          <w:rFonts w:ascii="Times New Roman" w:hAnsi="Times New Roman" w:cs="Times New Roman"/>
          <w:sz w:val="24"/>
          <w:szCs w:val="24"/>
        </w:rPr>
        <w:t xml:space="preserve"> район располагается в зоне лесостепи (Днепровско-Донской округ луговых степей и дубовых лесов). </w:t>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853D04" w:rsidRPr="001F4254">
        <w:rPr>
          <w:rFonts w:ascii="Times New Roman" w:hAnsi="Times New Roman" w:cs="Times New Roman"/>
          <w:sz w:val="24"/>
          <w:szCs w:val="24"/>
        </w:rPr>
        <w:tab/>
      </w:r>
      <w:r w:rsidR="00AB69A9" w:rsidRPr="001F4254">
        <w:rPr>
          <w:rFonts w:ascii="Times New Roman" w:hAnsi="Times New Roman" w:cs="Times New Roman"/>
          <w:sz w:val="24"/>
          <w:szCs w:val="24"/>
        </w:rPr>
        <w:t>Леса, расположенные на землях лесного фонда и землях иных категорий, согласноЛесному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w:t>
      </w:r>
      <w:r w:rsidR="001854B3" w:rsidRPr="001F4254">
        <w:rPr>
          <w:rFonts w:ascii="Times New Roman" w:hAnsi="Times New Roman" w:cs="Times New Roman"/>
          <w:sz w:val="24"/>
          <w:szCs w:val="24"/>
        </w:rPr>
        <w:t xml:space="preserve"> </w:t>
      </w:r>
      <w:r w:rsidR="00AB69A9" w:rsidRPr="001F4254">
        <w:rPr>
          <w:rFonts w:ascii="Times New Roman" w:hAnsi="Times New Roman" w:cs="Times New Roman"/>
          <w:sz w:val="24"/>
          <w:szCs w:val="24"/>
        </w:rPr>
        <w:t>одновременным использованием лесов при условии, если это использование совместимо с</w:t>
      </w:r>
      <w:r w:rsidR="001854B3" w:rsidRPr="001F4254">
        <w:rPr>
          <w:rFonts w:ascii="Times New Roman" w:hAnsi="Times New Roman" w:cs="Times New Roman"/>
          <w:sz w:val="24"/>
          <w:szCs w:val="24"/>
        </w:rPr>
        <w:t xml:space="preserve"> </w:t>
      </w:r>
      <w:r w:rsidR="00AB69A9" w:rsidRPr="001F4254">
        <w:rPr>
          <w:rFonts w:ascii="Times New Roman" w:hAnsi="Times New Roman" w:cs="Times New Roman"/>
          <w:sz w:val="24"/>
          <w:szCs w:val="24"/>
        </w:rPr>
        <w:t>целевым назначением защитных лесов и выполняемыми ими полезными функциями.</w:t>
      </w:r>
      <w:r w:rsidR="001854B3" w:rsidRPr="001F4254">
        <w:rPr>
          <w:rFonts w:ascii="Times New Roman" w:hAnsi="Times New Roman" w:cs="Times New Roman"/>
          <w:sz w:val="24"/>
          <w:szCs w:val="24"/>
        </w:rPr>
        <w:tab/>
      </w:r>
      <w:r w:rsidR="001854B3" w:rsidRPr="001F4254">
        <w:rPr>
          <w:rFonts w:ascii="Times New Roman" w:hAnsi="Times New Roman" w:cs="Times New Roman"/>
          <w:sz w:val="24"/>
          <w:szCs w:val="24"/>
        </w:rPr>
        <w:tab/>
      </w:r>
      <w:r w:rsidR="00AB69A9" w:rsidRPr="001F4254">
        <w:rPr>
          <w:rFonts w:ascii="Times New Roman" w:hAnsi="Times New Roman" w:cs="Times New Roman"/>
          <w:sz w:val="24"/>
          <w:szCs w:val="24"/>
        </w:rPr>
        <w:t>На территории действует Ливенское лесничество. Лесная растительность состоит из дубовых, сосновых, ольховых, березовых, тополевых и ивовых лесов. В возрастной структуре лесов преобладают средневозрастные насаждения. К лесным ресурсам относятся запасы древесных и не древесных продуктов, пищевые лесные ресурсы, лекарственные растения. Заготовка не древесных и пищевых лесных ресурсов, лекарственных растений, осуществляться гражданами для собственных нужд. Из других видов следует отметить пользование лесом в культурно-оздоровительных, научно-</w:t>
      </w:r>
    </w:p>
    <w:p w:rsidR="00AB69A9" w:rsidRPr="001F4254" w:rsidRDefault="00AB69A9"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исследовательских целях и для нужд охотничьего хозяйства.</w:t>
      </w:r>
    </w:p>
    <w:p w:rsidR="00AB69A9" w:rsidRPr="001F4254" w:rsidRDefault="00AB69A9"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Все леса исключены из расчета рубок главного пользования. Заготовка древесины осуществляется только в порядке проведения рубок промежуточного пользования и прочих рубок.</w:t>
      </w:r>
    </w:p>
    <w:p w:rsidR="00582D70" w:rsidRPr="001F4254" w:rsidRDefault="00582D70" w:rsidP="001F4254">
      <w:pPr>
        <w:snapToGrid w:val="0"/>
        <w:spacing w:after="0" w:line="240" w:lineRule="auto"/>
        <w:ind w:firstLine="708"/>
        <w:jc w:val="both"/>
        <w:rPr>
          <w:rFonts w:ascii="Times New Roman" w:hAnsi="Times New Roman" w:cs="Times New Roman"/>
          <w:b/>
          <w:bCs/>
          <w:i/>
          <w:iCs/>
          <w:color w:val="FF0000"/>
          <w:spacing w:val="-2"/>
        </w:rPr>
      </w:pPr>
    </w:p>
    <w:p w:rsidR="00582D70" w:rsidRPr="001F4254" w:rsidRDefault="00582D70" w:rsidP="001F4254">
      <w:pPr>
        <w:pStyle w:val="a6"/>
        <w:widowControl/>
        <w:tabs>
          <w:tab w:val="left" w:pos="360"/>
          <w:tab w:val="left" w:pos="750"/>
        </w:tabs>
        <w:snapToGrid w:val="0"/>
        <w:spacing w:after="0"/>
        <w:ind w:left="0" w:firstLine="709"/>
        <w:jc w:val="both"/>
        <w:rPr>
          <w:b/>
          <w:bCs/>
          <w:i/>
          <w:iCs/>
          <w:spacing w:val="-2"/>
        </w:rPr>
      </w:pPr>
      <w:r w:rsidRPr="001F4254">
        <w:rPr>
          <w:b/>
          <w:bCs/>
          <w:i/>
          <w:iCs/>
          <w:spacing w:val="-2"/>
        </w:rPr>
        <w:t>1.4.5. Система особо охраняемых природных территорий</w:t>
      </w:r>
    </w:p>
    <w:p w:rsidR="00582D70" w:rsidRPr="001F4254" w:rsidRDefault="00582D70" w:rsidP="001F4254">
      <w:pPr>
        <w:pStyle w:val="ac"/>
        <w:tabs>
          <w:tab w:val="left" w:pos="0"/>
        </w:tabs>
        <w:spacing w:after="0" w:line="240" w:lineRule="auto"/>
        <w:ind w:left="0"/>
        <w:jc w:val="both"/>
        <w:rPr>
          <w:rFonts w:ascii="Times New Roman" w:hAnsi="Times New Roman" w:cs="Times New Roman"/>
          <w:sz w:val="28"/>
          <w:szCs w:val="28"/>
        </w:rPr>
      </w:pPr>
    </w:p>
    <w:p w:rsidR="00582D70" w:rsidRPr="001F4254" w:rsidRDefault="00582D70" w:rsidP="001F4254">
      <w:pPr>
        <w:pStyle w:val="ac"/>
        <w:tabs>
          <w:tab w:val="left" w:pos="0"/>
        </w:tabs>
        <w:spacing w:after="0" w:line="240" w:lineRule="auto"/>
        <w:ind w:left="0"/>
        <w:jc w:val="both"/>
        <w:rPr>
          <w:rFonts w:ascii="Times New Roman" w:eastAsia="Arial Unicode MS" w:hAnsi="Times New Roman" w:cs="Times New Roman"/>
          <w:kern w:val="1"/>
          <w:sz w:val="24"/>
          <w:szCs w:val="24"/>
          <w:lang w:eastAsia="ar-SA"/>
        </w:rPr>
      </w:pPr>
      <w:r w:rsidRPr="001F4254">
        <w:rPr>
          <w:rFonts w:ascii="Times New Roman" w:hAnsi="Times New Roman" w:cs="Times New Roman"/>
          <w:sz w:val="28"/>
          <w:szCs w:val="28"/>
        </w:rPr>
        <w:lastRenderedPageBreak/>
        <w:tab/>
      </w:r>
      <w:r w:rsidR="00AB69A9" w:rsidRPr="001F4254">
        <w:rPr>
          <w:rFonts w:ascii="Times New Roman" w:eastAsia="Arial Unicode MS" w:hAnsi="Times New Roman" w:cs="Times New Roman"/>
          <w:kern w:val="1"/>
          <w:sz w:val="24"/>
          <w:szCs w:val="24"/>
          <w:lang w:eastAsia="ar-SA"/>
        </w:rPr>
        <w:t>На территории Крутовского сельского поселения не имеется особо охраняемых природных территорий.</w:t>
      </w:r>
    </w:p>
    <w:p w:rsidR="00AB69A9" w:rsidRPr="001F4254" w:rsidRDefault="00AB69A9" w:rsidP="001F4254">
      <w:pPr>
        <w:pStyle w:val="ac"/>
        <w:tabs>
          <w:tab w:val="left" w:pos="0"/>
        </w:tabs>
        <w:spacing w:after="0" w:line="240" w:lineRule="auto"/>
        <w:ind w:left="0"/>
        <w:jc w:val="both"/>
        <w:rPr>
          <w:rFonts w:ascii="Times New Roman" w:eastAsia="Arial Unicode MS" w:hAnsi="Times New Roman" w:cs="Times New Roman"/>
          <w:kern w:val="1"/>
          <w:sz w:val="24"/>
          <w:szCs w:val="24"/>
          <w:lang w:eastAsia="ar-SA"/>
        </w:rPr>
      </w:pPr>
    </w:p>
    <w:p w:rsidR="005B6BFE" w:rsidRPr="001F4254" w:rsidRDefault="005B6BFE" w:rsidP="001F4254">
      <w:pPr>
        <w:spacing w:after="0"/>
        <w:ind w:firstLine="720"/>
        <w:jc w:val="both"/>
        <w:rPr>
          <w:rFonts w:ascii="Times New Roman" w:eastAsia="Arial Unicode MS" w:hAnsi="Times New Roman" w:cs="Times New Roman"/>
          <w:b/>
          <w:bCs/>
          <w:i/>
          <w:iCs/>
          <w:spacing w:val="-2"/>
          <w:kern w:val="1"/>
          <w:sz w:val="24"/>
          <w:szCs w:val="24"/>
          <w:lang w:eastAsia="ar-SA"/>
        </w:rPr>
      </w:pPr>
      <w:r w:rsidRPr="001F4254">
        <w:rPr>
          <w:rFonts w:ascii="Times New Roman" w:eastAsia="Arial Unicode MS" w:hAnsi="Times New Roman" w:cs="Times New Roman"/>
          <w:b/>
          <w:bCs/>
          <w:i/>
          <w:iCs/>
          <w:spacing w:val="-2"/>
          <w:kern w:val="1"/>
          <w:sz w:val="24"/>
          <w:szCs w:val="24"/>
          <w:lang w:eastAsia="ar-SA"/>
        </w:rPr>
        <w:t>1.4.6. Ландшафтно-рекреационный потенциал</w:t>
      </w:r>
    </w:p>
    <w:p w:rsidR="006C1F08" w:rsidRPr="001F4254" w:rsidRDefault="005B6BF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rPr>
        <w:tab/>
      </w:r>
      <w:r w:rsidR="006C1F08" w:rsidRPr="001F4254">
        <w:rPr>
          <w:rFonts w:ascii="Times New Roman" w:hAnsi="Times New Roman" w:cs="Times New Roman"/>
          <w:sz w:val="24"/>
          <w:szCs w:val="24"/>
        </w:rPr>
        <w:t xml:space="preserve">Рельеф поверхности территории относительно спокойный, слабоволнистый, местами осложненный ложбинами и оврагами. Растительность представлена лесными, кустарниковыми, полукустарничковыми и травяными сообществами. Территория характеризуется высокими эстетическими свойствами ландшафта долины реки Сосна с ресурсами для организации водного, пешего и экологического туризма. Прекрасные ландшафты, чистый воздух, напоенный ароматами смешанного леса, пресноводные бассейны благоприятствуют проведению круглогодичного климатолечения. </w:t>
      </w:r>
    </w:p>
    <w:p w:rsidR="006C1F08" w:rsidRPr="001F4254" w:rsidRDefault="006C1F08"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При перспективном планировании развития рекреации и туризма должны, прежде</w:t>
      </w:r>
    </w:p>
    <w:p w:rsidR="006C1F08" w:rsidRPr="001F4254" w:rsidRDefault="006C1F08"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всего, учитываться природные особенности территории, среди которых основными являются климатические. Факторами, способствующими развитию рекреации в поселение, являются следующие:</w:t>
      </w:r>
    </w:p>
    <w:p w:rsidR="006C1F08" w:rsidRPr="001F4254" w:rsidRDefault="006C1F08"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xml:space="preserve">- сложная структура ландшафтного разнообразия, свойственная типам ландшафта –лесостепного и степного, </w:t>
      </w:r>
    </w:p>
    <w:p w:rsidR="006C1F08" w:rsidRPr="001F4254" w:rsidRDefault="006C1F08"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6C1F08" w:rsidRPr="001F4254" w:rsidRDefault="006C1F08"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купальный период с температурами массового купания 20-22 0С продолжается в среднем 80-90 дней;</w:t>
      </w:r>
    </w:p>
    <w:p w:rsidR="006C1F08" w:rsidRPr="001F4254" w:rsidRDefault="006C1F08"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наличие лесных массивов естественного и искусственного происхождения.</w:t>
      </w:r>
    </w:p>
    <w:p w:rsidR="005B6BFE" w:rsidRPr="001F4254" w:rsidRDefault="005B6BFE" w:rsidP="001F4254">
      <w:pPr>
        <w:spacing w:after="0"/>
        <w:jc w:val="both"/>
        <w:rPr>
          <w:rFonts w:ascii="Times New Roman" w:hAnsi="Times New Roman" w:cs="Times New Roman"/>
          <w:sz w:val="24"/>
          <w:szCs w:val="24"/>
        </w:rPr>
      </w:pPr>
    </w:p>
    <w:p w:rsidR="005B6BFE" w:rsidRPr="001F4254" w:rsidRDefault="005B6BFE" w:rsidP="001F4254">
      <w:pPr>
        <w:spacing w:after="0"/>
        <w:jc w:val="both"/>
        <w:rPr>
          <w:rFonts w:ascii="Times New Roman" w:hAnsi="Times New Roman" w:cs="Times New Roman"/>
          <w:b/>
          <w:i/>
          <w:sz w:val="24"/>
          <w:szCs w:val="24"/>
        </w:rPr>
      </w:pPr>
      <w:r w:rsidRPr="001F4254">
        <w:rPr>
          <w:rFonts w:ascii="Times New Roman" w:hAnsi="Times New Roman" w:cs="Times New Roman"/>
          <w:sz w:val="24"/>
          <w:szCs w:val="24"/>
        </w:rPr>
        <w:tab/>
      </w:r>
      <w:r w:rsidRPr="001F4254">
        <w:rPr>
          <w:rFonts w:ascii="Times New Roman" w:hAnsi="Times New Roman" w:cs="Times New Roman"/>
          <w:b/>
          <w:i/>
          <w:sz w:val="24"/>
          <w:szCs w:val="24"/>
        </w:rPr>
        <w:t>Выводы:</w:t>
      </w:r>
    </w:p>
    <w:p w:rsidR="005B6BFE" w:rsidRPr="001F4254" w:rsidRDefault="005B6BF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rPr>
        <w:tab/>
      </w:r>
      <w:r w:rsidRPr="001F4254">
        <w:rPr>
          <w:rFonts w:ascii="Times New Roman" w:hAnsi="Times New Roman" w:cs="Times New Roman"/>
          <w:sz w:val="24"/>
          <w:szCs w:val="24"/>
        </w:rPr>
        <w:t>1. Климатические и температурные условия благоприятствуют нормальному развитию сельскохозяйственных культур. Крутовское сельское поселение обладает высоким агроклиматическим потенциалом;</w:t>
      </w:r>
    </w:p>
    <w:p w:rsidR="005B6BFE" w:rsidRPr="001F4254" w:rsidRDefault="005B6BF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 Реки на территории сельского поселения имеют важное рекреационное значение, что связано с их живописностью и невысоким рекреационным потенциалом обезлесенной территории поселения.</w:t>
      </w:r>
    </w:p>
    <w:p w:rsidR="005B6BFE" w:rsidRPr="001F4254" w:rsidRDefault="005B6BF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3. Для борьбы с эрозией необходимо предусмотреть посадку приовражных и прибалочных лесных насаждений.</w:t>
      </w:r>
    </w:p>
    <w:p w:rsidR="005B6BFE" w:rsidRPr="001F4254" w:rsidRDefault="005B6BFE"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4. Ландшафты поселения имеют значительную сельскохозяйственную ценность, однако часть зарастающих угодий целесообразно занять лесопосадками.</w:t>
      </w:r>
    </w:p>
    <w:p w:rsidR="00FC30BA" w:rsidRPr="001F4254" w:rsidRDefault="00FC30BA" w:rsidP="001F4254">
      <w:pPr>
        <w:spacing w:after="0"/>
        <w:jc w:val="both"/>
        <w:rPr>
          <w:rFonts w:ascii="Times New Roman" w:hAnsi="Times New Roman" w:cs="Times New Roman"/>
          <w:color w:val="FF0000"/>
        </w:rPr>
      </w:pPr>
      <w:r w:rsidRPr="001F4254">
        <w:rPr>
          <w:rFonts w:ascii="Times New Roman" w:hAnsi="Times New Roman" w:cs="Times New Roman"/>
          <w:color w:val="FF0000"/>
        </w:rPr>
        <w:t>.</w:t>
      </w:r>
    </w:p>
    <w:p w:rsidR="00FC30BA" w:rsidRPr="001F4254" w:rsidRDefault="00FC30BA" w:rsidP="001F4254">
      <w:pPr>
        <w:spacing w:after="0"/>
        <w:rPr>
          <w:rFonts w:ascii="Times New Roman" w:hAnsi="Times New Roman" w:cs="Times New Roman"/>
          <w:b/>
          <w:bCs/>
          <w:color w:val="FF0000"/>
        </w:rPr>
      </w:pPr>
      <w:r w:rsidRPr="001F4254">
        <w:rPr>
          <w:rFonts w:ascii="Times New Roman" w:hAnsi="Times New Roman" w:cs="Times New Roman"/>
          <w:b/>
          <w:bCs/>
          <w:color w:val="FF0000"/>
        </w:rPr>
        <w:tab/>
      </w:r>
      <w:r w:rsidRPr="001F4254">
        <w:rPr>
          <w:rFonts w:ascii="Times New Roman" w:eastAsia="Arial Unicode MS" w:hAnsi="Times New Roman" w:cs="Times New Roman"/>
          <w:b/>
          <w:bCs/>
          <w:iCs/>
          <w:spacing w:val="-2"/>
          <w:kern w:val="1"/>
          <w:sz w:val="24"/>
          <w:szCs w:val="24"/>
          <w:lang w:eastAsia="ar-SA"/>
        </w:rPr>
        <w:t>1.</w:t>
      </w:r>
      <w:r w:rsidR="006C1F08" w:rsidRPr="001F4254">
        <w:rPr>
          <w:rFonts w:ascii="Times New Roman" w:eastAsia="Arial Unicode MS" w:hAnsi="Times New Roman" w:cs="Times New Roman"/>
          <w:b/>
          <w:bCs/>
          <w:iCs/>
          <w:spacing w:val="-2"/>
          <w:kern w:val="1"/>
          <w:sz w:val="24"/>
          <w:szCs w:val="24"/>
          <w:lang w:eastAsia="ar-SA"/>
        </w:rPr>
        <w:t>5</w:t>
      </w:r>
      <w:r w:rsidRPr="001F4254">
        <w:rPr>
          <w:rFonts w:ascii="Times New Roman" w:eastAsia="Arial Unicode MS" w:hAnsi="Times New Roman" w:cs="Times New Roman"/>
          <w:b/>
          <w:bCs/>
          <w:iCs/>
          <w:spacing w:val="-2"/>
          <w:kern w:val="1"/>
          <w:sz w:val="24"/>
          <w:szCs w:val="24"/>
          <w:lang w:eastAsia="ar-SA"/>
        </w:rPr>
        <w:t>. Население и демография сельского поселения</w:t>
      </w:r>
    </w:p>
    <w:p w:rsidR="00FC30BA" w:rsidRPr="001F4254" w:rsidRDefault="00FC30BA" w:rsidP="001F4254">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1F4254">
        <w:rPr>
          <w:rFonts w:ascii="Times New Roman" w:eastAsia="Times New Roman" w:hAnsi="Times New Roman" w:cs="Times New Roman"/>
          <w:b/>
          <w:bCs/>
          <w:color w:val="FF0000"/>
          <w:sz w:val="24"/>
          <w:szCs w:val="24"/>
        </w:rPr>
        <w:tab/>
      </w:r>
      <w:r w:rsidRPr="001F4254">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w:t>
      </w:r>
      <w:r w:rsidR="006B078E" w:rsidRPr="001F4254">
        <w:rPr>
          <w:rFonts w:ascii="Times New Roman" w:eastAsia="Times New Roman" w:hAnsi="Times New Roman" w:cs="Times New Roman"/>
          <w:color w:val="auto"/>
          <w:sz w:val="24"/>
          <w:szCs w:val="24"/>
          <w:lang w:eastAsia="ar-SA" w:bidi="ar-SA"/>
        </w:rPr>
        <w:t xml:space="preserve"> системы любого уровня являются динамика</w:t>
      </w:r>
      <w:r w:rsidRPr="001F4254">
        <w:rPr>
          <w:rFonts w:ascii="Times New Roman" w:eastAsia="Times New Roman" w:hAnsi="Times New Roman" w:cs="Times New Roman"/>
          <w:color w:val="auto"/>
          <w:sz w:val="24"/>
          <w:szCs w:val="24"/>
          <w:lang w:eastAsia="ar-SA" w:bidi="ar-SA"/>
        </w:rPr>
        <w:t xml:space="preserve">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FC30BA" w:rsidRPr="001F4254" w:rsidRDefault="00FC30BA" w:rsidP="001F4254">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1F4254">
        <w:rPr>
          <w:rFonts w:ascii="Times New Roman" w:eastAsia="Times New Roman" w:hAnsi="Times New Roman" w:cs="Times New Roman"/>
          <w:b/>
          <w:bCs/>
          <w:color w:val="auto"/>
          <w:sz w:val="24"/>
          <w:szCs w:val="24"/>
        </w:rPr>
        <w:tab/>
      </w:r>
      <w:r w:rsidRPr="001F4254">
        <w:rPr>
          <w:rFonts w:ascii="Times New Roman" w:eastAsia="Times New Roman" w:hAnsi="Times New Roman" w:cs="Times New Roman"/>
          <w:color w:val="auto"/>
          <w:sz w:val="24"/>
          <w:szCs w:val="24"/>
          <w:lang w:eastAsia="ar-SA" w:bidi="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9920FB" w:rsidRPr="001F4254" w:rsidRDefault="00FC30BA" w:rsidP="001F4254">
      <w:pPr>
        <w:tabs>
          <w:tab w:val="left" w:pos="700"/>
        </w:tabs>
        <w:spacing w:after="0" w:line="240" w:lineRule="auto"/>
        <w:ind w:firstLine="738"/>
        <w:jc w:val="both"/>
        <w:rPr>
          <w:rFonts w:ascii="Times New Roman" w:eastAsia="Times New Roman" w:hAnsi="Times New Roman" w:cs="Times New Roman"/>
          <w:kern w:val="1"/>
          <w:sz w:val="24"/>
          <w:szCs w:val="24"/>
          <w:lang w:eastAsia="ar-SA"/>
        </w:rPr>
      </w:pPr>
      <w:r w:rsidRPr="001F4254">
        <w:rPr>
          <w:rFonts w:ascii="Times New Roman" w:eastAsia="Times New Roman" w:hAnsi="Times New Roman" w:cs="Times New Roman"/>
          <w:kern w:val="1"/>
          <w:sz w:val="24"/>
          <w:szCs w:val="24"/>
          <w:lang w:eastAsia="ar-SA"/>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Pr="001F4254">
        <w:rPr>
          <w:rFonts w:ascii="Times New Roman" w:eastAsia="Times New Roman" w:hAnsi="Times New Roman" w:cs="Times New Roman"/>
          <w:kern w:val="1"/>
          <w:sz w:val="24"/>
          <w:szCs w:val="24"/>
          <w:lang w:eastAsia="ar-SA"/>
        </w:rPr>
        <w:t xml:space="preserve">Основные причины этого — экономически неблагоприятные условия жизни и </w:t>
      </w:r>
      <w:r w:rsidRPr="001F4254">
        <w:rPr>
          <w:rFonts w:ascii="Times New Roman" w:eastAsia="Times New Roman" w:hAnsi="Times New Roman" w:cs="Times New Roman"/>
          <w:kern w:val="1"/>
          <w:sz w:val="24"/>
          <w:szCs w:val="24"/>
          <w:lang w:eastAsia="ar-SA"/>
        </w:rPr>
        <w:lastRenderedPageBreak/>
        <w:t xml:space="preserve">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Pr="001F4254">
        <w:rPr>
          <w:rFonts w:ascii="Times New Roman" w:eastAsia="Times New Roman" w:hAnsi="Times New Roman" w:cs="Times New Roman"/>
          <w:sz w:val="24"/>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853D04" w:rsidRPr="001F4254">
        <w:rPr>
          <w:rFonts w:ascii="Times New Roman" w:eastAsia="Times New Roman" w:hAnsi="Times New Roman" w:cs="Times New Roman"/>
          <w:kern w:val="1"/>
          <w:sz w:val="24"/>
          <w:szCs w:val="24"/>
          <w:lang w:eastAsia="ar-SA"/>
        </w:rPr>
        <w:tab/>
      </w:r>
      <w:r w:rsidR="009920FB" w:rsidRPr="001F4254">
        <w:rPr>
          <w:rFonts w:ascii="Times New Roman" w:hAnsi="Times New Roman" w:cs="Times New Roman"/>
          <w:sz w:val="24"/>
          <w:szCs w:val="24"/>
        </w:rPr>
        <w:t>Данные, используемые в разделе, предоставлены органами местного самоуправления Крутовского сельского поселения по состоянию на 01.01.2009 г. В соответствии с ними численность населения Крутовского сельского поселения составляет 1755 чел.</w:t>
      </w:r>
    </w:p>
    <w:p w:rsidR="009920FB" w:rsidRPr="001F4254" w:rsidRDefault="009920FB" w:rsidP="001F4254">
      <w:pPr>
        <w:autoSpaceDE w:val="0"/>
        <w:autoSpaceDN w:val="0"/>
        <w:adjustRightInd w:val="0"/>
        <w:spacing w:after="0" w:line="240" w:lineRule="auto"/>
        <w:ind w:firstLine="708"/>
        <w:jc w:val="both"/>
        <w:rPr>
          <w:rFonts w:ascii="Times New Roman" w:hAnsi="Times New Roman" w:cs="Times New Roman"/>
          <w:sz w:val="24"/>
          <w:szCs w:val="24"/>
        </w:rPr>
      </w:pPr>
    </w:p>
    <w:p w:rsidR="00FC30BA" w:rsidRPr="001F4254" w:rsidRDefault="00FC30BA" w:rsidP="001F4254">
      <w:pPr>
        <w:spacing w:after="0"/>
        <w:jc w:val="both"/>
        <w:rPr>
          <w:rFonts w:ascii="Times New Roman" w:hAnsi="Times New Roman" w:cs="Times New Roman"/>
          <w:b/>
          <w:bCs/>
          <w:i/>
          <w:sz w:val="24"/>
          <w:szCs w:val="24"/>
        </w:rPr>
      </w:pPr>
      <w:r w:rsidRPr="001F4254">
        <w:rPr>
          <w:rFonts w:ascii="Times New Roman" w:hAnsi="Times New Roman" w:cs="Times New Roman"/>
          <w:color w:val="FF0000"/>
        </w:rPr>
        <w:tab/>
      </w:r>
      <w:r w:rsidRPr="001F4254">
        <w:rPr>
          <w:rFonts w:ascii="Times New Roman" w:hAnsi="Times New Roman" w:cs="Times New Roman"/>
          <w:b/>
          <w:bCs/>
          <w:i/>
          <w:sz w:val="24"/>
          <w:szCs w:val="24"/>
        </w:rPr>
        <w:t>Динамика численности населения  Крутовского сельского поселения</w:t>
      </w:r>
    </w:p>
    <w:tbl>
      <w:tblPr>
        <w:tblW w:w="9606" w:type="dxa"/>
        <w:tblInd w:w="86" w:type="dxa"/>
        <w:tblLayout w:type="fixed"/>
        <w:tblCellMar>
          <w:top w:w="60" w:type="dxa"/>
          <w:left w:w="60" w:type="dxa"/>
          <w:bottom w:w="60" w:type="dxa"/>
          <w:right w:w="60" w:type="dxa"/>
        </w:tblCellMar>
        <w:tblLook w:val="0000"/>
      </w:tblPr>
      <w:tblGrid>
        <w:gridCol w:w="874"/>
        <w:gridCol w:w="5613"/>
        <w:gridCol w:w="1075"/>
        <w:gridCol w:w="1037"/>
        <w:gridCol w:w="1007"/>
      </w:tblGrid>
      <w:tr w:rsidR="00FC30BA" w:rsidRPr="001F4254" w:rsidTr="004C6F74">
        <w:trPr>
          <w:trHeight w:val="285"/>
        </w:trPr>
        <w:tc>
          <w:tcPr>
            <w:tcW w:w="874" w:type="dxa"/>
            <w:tcBorders>
              <w:top w:val="double" w:sz="1" w:space="0" w:color="000000"/>
              <w:left w:val="double" w:sz="1" w:space="0" w:color="000000"/>
              <w:bottom w:val="double" w:sz="1" w:space="0" w:color="000000"/>
            </w:tcBorders>
            <w:shd w:val="clear" w:color="auto" w:fill="CCCCCC"/>
            <w:vAlign w:val="center"/>
          </w:tcPr>
          <w:p w:rsidR="00FC30BA" w:rsidRPr="001F4254" w:rsidRDefault="00FC30BA" w:rsidP="001F4254">
            <w:pPr>
              <w:keepNext/>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 п/п</w:t>
            </w:r>
          </w:p>
        </w:tc>
        <w:tc>
          <w:tcPr>
            <w:tcW w:w="5613" w:type="dxa"/>
            <w:tcBorders>
              <w:top w:val="double" w:sz="1" w:space="0" w:color="000000"/>
              <w:left w:val="double" w:sz="1" w:space="0" w:color="000000"/>
              <w:bottom w:val="double" w:sz="1" w:space="0" w:color="000000"/>
            </w:tcBorders>
            <w:shd w:val="clear" w:color="auto" w:fill="CCCCCC"/>
            <w:vAlign w:val="center"/>
          </w:tcPr>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Показатели</w:t>
            </w:r>
          </w:p>
        </w:tc>
        <w:tc>
          <w:tcPr>
            <w:tcW w:w="1075" w:type="dxa"/>
            <w:tcBorders>
              <w:top w:val="double" w:sz="1" w:space="0" w:color="000000"/>
              <w:left w:val="double" w:sz="1" w:space="0" w:color="000000"/>
              <w:bottom w:val="double" w:sz="1" w:space="0" w:color="000000"/>
            </w:tcBorders>
            <w:shd w:val="clear" w:color="auto" w:fill="CCCCCC"/>
            <w:vAlign w:val="center"/>
          </w:tcPr>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2007</w:t>
            </w:r>
          </w:p>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год</w:t>
            </w:r>
          </w:p>
        </w:tc>
        <w:tc>
          <w:tcPr>
            <w:tcW w:w="1037" w:type="dxa"/>
            <w:tcBorders>
              <w:top w:val="double" w:sz="1" w:space="0" w:color="000000"/>
              <w:left w:val="double" w:sz="1" w:space="0" w:color="000000"/>
              <w:bottom w:val="double" w:sz="1" w:space="0" w:color="000000"/>
            </w:tcBorders>
            <w:shd w:val="clear" w:color="auto" w:fill="CCCCCC"/>
            <w:vAlign w:val="center"/>
          </w:tcPr>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2008</w:t>
            </w:r>
          </w:p>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год</w:t>
            </w:r>
          </w:p>
        </w:tc>
        <w:tc>
          <w:tcPr>
            <w:tcW w:w="1007"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 xml:space="preserve">2009 </w:t>
            </w:r>
          </w:p>
          <w:p w:rsidR="00FC30BA" w:rsidRPr="001F4254" w:rsidRDefault="00FC30B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год</w:t>
            </w:r>
          </w:p>
        </w:tc>
      </w:tr>
      <w:tr w:rsidR="00FC30BA" w:rsidRPr="001F4254" w:rsidTr="004C6F74">
        <w:tc>
          <w:tcPr>
            <w:tcW w:w="874" w:type="dxa"/>
            <w:tcBorders>
              <w:top w:val="double" w:sz="1" w:space="0" w:color="000000"/>
              <w:left w:val="double" w:sz="1" w:space="0" w:color="000000"/>
              <w:bottom w:val="double" w:sz="1" w:space="0" w:color="000000"/>
            </w:tcBorders>
          </w:tcPr>
          <w:p w:rsidR="00FC30BA" w:rsidRPr="001F4254" w:rsidRDefault="00FC30BA"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c>
          <w:tcPr>
            <w:tcW w:w="5613" w:type="dxa"/>
            <w:tcBorders>
              <w:top w:val="double" w:sz="1" w:space="0" w:color="000000"/>
              <w:left w:val="double" w:sz="1" w:space="0" w:color="000000"/>
              <w:bottom w:val="double" w:sz="1" w:space="0" w:color="000000"/>
            </w:tcBorders>
          </w:tcPr>
          <w:p w:rsidR="00FC30BA" w:rsidRPr="001F4254" w:rsidRDefault="00FC30BA"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Численность постоянного населения на 1 января, всего</w:t>
            </w:r>
          </w:p>
        </w:tc>
        <w:tc>
          <w:tcPr>
            <w:tcW w:w="1075"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1815</w:t>
            </w:r>
          </w:p>
        </w:tc>
        <w:tc>
          <w:tcPr>
            <w:tcW w:w="1037"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1783</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1755</w:t>
            </w:r>
          </w:p>
        </w:tc>
      </w:tr>
      <w:tr w:rsidR="00FC30BA" w:rsidRPr="001F4254" w:rsidTr="004C6F74">
        <w:trPr>
          <w:trHeight w:val="497"/>
        </w:trPr>
        <w:tc>
          <w:tcPr>
            <w:tcW w:w="874" w:type="dxa"/>
            <w:tcBorders>
              <w:top w:val="double" w:sz="1" w:space="0" w:color="000000"/>
              <w:left w:val="double" w:sz="1" w:space="0" w:color="000000"/>
              <w:bottom w:val="double" w:sz="1" w:space="0" w:color="000000"/>
            </w:tcBorders>
          </w:tcPr>
          <w:p w:rsidR="00FC30BA" w:rsidRPr="001F4254" w:rsidRDefault="00FC30BA" w:rsidP="001F4254">
            <w:pPr>
              <w:keepNext/>
              <w:snapToGrid w:val="0"/>
              <w:spacing w:after="0" w:line="100" w:lineRule="atLeast"/>
              <w:jc w:val="center"/>
              <w:rPr>
                <w:rFonts w:ascii="Times New Roman" w:eastAsia="Times New Roman" w:hAnsi="Times New Roman" w:cs="Times New Roman"/>
                <w:color w:val="FF0000"/>
              </w:rPr>
            </w:pPr>
          </w:p>
        </w:tc>
        <w:tc>
          <w:tcPr>
            <w:tcW w:w="5613" w:type="dxa"/>
            <w:tcBorders>
              <w:top w:val="double" w:sz="1" w:space="0" w:color="000000"/>
              <w:left w:val="double" w:sz="1" w:space="0" w:color="000000"/>
              <w:bottom w:val="double" w:sz="1" w:space="0" w:color="000000"/>
            </w:tcBorders>
          </w:tcPr>
          <w:p w:rsidR="00FC30BA" w:rsidRPr="001F4254" w:rsidRDefault="00FC30BA"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 xml:space="preserve">в т.ч. </w:t>
            </w:r>
            <w:r w:rsidR="009920FB" w:rsidRPr="001F4254">
              <w:rPr>
                <w:rFonts w:ascii="Times New Roman" w:eastAsia="Times New Roman" w:hAnsi="Times New Roman" w:cs="Times New Roman"/>
              </w:rPr>
              <w:t>мужчин</w:t>
            </w:r>
            <w:r w:rsidRPr="001F4254">
              <w:rPr>
                <w:rFonts w:ascii="Times New Roman" w:eastAsia="Times New Roman" w:hAnsi="Times New Roman" w:cs="Times New Roman"/>
              </w:rPr>
              <w:t xml:space="preserve"> </w:t>
            </w:r>
          </w:p>
        </w:tc>
        <w:tc>
          <w:tcPr>
            <w:tcW w:w="1075"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856</w:t>
            </w:r>
          </w:p>
        </w:tc>
        <w:tc>
          <w:tcPr>
            <w:tcW w:w="1037"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851</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874</w:t>
            </w:r>
          </w:p>
        </w:tc>
      </w:tr>
      <w:tr w:rsidR="00FC30BA" w:rsidRPr="001F4254" w:rsidTr="004C6F74">
        <w:trPr>
          <w:trHeight w:val="437"/>
        </w:trPr>
        <w:tc>
          <w:tcPr>
            <w:tcW w:w="874" w:type="dxa"/>
            <w:tcBorders>
              <w:top w:val="double" w:sz="1" w:space="0" w:color="000000"/>
              <w:left w:val="double" w:sz="1" w:space="0" w:color="000000"/>
              <w:bottom w:val="double" w:sz="1" w:space="0" w:color="000000"/>
            </w:tcBorders>
          </w:tcPr>
          <w:p w:rsidR="00FC30BA" w:rsidRPr="001F4254" w:rsidRDefault="00FC30BA" w:rsidP="001F4254">
            <w:pPr>
              <w:keepNext/>
              <w:snapToGrid w:val="0"/>
              <w:spacing w:after="0" w:line="100" w:lineRule="atLeast"/>
              <w:jc w:val="center"/>
              <w:rPr>
                <w:rFonts w:ascii="Times New Roman" w:eastAsia="Times New Roman" w:hAnsi="Times New Roman" w:cs="Times New Roman"/>
                <w:color w:val="FF0000"/>
              </w:rPr>
            </w:pPr>
          </w:p>
        </w:tc>
        <w:tc>
          <w:tcPr>
            <w:tcW w:w="5613"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женщин</w:t>
            </w:r>
            <w:r w:rsidR="00FC30BA" w:rsidRPr="001F4254">
              <w:rPr>
                <w:rFonts w:ascii="Times New Roman" w:eastAsia="Times New Roman" w:hAnsi="Times New Roman" w:cs="Times New Roman"/>
              </w:rPr>
              <w:t xml:space="preserve"> </w:t>
            </w:r>
          </w:p>
        </w:tc>
        <w:tc>
          <w:tcPr>
            <w:tcW w:w="1075"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959</w:t>
            </w:r>
          </w:p>
        </w:tc>
        <w:tc>
          <w:tcPr>
            <w:tcW w:w="1037"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922</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9920F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881</w:t>
            </w:r>
          </w:p>
        </w:tc>
      </w:tr>
      <w:tr w:rsidR="00FC30BA" w:rsidRPr="001F4254" w:rsidTr="004C6F74">
        <w:tc>
          <w:tcPr>
            <w:tcW w:w="874" w:type="dxa"/>
            <w:tcBorders>
              <w:top w:val="double" w:sz="1" w:space="0" w:color="000000"/>
              <w:left w:val="double" w:sz="1" w:space="0" w:color="000000"/>
              <w:bottom w:val="double" w:sz="1" w:space="0" w:color="000000"/>
            </w:tcBorders>
          </w:tcPr>
          <w:p w:rsidR="00FC30BA" w:rsidRPr="001F4254" w:rsidRDefault="00FC30BA"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w:t>
            </w:r>
          </w:p>
        </w:tc>
        <w:tc>
          <w:tcPr>
            <w:tcW w:w="5613"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Общее число родившихся</w:t>
            </w:r>
          </w:p>
        </w:tc>
        <w:tc>
          <w:tcPr>
            <w:tcW w:w="1075"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14</w:t>
            </w:r>
          </w:p>
        </w:tc>
        <w:tc>
          <w:tcPr>
            <w:tcW w:w="1037"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20</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14</w:t>
            </w:r>
          </w:p>
        </w:tc>
      </w:tr>
      <w:tr w:rsidR="00FC30BA" w:rsidRPr="001F4254" w:rsidTr="004C6F74">
        <w:tc>
          <w:tcPr>
            <w:tcW w:w="874" w:type="dxa"/>
            <w:tcBorders>
              <w:top w:val="double" w:sz="1" w:space="0" w:color="000000"/>
              <w:left w:val="double" w:sz="1" w:space="0" w:color="000000"/>
              <w:bottom w:val="double" w:sz="1" w:space="0" w:color="000000"/>
            </w:tcBorders>
          </w:tcPr>
          <w:p w:rsidR="00FC30BA" w:rsidRPr="001F4254" w:rsidRDefault="00FC30BA"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w:t>
            </w:r>
          </w:p>
        </w:tc>
        <w:tc>
          <w:tcPr>
            <w:tcW w:w="5613"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Общее число умерших</w:t>
            </w:r>
          </w:p>
        </w:tc>
        <w:tc>
          <w:tcPr>
            <w:tcW w:w="1075"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38</w:t>
            </w:r>
          </w:p>
        </w:tc>
        <w:tc>
          <w:tcPr>
            <w:tcW w:w="1037"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42</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37</w:t>
            </w:r>
          </w:p>
        </w:tc>
      </w:tr>
      <w:tr w:rsidR="00FC30BA" w:rsidRPr="001F4254" w:rsidTr="004C6F74">
        <w:tc>
          <w:tcPr>
            <w:tcW w:w="874" w:type="dxa"/>
            <w:tcBorders>
              <w:top w:val="double" w:sz="1" w:space="0" w:color="000000"/>
              <w:left w:val="double" w:sz="1" w:space="0" w:color="000000"/>
              <w:bottom w:val="double" w:sz="1" w:space="0" w:color="000000"/>
            </w:tcBorders>
          </w:tcPr>
          <w:p w:rsidR="00FC30BA" w:rsidRPr="001F4254" w:rsidRDefault="00FC30BA"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w:t>
            </w:r>
          </w:p>
        </w:tc>
        <w:tc>
          <w:tcPr>
            <w:tcW w:w="5613" w:type="dxa"/>
            <w:tcBorders>
              <w:top w:val="double" w:sz="1" w:space="0" w:color="000000"/>
              <w:left w:val="double" w:sz="1" w:space="0" w:color="000000"/>
              <w:bottom w:val="double" w:sz="1" w:space="0" w:color="000000"/>
            </w:tcBorders>
          </w:tcPr>
          <w:p w:rsidR="00FC30BA" w:rsidRPr="001F4254" w:rsidRDefault="00FC30BA"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Естественный прирост населения прирост (+), убыль (-) населения</w:t>
            </w:r>
          </w:p>
        </w:tc>
        <w:tc>
          <w:tcPr>
            <w:tcW w:w="1075"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-24</w:t>
            </w:r>
          </w:p>
        </w:tc>
        <w:tc>
          <w:tcPr>
            <w:tcW w:w="1037" w:type="dxa"/>
            <w:tcBorders>
              <w:top w:val="double" w:sz="1" w:space="0" w:color="000000"/>
              <w:left w:val="double" w:sz="1" w:space="0" w:color="000000"/>
              <w:bottom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-22</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9920F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-23</w:t>
            </w:r>
          </w:p>
        </w:tc>
      </w:tr>
      <w:tr w:rsidR="00FC30BA" w:rsidRPr="001F4254" w:rsidTr="004C6F74">
        <w:tc>
          <w:tcPr>
            <w:tcW w:w="874" w:type="dxa"/>
            <w:tcBorders>
              <w:top w:val="double" w:sz="1" w:space="0" w:color="000000"/>
              <w:left w:val="double" w:sz="1" w:space="0" w:color="000000"/>
              <w:bottom w:val="double" w:sz="1" w:space="0" w:color="000000"/>
            </w:tcBorders>
          </w:tcPr>
          <w:p w:rsidR="00FC30BA" w:rsidRPr="001F4254" w:rsidRDefault="004C6F74"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w:t>
            </w:r>
          </w:p>
        </w:tc>
        <w:tc>
          <w:tcPr>
            <w:tcW w:w="5613" w:type="dxa"/>
            <w:tcBorders>
              <w:top w:val="double" w:sz="1" w:space="0" w:color="000000"/>
              <w:left w:val="double" w:sz="1" w:space="0" w:color="000000"/>
              <w:bottom w:val="double" w:sz="1" w:space="0" w:color="000000"/>
            </w:tcBorders>
          </w:tcPr>
          <w:p w:rsidR="00FC30BA" w:rsidRPr="001F4254" w:rsidRDefault="00FC30BA"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Общий коэффициент рождаемости, промилле</w:t>
            </w:r>
          </w:p>
        </w:tc>
        <w:tc>
          <w:tcPr>
            <w:tcW w:w="1075" w:type="dxa"/>
            <w:tcBorders>
              <w:top w:val="double" w:sz="1" w:space="0" w:color="000000"/>
              <w:left w:val="double" w:sz="1" w:space="0" w:color="000000"/>
              <w:bottom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7,7</w:t>
            </w:r>
          </w:p>
        </w:tc>
        <w:tc>
          <w:tcPr>
            <w:tcW w:w="1037" w:type="dxa"/>
            <w:tcBorders>
              <w:top w:val="double" w:sz="1" w:space="0" w:color="000000"/>
              <w:left w:val="double" w:sz="1" w:space="0" w:color="000000"/>
              <w:bottom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11,2</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8,0</w:t>
            </w:r>
          </w:p>
        </w:tc>
      </w:tr>
      <w:tr w:rsidR="00FC30BA" w:rsidRPr="001F4254" w:rsidTr="004C6F74">
        <w:tc>
          <w:tcPr>
            <w:tcW w:w="874" w:type="dxa"/>
            <w:tcBorders>
              <w:top w:val="double" w:sz="1" w:space="0" w:color="000000"/>
              <w:left w:val="double" w:sz="1" w:space="0" w:color="000000"/>
              <w:bottom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6.</w:t>
            </w:r>
          </w:p>
        </w:tc>
        <w:tc>
          <w:tcPr>
            <w:tcW w:w="5613" w:type="dxa"/>
            <w:tcBorders>
              <w:top w:val="double" w:sz="1" w:space="0" w:color="000000"/>
              <w:left w:val="double" w:sz="1" w:space="0" w:color="000000"/>
              <w:bottom w:val="double" w:sz="1" w:space="0" w:color="000000"/>
            </w:tcBorders>
          </w:tcPr>
          <w:p w:rsidR="00FC30BA" w:rsidRPr="001F4254" w:rsidRDefault="00FC30BA"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Общий коэффициент смертности, промилле</w:t>
            </w:r>
          </w:p>
        </w:tc>
        <w:tc>
          <w:tcPr>
            <w:tcW w:w="1075" w:type="dxa"/>
            <w:tcBorders>
              <w:top w:val="double" w:sz="1" w:space="0" w:color="000000"/>
              <w:left w:val="double" w:sz="1" w:space="0" w:color="000000"/>
              <w:bottom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20,9</w:t>
            </w:r>
          </w:p>
        </w:tc>
        <w:tc>
          <w:tcPr>
            <w:tcW w:w="1037" w:type="dxa"/>
            <w:tcBorders>
              <w:top w:val="double" w:sz="1" w:space="0" w:color="000000"/>
              <w:left w:val="double" w:sz="1" w:space="0" w:color="000000"/>
              <w:bottom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23,6</w:t>
            </w:r>
          </w:p>
        </w:tc>
        <w:tc>
          <w:tcPr>
            <w:tcW w:w="1007" w:type="dxa"/>
            <w:tcBorders>
              <w:top w:val="double" w:sz="1" w:space="0" w:color="000000"/>
              <w:left w:val="double" w:sz="1" w:space="0" w:color="000000"/>
              <w:bottom w:val="double" w:sz="1" w:space="0" w:color="000000"/>
              <w:right w:val="double" w:sz="1" w:space="0" w:color="000000"/>
            </w:tcBorders>
          </w:tcPr>
          <w:p w:rsidR="00FC30BA" w:rsidRPr="001F4254" w:rsidRDefault="004C6F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21,1</w:t>
            </w:r>
          </w:p>
        </w:tc>
      </w:tr>
    </w:tbl>
    <w:p w:rsidR="008574D9" w:rsidRPr="001F4254" w:rsidRDefault="008574D9" w:rsidP="001F4254">
      <w:pPr>
        <w:spacing w:after="0"/>
        <w:rPr>
          <w:rFonts w:ascii="Times New Roman" w:hAnsi="Times New Roman" w:cs="Times New Roman"/>
        </w:rPr>
      </w:pPr>
    </w:p>
    <w:p w:rsidR="003F45E4" w:rsidRPr="001F4254" w:rsidRDefault="003F45E4" w:rsidP="001F4254">
      <w:pPr>
        <w:spacing w:after="0"/>
        <w:rPr>
          <w:rFonts w:ascii="Times New Roman" w:hAnsi="Times New Roman" w:cs="Times New Roman"/>
        </w:rPr>
      </w:pPr>
    </w:p>
    <w:p w:rsidR="003F45E4" w:rsidRPr="001F4254" w:rsidRDefault="004C5FD6" w:rsidP="001F4254">
      <w:pPr>
        <w:spacing w:after="0"/>
        <w:rPr>
          <w:rFonts w:ascii="Times New Roman" w:hAnsi="Times New Roman" w:cs="Times New Roman"/>
        </w:rPr>
      </w:pPr>
      <w:r w:rsidRPr="001F4254">
        <w:rPr>
          <w:rFonts w:ascii="Times New Roman" w:hAnsi="Times New Roman" w:cs="Times New Roman"/>
        </w:rPr>
        <w:t xml:space="preserve">     </w:t>
      </w:r>
      <w:r w:rsidR="003F45E4" w:rsidRPr="001F4254">
        <w:rPr>
          <w:rFonts w:ascii="Times New Roman" w:hAnsi="Times New Roman" w:cs="Times New Roman"/>
          <w:noProof/>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6153" w:rsidRPr="001F4254" w:rsidRDefault="00B96153" w:rsidP="001F4254">
      <w:pPr>
        <w:spacing w:after="0" w:line="240" w:lineRule="auto"/>
        <w:ind w:firstLine="708"/>
        <w:jc w:val="both"/>
        <w:rPr>
          <w:rFonts w:ascii="Times New Roman" w:hAnsi="Times New Roman" w:cs="Times New Roman"/>
          <w:noProof/>
          <w:sz w:val="24"/>
          <w:szCs w:val="24"/>
        </w:rPr>
      </w:pPr>
      <w:r w:rsidRPr="001F4254">
        <w:rPr>
          <w:rFonts w:ascii="Times New Roman" w:eastAsia="Times New Roman" w:hAnsi="Times New Roman" w:cs="Times New Roman"/>
          <w:sz w:val="24"/>
          <w:szCs w:val="24"/>
        </w:rPr>
        <w:lastRenderedPageBreak/>
        <w:t>За рассматриваемый период с 2007 года по 2009 год показатель численности постоянно снижался: в 2009 году показатель составил 1755 человек, что на 3,3% ниже показателя за 2007 год.</w:t>
      </w:r>
    </w:p>
    <w:p w:rsidR="003F45E4" w:rsidRPr="001F4254" w:rsidRDefault="003F45E4" w:rsidP="001F4254">
      <w:pPr>
        <w:spacing w:after="0"/>
        <w:rPr>
          <w:rFonts w:ascii="Times New Roman" w:hAnsi="Times New Roman" w:cs="Times New Roman"/>
        </w:rPr>
      </w:pPr>
    </w:p>
    <w:p w:rsidR="003F45E4" w:rsidRPr="001F4254" w:rsidRDefault="003F45E4" w:rsidP="001F4254">
      <w:pPr>
        <w:spacing w:after="0"/>
        <w:rPr>
          <w:rFonts w:ascii="Times New Roman" w:hAnsi="Times New Roman" w:cs="Times New Roman"/>
        </w:rPr>
      </w:pPr>
    </w:p>
    <w:p w:rsidR="003F45E4" w:rsidRPr="001F4254" w:rsidRDefault="004C5FD6" w:rsidP="001F4254">
      <w:pPr>
        <w:spacing w:after="0"/>
        <w:rPr>
          <w:rFonts w:ascii="Times New Roman" w:hAnsi="Times New Roman" w:cs="Times New Roman"/>
        </w:rPr>
      </w:pPr>
      <w:r w:rsidRPr="001F4254">
        <w:rPr>
          <w:rFonts w:ascii="Times New Roman" w:hAnsi="Times New Roman" w:cs="Times New Roman"/>
        </w:rPr>
        <w:t xml:space="preserve"> </w:t>
      </w:r>
    </w:p>
    <w:p w:rsidR="00FC30BA" w:rsidRPr="001F4254" w:rsidRDefault="00C703E9" w:rsidP="001F4254">
      <w:pPr>
        <w:spacing w:after="0" w:line="100" w:lineRule="atLeast"/>
        <w:jc w:val="both"/>
        <w:rPr>
          <w:rFonts w:ascii="Times New Roman" w:eastAsia="Times New Roman" w:hAnsi="Times New Roman" w:cs="Times New Roman"/>
          <w:color w:val="FF0000"/>
        </w:rPr>
      </w:pPr>
      <w:r w:rsidRPr="001F4254">
        <w:rPr>
          <w:rFonts w:ascii="Times New Roman" w:hAnsi="Times New Roman" w:cs="Times New Roman"/>
          <w:noProof/>
          <w:color w:val="FF0000"/>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30BA" w:rsidRPr="001F4254" w:rsidRDefault="00FC30BA" w:rsidP="001F4254">
      <w:pPr>
        <w:spacing w:after="0" w:line="100" w:lineRule="atLeast"/>
        <w:ind w:firstLine="902"/>
        <w:jc w:val="both"/>
        <w:rPr>
          <w:rFonts w:ascii="Times New Roman" w:eastAsia="Times New Roman" w:hAnsi="Times New Roman" w:cs="Times New Roman"/>
          <w:color w:val="FF0000"/>
        </w:rPr>
      </w:pPr>
    </w:p>
    <w:p w:rsidR="00B96153" w:rsidRPr="001F4254" w:rsidRDefault="00B96153" w:rsidP="001F4254">
      <w:pPr>
        <w:pStyle w:val="af5"/>
        <w:ind w:firstLine="708"/>
      </w:pPr>
      <w:r w:rsidRPr="001F4254">
        <w:t>В рассматриваемый период (2007-2009 гг.) в поселении с показателями естественного прироста населения складывается нестабильная ситуация.</w:t>
      </w:r>
    </w:p>
    <w:p w:rsidR="00B96153" w:rsidRPr="001F4254" w:rsidRDefault="00B96153" w:rsidP="001F4254">
      <w:pPr>
        <w:pStyle w:val="af5"/>
        <w:ind w:firstLine="708"/>
      </w:pPr>
      <w:r w:rsidRPr="001F4254">
        <w:t>Показатель естественного прироста населения в 2008 г возрос на 30% по сравнению  с 2007  г, а в 2009 г снова снизился на 30%.</w:t>
      </w:r>
    </w:p>
    <w:p w:rsidR="00B96153" w:rsidRPr="001F4254" w:rsidRDefault="00B96153" w:rsidP="001F4254">
      <w:pPr>
        <w:pStyle w:val="af5"/>
        <w:ind w:firstLine="708"/>
      </w:pPr>
      <w:r w:rsidRPr="001F4254">
        <w:t xml:space="preserve">Что касается количества умерших, можно отметить, что в 2008 г </w:t>
      </w:r>
      <w:r w:rsidR="00706400" w:rsidRPr="001F4254">
        <w:t>показатель увеличился на 10% по сравнению с 2007 г, а в 2009 г снизился на 12%.</w:t>
      </w:r>
    </w:p>
    <w:p w:rsidR="00FC30BA" w:rsidRPr="001F4254" w:rsidRDefault="007A57C6" w:rsidP="001F4254">
      <w:pPr>
        <w:spacing w:after="0" w:line="240" w:lineRule="auto"/>
        <w:ind w:firstLine="708"/>
        <w:jc w:val="both"/>
        <w:rPr>
          <w:rFonts w:ascii="Times New Roman" w:eastAsia="Calibri" w:hAnsi="Times New Roman" w:cs="Times New Roman"/>
          <w:sz w:val="24"/>
          <w:lang w:eastAsia="en-US"/>
        </w:rPr>
      </w:pPr>
      <w:r w:rsidRPr="001F4254">
        <w:rPr>
          <w:rFonts w:ascii="Times New Roman" w:eastAsia="Calibri" w:hAnsi="Times New Roman" w:cs="Times New Roman"/>
          <w:sz w:val="24"/>
          <w:lang w:eastAsia="en-US"/>
        </w:rPr>
        <w:t xml:space="preserve">Анализ естественного </w:t>
      </w:r>
      <w:r w:rsidR="00FC30BA" w:rsidRPr="001F4254">
        <w:rPr>
          <w:rFonts w:ascii="Times New Roman" w:eastAsia="Calibri" w:hAnsi="Times New Roman" w:cs="Times New Roman"/>
          <w:sz w:val="24"/>
          <w:lang w:eastAsia="en-US"/>
        </w:rPr>
        <w:t>движения населения за 2007-2009 гг. свидетельствует о том, что в Крутовском 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w:t>
      </w:r>
      <w:r w:rsidR="008574D9" w:rsidRPr="001F4254">
        <w:rPr>
          <w:rFonts w:ascii="Times New Roman" w:eastAsia="Calibri" w:hAnsi="Times New Roman" w:cs="Times New Roman"/>
          <w:sz w:val="24"/>
          <w:lang w:eastAsia="en-US"/>
        </w:rPr>
        <w:t xml:space="preserve">. </w:t>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FC30BA" w:rsidRPr="001F4254">
        <w:rPr>
          <w:rFonts w:ascii="Times New Roman" w:eastAsia="Calibri" w:hAnsi="Times New Roman" w:cs="Times New Roman"/>
          <w:sz w:val="24"/>
          <w:lang w:eastAsia="en-US"/>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FC30BA" w:rsidRPr="001F4254" w:rsidRDefault="00FC30BA" w:rsidP="001F4254">
      <w:pPr>
        <w:snapToGrid w:val="0"/>
        <w:spacing w:after="0" w:line="240" w:lineRule="auto"/>
        <w:jc w:val="both"/>
        <w:rPr>
          <w:rFonts w:ascii="Times New Roman" w:eastAsia="Times New Roman" w:hAnsi="Times New Roman" w:cs="Times New Roman"/>
          <w:b/>
          <w:bCs/>
          <w:color w:val="FF0000"/>
          <w:sz w:val="24"/>
          <w:szCs w:val="24"/>
        </w:rPr>
      </w:pPr>
      <w:r w:rsidRPr="001F4254">
        <w:rPr>
          <w:rFonts w:ascii="Times New Roman" w:eastAsia="Times New Roman" w:hAnsi="Times New Roman" w:cs="Times New Roman"/>
          <w:b/>
          <w:bCs/>
          <w:color w:val="FF0000"/>
        </w:rPr>
        <w:tab/>
      </w:r>
    </w:p>
    <w:p w:rsidR="00FC30BA" w:rsidRPr="001F4254" w:rsidRDefault="00FC30BA" w:rsidP="001F4254">
      <w:pPr>
        <w:snapToGrid w:val="0"/>
        <w:spacing w:after="0"/>
        <w:jc w:val="both"/>
        <w:rPr>
          <w:rFonts w:ascii="Times New Roman" w:eastAsia="Times New Roman" w:hAnsi="Times New Roman" w:cs="Times New Roman"/>
          <w:b/>
          <w:bCs/>
          <w:sz w:val="24"/>
          <w:szCs w:val="24"/>
        </w:rPr>
      </w:pPr>
      <w:r w:rsidRPr="001F4254">
        <w:rPr>
          <w:rFonts w:ascii="Times New Roman" w:eastAsia="Times New Roman" w:hAnsi="Times New Roman" w:cs="Times New Roman"/>
          <w:b/>
          <w:bCs/>
          <w:color w:val="FF0000"/>
          <w:sz w:val="24"/>
          <w:szCs w:val="24"/>
        </w:rPr>
        <w:tab/>
      </w:r>
      <w:r w:rsidRPr="001F4254">
        <w:rPr>
          <w:rFonts w:ascii="Times New Roman" w:eastAsia="Times New Roman" w:hAnsi="Times New Roman" w:cs="Times New Roman"/>
          <w:b/>
          <w:bCs/>
          <w:sz w:val="24"/>
          <w:szCs w:val="24"/>
        </w:rPr>
        <w:t>1.</w:t>
      </w:r>
      <w:r w:rsidR="00853D04" w:rsidRPr="001F4254">
        <w:rPr>
          <w:rFonts w:ascii="Times New Roman" w:eastAsia="Times New Roman" w:hAnsi="Times New Roman" w:cs="Times New Roman"/>
          <w:b/>
          <w:bCs/>
          <w:sz w:val="24"/>
          <w:szCs w:val="24"/>
        </w:rPr>
        <w:t>6</w:t>
      </w:r>
      <w:r w:rsidRPr="001F4254">
        <w:rPr>
          <w:rFonts w:ascii="Times New Roman" w:eastAsia="Times New Roman" w:hAnsi="Times New Roman" w:cs="Times New Roman"/>
          <w:b/>
          <w:bCs/>
          <w:sz w:val="24"/>
          <w:szCs w:val="24"/>
        </w:rPr>
        <w:t xml:space="preserve">. Экономическая база </w:t>
      </w:r>
    </w:p>
    <w:p w:rsidR="00FC30BA" w:rsidRPr="001F4254" w:rsidRDefault="00FC30BA" w:rsidP="001F4254">
      <w:pPr>
        <w:pStyle w:val="ConsPlusNormal"/>
        <w:widowControl/>
        <w:snapToGrid w:val="0"/>
        <w:ind w:firstLine="0"/>
        <w:jc w:val="both"/>
        <w:rPr>
          <w:rFonts w:ascii="Times New Roman" w:eastAsia="Times New Roman" w:hAnsi="Times New Roman" w:cs="Times New Roman"/>
          <w:b/>
          <w:bCs/>
          <w:color w:val="auto"/>
          <w:sz w:val="24"/>
          <w:szCs w:val="24"/>
        </w:rPr>
      </w:pPr>
    </w:p>
    <w:p w:rsidR="00FC30BA" w:rsidRPr="001F4254" w:rsidRDefault="00FC30BA" w:rsidP="001F4254">
      <w:pPr>
        <w:pStyle w:val="ConsPlusNormal"/>
        <w:widowControl/>
        <w:snapToGrid w:val="0"/>
        <w:ind w:firstLine="0"/>
        <w:jc w:val="both"/>
        <w:rPr>
          <w:rFonts w:ascii="Times New Roman" w:eastAsia="Times New Roman" w:hAnsi="Times New Roman" w:cs="Times New Roman"/>
          <w:color w:val="auto"/>
          <w:sz w:val="24"/>
          <w:szCs w:val="24"/>
        </w:rPr>
      </w:pPr>
      <w:r w:rsidRPr="001F4254">
        <w:rPr>
          <w:rFonts w:ascii="Times New Roman" w:eastAsia="Times New Roman" w:hAnsi="Times New Roman" w:cs="Times New Roman"/>
          <w:color w:val="auto"/>
          <w:sz w:val="24"/>
          <w:szCs w:val="24"/>
        </w:rPr>
        <w:tab/>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B10DB7" w:rsidRPr="001F4254" w:rsidRDefault="00FC30BA" w:rsidP="001F4254">
      <w:pPr>
        <w:spacing w:after="0" w:line="240" w:lineRule="auto"/>
        <w:jc w:val="both"/>
        <w:rPr>
          <w:rFonts w:ascii="Times New Roman" w:eastAsia="Calibri" w:hAnsi="Times New Roman" w:cs="Times New Roman"/>
          <w:sz w:val="24"/>
          <w:lang w:eastAsia="en-US"/>
        </w:rPr>
      </w:pPr>
      <w:r w:rsidRPr="001F4254">
        <w:rPr>
          <w:rFonts w:ascii="Times New Roman" w:hAnsi="Times New Roman" w:cs="Times New Roman"/>
          <w:color w:val="FF0000"/>
        </w:rPr>
        <w:tab/>
      </w:r>
      <w:r w:rsidRPr="001F4254">
        <w:rPr>
          <w:rFonts w:ascii="Times New Roman" w:eastAsia="Calibri" w:hAnsi="Times New Roman" w:cs="Times New Roman"/>
          <w:sz w:val="24"/>
          <w:lang w:eastAsia="en-US"/>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853D04" w:rsidRPr="001F4254">
        <w:rPr>
          <w:rFonts w:ascii="Times New Roman" w:eastAsia="Calibri" w:hAnsi="Times New Roman" w:cs="Times New Roman"/>
          <w:sz w:val="24"/>
          <w:lang w:eastAsia="en-US"/>
        </w:rPr>
        <w:tab/>
      </w:r>
      <w:r w:rsidR="00B10DB7" w:rsidRPr="001F4254">
        <w:rPr>
          <w:rFonts w:ascii="Times New Roman" w:eastAsia="Calibri" w:hAnsi="Times New Roman" w:cs="Times New Roman"/>
          <w:sz w:val="24"/>
          <w:szCs w:val="24"/>
          <w:lang w:eastAsia="en-US"/>
        </w:rPr>
        <w:t xml:space="preserve">Экономическая база в Крутовском сельском поселении представлена  предприятиями, организациями и учреждениями по следующим видам экономической </w:t>
      </w:r>
      <w:r w:rsidR="00B10DB7" w:rsidRPr="001F4254">
        <w:rPr>
          <w:rFonts w:ascii="Times New Roman" w:eastAsia="Calibri" w:hAnsi="Times New Roman" w:cs="Times New Roman"/>
          <w:sz w:val="24"/>
          <w:szCs w:val="24"/>
          <w:lang w:eastAsia="en-US"/>
        </w:rPr>
        <w:lastRenderedPageBreak/>
        <w:t>деятельности: сельское</w:t>
      </w:r>
      <w:r w:rsidR="00B10DB7" w:rsidRPr="001F4254">
        <w:rPr>
          <w:rFonts w:ascii="Times New Roman" w:hAnsi="Times New Roman" w:cs="Times New Roman"/>
          <w:sz w:val="24"/>
          <w:szCs w:val="24"/>
        </w:rPr>
        <w:t xml:space="preserve"> хозяйство; образование; предоставление социальных услуг; предоставление прочих коммунальных, социальных и персональных услуг и т.д.</w:t>
      </w:r>
    </w:p>
    <w:p w:rsidR="00BC70F8" w:rsidRPr="001F4254" w:rsidRDefault="00BC70F8" w:rsidP="001F4254">
      <w:pPr>
        <w:pStyle w:val="ae"/>
        <w:spacing w:before="0" w:beforeAutospacing="0" w:after="0" w:afterAutospacing="0"/>
        <w:jc w:val="center"/>
        <w:rPr>
          <w:b/>
          <w:bCs/>
          <w:i/>
        </w:rPr>
      </w:pPr>
      <w:r w:rsidRPr="001F4254">
        <w:rPr>
          <w:b/>
          <w:bCs/>
          <w:i/>
        </w:rPr>
        <w:t>Промышленность</w:t>
      </w:r>
    </w:p>
    <w:p w:rsidR="00BC70F8" w:rsidRPr="001F4254" w:rsidRDefault="00BC70F8" w:rsidP="001F4254">
      <w:pPr>
        <w:pStyle w:val="af5"/>
        <w:ind w:firstLine="708"/>
      </w:pPr>
      <w:r w:rsidRPr="001F4254">
        <w:t>Промышленность в Крутовском сельском поселении представлена предприятиями:</w:t>
      </w:r>
    </w:p>
    <w:p w:rsidR="00BC70F8" w:rsidRPr="001F4254" w:rsidRDefault="00BC70F8" w:rsidP="001F4254">
      <w:pPr>
        <w:pStyle w:val="af5"/>
        <w:numPr>
          <w:ilvl w:val="0"/>
          <w:numId w:val="44"/>
        </w:numPr>
        <w:ind w:left="0"/>
      </w:pPr>
      <w:r w:rsidRPr="001F4254">
        <w:t>Сельскохозяйственный производственный комплекс «Заря»</w:t>
      </w:r>
    </w:p>
    <w:p w:rsidR="00B10DB7" w:rsidRPr="001F4254" w:rsidRDefault="00BC70F8" w:rsidP="001F4254">
      <w:pPr>
        <w:pStyle w:val="af5"/>
        <w:numPr>
          <w:ilvl w:val="0"/>
          <w:numId w:val="44"/>
        </w:numPr>
        <w:ind w:left="0"/>
      </w:pPr>
      <w:r w:rsidRPr="001F4254">
        <w:t>ФЗАО «Сангар»</w:t>
      </w:r>
    </w:p>
    <w:p w:rsidR="00BC70F8" w:rsidRPr="001F4254" w:rsidRDefault="00B10DB7" w:rsidP="001F4254">
      <w:pPr>
        <w:pStyle w:val="af5"/>
        <w:numPr>
          <w:ilvl w:val="0"/>
          <w:numId w:val="44"/>
        </w:numPr>
        <w:ind w:left="0"/>
      </w:pPr>
      <w:r w:rsidRPr="001F4254">
        <w:t>Хлебопекарня Колпнянского РАЙПО</w:t>
      </w:r>
      <w:r w:rsidR="00912061" w:rsidRPr="001F4254">
        <w:t xml:space="preserve"> </w:t>
      </w:r>
    </w:p>
    <w:p w:rsidR="00E75154" w:rsidRPr="001F4254" w:rsidRDefault="00A340E7" w:rsidP="001F4254">
      <w:pPr>
        <w:pStyle w:val="af5"/>
        <w:ind w:firstLine="708"/>
      </w:pPr>
      <w:r w:rsidRPr="001F4254">
        <w:t>Хлебопекарня, находящаяся в с.Крутое обеспечивает хлебобулочной продукцией не только Крутовское сельское поселение, но и весь Колпнянский район.</w:t>
      </w:r>
    </w:p>
    <w:p w:rsidR="00E75154" w:rsidRPr="001F4254" w:rsidRDefault="00E75154" w:rsidP="001F4254">
      <w:pPr>
        <w:pStyle w:val="af5"/>
      </w:pPr>
    </w:p>
    <w:p w:rsidR="00BC70F8" w:rsidRPr="001F4254" w:rsidRDefault="00E75154" w:rsidP="001F4254">
      <w:pPr>
        <w:spacing w:after="0"/>
        <w:jc w:val="center"/>
        <w:rPr>
          <w:rFonts w:ascii="Times New Roman" w:eastAsia="Times New Roman" w:hAnsi="Times New Roman" w:cs="Times New Roman"/>
          <w:b/>
          <w:bCs/>
          <w:i/>
          <w:sz w:val="24"/>
          <w:szCs w:val="24"/>
        </w:rPr>
      </w:pPr>
      <w:r w:rsidRPr="001F4254">
        <w:rPr>
          <w:rFonts w:ascii="Times New Roman" w:eastAsia="Times New Roman" w:hAnsi="Times New Roman" w:cs="Times New Roman"/>
          <w:b/>
          <w:bCs/>
          <w:i/>
          <w:sz w:val="24"/>
          <w:szCs w:val="24"/>
        </w:rPr>
        <w:t>Сельское хозяйство</w:t>
      </w:r>
    </w:p>
    <w:p w:rsidR="00A340E7" w:rsidRPr="001F4254" w:rsidRDefault="00FC30BA" w:rsidP="001F4254">
      <w:pPr>
        <w:spacing w:after="0" w:line="240" w:lineRule="auto"/>
        <w:jc w:val="both"/>
        <w:rPr>
          <w:rFonts w:ascii="Times New Roman" w:eastAsia="Times New Roman" w:hAnsi="Times New Roman" w:cs="Times New Roman"/>
          <w:sz w:val="24"/>
          <w:szCs w:val="24"/>
        </w:rPr>
      </w:pPr>
      <w:r w:rsidRPr="001F4254">
        <w:rPr>
          <w:rFonts w:ascii="Times New Roman" w:hAnsi="Times New Roman" w:cs="Times New Roman"/>
          <w:color w:val="FF0000"/>
        </w:rPr>
        <w:tab/>
      </w:r>
      <w:r w:rsidRPr="001F4254">
        <w:rPr>
          <w:rFonts w:ascii="Times New Roman" w:eastAsia="Times New Roman" w:hAnsi="Times New Roman" w:cs="Times New Roman"/>
          <w:sz w:val="24"/>
          <w:szCs w:val="24"/>
        </w:rPr>
        <w:t>Сельское хозяйство является основной отраслью материального производства Крутовского сельского поселения. К</w:t>
      </w:r>
      <w:r w:rsidRPr="001F4254">
        <w:rPr>
          <w:rFonts w:ascii="Times New Roman" w:hAnsi="Times New Roman" w:cs="Times New Roman"/>
          <w:sz w:val="24"/>
          <w:szCs w:val="24"/>
        </w:rPr>
        <w:t xml:space="preserve">лиматические условия территории поселения позволяют заниматься </w:t>
      </w:r>
      <w:r w:rsidRPr="001F4254">
        <w:rPr>
          <w:rFonts w:ascii="Times New Roman" w:eastAsia="Times New Roman" w:hAnsi="Times New Roman" w:cs="Times New Roman"/>
          <w:sz w:val="24"/>
          <w:szCs w:val="24"/>
        </w:rPr>
        <w:t xml:space="preserve">выращиванием различных сельскохозяйственных культур, разведением крупного рогатого скота, свиней и птицы. </w:t>
      </w:r>
      <w:r w:rsidR="00853D04" w:rsidRPr="001F4254">
        <w:rPr>
          <w:rFonts w:ascii="Times New Roman" w:eastAsia="Times New Roman" w:hAnsi="Times New Roman" w:cs="Times New Roman"/>
          <w:sz w:val="24"/>
          <w:szCs w:val="24"/>
        </w:rPr>
        <w:tab/>
      </w:r>
      <w:r w:rsidR="00853D04" w:rsidRPr="001F4254">
        <w:rPr>
          <w:rFonts w:ascii="Times New Roman" w:eastAsia="Times New Roman" w:hAnsi="Times New Roman" w:cs="Times New Roman"/>
          <w:sz w:val="24"/>
          <w:szCs w:val="24"/>
        </w:rPr>
        <w:tab/>
      </w:r>
      <w:r w:rsidR="00853D04" w:rsidRPr="001F4254">
        <w:rPr>
          <w:rFonts w:ascii="Times New Roman" w:eastAsia="Times New Roman" w:hAnsi="Times New Roman" w:cs="Times New Roman"/>
          <w:sz w:val="24"/>
          <w:szCs w:val="24"/>
        </w:rPr>
        <w:tab/>
      </w:r>
      <w:r w:rsidR="00853D04" w:rsidRPr="001F4254">
        <w:rPr>
          <w:rFonts w:ascii="Times New Roman" w:eastAsia="Times New Roman" w:hAnsi="Times New Roman" w:cs="Times New Roman"/>
          <w:sz w:val="24"/>
          <w:szCs w:val="24"/>
        </w:rPr>
        <w:tab/>
      </w:r>
      <w:r w:rsidR="00A340E7" w:rsidRPr="001F4254">
        <w:rPr>
          <w:rFonts w:ascii="Times New Roman" w:eastAsia="Times New Roman" w:hAnsi="Times New Roman" w:cs="Times New Roman"/>
          <w:sz w:val="24"/>
          <w:szCs w:val="24"/>
        </w:rPr>
        <w:t>Ведущими сельскохозяйственными предприятиями являются ФЗАО «Сангар» и СПК «Заря», которые занимаются растеневодством и животноводством</w:t>
      </w:r>
    </w:p>
    <w:p w:rsidR="00FC30BA" w:rsidRPr="001F4254" w:rsidRDefault="00FC30BA" w:rsidP="001F4254">
      <w:pPr>
        <w:spacing w:after="0"/>
        <w:jc w:val="both"/>
        <w:rPr>
          <w:rFonts w:ascii="Times New Roman" w:hAnsi="Times New Roman" w:cs="Times New Roman"/>
          <w:color w:val="FF0000"/>
        </w:rPr>
      </w:pPr>
    </w:p>
    <w:p w:rsidR="00FC30BA" w:rsidRPr="001F4254" w:rsidRDefault="00FC30BA" w:rsidP="001F4254">
      <w:pPr>
        <w:pStyle w:val="ConsPlusNormal"/>
        <w:widowControl/>
        <w:snapToGrid w:val="0"/>
        <w:ind w:firstLine="0"/>
        <w:jc w:val="both"/>
        <w:rPr>
          <w:rFonts w:ascii="Times New Roman" w:eastAsia="Times New Roman" w:hAnsi="Times New Roman" w:cs="Times New Roman"/>
          <w:b/>
          <w:bCs/>
          <w:color w:val="auto"/>
          <w:sz w:val="24"/>
          <w:szCs w:val="24"/>
        </w:rPr>
      </w:pPr>
      <w:r w:rsidRPr="001F4254">
        <w:rPr>
          <w:rFonts w:ascii="Times New Roman" w:eastAsia="Times New Roman" w:hAnsi="Times New Roman" w:cs="Times New Roman"/>
          <w:b/>
          <w:bCs/>
          <w:color w:val="FF0000"/>
          <w:sz w:val="24"/>
          <w:szCs w:val="24"/>
        </w:rPr>
        <w:tab/>
      </w:r>
      <w:r w:rsidRPr="001F4254">
        <w:rPr>
          <w:rFonts w:ascii="Times New Roman" w:eastAsia="Times New Roman" w:hAnsi="Times New Roman" w:cs="Times New Roman"/>
          <w:b/>
          <w:bCs/>
          <w:color w:val="auto"/>
          <w:sz w:val="24"/>
          <w:szCs w:val="24"/>
        </w:rPr>
        <w:t>1.</w:t>
      </w:r>
      <w:r w:rsidR="00853D04" w:rsidRPr="001F4254">
        <w:rPr>
          <w:rFonts w:ascii="Times New Roman" w:eastAsia="Times New Roman" w:hAnsi="Times New Roman" w:cs="Times New Roman"/>
          <w:b/>
          <w:bCs/>
          <w:color w:val="auto"/>
          <w:sz w:val="24"/>
          <w:szCs w:val="24"/>
        </w:rPr>
        <w:t>7</w:t>
      </w:r>
      <w:r w:rsidRPr="001F4254">
        <w:rPr>
          <w:rFonts w:ascii="Times New Roman" w:eastAsia="Times New Roman" w:hAnsi="Times New Roman" w:cs="Times New Roman"/>
          <w:b/>
          <w:bCs/>
          <w:color w:val="auto"/>
          <w:sz w:val="24"/>
          <w:szCs w:val="24"/>
        </w:rPr>
        <w:t>. Земельный фонд сельского поселения и категории земель.</w:t>
      </w:r>
    </w:p>
    <w:p w:rsidR="00FC30BA" w:rsidRPr="001F4254" w:rsidRDefault="00FC30BA" w:rsidP="001F4254">
      <w:pPr>
        <w:spacing w:after="0"/>
        <w:jc w:val="both"/>
        <w:rPr>
          <w:rFonts w:ascii="Times New Roman" w:eastAsia="Times New Roman" w:hAnsi="Times New Roman" w:cs="Times New Roman"/>
          <w:b/>
          <w:bCs/>
        </w:rPr>
      </w:pPr>
      <w:r w:rsidRPr="001F4254">
        <w:rPr>
          <w:rFonts w:ascii="Times New Roman" w:eastAsia="Times New Roman" w:hAnsi="Times New Roman" w:cs="Times New Roman"/>
          <w:b/>
          <w:bCs/>
        </w:rPr>
        <w:tab/>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eastAsia="Times New Roman" w:hAnsi="Times New Roman" w:cs="Times New Roman"/>
          <w:b/>
          <w:bCs/>
        </w:rPr>
        <w:tab/>
      </w:r>
      <w:r w:rsidRPr="001F4254">
        <w:rPr>
          <w:rFonts w:ascii="Times New Roman" w:hAnsi="Times New Roman" w:cs="Times New Roman"/>
          <w:sz w:val="24"/>
          <w:szCs w:val="24"/>
        </w:rPr>
        <w:t>Согласно законодательству, земли в Российской Федерации по целевому назначению подразделяются на следующие категории:</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1)земли сельскохозяйственного назначения;</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2)земли населенных пунктов;</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4)земли особо охраняемых территорий и объектов;</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5)земли лесного фонда;</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6)земли водного фонда;</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7)земли запаса.</w:t>
      </w:r>
    </w:p>
    <w:p w:rsidR="00AE34A9" w:rsidRPr="001F4254" w:rsidRDefault="00FC30BA" w:rsidP="001F4254">
      <w:pPr>
        <w:pStyle w:val="Standard"/>
        <w:ind w:firstLine="708"/>
        <w:jc w:val="both"/>
        <w:rPr>
          <w:rFonts w:cs="Times New Roman"/>
        </w:rPr>
      </w:pPr>
      <w:r w:rsidRPr="001F4254">
        <w:rPr>
          <w:rFonts w:eastAsia="Times New Roman" w:cs="Times New Roman"/>
          <w:b/>
          <w:bCs/>
          <w:color w:val="FF0000"/>
        </w:rPr>
        <w:tab/>
      </w:r>
      <w:r w:rsidR="00AE34A9" w:rsidRPr="001F4254">
        <w:rPr>
          <w:rFonts w:cs="Times New Roman"/>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AE34A9" w:rsidRPr="001F4254" w:rsidRDefault="00AE34A9" w:rsidP="001F4254">
      <w:pPr>
        <w:pStyle w:val="Standard"/>
        <w:jc w:val="both"/>
        <w:rPr>
          <w:rFonts w:cs="Times New Roman"/>
        </w:rPr>
      </w:pPr>
      <w:r w:rsidRPr="001F4254">
        <w:rPr>
          <w:rFonts w:cs="Times New Roman"/>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AE34A9" w:rsidRPr="001F4254" w:rsidRDefault="00AE34A9" w:rsidP="001F4254">
      <w:pPr>
        <w:pStyle w:val="Standard"/>
        <w:jc w:val="both"/>
        <w:rPr>
          <w:rFonts w:cs="Times New Roman"/>
        </w:rPr>
      </w:pPr>
      <w:r w:rsidRPr="001F4254">
        <w:rPr>
          <w:rFonts w:cs="Times New Roman"/>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00853D04" w:rsidRPr="001F4254">
        <w:rPr>
          <w:rFonts w:cs="Times New Roman"/>
        </w:rPr>
        <w:tab/>
      </w:r>
      <w:r w:rsidR="00853D04" w:rsidRPr="001F4254">
        <w:rPr>
          <w:rFonts w:cs="Times New Roman"/>
        </w:rPr>
        <w:tab/>
      </w:r>
      <w:r w:rsidR="00853D04" w:rsidRPr="001F4254">
        <w:rPr>
          <w:rFonts w:cs="Times New Roman"/>
        </w:rPr>
        <w:tab/>
      </w:r>
      <w:r w:rsidR="00853D04" w:rsidRPr="001F4254">
        <w:rPr>
          <w:rFonts w:cs="Times New Roman"/>
        </w:rPr>
        <w:tab/>
      </w:r>
      <w:r w:rsidR="00853D04" w:rsidRPr="001F4254">
        <w:rPr>
          <w:rFonts w:cs="Times New Roman"/>
        </w:rPr>
        <w:tab/>
      </w:r>
      <w:r w:rsidR="00853D04" w:rsidRPr="001F4254">
        <w:rPr>
          <w:rFonts w:cs="Times New Roman"/>
        </w:rPr>
        <w:tab/>
      </w:r>
      <w:r w:rsidRPr="001F4254">
        <w:rPr>
          <w:rFonts w:cs="Times New Roman"/>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FC30BA" w:rsidRPr="001F4254" w:rsidRDefault="00AE34A9" w:rsidP="001F4254">
      <w:pPr>
        <w:snapToGrid w:val="0"/>
        <w:spacing w:after="0" w:line="240" w:lineRule="auto"/>
        <w:jc w:val="both"/>
        <w:rPr>
          <w:rFonts w:ascii="Times New Roman" w:eastAsia="Arial Unicode MS" w:hAnsi="Times New Roman" w:cs="Times New Roman"/>
          <w:kern w:val="3"/>
          <w:sz w:val="24"/>
          <w:szCs w:val="24"/>
        </w:rPr>
      </w:pPr>
      <w:r w:rsidRPr="001F4254">
        <w:rPr>
          <w:rFonts w:ascii="Times New Roman" w:eastAsia="Arial Unicode MS" w:hAnsi="Times New Roman" w:cs="Times New Roman"/>
          <w:kern w:val="3"/>
          <w:sz w:val="24"/>
          <w:szCs w:val="24"/>
        </w:rPr>
        <w:lastRenderedPageBreak/>
        <w:t>Общая площадь земель в границах муниципального образования составляет 18240га</w:t>
      </w:r>
      <w:r w:rsidRPr="001F4254">
        <w:rPr>
          <w:rFonts w:ascii="Times New Roman" w:eastAsia="Times New Roman" w:hAnsi="Times New Roman" w:cs="Times New Roman"/>
          <w:bCs/>
          <w:color w:val="000000"/>
          <w:sz w:val="24"/>
          <w:szCs w:val="24"/>
        </w:rPr>
        <w:t>.</w:t>
      </w:r>
      <w:r w:rsidR="00853D04" w:rsidRPr="001F4254">
        <w:rPr>
          <w:rFonts w:ascii="Times New Roman" w:eastAsia="Times New Roman" w:hAnsi="Times New Roman" w:cs="Times New Roman"/>
          <w:bCs/>
          <w:color w:val="000000"/>
          <w:sz w:val="24"/>
          <w:szCs w:val="24"/>
        </w:rPr>
        <w:tab/>
      </w:r>
      <w:r w:rsidR="00853D04" w:rsidRPr="001F4254">
        <w:rPr>
          <w:rFonts w:ascii="Times New Roman" w:eastAsia="Times New Roman" w:hAnsi="Times New Roman" w:cs="Times New Roman"/>
          <w:bCs/>
          <w:color w:val="000000"/>
          <w:sz w:val="24"/>
          <w:szCs w:val="24"/>
        </w:rPr>
        <w:tab/>
      </w:r>
      <w:r w:rsidR="00543575" w:rsidRPr="001F4254">
        <w:rPr>
          <w:rFonts w:ascii="Times New Roman" w:eastAsia="Arial Unicode MS" w:hAnsi="Times New Roman" w:cs="Times New Roman"/>
          <w:kern w:val="3"/>
          <w:sz w:val="24"/>
          <w:szCs w:val="24"/>
        </w:rPr>
        <w:t>В поселении нет дифференциации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 Кроме того, земли водного фонда на территории сельского поселения не выделены. Однако по территории его протекают р. Нетрубеж, р. Дровосечка, многочисленные ручьи, по северной границе территории поселения протекает р. Сосна. Данные водные объекты относятся к водным объектам общего пользования. Земельные участки, занимаемые плотинами, дамбами и иными гидротехническими сооружения не выделены в земли водного фонда.</w:t>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853D04" w:rsidRPr="001F4254">
        <w:rPr>
          <w:rFonts w:ascii="Times New Roman" w:eastAsia="Arial Unicode MS" w:hAnsi="Times New Roman" w:cs="Times New Roman"/>
          <w:kern w:val="3"/>
          <w:sz w:val="24"/>
          <w:szCs w:val="24"/>
        </w:rPr>
        <w:tab/>
      </w:r>
      <w:r w:rsidR="00FC30BA" w:rsidRPr="001F4254">
        <w:rPr>
          <w:rFonts w:ascii="Times New Roman" w:eastAsia="Arial Unicode MS" w:hAnsi="Times New Roman" w:cs="Times New Roman"/>
          <w:kern w:val="3"/>
          <w:sz w:val="24"/>
          <w:szCs w:val="24"/>
        </w:rPr>
        <w:t xml:space="preserve">Большинство отраслевых органов Администрации </w:t>
      </w:r>
      <w:r w:rsidR="007A57C6" w:rsidRPr="001F4254">
        <w:rPr>
          <w:rFonts w:ascii="Times New Roman" w:eastAsia="Arial Unicode MS" w:hAnsi="Times New Roman" w:cs="Times New Roman"/>
          <w:kern w:val="3"/>
          <w:sz w:val="24"/>
          <w:szCs w:val="24"/>
        </w:rPr>
        <w:t>Колпнянского</w:t>
      </w:r>
      <w:r w:rsidR="00FC30BA" w:rsidRPr="001F4254">
        <w:rPr>
          <w:rFonts w:ascii="Times New Roman" w:eastAsia="Arial Unicode MS" w:hAnsi="Times New Roman" w:cs="Times New Roman"/>
          <w:kern w:val="3"/>
          <w:sz w:val="24"/>
          <w:szCs w:val="24"/>
        </w:rPr>
        <w:t xml:space="preserve"> муниципального района ведёт свой учёт в целом по району, без учета административного деления на муниципальные образования, что делает практически невозможным вычленение показателей относительно категорий земель применительно к Крутовскому сельскому поселению. Таким образом, не представляется возможным вычленить площадь земель населенных пунктов применительно к отдельному населенному пункту.</w:t>
      </w:r>
    </w:p>
    <w:p w:rsidR="00FC30BA" w:rsidRPr="001F4254" w:rsidRDefault="00FC30BA" w:rsidP="001F4254">
      <w:pPr>
        <w:spacing w:after="0"/>
        <w:jc w:val="both"/>
        <w:rPr>
          <w:rFonts w:ascii="Times New Roman" w:hAnsi="Times New Roman" w:cs="Times New Roman"/>
        </w:rPr>
      </w:pPr>
      <w:r w:rsidRPr="001F4254">
        <w:rPr>
          <w:rFonts w:ascii="Times New Roman" w:hAnsi="Times New Roman" w:cs="Times New Roman"/>
          <w:color w:val="FF0000"/>
        </w:rPr>
        <w:tab/>
      </w:r>
    </w:p>
    <w:p w:rsidR="00FC30BA" w:rsidRPr="001F4254" w:rsidRDefault="00FC30BA" w:rsidP="001F4254">
      <w:pPr>
        <w:spacing w:after="0"/>
        <w:jc w:val="both"/>
        <w:rPr>
          <w:rFonts w:ascii="Times New Roman" w:hAnsi="Times New Roman" w:cs="Times New Roman"/>
          <w:b/>
          <w:bCs/>
          <w:i/>
          <w:iCs/>
          <w:sz w:val="24"/>
          <w:szCs w:val="24"/>
        </w:rPr>
      </w:pPr>
      <w:r w:rsidRPr="001F4254">
        <w:rPr>
          <w:rFonts w:ascii="Times New Roman" w:hAnsi="Times New Roman" w:cs="Times New Roman"/>
          <w:b/>
          <w:bCs/>
          <w:i/>
          <w:iCs/>
        </w:rPr>
        <w:tab/>
      </w:r>
      <w:r w:rsidRPr="001F4254">
        <w:rPr>
          <w:rFonts w:ascii="Times New Roman" w:hAnsi="Times New Roman" w:cs="Times New Roman"/>
          <w:b/>
          <w:bCs/>
          <w:i/>
          <w:iCs/>
          <w:sz w:val="24"/>
          <w:szCs w:val="24"/>
        </w:rPr>
        <w:t>1.</w:t>
      </w:r>
      <w:r w:rsidR="000E1493" w:rsidRPr="001F4254">
        <w:rPr>
          <w:rFonts w:ascii="Times New Roman" w:hAnsi="Times New Roman" w:cs="Times New Roman"/>
          <w:b/>
          <w:bCs/>
          <w:i/>
          <w:iCs/>
          <w:sz w:val="24"/>
          <w:szCs w:val="24"/>
        </w:rPr>
        <w:t>7</w:t>
      </w:r>
      <w:r w:rsidRPr="001F4254">
        <w:rPr>
          <w:rFonts w:ascii="Times New Roman" w:hAnsi="Times New Roman" w:cs="Times New Roman"/>
          <w:b/>
          <w:bCs/>
          <w:i/>
          <w:iCs/>
          <w:sz w:val="24"/>
          <w:szCs w:val="24"/>
        </w:rPr>
        <w:t>.1. Земли сельскохозяйственного назначения</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color w:val="FF0000"/>
        </w:rPr>
        <w:tab/>
      </w:r>
      <w:r w:rsidRPr="001F4254">
        <w:rPr>
          <w:rFonts w:ascii="Times New Roman" w:hAnsi="Times New Roman" w:cs="Times New Roman"/>
          <w:sz w:val="24"/>
          <w:szCs w:val="24"/>
        </w:rPr>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Pr="001F4254">
        <w:rPr>
          <w:rFonts w:ascii="Times New Roman" w:eastAsia="Lucida Sans Unicode" w:hAnsi="Times New Roman" w:cs="Times New Roman"/>
          <w:sz w:val="24"/>
          <w:szCs w:val="24"/>
        </w:rPr>
        <w:t xml:space="preserve">На основании Земельного кодекса РФ (п.1 ст.77) «землями сельскохозяйственного назначения признаются земли, </w:t>
      </w:r>
      <w:r w:rsidRPr="001F4254">
        <w:rPr>
          <w:rFonts w:ascii="Times New Roman" w:hAnsi="Times New Roman" w:cs="Times New Roman"/>
          <w:sz w:val="24"/>
          <w:szCs w:val="24"/>
        </w:rPr>
        <w:t xml:space="preserve">находящиеся за границами населенного пункта и </w:t>
      </w:r>
      <w:r w:rsidRPr="001F4254">
        <w:rPr>
          <w:rFonts w:ascii="Times New Roman" w:eastAsia="Lucida Sans Unicode" w:hAnsi="Times New Roman" w:cs="Times New Roman"/>
          <w:sz w:val="24"/>
          <w:szCs w:val="24"/>
        </w:rPr>
        <w:t>предоставленные для нужд сельского хозяйства, а также предназначенные для этих целей».</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color w:val="FF0000"/>
          <w:sz w:val="24"/>
          <w:szCs w:val="24"/>
        </w:rPr>
        <w:tab/>
      </w:r>
      <w:r w:rsidRPr="001F4254">
        <w:rPr>
          <w:rFonts w:ascii="Times New Roman" w:hAnsi="Times New Roman" w:cs="Times New Roman"/>
          <w:sz w:val="24"/>
          <w:szCs w:val="24"/>
        </w:rPr>
        <w:t>-сельскохозяйственные угодья - пашни, сенокосы, пастбища, залежи, земли, занятые многолетними насаждениями (садами, виноградниками и другими),</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занятые внутрихозяйственными дорогами,</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занятые коммуникациями,</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занятые водными объектами,</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Крутовское сельское поселение характеризуется высокой степенью сельскохозяйственной освоенности.</w:t>
      </w:r>
    </w:p>
    <w:p w:rsidR="00FC30BA" w:rsidRPr="001F4254" w:rsidRDefault="00FC30BA" w:rsidP="001F4254">
      <w:pPr>
        <w:spacing w:after="0" w:line="240" w:lineRule="auto"/>
        <w:jc w:val="both"/>
        <w:rPr>
          <w:rFonts w:ascii="Times New Roman" w:hAnsi="Times New Roman" w:cs="Times New Roman"/>
          <w:b/>
          <w:bCs/>
          <w:i/>
          <w:iCs/>
          <w:color w:val="FF0000"/>
          <w:sz w:val="24"/>
          <w:szCs w:val="24"/>
        </w:rPr>
      </w:pPr>
    </w:p>
    <w:p w:rsidR="00FC30BA" w:rsidRPr="001F4254" w:rsidRDefault="00FC30BA" w:rsidP="001F4254">
      <w:pPr>
        <w:spacing w:after="0"/>
        <w:jc w:val="both"/>
        <w:rPr>
          <w:rFonts w:ascii="Times New Roman" w:hAnsi="Times New Roman" w:cs="Times New Roman"/>
          <w:b/>
          <w:bCs/>
          <w:i/>
          <w:iCs/>
          <w:sz w:val="24"/>
          <w:szCs w:val="24"/>
        </w:rPr>
      </w:pPr>
      <w:r w:rsidRPr="001F4254">
        <w:rPr>
          <w:rFonts w:ascii="Times New Roman" w:hAnsi="Times New Roman" w:cs="Times New Roman"/>
          <w:b/>
          <w:bCs/>
          <w:i/>
          <w:iCs/>
          <w:color w:val="FF0000"/>
        </w:rPr>
        <w:tab/>
      </w:r>
      <w:r w:rsidRPr="001F4254">
        <w:rPr>
          <w:rFonts w:ascii="Times New Roman" w:hAnsi="Times New Roman" w:cs="Times New Roman"/>
          <w:b/>
          <w:bCs/>
          <w:i/>
          <w:iCs/>
          <w:sz w:val="24"/>
          <w:szCs w:val="24"/>
        </w:rPr>
        <w:t>1.</w:t>
      </w:r>
      <w:r w:rsidR="000E1493" w:rsidRPr="001F4254">
        <w:rPr>
          <w:rFonts w:ascii="Times New Roman" w:hAnsi="Times New Roman" w:cs="Times New Roman"/>
          <w:b/>
          <w:bCs/>
          <w:i/>
          <w:iCs/>
          <w:sz w:val="24"/>
          <w:szCs w:val="24"/>
        </w:rPr>
        <w:t>7</w:t>
      </w:r>
      <w:r w:rsidRPr="001F4254">
        <w:rPr>
          <w:rFonts w:ascii="Times New Roman" w:hAnsi="Times New Roman" w:cs="Times New Roman"/>
          <w:b/>
          <w:bCs/>
          <w:i/>
          <w:iCs/>
          <w:sz w:val="24"/>
          <w:szCs w:val="24"/>
        </w:rPr>
        <w:t>.2. Земли населенных пунктов</w:t>
      </w:r>
    </w:p>
    <w:p w:rsidR="00FC30BA" w:rsidRPr="001F4254" w:rsidRDefault="00FC30BA" w:rsidP="001F4254">
      <w:pPr>
        <w:spacing w:after="0" w:line="240" w:lineRule="auto"/>
        <w:ind w:firstLine="709"/>
        <w:jc w:val="both"/>
        <w:rPr>
          <w:rFonts w:ascii="Times New Roman" w:eastAsia="Lucida Sans Unicode" w:hAnsi="Times New Roman" w:cs="Times New Roman"/>
          <w:sz w:val="24"/>
          <w:szCs w:val="24"/>
        </w:rPr>
      </w:pPr>
      <w:r w:rsidRPr="001F4254">
        <w:rPr>
          <w:rFonts w:ascii="Times New Roman" w:eastAsia="Lucida Sans Unicode" w:hAnsi="Times New Roman" w:cs="Times New Roman"/>
          <w:sz w:val="24"/>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2E2691" w:rsidRPr="001F4254">
        <w:rPr>
          <w:rFonts w:ascii="Times New Roman" w:hAnsi="Times New Roman" w:cs="Times New Roman"/>
          <w:sz w:val="24"/>
          <w:szCs w:val="24"/>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w:t>
      </w:r>
      <w:r w:rsidR="002E2691" w:rsidRPr="001F4254">
        <w:rPr>
          <w:rFonts w:ascii="Times New Roman" w:hAnsi="Times New Roman" w:cs="Times New Roman"/>
          <w:sz w:val="24"/>
          <w:szCs w:val="24"/>
        </w:rPr>
        <w:lastRenderedPageBreak/>
        <w:t xml:space="preserve">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0E1493" w:rsidRPr="001F4254">
        <w:rPr>
          <w:rFonts w:ascii="Times New Roman" w:eastAsia="Lucida Sans Unicode" w:hAnsi="Times New Roman" w:cs="Times New Roman"/>
          <w:sz w:val="24"/>
          <w:szCs w:val="24"/>
        </w:rPr>
        <w:tab/>
      </w:r>
      <w:r w:rsidR="002E2691" w:rsidRPr="001F4254">
        <w:rPr>
          <w:rFonts w:ascii="Times New Roman" w:hAnsi="Times New Roman" w:cs="Times New Roman"/>
          <w:sz w:val="24"/>
          <w:szCs w:val="24"/>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Pr="001F4254">
        <w:rPr>
          <w:rFonts w:ascii="Times New Roman" w:hAnsi="Times New Roman" w:cs="Times New Roman"/>
          <w:sz w:val="24"/>
          <w:szCs w:val="24"/>
        </w:rPr>
        <w:tab/>
      </w:r>
    </w:p>
    <w:p w:rsidR="00BA09B6" w:rsidRPr="001F4254" w:rsidRDefault="00FC30BA" w:rsidP="001F4254">
      <w:pPr>
        <w:spacing w:after="0" w:line="240" w:lineRule="auto"/>
        <w:ind w:firstLine="708"/>
        <w:jc w:val="both"/>
        <w:rPr>
          <w:rFonts w:ascii="Times New Roman" w:hAnsi="Times New Roman" w:cs="Times New Roman"/>
          <w:color w:val="FF0000"/>
          <w:sz w:val="24"/>
          <w:szCs w:val="24"/>
        </w:rPr>
      </w:pPr>
      <w:r w:rsidRPr="001F4254">
        <w:rPr>
          <w:rFonts w:ascii="Times New Roman" w:eastAsia="Times New Roman" w:hAnsi="Times New Roman" w:cs="Times New Roman"/>
          <w:sz w:val="24"/>
          <w:szCs w:val="24"/>
        </w:rPr>
        <w:t>На территории  Крутов</w:t>
      </w:r>
      <w:r w:rsidR="00BA09B6" w:rsidRPr="001F4254">
        <w:rPr>
          <w:rFonts w:ascii="Times New Roman" w:eastAsia="Times New Roman" w:hAnsi="Times New Roman" w:cs="Times New Roman"/>
          <w:sz w:val="24"/>
          <w:szCs w:val="24"/>
        </w:rPr>
        <w:t>ского сельского поселения находя</w:t>
      </w:r>
      <w:r w:rsidRPr="001F4254">
        <w:rPr>
          <w:rFonts w:ascii="Times New Roman" w:eastAsia="Times New Roman" w:hAnsi="Times New Roman" w:cs="Times New Roman"/>
          <w:sz w:val="24"/>
          <w:szCs w:val="24"/>
        </w:rPr>
        <w:t xml:space="preserve">тся </w:t>
      </w:r>
      <w:r w:rsidR="00BA09B6" w:rsidRPr="001F4254">
        <w:rPr>
          <w:rFonts w:ascii="Times New Roman" w:hAnsi="Times New Roman" w:cs="Times New Roman"/>
          <w:sz w:val="24"/>
          <w:szCs w:val="24"/>
        </w:rPr>
        <w:t>восемнадцать населенных пунктов — села: Крутое, Дровосечное, Нетрубеж; деревни: Алисово, Долгий Колодезь, Зубаревка, Казаковка, Камыши, Кобзевка, Кутепово, Луговое, Редькино, Ревякинские Выселки, Селиваново, Чашино, Чибисовка, Ягодное; поселок Красный.</w:t>
      </w:r>
      <w:r w:rsidR="00BA09B6" w:rsidRPr="001F4254">
        <w:rPr>
          <w:rFonts w:ascii="Times New Roman" w:hAnsi="Times New Roman" w:cs="Times New Roman"/>
          <w:color w:val="FF0000"/>
          <w:sz w:val="24"/>
          <w:szCs w:val="24"/>
        </w:rPr>
        <w:tab/>
        <w:t xml:space="preserve"> </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b/>
          <w:bCs/>
          <w:i/>
          <w:iCs/>
          <w:color w:val="FF0000"/>
        </w:rPr>
        <w:tab/>
      </w:r>
      <w:r w:rsidRPr="001F4254">
        <w:rPr>
          <w:rFonts w:ascii="Times New Roman" w:eastAsia="TimesNewRomanPSMT" w:hAnsi="Times New Roman" w:cs="Times New Roman"/>
          <w:sz w:val="24"/>
          <w:szCs w:val="24"/>
        </w:rPr>
        <w:t>Границы земель населенных пунктов отображены на схеме 1</w:t>
      </w:r>
      <w:r w:rsidR="000E1493" w:rsidRPr="001F4254">
        <w:rPr>
          <w:rFonts w:ascii="Times New Roman" w:eastAsia="TimesNewRomanPSMT" w:hAnsi="Times New Roman" w:cs="Times New Roman"/>
          <w:sz w:val="24"/>
          <w:szCs w:val="24"/>
        </w:rPr>
        <w:t xml:space="preserve"> часть 2</w:t>
      </w:r>
      <w:r w:rsidRPr="001F4254">
        <w:rPr>
          <w:rFonts w:ascii="Times New Roman" w:eastAsia="TimesNewRomanPSMT" w:hAnsi="Times New Roman" w:cs="Times New Roman"/>
          <w:sz w:val="24"/>
          <w:szCs w:val="24"/>
        </w:rPr>
        <w:t>.</w:t>
      </w:r>
    </w:p>
    <w:p w:rsidR="00FC30BA" w:rsidRPr="001F4254" w:rsidRDefault="00FC30BA" w:rsidP="001F4254">
      <w:pPr>
        <w:autoSpaceDE w:val="0"/>
        <w:spacing w:after="0"/>
        <w:jc w:val="center"/>
        <w:rPr>
          <w:rFonts w:ascii="Times New Roman" w:eastAsia="TimesNewRomanPSMT" w:hAnsi="Times New Roman" w:cs="Times New Roman"/>
          <w:b/>
          <w:bCs/>
          <w:i/>
          <w:iCs/>
          <w:color w:val="FF0000"/>
        </w:rPr>
      </w:pPr>
    </w:p>
    <w:p w:rsidR="00FC30BA" w:rsidRPr="001F4254" w:rsidRDefault="00FC30BA" w:rsidP="001F4254">
      <w:pPr>
        <w:autoSpaceDE w:val="0"/>
        <w:spacing w:after="0"/>
        <w:jc w:val="center"/>
        <w:rPr>
          <w:rFonts w:ascii="Times New Roman" w:eastAsia="TimesNewRomanPSMT" w:hAnsi="Times New Roman" w:cs="Times New Roman"/>
          <w:b/>
          <w:bCs/>
          <w:i/>
          <w:iCs/>
          <w:sz w:val="24"/>
          <w:szCs w:val="24"/>
        </w:rPr>
      </w:pPr>
      <w:r w:rsidRPr="001F4254">
        <w:rPr>
          <w:rFonts w:ascii="Times New Roman" w:eastAsia="TimesNewRomanPSMT" w:hAnsi="Times New Roman" w:cs="Times New Roman"/>
          <w:b/>
          <w:bCs/>
          <w:i/>
          <w:iCs/>
          <w:sz w:val="24"/>
          <w:szCs w:val="24"/>
        </w:rPr>
        <w:t>1.</w:t>
      </w:r>
      <w:r w:rsidR="000E1493" w:rsidRPr="001F4254">
        <w:rPr>
          <w:rFonts w:ascii="Times New Roman" w:eastAsia="TimesNewRomanPSMT" w:hAnsi="Times New Roman" w:cs="Times New Roman"/>
          <w:b/>
          <w:bCs/>
          <w:i/>
          <w:iCs/>
          <w:sz w:val="24"/>
          <w:szCs w:val="24"/>
        </w:rPr>
        <w:t>7</w:t>
      </w:r>
      <w:r w:rsidRPr="001F4254">
        <w:rPr>
          <w:rFonts w:ascii="Times New Roman" w:eastAsia="TimesNewRomanPSMT" w:hAnsi="Times New Roman" w:cs="Times New Roman"/>
          <w:b/>
          <w:bCs/>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C30BA" w:rsidRDefault="00FC30BA" w:rsidP="001F4254">
      <w:pPr>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color w:val="FF0000"/>
          <w:sz w:val="24"/>
          <w:szCs w:val="24"/>
        </w:rPr>
        <w:tab/>
      </w:r>
      <w:r w:rsidRPr="001F4254">
        <w:rPr>
          <w:rFonts w:ascii="Times New Roman" w:eastAsia="TimesNewRomanPSMT" w:hAnsi="Times New Roman" w:cs="Times New Roman"/>
          <w:sz w:val="24"/>
          <w:szCs w:val="24"/>
        </w:rPr>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000E1493" w:rsidRPr="001F4254">
        <w:rPr>
          <w:rFonts w:ascii="Times New Roman" w:eastAsia="TimesNewRomanPSMT" w:hAnsi="Times New Roman" w:cs="Times New Roman"/>
          <w:color w:val="FF0000"/>
          <w:sz w:val="24"/>
          <w:szCs w:val="24"/>
        </w:rPr>
        <w:tab/>
      </w:r>
      <w:r w:rsidR="000E1493" w:rsidRPr="001F4254">
        <w:rPr>
          <w:rFonts w:ascii="Times New Roman" w:eastAsia="TimesNewRomanPSMT" w:hAnsi="Times New Roman" w:cs="Times New Roman"/>
          <w:color w:val="FF0000"/>
          <w:sz w:val="24"/>
          <w:szCs w:val="24"/>
        </w:rPr>
        <w:tab/>
      </w:r>
      <w:r w:rsidR="000E1493" w:rsidRPr="001F4254">
        <w:rPr>
          <w:rFonts w:ascii="Times New Roman" w:eastAsia="TimesNewRomanPSMT" w:hAnsi="Times New Roman" w:cs="Times New Roman"/>
          <w:color w:val="FF0000"/>
          <w:sz w:val="24"/>
          <w:szCs w:val="24"/>
        </w:rPr>
        <w:tab/>
      </w:r>
      <w:r w:rsidR="000E1493" w:rsidRPr="001F4254">
        <w:rPr>
          <w:rFonts w:ascii="Times New Roman" w:eastAsia="TimesNewRomanPSMT" w:hAnsi="Times New Roman" w:cs="Times New Roman"/>
          <w:color w:val="FF0000"/>
          <w:sz w:val="24"/>
          <w:szCs w:val="24"/>
        </w:rPr>
        <w:tab/>
      </w:r>
      <w:r w:rsidRPr="001F4254">
        <w:rPr>
          <w:rFonts w:ascii="Times New Roman" w:eastAsia="TimesNewRomanPSMT" w:hAnsi="Times New Roman" w:cs="Times New Roman"/>
          <w:sz w:val="24"/>
          <w:szCs w:val="24"/>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1F4254" w:rsidRPr="001F4254" w:rsidRDefault="001F4254" w:rsidP="001F4254">
      <w:pPr>
        <w:spacing w:after="0" w:line="240" w:lineRule="auto"/>
        <w:jc w:val="both"/>
        <w:rPr>
          <w:rFonts w:ascii="Times New Roman" w:eastAsia="TimesNewRomanPSMT" w:hAnsi="Times New Roman" w:cs="Times New Roman"/>
          <w:color w:val="FF0000"/>
          <w:sz w:val="24"/>
          <w:szCs w:val="24"/>
        </w:rPr>
      </w:pPr>
    </w:p>
    <w:tbl>
      <w:tblPr>
        <w:tblW w:w="9498" w:type="dxa"/>
        <w:tblInd w:w="-82" w:type="dxa"/>
        <w:tblLayout w:type="fixed"/>
        <w:tblCellMar>
          <w:top w:w="60" w:type="dxa"/>
          <w:left w:w="60" w:type="dxa"/>
          <w:bottom w:w="60" w:type="dxa"/>
          <w:right w:w="60" w:type="dxa"/>
        </w:tblCellMar>
        <w:tblLook w:val="0000"/>
      </w:tblPr>
      <w:tblGrid>
        <w:gridCol w:w="2127"/>
        <w:gridCol w:w="3402"/>
        <w:gridCol w:w="1323"/>
        <w:gridCol w:w="1323"/>
        <w:gridCol w:w="1323"/>
      </w:tblGrid>
      <w:tr w:rsidR="00076B8E" w:rsidRPr="001F4254" w:rsidTr="00B94474">
        <w:trPr>
          <w:trHeight w:val="702"/>
        </w:trPr>
        <w:tc>
          <w:tcPr>
            <w:tcW w:w="2127" w:type="dxa"/>
            <w:tcBorders>
              <w:top w:val="double" w:sz="1" w:space="0" w:color="000000"/>
              <w:left w:val="double" w:sz="1" w:space="0" w:color="000000"/>
              <w:bottom w:val="double" w:sz="1" w:space="0" w:color="000000"/>
            </w:tcBorders>
          </w:tcPr>
          <w:p w:rsidR="00076B8E" w:rsidRPr="001F4254" w:rsidRDefault="00076B8E"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54 ОП РЗ 54К-117</w:t>
            </w:r>
          </w:p>
        </w:tc>
        <w:tc>
          <w:tcPr>
            <w:tcW w:w="3402" w:type="dxa"/>
            <w:tcBorders>
              <w:top w:val="double" w:sz="1" w:space="0" w:color="000000"/>
              <w:left w:val="double" w:sz="1" w:space="0" w:color="000000"/>
              <w:bottom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А\д Колпны - Дровосечное</w:t>
            </w:r>
          </w:p>
        </w:tc>
        <w:tc>
          <w:tcPr>
            <w:tcW w:w="1323" w:type="dxa"/>
            <w:tcBorders>
              <w:top w:val="double" w:sz="1" w:space="0" w:color="000000"/>
              <w:left w:val="double" w:sz="1" w:space="0" w:color="000000"/>
              <w:bottom w:val="double" w:sz="1" w:space="0" w:color="000000"/>
              <w:right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0,000</w:t>
            </w:r>
          </w:p>
        </w:tc>
        <w:tc>
          <w:tcPr>
            <w:tcW w:w="1323" w:type="dxa"/>
            <w:tcBorders>
              <w:top w:val="double" w:sz="1" w:space="0" w:color="000000"/>
              <w:left w:val="double" w:sz="1" w:space="0" w:color="000000"/>
              <w:bottom w:val="double" w:sz="1" w:space="0" w:color="000000"/>
              <w:right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21,000</w:t>
            </w:r>
          </w:p>
        </w:tc>
        <w:tc>
          <w:tcPr>
            <w:tcW w:w="1323" w:type="dxa"/>
            <w:tcBorders>
              <w:top w:val="double" w:sz="1" w:space="0" w:color="000000"/>
              <w:left w:val="double" w:sz="1" w:space="0" w:color="000000"/>
              <w:bottom w:val="double" w:sz="1" w:space="0" w:color="000000"/>
              <w:right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21</w:t>
            </w:r>
          </w:p>
        </w:tc>
      </w:tr>
      <w:tr w:rsidR="00076B8E" w:rsidRPr="001F4254" w:rsidTr="00B94474">
        <w:trPr>
          <w:trHeight w:val="702"/>
        </w:trPr>
        <w:tc>
          <w:tcPr>
            <w:tcW w:w="2127" w:type="dxa"/>
            <w:tcBorders>
              <w:top w:val="double" w:sz="1" w:space="0" w:color="000000"/>
              <w:left w:val="double" w:sz="1" w:space="0" w:color="000000"/>
              <w:bottom w:val="double" w:sz="1" w:space="0" w:color="000000"/>
            </w:tcBorders>
          </w:tcPr>
          <w:p w:rsidR="00076B8E" w:rsidRPr="001F4254" w:rsidRDefault="00076B8E"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54 ОП РЗ 54К-125</w:t>
            </w:r>
          </w:p>
        </w:tc>
        <w:tc>
          <w:tcPr>
            <w:tcW w:w="3402" w:type="dxa"/>
            <w:tcBorders>
              <w:top w:val="double" w:sz="1" w:space="0" w:color="000000"/>
              <w:left w:val="double" w:sz="1" w:space="0" w:color="000000"/>
              <w:bottom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А\д Нетрубеж - Логачёвка</w:t>
            </w:r>
          </w:p>
        </w:tc>
        <w:tc>
          <w:tcPr>
            <w:tcW w:w="1323" w:type="dxa"/>
            <w:tcBorders>
              <w:top w:val="double" w:sz="1" w:space="0" w:color="000000"/>
              <w:left w:val="double" w:sz="1" w:space="0" w:color="000000"/>
              <w:bottom w:val="double" w:sz="1" w:space="0" w:color="000000"/>
              <w:right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0,000</w:t>
            </w:r>
          </w:p>
        </w:tc>
        <w:tc>
          <w:tcPr>
            <w:tcW w:w="1323" w:type="dxa"/>
            <w:tcBorders>
              <w:top w:val="double" w:sz="1" w:space="0" w:color="000000"/>
              <w:left w:val="double" w:sz="1" w:space="0" w:color="000000"/>
              <w:bottom w:val="double" w:sz="1" w:space="0" w:color="000000"/>
              <w:right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8,500</w:t>
            </w:r>
          </w:p>
        </w:tc>
        <w:tc>
          <w:tcPr>
            <w:tcW w:w="1323" w:type="dxa"/>
            <w:tcBorders>
              <w:top w:val="double" w:sz="1" w:space="0" w:color="000000"/>
              <w:left w:val="double" w:sz="1" w:space="0" w:color="000000"/>
              <w:bottom w:val="double" w:sz="1" w:space="0" w:color="000000"/>
              <w:right w:val="double" w:sz="1" w:space="0" w:color="000000"/>
            </w:tcBorders>
          </w:tcPr>
          <w:p w:rsidR="00076B8E" w:rsidRPr="001F4254" w:rsidRDefault="00076B8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7,8</w:t>
            </w:r>
          </w:p>
        </w:tc>
      </w:tr>
    </w:tbl>
    <w:p w:rsidR="00076B8E" w:rsidRPr="001F4254" w:rsidRDefault="00076B8E" w:rsidP="001F4254">
      <w:pPr>
        <w:autoSpaceDE w:val="0"/>
        <w:spacing w:after="0"/>
        <w:jc w:val="both"/>
        <w:rPr>
          <w:rFonts w:ascii="Times New Roman" w:eastAsia="TimesNewRomanPSMT" w:hAnsi="Times New Roman" w:cs="Times New Roman"/>
        </w:rPr>
      </w:pPr>
    </w:p>
    <w:p w:rsidR="00FC30BA" w:rsidRPr="001F4254" w:rsidRDefault="00FC30BA" w:rsidP="001F4254">
      <w:pPr>
        <w:autoSpaceDE w:val="0"/>
        <w:spacing w:after="0" w:line="240" w:lineRule="auto"/>
        <w:jc w:val="both"/>
        <w:rPr>
          <w:rFonts w:ascii="Times New Roman" w:eastAsia="TimesNewRomanPSMT" w:hAnsi="Times New Roman" w:cs="Times New Roman"/>
          <w:color w:val="FF0000"/>
          <w:sz w:val="24"/>
          <w:szCs w:val="24"/>
        </w:rPr>
      </w:pPr>
      <w:r w:rsidRPr="001F4254">
        <w:rPr>
          <w:rFonts w:ascii="Times New Roman" w:eastAsia="TimesNewRomanPSMT" w:hAnsi="Times New Roman" w:cs="Times New Roman"/>
          <w:color w:val="FF0000"/>
        </w:rPr>
        <w:tab/>
      </w:r>
      <w:r w:rsidRPr="001F4254">
        <w:rPr>
          <w:rFonts w:ascii="Times New Roman" w:eastAsia="TimesNewRomanPSMT" w:hAnsi="Times New Roman" w:cs="Times New Roman"/>
          <w:sz w:val="24"/>
          <w:szCs w:val="24"/>
        </w:rPr>
        <w:t>По территории поселения проходит</w:t>
      </w:r>
      <w:r w:rsidR="00076B8E" w:rsidRPr="001F4254">
        <w:rPr>
          <w:rFonts w:ascii="Times New Roman" w:eastAsia="TimesNewRomanPSMT" w:hAnsi="Times New Roman" w:cs="Times New Roman"/>
          <w:sz w:val="24"/>
          <w:szCs w:val="24"/>
        </w:rPr>
        <w:t xml:space="preserve"> железная дорога Колпны – Щигры и </w:t>
      </w:r>
      <w:r w:rsidRPr="001F4254">
        <w:rPr>
          <w:rFonts w:ascii="Times New Roman" w:eastAsia="TimesNewRomanPSMT" w:hAnsi="Times New Roman" w:cs="Times New Roman"/>
          <w:sz w:val="24"/>
          <w:szCs w:val="24"/>
        </w:rPr>
        <w:t xml:space="preserve"> автомобильн</w:t>
      </w:r>
      <w:r w:rsidR="00076B8E" w:rsidRPr="001F4254">
        <w:rPr>
          <w:rFonts w:ascii="Times New Roman" w:eastAsia="TimesNewRomanPSMT" w:hAnsi="Times New Roman" w:cs="Times New Roman"/>
          <w:sz w:val="24"/>
          <w:szCs w:val="24"/>
        </w:rPr>
        <w:t>ые</w:t>
      </w:r>
      <w:r w:rsidRPr="001F4254">
        <w:rPr>
          <w:rFonts w:ascii="Times New Roman" w:eastAsia="TimesNewRomanPSMT" w:hAnsi="Times New Roman" w:cs="Times New Roman"/>
          <w:sz w:val="24"/>
          <w:szCs w:val="24"/>
        </w:rPr>
        <w:t xml:space="preserve"> дорог</w:t>
      </w:r>
      <w:r w:rsidR="00076B8E" w:rsidRPr="001F4254">
        <w:rPr>
          <w:rFonts w:ascii="Times New Roman" w:eastAsia="TimesNewRomanPSMT" w:hAnsi="Times New Roman" w:cs="Times New Roman"/>
          <w:sz w:val="24"/>
          <w:szCs w:val="24"/>
        </w:rPr>
        <w:t>и</w:t>
      </w:r>
      <w:r w:rsidRPr="001F4254">
        <w:rPr>
          <w:rFonts w:ascii="Times New Roman" w:eastAsia="TimesNewRomanPSMT" w:hAnsi="Times New Roman" w:cs="Times New Roman"/>
          <w:sz w:val="24"/>
          <w:szCs w:val="24"/>
        </w:rPr>
        <w:t xml:space="preserve"> </w:t>
      </w:r>
      <w:r w:rsidR="00076B8E" w:rsidRPr="001F4254">
        <w:rPr>
          <w:rFonts w:ascii="Times New Roman" w:eastAsia="TimesNewRomanPSMT" w:hAnsi="Times New Roman" w:cs="Times New Roman"/>
          <w:sz w:val="24"/>
          <w:szCs w:val="24"/>
        </w:rPr>
        <w:t>регионального</w:t>
      </w:r>
      <w:r w:rsidRPr="001F4254">
        <w:rPr>
          <w:rFonts w:ascii="Times New Roman" w:eastAsia="TimesNewRomanPSMT" w:hAnsi="Times New Roman" w:cs="Times New Roman"/>
          <w:sz w:val="24"/>
          <w:szCs w:val="24"/>
        </w:rPr>
        <w:t xml:space="preserve"> значения</w:t>
      </w:r>
      <w:r w:rsidRPr="001F4254">
        <w:rPr>
          <w:rFonts w:ascii="Times New Roman" w:eastAsia="TimesNewRomanPSMT" w:hAnsi="Times New Roman" w:cs="Times New Roman"/>
          <w:color w:val="FF0000"/>
          <w:sz w:val="24"/>
          <w:szCs w:val="24"/>
        </w:rPr>
        <w:t xml:space="preserve">  </w:t>
      </w:r>
      <w:r w:rsidR="00076B8E" w:rsidRPr="001F4254">
        <w:rPr>
          <w:rFonts w:ascii="Times New Roman" w:eastAsia="Times New Roman" w:hAnsi="Times New Roman" w:cs="Times New Roman"/>
          <w:sz w:val="24"/>
          <w:szCs w:val="24"/>
        </w:rPr>
        <w:t xml:space="preserve">54 ОП РЗ 54К-117 </w:t>
      </w:r>
      <w:r w:rsidR="00076B8E" w:rsidRPr="001F4254">
        <w:rPr>
          <w:rFonts w:ascii="Times New Roman" w:eastAsia="Arial" w:hAnsi="Times New Roman" w:cs="Times New Roman"/>
          <w:sz w:val="24"/>
          <w:szCs w:val="24"/>
        </w:rPr>
        <w:t>А\д Колпны - Дровосечное</w:t>
      </w:r>
      <w:r w:rsidR="00076B8E" w:rsidRPr="001F4254">
        <w:rPr>
          <w:rFonts w:ascii="Times New Roman" w:eastAsia="TimesNewRomanPSMT" w:hAnsi="Times New Roman" w:cs="Times New Roman"/>
          <w:sz w:val="24"/>
          <w:szCs w:val="24"/>
        </w:rPr>
        <w:t xml:space="preserve">  и </w:t>
      </w:r>
      <w:r w:rsidR="00076B8E" w:rsidRPr="001F4254">
        <w:rPr>
          <w:rFonts w:ascii="Times New Roman" w:eastAsia="Times New Roman" w:hAnsi="Times New Roman" w:cs="Times New Roman"/>
          <w:sz w:val="24"/>
          <w:szCs w:val="24"/>
        </w:rPr>
        <w:t xml:space="preserve">54 ОП РЗ 54К-125 </w:t>
      </w:r>
      <w:r w:rsidR="00076B8E" w:rsidRPr="001F4254">
        <w:rPr>
          <w:rFonts w:ascii="Times New Roman" w:eastAsia="Arial" w:hAnsi="Times New Roman" w:cs="Times New Roman"/>
          <w:sz w:val="24"/>
          <w:szCs w:val="24"/>
        </w:rPr>
        <w:t>А\д Нетрубеж – Логачёвка.</w:t>
      </w:r>
      <w:r w:rsidR="00076B8E" w:rsidRPr="001F4254">
        <w:rPr>
          <w:rFonts w:ascii="Times New Roman" w:eastAsia="Times New Roman" w:hAnsi="Times New Roman" w:cs="Times New Roman"/>
          <w:sz w:val="24"/>
          <w:szCs w:val="24"/>
        </w:rPr>
        <w:t xml:space="preserve"> </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color w:val="FF0000"/>
        </w:rPr>
        <w:tab/>
      </w:r>
      <w:r w:rsidRPr="001F4254">
        <w:rPr>
          <w:rFonts w:ascii="Times New Roman" w:eastAsia="TimesNewRomanPSMT" w:hAnsi="Times New Roman" w:cs="Times New Roman"/>
          <w:sz w:val="24"/>
          <w:szCs w:val="24"/>
        </w:rPr>
        <w:t>Земли промышленности и иного специального назначения в зависимости от характера</w:t>
      </w:r>
      <w:r w:rsidR="000E1493" w:rsidRPr="001F4254">
        <w:rPr>
          <w:rFonts w:ascii="Times New Roman" w:eastAsia="TimesNewRomanPSMT" w:hAnsi="Times New Roman" w:cs="Times New Roman"/>
          <w:sz w:val="24"/>
          <w:szCs w:val="24"/>
        </w:rPr>
        <w:t xml:space="preserve"> </w:t>
      </w:r>
      <w:r w:rsidRPr="001F4254">
        <w:rPr>
          <w:rFonts w:ascii="Times New Roman" w:eastAsia="TimesNewRomanPSMT" w:hAnsi="Times New Roman" w:cs="Times New Roman"/>
          <w:sz w:val="24"/>
          <w:szCs w:val="24"/>
        </w:rPr>
        <w:t>задач, для решения которых они используются или предназначены, подразделяются на:</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Symbol" w:hAnsi="Times New Roman" w:cs="Times New Roman"/>
          <w:sz w:val="24"/>
          <w:szCs w:val="24"/>
        </w:rPr>
        <w:tab/>
        <w:t xml:space="preserve">- </w:t>
      </w:r>
      <w:r w:rsidRPr="001F4254">
        <w:rPr>
          <w:rFonts w:ascii="Times New Roman" w:eastAsia="TimesNewRomanPSMT" w:hAnsi="Times New Roman" w:cs="Times New Roman"/>
          <w:sz w:val="24"/>
          <w:szCs w:val="24"/>
        </w:rPr>
        <w:t>земли промышленности;</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Symbol" w:hAnsi="Times New Roman" w:cs="Times New Roman"/>
          <w:sz w:val="24"/>
          <w:szCs w:val="24"/>
        </w:rPr>
        <w:tab/>
        <w:t xml:space="preserve">- </w:t>
      </w:r>
      <w:r w:rsidRPr="001F4254">
        <w:rPr>
          <w:rFonts w:ascii="Times New Roman" w:eastAsia="TimesNewRomanPSMT" w:hAnsi="Times New Roman" w:cs="Times New Roman"/>
          <w:sz w:val="24"/>
          <w:szCs w:val="24"/>
        </w:rPr>
        <w:t>земли энергетики;</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Symbol" w:hAnsi="Times New Roman" w:cs="Times New Roman"/>
          <w:sz w:val="24"/>
          <w:szCs w:val="24"/>
        </w:rPr>
        <w:tab/>
        <w:t xml:space="preserve">- </w:t>
      </w:r>
      <w:r w:rsidRPr="001F4254">
        <w:rPr>
          <w:rFonts w:ascii="Times New Roman" w:eastAsia="TimesNewRomanPSMT" w:hAnsi="Times New Roman" w:cs="Times New Roman"/>
          <w:sz w:val="24"/>
          <w:szCs w:val="24"/>
        </w:rPr>
        <w:t>земли транспорта;</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Symbol" w:hAnsi="Times New Roman" w:cs="Times New Roman"/>
          <w:sz w:val="24"/>
          <w:szCs w:val="24"/>
        </w:rPr>
        <w:tab/>
        <w:t xml:space="preserve">- </w:t>
      </w:r>
      <w:r w:rsidRPr="001F4254">
        <w:rPr>
          <w:rFonts w:ascii="Times New Roman" w:eastAsia="TimesNewRomanPSMT" w:hAnsi="Times New Roman" w:cs="Times New Roman"/>
          <w:sz w:val="24"/>
          <w:szCs w:val="24"/>
        </w:rPr>
        <w:t>земли связи, радиовещания, телевидения, информатики;</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Symbol" w:hAnsi="Times New Roman" w:cs="Times New Roman"/>
          <w:sz w:val="24"/>
          <w:szCs w:val="24"/>
        </w:rPr>
        <w:tab/>
        <w:t xml:space="preserve">- </w:t>
      </w:r>
      <w:r w:rsidRPr="001F4254">
        <w:rPr>
          <w:rFonts w:ascii="Times New Roman" w:eastAsia="TimesNewRomanPSMT" w:hAnsi="Times New Roman" w:cs="Times New Roman"/>
          <w:sz w:val="24"/>
          <w:szCs w:val="24"/>
        </w:rPr>
        <w:t>земли для обеспечения космической деятельности;</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Symbol" w:hAnsi="Times New Roman" w:cs="Times New Roman"/>
          <w:sz w:val="24"/>
          <w:szCs w:val="24"/>
        </w:rPr>
        <w:tab/>
        <w:t xml:space="preserve">- </w:t>
      </w:r>
      <w:r w:rsidRPr="001F4254">
        <w:rPr>
          <w:rFonts w:ascii="Times New Roman" w:eastAsia="TimesNewRomanPSMT" w:hAnsi="Times New Roman" w:cs="Times New Roman"/>
          <w:sz w:val="24"/>
          <w:szCs w:val="24"/>
        </w:rPr>
        <w:t>земли обороны и безопасности;</w:t>
      </w:r>
    </w:p>
    <w:p w:rsidR="00FC30BA" w:rsidRPr="001F4254" w:rsidRDefault="00FC30BA" w:rsidP="001F4254">
      <w:pPr>
        <w:autoSpaceDE w:val="0"/>
        <w:snapToGrid w:val="0"/>
        <w:spacing w:after="0" w:line="240" w:lineRule="auto"/>
        <w:jc w:val="both"/>
        <w:rPr>
          <w:rFonts w:ascii="Times New Roman" w:eastAsia="TimesNewRomanPSMT" w:hAnsi="Times New Roman" w:cs="Times New Roman"/>
          <w:sz w:val="24"/>
          <w:szCs w:val="24"/>
        </w:rPr>
      </w:pPr>
      <w:r w:rsidRPr="001F4254">
        <w:rPr>
          <w:rFonts w:ascii="Times New Roman" w:eastAsia="Times New Roman" w:hAnsi="Times New Roman" w:cs="Times New Roman"/>
          <w:sz w:val="24"/>
          <w:szCs w:val="24"/>
        </w:rPr>
        <w:tab/>
        <w:t xml:space="preserve">- </w:t>
      </w:r>
      <w:r w:rsidRPr="001F4254">
        <w:rPr>
          <w:rFonts w:ascii="Times New Roman" w:eastAsia="TimesNewRomanPSMT" w:hAnsi="Times New Roman" w:cs="Times New Roman"/>
          <w:sz w:val="24"/>
          <w:szCs w:val="24"/>
        </w:rPr>
        <w:t>земли иного специального назначения.</w:t>
      </w:r>
    </w:p>
    <w:p w:rsidR="00FC30BA" w:rsidRPr="001F4254" w:rsidRDefault="00FC30BA" w:rsidP="001F4254">
      <w:pPr>
        <w:pStyle w:val="ConsPlusNormal"/>
        <w:widowControl/>
        <w:snapToGrid w:val="0"/>
        <w:ind w:firstLine="0"/>
        <w:jc w:val="both"/>
        <w:rPr>
          <w:rFonts w:ascii="Times New Roman" w:eastAsia="Times New Roman" w:hAnsi="Times New Roman" w:cs="Times New Roman"/>
          <w:b/>
          <w:bCs/>
          <w:color w:val="FF0000"/>
          <w:sz w:val="24"/>
          <w:szCs w:val="24"/>
        </w:rPr>
      </w:pPr>
    </w:p>
    <w:p w:rsidR="00FC30BA" w:rsidRPr="001F4254" w:rsidRDefault="00FC30BA" w:rsidP="001F4254">
      <w:pPr>
        <w:pStyle w:val="ConsPlusNormal"/>
        <w:widowControl/>
        <w:snapToGrid w:val="0"/>
        <w:ind w:firstLine="0"/>
        <w:jc w:val="both"/>
        <w:rPr>
          <w:rFonts w:ascii="Times New Roman" w:eastAsia="Times New Roman" w:hAnsi="Times New Roman" w:cs="Times New Roman"/>
          <w:b/>
          <w:bCs/>
          <w:color w:val="FF0000"/>
          <w:sz w:val="24"/>
          <w:szCs w:val="24"/>
        </w:rPr>
      </w:pPr>
      <w:r w:rsidRPr="001F4254">
        <w:rPr>
          <w:rFonts w:ascii="Times New Roman" w:eastAsia="Times New Roman" w:hAnsi="Times New Roman" w:cs="Times New Roman"/>
          <w:b/>
          <w:bCs/>
          <w:color w:val="FF0000"/>
          <w:sz w:val="24"/>
          <w:szCs w:val="24"/>
        </w:rPr>
        <w:tab/>
      </w:r>
    </w:p>
    <w:p w:rsidR="00FC30BA" w:rsidRPr="001F4254" w:rsidRDefault="00FC30BA" w:rsidP="001F4254">
      <w:pPr>
        <w:spacing w:after="0"/>
        <w:jc w:val="both"/>
        <w:rPr>
          <w:rFonts w:ascii="Times New Roman" w:eastAsia="TimesNewRomanPSMT" w:hAnsi="Times New Roman" w:cs="Times New Roman"/>
          <w:b/>
          <w:bCs/>
          <w:i/>
          <w:iCs/>
          <w:sz w:val="24"/>
          <w:szCs w:val="24"/>
        </w:rPr>
      </w:pPr>
      <w:r w:rsidRPr="001F4254">
        <w:rPr>
          <w:rFonts w:ascii="Times New Roman" w:eastAsia="TimesNewRomanPSMT" w:hAnsi="Times New Roman" w:cs="Times New Roman"/>
          <w:b/>
          <w:bCs/>
          <w:i/>
          <w:iCs/>
          <w:color w:val="FF0000"/>
        </w:rPr>
        <w:lastRenderedPageBreak/>
        <w:tab/>
      </w:r>
      <w:r w:rsidRPr="001F4254">
        <w:rPr>
          <w:rFonts w:ascii="Times New Roman" w:eastAsia="TimesNewRomanPSMT" w:hAnsi="Times New Roman" w:cs="Times New Roman"/>
          <w:b/>
          <w:bCs/>
          <w:i/>
          <w:iCs/>
          <w:sz w:val="24"/>
          <w:szCs w:val="24"/>
        </w:rPr>
        <w:t>1.</w:t>
      </w:r>
      <w:r w:rsidR="000E1493" w:rsidRPr="001F4254">
        <w:rPr>
          <w:rFonts w:ascii="Times New Roman" w:eastAsia="TimesNewRomanPSMT" w:hAnsi="Times New Roman" w:cs="Times New Roman"/>
          <w:b/>
          <w:bCs/>
          <w:i/>
          <w:iCs/>
          <w:sz w:val="24"/>
          <w:szCs w:val="24"/>
        </w:rPr>
        <w:t>7</w:t>
      </w:r>
      <w:r w:rsidRPr="001F4254">
        <w:rPr>
          <w:rFonts w:ascii="Times New Roman" w:eastAsia="TimesNewRomanPSMT" w:hAnsi="Times New Roman" w:cs="Times New Roman"/>
          <w:b/>
          <w:bCs/>
          <w:i/>
          <w:iCs/>
          <w:sz w:val="24"/>
          <w:szCs w:val="24"/>
        </w:rPr>
        <w:t>.4. Земли особо охраняемых территорий</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rPr>
        <w:tab/>
      </w:r>
      <w:r w:rsidRPr="001F4254">
        <w:rPr>
          <w:rFonts w:ascii="Times New Roman" w:hAnsi="Times New Roman" w:cs="Times New Roman"/>
          <w:sz w:val="24"/>
          <w:szCs w:val="24"/>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Pr="001F4254">
        <w:rPr>
          <w:rFonts w:ascii="Times New Roman" w:hAnsi="Times New Roman" w:cs="Times New Roman"/>
          <w:sz w:val="24"/>
          <w:szCs w:val="24"/>
        </w:rPr>
        <w:t xml:space="preserve">Земли особо охраняемых территорий на территории Крутовского сельского поселения не выделены, но их могут составлять лесные земли и земли историко-культурного назначения. </w:t>
      </w:r>
      <w:r w:rsidRPr="001F4254">
        <w:rPr>
          <w:rFonts w:ascii="Times New Roman" w:hAnsi="Times New Roman" w:cs="Times New Roman"/>
          <w:sz w:val="24"/>
          <w:szCs w:val="24"/>
        </w:rPr>
        <w:tab/>
        <w:t>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w:t>
      </w:r>
      <w:r w:rsidRPr="001F4254">
        <w:rPr>
          <w:rFonts w:ascii="Times New Roman" w:hAnsi="Times New Roman" w:cs="Times New Roman"/>
        </w:rPr>
        <w:tab/>
      </w:r>
    </w:p>
    <w:p w:rsidR="00FC30BA" w:rsidRPr="001F4254" w:rsidRDefault="00FC30BA" w:rsidP="001F4254">
      <w:pPr>
        <w:spacing w:after="0"/>
        <w:jc w:val="center"/>
        <w:rPr>
          <w:rFonts w:ascii="Times New Roman" w:hAnsi="Times New Roman" w:cs="Times New Roman"/>
          <w:b/>
          <w:bCs/>
          <w:i/>
          <w:sz w:val="24"/>
          <w:szCs w:val="24"/>
        </w:rPr>
      </w:pPr>
      <w:r w:rsidRPr="001F4254">
        <w:rPr>
          <w:rFonts w:ascii="Times New Roman" w:hAnsi="Times New Roman" w:cs="Times New Roman"/>
          <w:b/>
          <w:bCs/>
          <w:i/>
          <w:sz w:val="24"/>
          <w:szCs w:val="24"/>
        </w:rPr>
        <w:t>Земли историко-культурного назначения</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color w:val="FF0000"/>
        </w:rPr>
        <w:tab/>
      </w:r>
      <w:r w:rsidRPr="001F4254">
        <w:rPr>
          <w:rFonts w:ascii="Times New Roman" w:hAnsi="Times New Roman" w:cs="Times New Roman"/>
          <w:sz w:val="24"/>
          <w:szCs w:val="24"/>
        </w:rPr>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FC30BA" w:rsidRPr="001F4254" w:rsidRDefault="00FC30BA" w:rsidP="001F4254">
      <w:pPr>
        <w:spacing w:after="0"/>
        <w:jc w:val="center"/>
        <w:rPr>
          <w:rFonts w:ascii="Times New Roman" w:hAnsi="Times New Roman" w:cs="Times New Roman"/>
          <w:b/>
          <w:bCs/>
          <w:i/>
          <w:sz w:val="24"/>
          <w:szCs w:val="24"/>
        </w:rPr>
      </w:pPr>
      <w:r w:rsidRPr="001F4254">
        <w:rPr>
          <w:rFonts w:ascii="Times New Roman" w:hAnsi="Times New Roman" w:cs="Times New Roman"/>
          <w:b/>
          <w:bCs/>
          <w:i/>
          <w:sz w:val="24"/>
          <w:szCs w:val="24"/>
        </w:rPr>
        <w:t>Земли рекреационного назначения</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rPr>
        <w:tab/>
      </w:r>
      <w:r w:rsidRPr="001F4254">
        <w:rPr>
          <w:rFonts w:ascii="Times New Roman" w:hAnsi="Times New Roman" w:cs="Times New Roman"/>
          <w:sz w:val="24"/>
          <w:szCs w:val="24"/>
        </w:rPr>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Pr="001F4254">
        <w:rPr>
          <w:rFonts w:ascii="Times New Roman" w:hAnsi="Times New Roman" w:cs="Times New Roman"/>
          <w:sz w:val="24"/>
          <w:szCs w:val="24"/>
        </w:rPr>
        <w:t>На реках Крутовского сельского поселения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т.к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000E1493" w:rsidRPr="001F4254">
        <w:rPr>
          <w:rFonts w:ascii="Times New Roman" w:hAnsi="Times New Roman" w:cs="Times New Roman"/>
          <w:sz w:val="24"/>
          <w:szCs w:val="24"/>
        </w:rPr>
        <w:tab/>
      </w:r>
      <w:r w:rsidRPr="001F4254">
        <w:rPr>
          <w:rFonts w:ascii="Times New Roman" w:eastAsia="Times New Roman" w:hAnsi="Times New Roman" w:cs="Times New Roman"/>
          <w:sz w:val="24"/>
          <w:szCs w:val="24"/>
        </w:rPr>
        <w:t>Места размещения зон с особыми условиями использования природного и исторического характера, объектов историко-культурного наследия и рекреационных зон показаны на схемах 2</w:t>
      </w:r>
      <w:r w:rsidR="000E1493" w:rsidRPr="001F4254">
        <w:rPr>
          <w:rFonts w:ascii="Times New Roman" w:eastAsia="Times New Roman" w:hAnsi="Times New Roman" w:cs="Times New Roman"/>
          <w:sz w:val="24"/>
          <w:szCs w:val="24"/>
        </w:rPr>
        <w:t>а часть 2</w:t>
      </w:r>
      <w:r w:rsidRPr="001F4254">
        <w:rPr>
          <w:rFonts w:ascii="Times New Roman" w:eastAsia="Times New Roman" w:hAnsi="Times New Roman" w:cs="Times New Roman"/>
          <w:sz w:val="24"/>
          <w:szCs w:val="24"/>
        </w:rPr>
        <w:t>.</w:t>
      </w:r>
    </w:p>
    <w:p w:rsidR="00FC30BA" w:rsidRPr="001F4254" w:rsidRDefault="00FC30BA" w:rsidP="001F4254">
      <w:pPr>
        <w:spacing w:after="0"/>
        <w:jc w:val="both"/>
        <w:rPr>
          <w:rFonts w:ascii="Times New Roman" w:eastAsia="TimesNewRomanPSMT" w:hAnsi="Times New Roman" w:cs="Times New Roman"/>
          <w:b/>
          <w:bCs/>
          <w:i/>
          <w:iCs/>
          <w:color w:val="FF0000"/>
          <w:sz w:val="24"/>
          <w:szCs w:val="24"/>
        </w:rPr>
      </w:pPr>
      <w:r w:rsidRPr="001F4254">
        <w:rPr>
          <w:rFonts w:ascii="Times New Roman" w:eastAsia="TimesNewRomanPSMT" w:hAnsi="Times New Roman" w:cs="Times New Roman"/>
          <w:b/>
          <w:bCs/>
          <w:i/>
          <w:iCs/>
          <w:color w:val="FF0000"/>
        </w:rPr>
        <w:tab/>
      </w:r>
    </w:p>
    <w:p w:rsidR="00FC30BA" w:rsidRPr="001F4254" w:rsidRDefault="00FC30BA" w:rsidP="001F4254">
      <w:pPr>
        <w:spacing w:after="0"/>
        <w:jc w:val="both"/>
        <w:rPr>
          <w:rFonts w:ascii="Times New Roman" w:eastAsia="TimesNewRomanPSMT" w:hAnsi="Times New Roman" w:cs="Times New Roman"/>
          <w:b/>
          <w:bCs/>
          <w:i/>
          <w:iCs/>
          <w:sz w:val="24"/>
          <w:szCs w:val="24"/>
        </w:rPr>
      </w:pPr>
      <w:r w:rsidRPr="001F4254">
        <w:rPr>
          <w:rFonts w:ascii="Times New Roman" w:eastAsia="TimesNewRomanPSMT" w:hAnsi="Times New Roman" w:cs="Times New Roman"/>
          <w:b/>
          <w:bCs/>
          <w:i/>
          <w:iCs/>
          <w:color w:val="FF0000"/>
          <w:sz w:val="24"/>
          <w:szCs w:val="24"/>
        </w:rPr>
        <w:tab/>
      </w:r>
      <w:r w:rsidRPr="001F4254">
        <w:rPr>
          <w:rFonts w:ascii="Times New Roman" w:eastAsia="TimesNewRomanPSMT" w:hAnsi="Times New Roman" w:cs="Times New Roman"/>
          <w:b/>
          <w:bCs/>
          <w:i/>
          <w:iCs/>
          <w:sz w:val="24"/>
          <w:szCs w:val="24"/>
        </w:rPr>
        <w:t>1.</w:t>
      </w:r>
      <w:r w:rsidR="00432480" w:rsidRPr="001F4254">
        <w:rPr>
          <w:rFonts w:ascii="Times New Roman" w:eastAsia="TimesNewRomanPSMT" w:hAnsi="Times New Roman" w:cs="Times New Roman"/>
          <w:b/>
          <w:bCs/>
          <w:i/>
          <w:iCs/>
          <w:sz w:val="24"/>
          <w:szCs w:val="24"/>
        </w:rPr>
        <w:t>7</w:t>
      </w:r>
      <w:r w:rsidRPr="001F4254">
        <w:rPr>
          <w:rFonts w:ascii="Times New Roman" w:eastAsia="TimesNewRomanPSMT" w:hAnsi="Times New Roman" w:cs="Times New Roman"/>
          <w:b/>
          <w:bCs/>
          <w:i/>
          <w:iCs/>
          <w:sz w:val="24"/>
          <w:szCs w:val="24"/>
        </w:rPr>
        <w:t>.5.Земли лесного фонда</w:t>
      </w:r>
    </w:p>
    <w:p w:rsidR="00A80CE9" w:rsidRPr="001F4254" w:rsidRDefault="00A80CE9" w:rsidP="001F4254">
      <w:pPr>
        <w:autoSpaceDE w:val="0"/>
        <w:autoSpaceDN w:val="0"/>
        <w:adjustRightInd w:val="0"/>
        <w:spacing w:after="0" w:line="240" w:lineRule="auto"/>
        <w:ind w:firstLine="708"/>
        <w:jc w:val="both"/>
        <w:rPr>
          <w:rFonts w:ascii="Times New Roman" w:eastAsia="TimesNewRomanPSMT" w:hAnsi="Times New Roman" w:cs="Times New Roman"/>
          <w:b/>
          <w:bCs/>
          <w:i/>
          <w:iCs/>
        </w:rPr>
      </w:pPr>
      <w:r w:rsidRPr="001F4254">
        <w:rPr>
          <w:rFonts w:ascii="Times New Roman" w:hAnsi="Times New Roman" w:cs="Times New Roman"/>
          <w:sz w:val="24"/>
          <w:szCs w:val="24"/>
        </w:rPr>
        <w:t>К землям лесного фонда относятся лесные земли, в т.ч. земли, покрытые лесной</w:t>
      </w:r>
      <w:r w:rsidR="00432480" w:rsidRPr="001F4254">
        <w:rPr>
          <w:rFonts w:ascii="Times New Roman" w:hAnsi="Times New Roman" w:cs="Times New Roman"/>
          <w:sz w:val="24"/>
          <w:szCs w:val="24"/>
        </w:rPr>
        <w:t xml:space="preserve"> </w:t>
      </w:r>
      <w:r w:rsidRPr="001F4254">
        <w:rPr>
          <w:rFonts w:ascii="Times New Roman" w:hAnsi="Times New Roman" w:cs="Times New Roman"/>
          <w:sz w:val="24"/>
          <w:szCs w:val="24"/>
        </w:rPr>
        <w:t>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A80CE9" w:rsidRPr="001F4254" w:rsidRDefault="00FC30BA" w:rsidP="001F4254">
      <w:pPr>
        <w:autoSpaceDE w:val="0"/>
        <w:autoSpaceDN w:val="0"/>
        <w:adjustRightInd w:val="0"/>
        <w:spacing w:after="0" w:line="240" w:lineRule="auto"/>
        <w:jc w:val="both"/>
        <w:rPr>
          <w:rFonts w:ascii="Times New Roman" w:hAnsi="Times New Roman" w:cs="Times New Roman"/>
          <w:color w:val="000000"/>
          <w:sz w:val="24"/>
          <w:szCs w:val="24"/>
        </w:rPr>
      </w:pPr>
      <w:r w:rsidRPr="001F4254">
        <w:rPr>
          <w:rFonts w:ascii="Times New Roman" w:eastAsia="TimesNewRomanPSMT" w:hAnsi="Times New Roman" w:cs="Times New Roman"/>
          <w:b/>
          <w:bCs/>
          <w:i/>
          <w:iCs/>
          <w:color w:val="FF0000"/>
        </w:rPr>
        <w:tab/>
      </w:r>
      <w:r w:rsidR="00A80CE9" w:rsidRPr="001F4254">
        <w:rPr>
          <w:rFonts w:ascii="Times New Roman" w:hAnsi="Times New Roman" w:cs="Times New Roman"/>
          <w:color w:val="000000"/>
          <w:sz w:val="24"/>
          <w:szCs w:val="24"/>
        </w:rPr>
        <w:t>На территории сельского поселения расположены лесные массивы, относящиеся к</w:t>
      </w:r>
      <w:r w:rsidR="00432480" w:rsidRPr="001F4254">
        <w:rPr>
          <w:rFonts w:ascii="Times New Roman" w:hAnsi="Times New Roman" w:cs="Times New Roman"/>
          <w:color w:val="000000"/>
          <w:sz w:val="24"/>
          <w:szCs w:val="24"/>
        </w:rPr>
        <w:t xml:space="preserve"> </w:t>
      </w:r>
      <w:r w:rsidR="00A80CE9" w:rsidRPr="001F4254">
        <w:rPr>
          <w:rFonts w:ascii="Times New Roman" w:hAnsi="Times New Roman" w:cs="Times New Roman"/>
          <w:color w:val="000000"/>
          <w:sz w:val="24"/>
          <w:szCs w:val="24"/>
        </w:rPr>
        <w:t>Ливенскому лесничеству.</w:t>
      </w:r>
    </w:p>
    <w:p w:rsidR="00961DAB" w:rsidRPr="001F4254" w:rsidRDefault="00A80CE9"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color w:val="000000"/>
          <w:sz w:val="24"/>
          <w:szCs w:val="24"/>
        </w:rPr>
        <w:t>Леса, расположенные в водоохранных зонах; леса, выполняющие функции защиты</w:t>
      </w:r>
      <w:r w:rsidR="00432480"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r w:rsidR="00961DAB" w:rsidRPr="001F4254">
        <w:rPr>
          <w:rFonts w:ascii="Times New Roman" w:hAnsi="Times New Roman" w:cs="Times New Roman"/>
          <w:sz w:val="24"/>
          <w:szCs w:val="24"/>
        </w:rPr>
        <w:t xml:space="preserve"> </w:t>
      </w:r>
    </w:p>
    <w:p w:rsidR="00FC30BA" w:rsidRPr="001F4254" w:rsidRDefault="00961DAB" w:rsidP="001F4254">
      <w:pPr>
        <w:autoSpaceDE w:val="0"/>
        <w:autoSpaceDN w:val="0"/>
        <w:adjustRightInd w:val="0"/>
        <w:spacing w:after="0" w:line="240" w:lineRule="auto"/>
        <w:ind w:firstLine="708"/>
        <w:jc w:val="both"/>
        <w:rPr>
          <w:rFonts w:ascii="Times New Roman" w:hAnsi="Times New Roman" w:cs="Times New Roman"/>
          <w:color w:val="FF0000"/>
        </w:rPr>
      </w:pPr>
      <w:r w:rsidRPr="001F4254">
        <w:rPr>
          <w:rFonts w:ascii="Times New Roman" w:hAnsi="Times New Roman" w:cs="Times New Roman"/>
          <w:sz w:val="24"/>
          <w:szCs w:val="24"/>
        </w:rPr>
        <w:lastRenderedPageBreak/>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FC30BA" w:rsidRPr="001F4254" w:rsidRDefault="00FC30BA" w:rsidP="001F4254">
      <w:pPr>
        <w:spacing w:after="0"/>
        <w:jc w:val="both"/>
        <w:rPr>
          <w:rFonts w:ascii="Times New Roman" w:hAnsi="Times New Roman" w:cs="Times New Roman"/>
          <w:color w:val="FF0000"/>
        </w:rPr>
      </w:pPr>
    </w:p>
    <w:p w:rsidR="00FC30BA" w:rsidRPr="001F4254" w:rsidRDefault="00FC30BA" w:rsidP="001F4254">
      <w:pPr>
        <w:spacing w:after="0"/>
        <w:jc w:val="both"/>
        <w:rPr>
          <w:rFonts w:ascii="Times New Roman" w:eastAsia="TimesNewRomanPSMT" w:hAnsi="Times New Roman" w:cs="Times New Roman"/>
          <w:b/>
          <w:bCs/>
          <w:i/>
          <w:iCs/>
          <w:sz w:val="24"/>
          <w:szCs w:val="24"/>
        </w:rPr>
      </w:pPr>
      <w:r w:rsidRPr="001F4254">
        <w:rPr>
          <w:rFonts w:ascii="Times New Roman" w:eastAsia="TimesNewRomanPSMT" w:hAnsi="Times New Roman" w:cs="Times New Roman"/>
          <w:b/>
          <w:bCs/>
          <w:i/>
          <w:iCs/>
          <w:color w:val="FF0000"/>
        </w:rPr>
        <w:tab/>
      </w:r>
      <w:r w:rsidRPr="001F4254">
        <w:rPr>
          <w:rFonts w:ascii="Times New Roman" w:eastAsia="TimesNewRomanPSMT" w:hAnsi="Times New Roman" w:cs="Times New Roman"/>
          <w:b/>
          <w:bCs/>
          <w:i/>
          <w:iCs/>
          <w:sz w:val="24"/>
          <w:szCs w:val="24"/>
        </w:rPr>
        <w:t>1.</w:t>
      </w:r>
      <w:r w:rsidR="00465179" w:rsidRPr="001F4254">
        <w:rPr>
          <w:rFonts w:ascii="Times New Roman" w:eastAsia="TimesNewRomanPSMT" w:hAnsi="Times New Roman" w:cs="Times New Roman"/>
          <w:b/>
          <w:bCs/>
          <w:i/>
          <w:iCs/>
          <w:sz w:val="24"/>
          <w:szCs w:val="24"/>
        </w:rPr>
        <w:t>7</w:t>
      </w:r>
      <w:r w:rsidRPr="001F4254">
        <w:rPr>
          <w:rFonts w:ascii="Times New Roman" w:eastAsia="TimesNewRomanPSMT" w:hAnsi="Times New Roman" w:cs="Times New Roman"/>
          <w:b/>
          <w:bCs/>
          <w:i/>
          <w:iCs/>
          <w:sz w:val="24"/>
          <w:szCs w:val="24"/>
        </w:rPr>
        <w:t>.6.Земли водного фонда</w:t>
      </w:r>
    </w:p>
    <w:p w:rsidR="00FC30BA" w:rsidRPr="001F4254" w:rsidRDefault="00FC30BA" w:rsidP="001F4254">
      <w:pPr>
        <w:spacing w:after="0" w:line="240" w:lineRule="auto"/>
        <w:jc w:val="both"/>
        <w:rPr>
          <w:rFonts w:ascii="Times New Roman" w:hAnsi="Times New Roman" w:cs="Times New Roman"/>
          <w:sz w:val="24"/>
          <w:szCs w:val="24"/>
        </w:rPr>
      </w:pPr>
      <w:r w:rsidRPr="001F4254">
        <w:rPr>
          <w:rFonts w:ascii="Times New Roman" w:eastAsia="TimesNewRomanPSMT" w:hAnsi="Times New Roman" w:cs="Times New Roman"/>
          <w:b/>
          <w:bCs/>
          <w:i/>
          <w:iCs/>
          <w:sz w:val="24"/>
          <w:szCs w:val="24"/>
        </w:rPr>
        <w:tab/>
      </w:r>
      <w:r w:rsidRPr="001F4254">
        <w:rPr>
          <w:rFonts w:ascii="Times New Roman" w:hAnsi="Times New Roman" w:cs="Times New Roman"/>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w:t>
      </w:r>
      <w:r w:rsidR="00F91D85" w:rsidRPr="001F4254">
        <w:rPr>
          <w:rFonts w:ascii="Times New Roman" w:hAnsi="Times New Roman" w:cs="Times New Roman"/>
          <w:sz w:val="24"/>
          <w:szCs w:val="24"/>
        </w:rPr>
        <w:t xml:space="preserve"> </w:t>
      </w:r>
      <w:r w:rsidRPr="001F4254">
        <w:rPr>
          <w:rFonts w:ascii="Times New Roman" w:hAnsi="Times New Roman" w:cs="Times New Roman"/>
          <w:sz w:val="24"/>
          <w:szCs w:val="24"/>
        </w:rPr>
        <w:t>и иными сооружениями, расположенными на водных объектах.</w:t>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Pr="001F4254">
        <w:rPr>
          <w:rFonts w:ascii="Times New Roman" w:eastAsia="TimesNewRomanPSMT" w:hAnsi="Times New Roman" w:cs="Times New Roman"/>
          <w:sz w:val="24"/>
          <w:szCs w:val="24"/>
        </w:rPr>
        <w:t>Земли водного фонда на территории Крутовского сельского поселения</w:t>
      </w:r>
      <w:r w:rsidR="00F91D85" w:rsidRPr="001F4254">
        <w:rPr>
          <w:rFonts w:ascii="Times New Roman" w:eastAsia="TimesNewRomanPSMT" w:hAnsi="Times New Roman" w:cs="Times New Roman"/>
          <w:sz w:val="24"/>
          <w:szCs w:val="24"/>
        </w:rPr>
        <w:t xml:space="preserve"> согласно данным паспорта</w:t>
      </w:r>
      <w:r w:rsidRPr="001F4254">
        <w:rPr>
          <w:rFonts w:ascii="Times New Roman" w:eastAsia="TimesNewRomanPSMT" w:hAnsi="Times New Roman" w:cs="Times New Roman"/>
          <w:sz w:val="24"/>
          <w:szCs w:val="24"/>
        </w:rPr>
        <w:t xml:space="preserve"> не выделены.</w:t>
      </w:r>
    </w:p>
    <w:p w:rsidR="00F91D85" w:rsidRPr="001F4254" w:rsidRDefault="00F91D85"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Перевод земель другой категории или земельных участков в составе таких земель в земли водного фонда допускается в случае: </w:t>
      </w:r>
    </w:p>
    <w:p w:rsidR="00F91D85" w:rsidRPr="001F4254" w:rsidRDefault="00F91D85"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xml:space="preserve"> 1) если земли заняты водными объектами;</w:t>
      </w:r>
    </w:p>
    <w:p w:rsidR="00F91D85" w:rsidRPr="001F4254" w:rsidRDefault="00F91D85"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2) строительства водохранилищ и иных искусственных водных объектов, а также</w:t>
      </w:r>
    </w:p>
    <w:p w:rsidR="00F91D85" w:rsidRPr="001F4254" w:rsidRDefault="00F91D85"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гидротехнических и иных сооружений, расположенных на водных объектах;</w:t>
      </w:r>
    </w:p>
    <w:p w:rsidR="00F91D85" w:rsidRPr="001F4254" w:rsidRDefault="00F91D85"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3) изменения русла рек и иных изменений местоположения водных объектов.</w:t>
      </w:r>
    </w:p>
    <w:p w:rsidR="00FC30BA" w:rsidRPr="001F4254" w:rsidRDefault="00FC30BA" w:rsidP="001F4254">
      <w:pPr>
        <w:autoSpaceDE w:val="0"/>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ab/>
        <w:t>По территории Крутовского сельского поселения протекают реки —</w:t>
      </w:r>
      <w:r w:rsidR="00F91D85" w:rsidRPr="001F4254">
        <w:rPr>
          <w:rFonts w:ascii="Times New Roman" w:eastAsia="TimesNewRomanPSMT" w:hAnsi="Times New Roman" w:cs="Times New Roman"/>
          <w:sz w:val="24"/>
          <w:szCs w:val="24"/>
        </w:rPr>
        <w:t xml:space="preserve"> Нетрубеж, Дровосечка, </w:t>
      </w:r>
      <w:r w:rsidRPr="001F4254">
        <w:rPr>
          <w:rFonts w:ascii="Times New Roman" w:eastAsia="TimesNewRomanPSMT" w:hAnsi="Times New Roman" w:cs="Times New Roman"/>
          <w:sz w:val="24"/>
          <w:szCs w:val="24"/>
        </w:rPr>
        <w:t>руч</w:t>
      </w:r>
      <w:r w:rsidR="00F91D85" w:rsidRPr="001F4254">
        <w:rPr>
          <w:rFonts w:ascii="Times New Roman" w:eastAsia="TimesNewRomanPSMT" w:hAnsi="Times New Roman" w:cs="Times New Roman"/>
          <w:sz w:val="24"/>
          <w:szCs w:val="24"/>
        </w:rPr>
        <w:t>ьи</w:t>
      </w:r>
      <w:r w:rsidRPr="001F4254">
        <w:rPr>
          <w:rFonts w:ascii="Times New Roman" w:eastAsia="TimesNewRomanPSMT" w:hAnsi="Times New Roman" w:cs="Times New Roman"/>
          <w:sz w:val="24"/>
          <w:szCs w:val="24"/>
        </w:rPr>
        <w:t xml:space="preserve"> </w:t>
      </w:r>
      <w:r w:rsidR="00F91D85" w:rsidRPr="001F4254">
        <w:rPr>
          <w:rFonts w:ascii="Times New Roman" w:eastAsia="TimesNewRomanPSMT" w:hAnsi="Times New Roman" w:cs="Times New Roman"/>
          <w:sz w:val="24"/>
          <w:szCs w:val="24"/>
        </w:rPr>
        <w:t xml:space="preserve">Прудище и Крутой. </w:t>
      </w:r>
      <w:r w:rsidRPr="001F4254">
        <w:rPr>
          <w:rFonts w:ascii="Times New Roman" w:eastAsia="TimesNewRomanPSMT" w:hAnsi="Times New Roman" w:cs="Times New Roman"/>
          <w:sz w:val="24"/>
          <w:szCs w:val="24"/>
        </w:rPr>
        <w:t>Кроме того, на территории Крутовского сельского поселения располагаются пруды.</w:t>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Pr="001F4254">
        <w:rPr>
          <w:rFonts w:ascii="Times New Roman" w:eastAsia="TimesNewRomanPSMT" w:hAnsi="Times New Roman" w:cs="Times New Roman"/>
          <w:sz w:val="24"/>
          <w:szCs w:val="24"/>
        </w:rPr>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w:t>
      </w:r>
      <w:r w:rsidR="00465179" w:rsidRPr="001F4254">
        <w:rPr>
          <w:rFonts w:ascii="Times New Roman" w:eastAsia="TimesNewRomanPSMT" w:hAnsi="Times New Roman" w:cs="Times New Roman"/>
          <w:sz w:val="24"/>
          <w:szCs w:val="24"/>
        </w:rPr>
        <w:t xml:space="preserve"> </w:t>
      </w:r>
      <w:r w:rsidRPr="001F4254">
        <w:rPr>
          <w:rFonts w:ascii="Times New Roman" w:eastAsia="TimesNewRomanPSMT" w:hAnsi="Times New Roman" w:cs="Times New Roman"/>
          <w:sz w:val="24"/>
          <w:szCs w:val="24"/>
        </w:rPr>
        <w:t>гидротехническими сооружения также не выделены в земли водного фонда.</w:t>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00465179" w:rsidRPr="001F4254">
        <w:rPr>
          <w:rFonts w:ascii="Times New Roman" w:eastAsia="TimesNewRomanPSMT" w:hAnsi="Times New Roman" w:cs="Times New Roman"/>
          <w:sz w:val="24"/>
          <w:szCs w:val="24"/>
        </w:rPr>
        <w:tab/>
      </w:r>
      <w:r w:rsidRPr="001F4254">
        <w:rPr>
          <w:rFonts w:ascii="Times New Roman" w:eastAsia="TimesNewRomanPSMT" w:hAnsi="Times New Roman" w:cs="Times New Roman"/>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r w:rsidRPr="001F4254">
        <w:rPr>
          <w:rFonts w:ascii="Times New Roman" w:eastAsia="TimesNewRomanPSMT" w:hAnsi="Times New Roman" w:cs="Times New Roman"/>
        </w:rPr>
        <w:t>.</w:t>
      </w:r>
    </w:p>
    <w:p w:rsidR="00FC30BA" w:rsidRPr="001F4254" w:rsidRDefault="00FC30BA" w:rsidP="001F4254">
      <w:pPr>
        <w:spacing w:after="0"/>
        <w:jc w:val="both"/>
        <w:rPr>
          <w:rFonts w:ascii="Times New Roman" w:hAnsi="Times New Roman" w:cs="Times New Roman"/>
          <w:color w:val="FF0000"/>
        </w:rPr>
      </w:pPr>
      <w:r w:rsidRPr="001F4254">
        <w:rPr>
          <w:rFonts w:ascii="Times New Roman" w:hAnsi="Times New Roman" w:cs="Times New Roman"/>
          <w:color w:val="FF0000"/>
        </w:rPr>
        <w:tab/>
      </w:r>
    </w:p>
    <w:p w:rsidR="00FC30BA" w:rsidRPr="001F4254" w:rsidRDefault="00FC30BA" w:rsidP="001F4254">
      <w:pPr>
        <w:spacing w:after="0"/>
        <w:jc w:val="both"/>
        <w:rPr>
          <w:rFonts w:ascii="Times New Roman" w:eastAsia="TimesNewRomanPSMT" w:hAnsi="Times New Roman" w:cs="Times New Roman"/>
          <w:b/>
          <w:bCs/>
          <w:i/>
          <w:iCs/>
          <w:sz w:val="24"/>
          <w:szCs w:val="24"/>
        </w:rPr>
      </w:pPr>
      <w:r w:rsidRPr="001F4254">
        <w:rPr>
          <w:rFonts w:ascii="Times New Roman" w:eastAsia="TimesNewRomanPSMT" w:hAnsi="Times New Roman" w:cs="Times New Roman"/>
          <w:b/>
          <w:bCs/>
          <w:i/>
          <w:iCs/>
          <w:color w:val="FF0000"/>
        </w:rPr>
        <w:tab/>
      </w:r>
      <w:r w:rsidRPr="001F4254">
        <w:rPr>
          <w:rFonts w:ascii="Times New Roman" w:eastAsia="TimesNewRomanPSMT" w:hAnsi="Times New Roman" w:cs="Times New Roman"/>
          <w:b/>
          <w:bCs/>
          <w:i/>
          <w:iCs/>
          <w:sz w:val="24"/>
          <w:szCs w:val="24"/>
        </w:rPr>
        <w:t>1.</w:t>
      </w:r>
      <w:r w:rsidR="00465179" w:rsidRPr="001F4254">
        <w:rPr>
          <w:rFonts w:ascii="Times New Roman" w:eastAsia="TimesNewRomanPSMT" w:hAnsi="Times New Roman" w:cs="Times New Roman"/>
          <w:b/>
          <w:bCs/>
          <w:i/>
          <w:iCs/>
          <w:sz w:val="24"/>
          <w:szCs w:val="24"/>
        </w:rPr>
        <w:t>7</w:t>
      </w:r>
      <w:r w:rsidRPr="001F4254">
        <w:rPr>
          <w:rFonts w:ascii="Times New Roman" w:eastAsia="TimesNewRomanPSMT" w:hAnsi="Times New Roman" w:cs="Times New Roman"/>
          <w:b/>
          <w:bCs/>
          <w:i/>
          <w:iCs/>
          <w:sz w:val="24"/>
          <w:szCs w:val="24"/>
        </w:rPr>
        <w:t>.7. Земли запаса</w:t>
      </w:r>
    </w:p>
    <w:p w:rsidR="00F91D85" w:rsidRPr="001F4254" w:rsidRDefault="00FC30BA" w:rsidP="001F4254">
      <w:pPr>
        <w:spacing w:after="0" w:line="240" w:lineRule="auto"/>
        <w:jc w:val="both"/>
        <w:rPr>
          <w:rFonts w:ascii="Times New Roman" w:hAnsi="Times New Roman" w:cs="Times New Roman"/>
          <w:sz w:val="24"/>
          <w:szCs w:val="24"/>
        </w:rPr>
      </w:pPr>
      <w:r w:rsidRPr="001F4254">
        <w:rPr>
          <w:rFonts w:ascii="Times New Roman" w:eastAsia="TimesNewRomanPSMT" w:hAnsi="Times New Roman" w:cs="Times New Roman"/>
          <w:b/>
          <w:bCs/>
          <w:i/>
          <w:iCs/>
        </w:rPr>
        <w:tab/>
      </w:r>
      <w:r w:rsidRPr="001F4254">
        <w:rPr>
          <w:rFonts w:ascii="Times New Roman" w:hAnsi="Times New Roman" w:cs="Times New Roman"/>
          <w:sz w:val="24"/>
          <w:szCs w:val="24"/>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465179" w:rsidRPr="001F4254">
        <w:rPr>
          <w:rFonts w:ascii="Times New Roman" w:hAnsi="Times New Roman" w:cs="Times New Roman"/>
          <w:sz w:val="24"/>
          <w:szCs w:val="24"/>
        </w:rPr>
        <w:tab/>
      </w:r>
      <w:r w:rsidR="00F91D85" w:rsidRPr="001F4254">
        <w:rPr>
          <w:rFonts w:ascii="Times New Roman" w:hAnsi="Times New Roman" w:cs="Times New Roman"/>
          <w:sz w:val="24"/>
          <w:szCs w:val="24"/>
        </w:rPr>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4E1AB7" w:rsidRPr="001F4254" w:rsidRDefault="004E1AB7" w:rsidP="001F4254">
      <w:pPr>
        <w:autoSpaceDE w:val="0"/>
        <w:autoSpaceDN w:val="0"/>
        <w:adjustRightInd w:val="0"/>
        <w:spacing w:after="0" w:line="240" w:lineRule="auto"/>
        <w:ind w:firstLine="708"/>
        <w:jc w:val="both"/>
        <w:rPr>
          <w:rFonts w:ascii="Times New Roman" w:hAnsi="Times New Roman" w:cs="Times New Roman"/>
          <w:sz w:val="24"/>
          <w:szCs w:val="24"/>
        </w:rPr>
      </w:pPr>
    </w:p>
    <w:p w:rsidR="004E1AB7" w:rsidRPr="001F4254" w:rsidRDefault="004E1AB7" w:rsidP="001F4254">
      <w:pPr>
        <w:autoSpaceDE w:val="0"/>
        <w:autoSpaceDN w:val="0"/>
        <w:adjustRightInd w:val="0"/>
        <w:spacing w:after="0" w:line="240" w:lineRule="auto"/>
        <w:ind w:firstLine="708"/>
        <w:jc w:val="both"/>
        <w:rPr>
          <w:rFonts w:ascii="Times New Roman" w:hAnsi="Times New Roman" w:cs="Times New Roman"/>
          <w:sz w:val="24"/>
          <w:szCs w:val="24"/>
        </w:rPr>
      </w:pPr>
    </w:p>
    <w:p w:rsidR="004E1AB7" w:rsidRPr="001F4254" w:rsidRDefault="004E1AB7" w:rsidP="001F4254">
      <w:pPr>
        <w:autoSpaceDE w:val="0"/>
        <w:autoSpaceDN w:val="0"/>
        <w:adjustRightInd w:val="0"/>
        <w:spacing w:after="0" w:line="240" w:lineRule="auto"/>
        <w:ind w:firstLine="708"/>
        <w:jc w:val="both"/>
        <w:rPr>
          <w:rFonts w:ascii="Times New Roman" w:eastAsia="TimesNewRomanPSMT" w:hAnsi="Times New Roman" w:cs="Times New Roman"/>
          <w:b/>
          <w:bCs/>
          <w:i/>
          <w:iCs/>
          <w:sz w:val="24"/>
          <w:szCs w:val="24"/>
        </w:rPr>
      </w:pPr>
      <w:r w:rsidRPr="001F4254">
        <w:rPr>
          <w:rFonts w:ascii="Times New Roman" w:eastAsia="TimesNewRomanPSMT" w:hAnsi="Times New Roman" w:cs="Times New Roman"/>
          <w:b/>
          <w:bCs/>
          <w:i/>
          <w:iCs/>
          <w:sz w:val="24"/>
          <w:szCs w:val="24"/>
        </w:rPr>
        <w:t>1.7.8. Кадастровая оценка земель</w:t>
      </w:r>
    </w:p>
    <w:p w:rsidR="00E83902" w:rsidRPr="001F4254" w:rsidRDefault="00E83902" w:rsidP="001F4254">
      <w:pPr>
        <w:autoSpaceDE w:val="0"/>
        <w:autoSpaceDN w:val="0"/>
        <w:adjustRightInd w:val="0"/>
        <w:spacing w:after="0" w:line="240" w:lineRule="auto"/>
        <w:ind w:firstLine="708"/>
        <w:jc w:val="both"/>
        <w:rPr>
          <w:rFonts w:ascii="Times New Roman" w:eastAsia="TimesNewRomanPSMT" w:hAnsi="Times New Roman" w:cs="Times New Roman"/>
          <w:b/>
          <w:bCs/>
          <w:i/>
          <w:iCs/>
          <w:sz w:val="24"/>
          <w:szCs w:val="24"/>
        </w:rPr>
      </w:pPr>
    </w:p>
    <w:p w:rsidR="008A3F4E" w:rsidRPr="001F4254" w:rsidRDefault="008A3F4E" w:rsidP="001F4254">
      <w:pPr>
        <w:pStyle w:val="Standard"/>
        <w:ind w:firstLine="708"/>
        <w:jc w:val="both"/>
        <w:rPr>
          <w:rFonts w:cs="Times New Roman"/>
        </w:rPr>
      </w:pPr>
      <w:r w:rsidRPr="001F4254">
        <w:rPr>
          <w:rFonts w:cs="Times New Roman"/>
        </w:rPr>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8A3F4E" w:rsidRPr="001F4254" w:rsidRDefault="008A3F4E" w:rsidP="001F4254">
      <w:pPr>
        <w:pStyle w:val="Standard"/>
        <w:ind w:firstLine="708"/>
        <w:jc w:val="both"/>
        <w:rPr>
          <w:rFonts w:cs="Times New Roman"/>
        </w:rPr>
      </w:pPr>
      <w:r w:rsidRPr="001F4254">
        <w:rPr>
          <w:rFonts w:cs="Times New Roman"/>
        </w:rPr>
        <w:t xml:space="preserve">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w:t>
      </w:r>
      <w:r w:rsidRPr="001F4254">
        <w:rPr>
          <w:rFonts w:cs="Times New Roman"/>
        </w:rPr>
        <w:lastRenderedPageBreak/>
        <w:t>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 Результаты государственной кадастровой оценки земель населенных пунктов утверждены Постановлением Правительства Орловской области от 18 декабря 2009 года № 282 «Об утверждении результатов актуализации государственной кадастровой оценки земель населенных пунктов Орловской области». 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8A3F4E" w:rsidRPr="001F4254" w:rsidRDefault="008A3F4E" w:rsidP="001F4254">
      <w:pPr>
        <w:autoSpaceDE w:val="0"/>
        <w:autoSpaceDN w:val="0"/>
        <w:adjustRightInd w:val="0"/>
        <w:spacing w:after="0" w:line="240" w:lineRule="auto"/>
        <w:ind w:firstLine="708"/>
        <w:jc w:val="both"/>
        <w:rPr>
          <w:rFonts w:ascii="Times New Roman" w:eastAsia="TimesNewRomanPSMT" w:hAnsi="Times New Roman" w:cs="Times New Roman"/>
          <w:b/>
          <w:bCs/>
          <w:i/>
          <w:iCs/>
        </w:rPr>
      </w:pPr>
    </w:p>
    <w:p w:rsidR="008A3F4E" w:rsidRPr="001F4254" w:rsidRDefault="008A3F4E" w:rsidP="001F4254">
      <w:pPr>
        <w:autoSpaceDE w:val="0"/>
        <w:spacing w:after="0"/>
        <w:ind w:firstLine="709"/>
        <w:jc w:val="both"/>
        <w:rPr>
          <w:rFonts w:ascii="Times New Roman" w:eastAsia="TimesNewRomanPS-BoldMT" w:hAnsi="Times New Roman" w:cs="Times New Roman"/>
          <w:b/>
          <w:bCs/>
        </w:rPr>
      </w:pPr>
    </w:p>
    <w:p w:rsidR="00FC30BA" w:rsidRPr="001F4254" w:rsidRDefault="004E1AB7" w:rsidP="001F4254">
      <w:pPr>
        <w:autoSpaceDE w:val="0"/>
        <w:spacing w:after="0"/>
        <w:ind w:firstLine="709"/>
        <w:jc w:val="both"/>
        <w:rPr>
          <w:rFonts w:ascii="Times New Roman" w:eastAsia="TimesNewRomanPS-BoldMT" w:hAnsi="Times New Roman" w:cs="Times New Roman"/>
          <w:b/>
          <w:bCs/>
          <w:i/>
          <w:sz w:val="24"/>
          <w:szCs w:val="24"/>
        </w:rPr>
      </w:pPr>
      <w:r w:rsidRPr="001F4254">
        <w:rPr>
          <w:rFonts w:ascii="Times New Roman" w:eastAsia="TimesNewRomanPS-BoldMT" w:hAnsi="Times New Roman" w:cs="Times New Roman"/>
          <w:b/>
          <w:bCs/>
          <w:i/>
          <w:sz w:val="24"/>
          <w:szCs w:val="24"/>
        </w:rPr>
        <w:t>Выводы:</w:t>
      </w:r>
    </w:p>
    <w:p w:rsidR="008A3F4E"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Анализ земель на территории Крутовского сельского поселения показал, что многие категории, которые должны были бы быть установлены на территории поселения – не</w:t>
      </w:r>
      <w:r w:rsidR="004E1AB7"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FC30BA" w:rsidRPr="001F4254" w:rsidRDefault="00FC30BA" w:rsidP="001F4254">
      <w:pPr>
        <w:autoSpaceDE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Таким образом, в составе земельного фонда сельского поселения в обязательном</w:t>
      </w:r>
      <w:r w:rsidR="004E1AB7"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порядке необходимо установить границы земельных участков и территорий, попадающих</w:t>
      </w:r>
      <w:r w:rsidR="004E1AB7"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под юрисдикцию градостроительного законодательства. А именно:</w:t>
      </w:r>
    </w:p>
    <w:p w:rsidR="00FC30BA" w:rsidRPr="001F4254" w:rsidRDefault="00FC30BA" w:rsidP="001F4254">
      <w:pPr>
        <w:autoSpaceDE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ab/>
        <w:t>1. Границы земель населенных пунктов.</w:t>
      </w:r>
    </w:p>
    <w:p w:rsidR="00FC30BA" w:rsidRPr="001F4254" w:rsidRDefault="00FC30BA" w:rsidP="001F4254">
      <w:pPr>
        <w:autoSpaceDE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ab/>
        <w:t>2. В составе земель сельскохозяйственного назначения:</w:t>
      </w:r>
    </w:p>
    <w:p w:rsidR="00FC30BA" w:rsidRPr="001F4254" w:rsidRDefault="00FC30BA" w:rsidP="001F4254">
      <w:pPr>
        <w:autoSpaceDE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ab/>
        <w:t>- земли, занятые внутрихозяйственными дорогами,</w:t>
      </w:r>
    </w:p>
    <w:p w:rsidR="00FC30BA" w:rsidRPr="001F4254" w:rsidRDefault="00FC30BA" w:rsidP="001F4254">
      <w:pPr>
        <w:autoSpaceDE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ab/>
        <w:t>- земли, занятые инженерными коммуникациями,</w:t>
      </w:r>
    </w:p>
    <w:p w:rsidR="00FC30BA" w:rsidRPr="001F4254" w:rsidRDefault="00FC30BA" w:rsidP="001F4254">
      <w:pPr>
        <w:autoSpaceDE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3. В составе земель промышленности, энергетики, транспорта, связи, радиовещания,</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промышленности,</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энергетики,</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связи и информатики,</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земли специального назначения - кладбища, скотомогильники и свалки ТБО.</w:t>
      </w:r>
    </w:p>
    <w:p w:rsidR="00FC30BA" w:rsidRPr="001F4254" w:rsidRDefault="00FC30BA" w:rsidP="001F4254">
      <w:pPr>
        <w:autoSpaceDE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F91D85" w:rsidRPr="001F4254" w:rsidRDefault="00FC30BA" w:rsidP="001F4254">
      <w:pPr>
        <w:autoSpaceDE w:val="0"/>
        <w:spacing w:after="0" w:line="240" w:lineRule="auto"/>
        <w:jc w:val="both"/>
        <w:rPr>
          <w:rFonts w:ascii="Times New Roman" w:eastAsia="ArialMT" w:hAnsi="Times New Roman" w:cs="Times New Roman"/>
          <w:sz w:val="24"/>
          <w:szCs w:val="24"/>
        </w:rPr>
      </w:pPr>
      <w:r w:rsidRPr="001F4254">
        <w:rPr>
          <w:rFonts w:ascii="Times New Roman" w:hAnsi="Times New Roman" w:cs="Times New Roman"/>
          <w:sz w:val="24"/>
          <w:szCs w:val="24"/>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r w:rsidR="008A3F4E"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Pr="001F4254">
        <w:rPr>
          <w:rFonts w:ascii="Times New Roman" w:eastAsia="TimesNewRomanPS-BoldItalicMT" w:hAnsi="Times New Roman" w:cs="Times New Roman"/>
          <w:sz w:val="24"/>
          <w:szCs w:val="24"/>
        </w:rPr>
        <w:t xml:space="preserve">Распределение земель по категориям показано на схеме </w:t>
      </w:r>
      <w:r w:rsidRPr="001F4254">
        <w:rPr>
          <w:rFonts w:ascii="Times New Roman" w:eastAsia="ArialMT" w:hAnsi="Times New Roman" w:cs="Times New Roman"/>
          <w:sz w:val="24"/>
          <w:szCs w:val="24"/>
        </w:rPr>
        <w:t>1</w:t>
      </w:r>
      <w:r w:rsidR="00E83902" w:rsidRPr="001F4254">
        <w:rPr>
          <w:rFonts w:ascii="Times New Roman" w:eastAsia="ArialMT" w:hAnsi="Times New Roman" w:cs="Times New Roman"/>
          <w:sz w:val="24"/>
          <w:szCs w:val="24"/>
        </w:rPr>
        <w:t xml:space="preserve"> части 2</w:t>
      </w:r>
    </w:p>
    <w:p w:rsidR="00542DFF" w:rsidRPr="001F4254" w:rsidRDefault="00542DFF" w:rsidP="001F4254">
      <w:pPr>
        <w:autoSpaceDE w:val="0"/>
        <w:spacing w:after="0" w:line="240" w:lineRule="auto"/>
        <w:jc w:val="both"/>
        <w:rPr>
          <w:rFonts w:ascii="Times New Roman" w:hAnsi="Times New Roman" w:cs="Times New Roman"/>
          <w:sz w:val="24"/>
          <w:szCs w:val="24"/>
        </w:rPr>
      </w:pPr>
    </w:p>
    <w:p w:rsidR="004E1AB7" w:rsidRPr="001F4254" w:rsidRDefault="004E1AB7" w:rsidP="001F4254">
      <w:pPr>
        <w:spacing w:after="0" w:line="240" w:lineRule="auto"/>
        <w:jc w:val="both"/>
        <w:rPr>
          <w:rFonts w:ascii="Times New Roman" w:eastAsia="TimesNewRomanPSMT" w:hAnsi="Times New Roman" w:cs="Times New Roman"/>
          <w:b/>
          <w:bCs/>
          <w:iCs/>
          <w:sz w:val="24"/>
          <w:szCs w:val="24"/>
        </w:rPr>
      </w:pPr>
      <w:r w:rsidRPr="001F4254">
        <w:rPr>
          <w:rFonts w:ascii="Times New Roman" w:eastAsia="TimesNewRomanPSMT" w:hAnsi="Times New Roman" w:cs="Times New Roman"/>
          <w:b/>
          <w:bCs/>
          <w:iCs/>
          <w:sz w:val="24"/>
          <w:szCs w:val="24"/>
        </w:rPr>
        <w:t>1.</w:t>
      </w:r>
      <w:r w:rsidR="00222DED" w:rsidRPr="001F4254">
        <w:rPr>
          <w:rFonts w:ascii="Times New Roman" w:eastAsia="TimesNewRomanPSMT" w:hAnsi="Times New Roman" w:cs="Times New Roman"/>
          <w:b/>
          <w:bCs/>
          <w:iCs/>
          <w:sz w:val="24"/>
          <w:szCs w:val="24"/>
        </w:rPr>
        <w:t>8</w:t>
      </w:r>
      <w:r w:rsidRPr="001F4254">
        <w:rPr>
          <w:rFonts w:ascii="Times New Roman" w:eastAsia="TimesNewRomanPSMT" w:hAnsi="Times New Roman" w:cs="Times New Roman"/>
          <w:b/>
          <w:bCs/>
          <w:iCs/>
          <w:sz w:val="24"/>
          <w:szCs w:val="24"/>
        </w:rPr>
        <w:t>. Планировочная организация сельского поселения и функциональное зонирование населенных пунктов</w:t>
      </w:r>
    </w:p>
    <w:p w:rsidR="004E1AB7" w:rsidRPr="001F4254" w:rsidRDefault="004E1AB7" w:rsidP="001F4254">
      <w:pPr>
        <w:autoSpaceDE w:val="0"/>
        <w:spacing w:after="0" w:line="240" w:lineRule="auto"/>
        <w:jc w:val="both"/>
        <w:rPr>
          <w:rFonts w:ascii="Times New Roman" w:hAnsi="Times New Roman" w:cs="Times New Roman"/>
          <w:sz w:val="24"/>
          <w:szCs w:val="24"/>
        </w:rPr>
      </w:pPr>
      <w:r w:rsidRPr="001F4254">
        <w:rPr>
          <w:rFonts w:ascii="Times New Roman" w:eastAsia="TimesNewRomanPSMT" w:hAnsi="Times New Roman" w:cs="Times New Roman"/>
          <w:b/>
          <w:bCs/>
          <w:i/>
          <w:iCs/>
        </w:rPr>
        <w:tab/>
      </w:r>
      <w:r w:rsidRPr="001F4254">
        <w:rPr>
          <w:rFonts w:ascii="Times New Roman" w:hAnsi="Times New Roman" w:cs="Times New Roman"/>
          <w:sz w:val="24"/>
          <w:szCs w:val="24"/>
        </w:rPr>
        <w:t xml:space="preserve">1. Планировочная организация территории сельского поселения включает в себя следующие элементы:                                                                               </w:t>
      </w:r>
    </w:p>
    <w:p w:rsidR="004E1AB7" w:rsidRPr="001F4254" w:rsidRDefault="004E1AB7" w:rsidP="001F4254">
      <w:pPr>
        <w:widowControl w:val="0"/>
        <w:numPr>
          <w:ilvl w:val="0"/>
          <w:numId w:val="1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lastRenderedPageBreak/>
        <w:t>сельское поселение;</w:t>
      </w:r>
    </w:p>
    <w:p w:rsidR="004E1AB7" w:rsidRPr="001F4254" w:rsidRDefault="004E1AB7" w:rsidP="001F4254">
      <w:pPr>
        <w:widowControl w:val="0"/>
        <w:numPr>
          <w:ilvl w:val="0"/>
          <w:numId w:val="1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сельский населенный пункт;</w:t>
      </w:r>
    </w:p>
    <w:p w:rsidR="004E1AB7" w:rsidRPr="001F4254" w:rsidRDefault="004E1AB7" w:rsidP="001F4254">
      <w:pPr>
        <w:widowControl w:val="0"/>
        <w:numPr>
          <w:ilvl w:val="0"/>
          <w:numId w:val="1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планировочный микрорайон;</w:t>
      </w:r>
    </w:p>
    <w:p w:rsidR="004E1AB7" w:rsidRPr="001F4254" w:rsidRDefault="004E1AB7" w:rsidP="001F4254">
      <w:pPr>
        <w:widowControl w:val="0"/>
        <w:numPr>
          <w:ilvl w:val="0"/>
          <w:numId w:val="1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планировочный квартал;</w:t>
      </w:r>
    </w:p>
    <w:p w:rsidR="004E1AB7" w:rsidRPr="001F4254" w:rsidRDefault="004E1AB7" w:rsidP="001F4254">
      <w:pPr>
        <w:widowControl w:val="0"/>
        <w:numPr>
          <w:ilvl w:val="0"/>
          <w:numId w:val="1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сформированный земельный участок</w:t>
      </w:r>
    </w:p>
    <w:p w:rsidR="00E83902" w:rsidRPr="001F4254" w:rsidRDefault="00E83902" w:rsidP="001F4254">
      <w:pPr>
        <w:widowControl w:val="0"/>
        <w:suppressAutoHyphens/>
        <w:spacing w:after="0" w:line="240" w:lineRule="auto"/>
        <w:jc w:val="both"/>
        <w:rPr>
          <w:rFonts w:ascii="Times New Roman" w:hAnsi="Times New Roman" w:cs="Times New Roman"/>
          <w:sz w:val="24"/>
          <w:szCs w:val="24"/>
        </w:rPr>
      </w:pPr>
    </w:p>
    <w:p w:rsidR="004E1AB7" w:rsidRPr="001F4254" w:rsidRDefault="004E1AB7"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2. Территория сельского поселения определяется границей муниципального образования.</w:t>
      </w:r>
      <w:r w:rsidRPr="001F4254">
        <w:rPr>
          <w:rFonts w:ascii="Times New Roman" w:hAnsi="Times New Roman" w:cs="Times New Roman"/>
          <w:sz w:val="24"/>
          <w:szCs w:val="24"/>
        </w:rPr>
        <w:br/>
      </w:r>
      <w:r w:rsidRPr="001F4254">
        <w:rPr>
          <w:rFonts w:ascii="Times New Roman" w:hAnsi="Times New Roman" w:cs="Times New Roman"/>
          <w:sz w:val="24"/>
          <w:szCs w:val="24"/>
        </w:rPr>
        <w:tab/>
        <w:t>3. Территория сельского населенного пункта определяется границей сельского населенного пункта.</w:t>
      </w:r>
    </w:p>
    <w:p w:rsidR="004E1AB7" w:rsidRPr="001F4254" w:rsidRDefault="004E1AB7"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color w:val="FF0000"/>
        </w:rPr>
        <w:tab/>
      </w:r>
      <w:r w:rsidRPr="001F4254">
        <w:rPr>
          <w:rFonts w:ascii="Times New Roman" w:hAnsi="Times New Roman" w:cs="Times New Roman"/>
          <w:sz w:val="24"/>
          <w:szCs w:val="24"/>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4E1AB7" w:rsidRPr="001F4254" w:rsidRDefault="004E1AB7"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E83902" w:rsidRPr="001F4254" w:rsidRDefault="00E83902" w:rsidP="001F4254">
      <w:pPr>
        <w:spacing w:after="0" w:line="240" w:lineRule="auto"/>
        <w:jc w:val="both"/>
        <w:rPr>
          <w:rFonts w:ascii="Times New Roman" w:hAnsi="Times New Roman" w:cs="Times New Roman"/>
          <w:sz w:val="24"/>
          <w:szCs w:val="24"/>
        </w:rPr>
      </w:pPr>
    </w:p>
    <w:p w:rsidR="00443605" w:rsidRPr="001F4254" w:rsidRDefault="004E1AB7" w:rsidP="001F4254">
      <w:pPr>
        <w:autoSpaceDE w:val="0"/>
        <w:spacing w:after="0"/>
        <w:jc w:val="both"/>
        <w:rPr>
          <w:rFonts w:ascii="Times New Roman" w:eastAsia="TimesNewRomanPSMT" w:hAnsi="Times New Roman" w:cs="Times New Roman"/>
          <w:b/>
          <w:bCs/>
          <w:i/>
          <w:iCs/>
          <w:sz w:val="24"/>
          <w:szCs w:val="24"/>
        </w:rPr>
      </w:pPr>
      <w:r w:rsidRPr="001F4254">
        <w:rPr>
          <w:rFonts w:ascii="Times New Roman" w:eastAsia="Times New Roman" w:hAnsi="Times New Roman" w:cs="Times New Roman"/>
          <w:b/>
          <w:bCs/>
          <w:i/>
          <w:iCs/>
        </w:rPr>
        <w:tab/>
      </w:r>
      <w:r w:rsidR="00443605" w:rsidRPr="001F4254">
        <w:rPr>
          <w:rFonts w:ascii="Times New Roman" w:eastAsia="TimesNewRomanPSMT" w:hAnsi="Times New Roman" w:cs="Times New Roman"/>
          <w:b/>
          <w:bCs/>
          <w:i/>
          <w:iCs/>
          <w:sz w:val="24"/>
          <w:szCs w:val="24"/>
        </w:rPr>
        <w:t>1.</w:t>
      </w:r>
      <w:r w:rsidR="00E83902" w:rsidRPr="001F4254">
        <w:rPr>
          <w:rFonts w:ascii="Times New Roman" w:eastAsia="TimesNewRomanPSMT" w:hAnsi="Times New Roman" w:cs="Times New Roman"/>
          <w:b/>
          <w:bCs/>
          <w:i/>
          <w:iCs/>
          <w:sz w:val="24"/>
          <w:szCs w:val="24"/>
        </w:rPr>
        <w:t>8</w:t>
      </w:r>
      <w:r w:rsidR="00443605" w:rsidRPr="001F4254">
        <w:rPr>
          <w:rFonts w:ascii="Times New Roman" w:eastAsia="TimesNewRomanPSMT" w:hAnsi="Times New Roman" w:cs="Times New Roman"/>
          <w:b/>
          <w:bCs/>
          <w:i/>
          <w:iCs/>
          <w:sz w:val="24"/>
          <w:szCs w:val="24"/>
        </w:rPr>
        <w:t>.1. Планировочная организация территории Крутовского сельского поселения</w:t>
      </w:r>
    </w:p>
    <w:p w:rsidR="003175CE" w:rsidRPr="001F4254" w:rsidRDefault="004E1AB7"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b/>
          <w:bCs/>
          <w:i/>
          <w:iCs/>
        </w:rPr>
        <w:tab/>
      </w:r>
      <w:r w:rsidR="004F4E28" w:rsidRPr="001F4254">
        <w:rPr>
          <w:rFonts w:ascii="Times New Roman" w:eastAsia="Times New Roman" w:hAnsi="Times New Roman" w:cs="Times New Roman"/>
          <w:sz w:val="24"/>
          <w:szCs w:val="24"/>
        </w:rPr>
        <w:t xml:space="preserve">Территорию </w:t>
      </w:r>
      <w:r w:rsidR="001854B3" w:rsidRPr="001F4254">
        <w:rPr>
          <w:rFonts w:ascii="Times New Roman" w:eastAsia="Times New Roman" w:hAnsi="Times New Roman" w:cs="Times New Roman"/>
          <w:sz w:val="24"/>
          <w:szCs w:val="24"/>
        </w:rPr>
        <w:t>Крутовского</w:t>
      </w:r>
      <w:r w:rsidR="004F4E28" w:rsidRPr="001F4254">
        <w:rPr>
          <w:rFonts w:ascii="Times New Roman" w:eastAsia="Times New Roman" w:hAnsi="Times New Roman" w:cs="Times New Roman"/>
          <w:sz w:val="24"/>
          <w:szCs w:val="24"/>
        </w:rPr>
        <w:t xml:space="preserve"> сельского поселения, как и всего </w:t>
      </w:r>
      <w:r w:rsidR="001854B3" w:rsidRPr="001F4254">
        <w:rPr>
          <w:rFonts w:ascii="Times New Roman" w:eastAsia="Times New Roman" w:hAnsi="Times New Roman" w:cs="Times New Roman"/>
          <w:sz w:val="24"/>
          <w:szCs w:val="24"/>
        </w:rPr>
        <w:t>Колпнянског</w:t>
      </w:r>
      <w:r w:rsidR="004F4E28" w:rsidRPr="001F4254">
        <w:rPr>
          <w:rFonts w:ascii="Times New Roman" w:eastAsia="Times New Roman" w:hAnsi="Times New Roman" w:cs="Times New Roman"/>
          <w:sz w:val="24"/>
          <w:szCs w:val="24"/>
        </w:rPr>
        <w:t xml:space="preserve"> района по основной экономической специализации можно отнести к агропромышленной. Территория поселения характеризуется высоким процентом наличия земель сельскохозяйственного назначения. По территории поселения протека</w:t>
      </w:r>
      <w:r w:rsidR="004F4E28" w:rsidRPr="001F4254">
        <w:rPr>
          <w:rFonts w:ascii="Times New Roman" w:hAnsi="Times New Roman" w:cs="Times New Roman"/>
          <w:sz w:val="24"/>
          <w:szCs w:val="24"/>
        </w:rPr>
        <w:t>ю</w:t>
      </w:r>
      <w:r w:rsidR="004F4E28" w:rsidRPr="001F4254">
        <w:rPr>
          <w:rFonts w:ascii="Times New Roman" w:eastAsia="Times New Roman" w:hAnsi="Times New Roman" w:cs="Times New Roman"/>
          <w:sz w:val="24"/>
          <w:szCs w:val="24"/>
        </w:rPr>
        <w:t>т рек</w:t>
      </w:r>
      <w:r w:rsidR="004F4E28" w:rsidRPr="001F4254">
        <w:rPr>
          <w:rFonts w:ascii="Times New Roman" w:hAnsi="Times New Roman" w:cs="Times New Roman"/>
          <w:sz w:val="24"/>
          <w:szCs w:val="24"/>
        </w:rPr>
        <w:t>и и ручьи, и</w:t>
      </w:r>
      <w:r w:rsidR="004F4E28" w:rsidRPr="001F4254">
        <w:rPr>
          <w:rFonts w:ascii="Times New Roman" w:eastAsia="Times New Roman" w:hAnsi="Times New Roman" w:cs="Times New Roman"/>
          <w:sz w:val="24"/>
          <w:szCs w:val="24"/>
        </w:rPr>
        <w:t>меются многочисленные пруды. По всей территории поселения рассредоточены незначительные лесные массивы. Разнообразие в ландшафт вносят протяженные и глубокие овраги, в которых с помощью плотин создается подпор воды, и образуются пруды.</w:t>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Pr="001F4254">
        <w:rPr>
          <w:rFonts w:ascii="Times New Roman" w:hAnsi="Times New Roman" w:cs="Times New Roman"/>
          <w:sz w:val="24"/>
          <w:szCs w:val="24"/>
        </w:rPr>
        <w:t xml:space="preserve">Планировочная организация территории Крутовского сельского поселения складывалась под влиянием основных факторов: рельефа местности, водных объектов и сложившейся транспортной структуры. </w:t>
      </w:r>
      <w:r w:rsidRPr="001F4254">
        <w:rPr>
          <w:rFonts w:ascii="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4F4E28" w:rsidRPr="001F4254">
        <w:rPr>
          <w:rFonts w:ascii="Times New Roman" w:eastAsia="Times New Roman" w:hAnsi="Times New Roman" w:cs="Times New Roman"/>
          <w:sz w:val="24"/>
          <w:szCs w:val="24"/>
        </w:rPr>
        <w:t xml:space="preserve">Основой планировочной структуры сельского поселения  стала железнодорожная ветка, разделившая территорию на 2 части </w:t>
      </w:r>
      <w:r w:rsidR="004F4E28" w:rsidRPr="001F4254">
        <w:rPr>
          <w:rFonts w:ascii="Times New Roman" w:hAnsi="Times New Roman" w:cs="Times New Roman"/>
          <w:sz w:val="24"/>
          <w:szCs w:val="24"/>
        </w:rPr>
        <w:t>–</w:t>
      </w:r>
      <w:r w:rsidR="004F4E28" w:rsidRPr="001F4254">
        <w:rPr>
          <w:rFonts w:ascii="Times New Roman" w:eastAsia="Times New Roman" w:hAnsi="Times New Roman" w:cs="Times New Roman"/>
          <w:sz w:val="24"/>
          <w:szCs w:val="24"/>
        </w:rPr>
        <w:t xml:space="preserve"> север</w:t>
      </w:r>
      <w:r w:rsidR="004F4E28" w:rsidRPr="001F4254">
        <w:rPr>
          <w:rFonts w:ascii="Times New Roman" w:hAnsi="Times New Roman" w:cs="Times New Roman"/>
          <w:sz w:val="24"/>
          <w:szCs w:val="24"/>
        </w:rPr>
        <w:t xml:space="preserve">о-западную </w:t>
      </w:r>
      <w:r w:rsidR="004F4E28" w:rsidRPr="001F4254">
        <w:rPr>
          <w:rFonts w:ascii="Times New Roman" w:eastAsia="Times New Roman" w:hAnsi="Times New Roman" w:cs="Times New Roman"/>
          <w:sz w:val="24"/>
          <w:szCs w:val="24"/>
        </w:rPr>
        <w:t xml:space="preserve"> и ю</w:t>
      </w:r>
      <w:r w:rsidR="004F4E28" w:rsidRPr="001F4254">
        <w:rPr>
          <w:rFonts w:ascii="Times New Roman" w:hAnsi="Times New Roman" w:cs="Times New Roman"/>
          <w:sz w:val="24"/>
          <w:szCs w:val="24"/>
        </w:rPr>
        <w:t xml:space="preserve">го-восточную.Также </w:t>
      </w:r>
      <w:r w:rsidRPr="001F4254">
        <w:rPr>
          <w:rFonts w:ascii="Times New Roman" w:hAnsi="Times New Roman" w:cs="Times New Roman"/>
          <w:sz w:val="24"/>
          <w:szCs w:val="24"/>
        </w:rPr>
        <w:t>планировочными осями Крутовского сельского поселения являются реки, вдоль которых сформировались селитебные территории населенных пунктов, а так же транспортные коридоры, проходящие по территории поселения.</w:t>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3175CE" w:rsidRPr="001F4254">
        <w:rPr>
          <w:rFonts w:ascii="Times New Roman" w:eastAsia="Times New Roman" w:hAnsi="Times New Roman" w:cs="Times New Roman"/>
          <w:sz w:val="24"/>
          <w:szCs w:val="24"/>
        </w:rPr>
        <w:t xml:space="preserve">В состав сельского поселения  входит </w:t>
      </w:r>
      <w:r w:rsidR="003175CE" w:rsidRPr="001F4254">
        <w:rPr>
          <w:rFonts w:ascii="Times New Roman" w:hAnsi="Times New Roman" w:cs="Times New Roman"/>
          <w:sz w:val="24"/>
          <w:szCs w:val="24"/>
        </w:rPr>
        <w:t>18</w:t>
      </w:r>
      <w:r w:rsidR="003175CE" w:rsidRPr="001F4254">
        <w:rPr>
          <w:rFonts w:ascii="Times New Roman" w:eastAsia="Times New Roman" w:hAnsi="Times New Roman" w:cs="Times New Roman"/>
          <w:sz w:val="24"/>
          <w:szCs w:val="24"/>
        </w:rPr>
        <w:t xml:space="preserve"> сельских населенных пункта, достаточно удаленных друг от друга. Некоторые населенные пункты характеризуются полным отсутствием инженерной, транспортной и социальной инфраструктуры. К числу так называемых «слабых» населенных пунктов следует отнести удаленные от районного центра:</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-Деревню </w:t>
      </w:r>
      <w:r w:rsidRPr="001F4254">
        <w:rPr>
          <w:rFonts w:ascii="Times New Roman" w:hAnsi="Times New Roman" w:cs="Times New Roman"/>
          <w:sz w:val="24"/>
          <w:szCs w:val="24"/>
        </w:rPr>
        <w:t>Чибисовка</w:t>
      </w:r>
      <w:r w:rsidRPr="001F4254">
        <w:rPr>
          <w:rFonts w:ascii="Times New Roman" w:eastAsia="Times New Roman" w:hAnsi="Times New Roman" w:cs="Times New Roman"/>
          <w:sz w:val="24"/>
          <w:szCs w:val="24"/>
        </w:rPr>
        <w:t>;</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w:t>
      </w:r>
      <w:r w:rsidRPr="001F4254">
        <w:rPr>
          <w:rFonts w:ascii="Times New Roman" w:hAnsi="Times New Roman" w:cs="Times New Roman"/>
          <w:sz w:val="24"/>
          <w:szCs w:val="24"/>
        </w:rPr>
        <w:t>Деревню Редькино</w:t>
      </w:r>
      <w:r w:rsidRPr="001F4254">
        <w:rPr>
          <w:rFonts w:ascii="Times New Roman" w:eastAsia="Times New Roman" w:hAnsi="Times New Roman" w:cs="Times New Roman"/>
          <w:sz w:val="24"/>
          <w:szCs w:val="24"/>
        </w:rPr>
        <w:t>;</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-Деревню </w:t>
      </w:r>
      <w:r w:rsidR="00D85AF8" w:rsidRPr="001F4254">
        <w:rPr>
          <w:rFonts w:ascii="Times New Roman" w:hAnsi="Times New Roman" w:cs="Times New Roman"/>
          <w:sz w:val="24"/>
          <w:szCs w:val="24"/>
        </w:rPr>
        <w:t>Чашино</w:t>
      </w:r>
      <w:r w:rsidRPr="001F4254">
        <w:rPr>
          <w:rFonts w:ascii="Times New Roman" w:eastAsia="Times New Roman" w:hAnsi="Times New Roman" w:cs="Times New Roman"/>
          <w:sz w:val="24"/>
          <w:szCs w:val="24"/>
        </w:rPr>
        <w:t>;</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-Деревню </w:t>
      </w:r>
      <w:r w:rsidR="00D85AF8" w:rsidRPr="001F4254">
        <w:rPr>
          <w:rFonts w:ascii="Times New Roman" w:hAnsi="Times New Roman" w:cs="Times New Roman"/>
          <w:sz w:val="24"/>
          <w:szCs w:val="24"/>
        </w:rPr>
        <w:t>Луговое</w:t>
      </w:r>
      <w:r w:rsidRPr="001F4254">
        <w:rPr>
          <w:rFonts w:ascii="Times New Roman" w:eastAsia="Times New Roman" w:hAnsi="Times New Roman" w:cs="Times New Roman"/>
          <w:sz w:val="24"/>
          <w:szCs w:val="24"/>
        </w:rPr>
        <w:t>;</w:t>
      </w:r>
    </w:p>
    <w:p w:rsidR="003175CE" w:rsidRPr="001F4254" w:rsidRDefault="003175CE" w:rsidP="001F4254">
      <w:pPr>
        <w:spacing w:after="0" w:line="240" w:lineRule="auto"/>
        <w:ind w:firstLine="708"/>
        <w:jc w:val="both"/>
        <w:rPr>
          <w:rFonts w:ascii="Times New Roman" w:hAnsi="Times New Roman" w:cs="Times New Roman"/>
          <w:sz w:val="24"/>
          <w:szCs w:val="24"/>
        </w:rPr>
      </w:pPr>
      <w:r w:rsidRPr="001F4254">
        <w:rPr>
          <w:rFonts w:ascii="Times New Roman" w:eastAsia="Times New Roman" w:hAnsi="Times New Roman" w:cs="Times New Roman"/>
          <w:sz w:val="24"/>
          <w:szCs w:val="24"/>
        </w:rPr>
        <w:t xml:space="preserve">-Деревню </w:t>
      </w:r>
      <w:r w:rsidR="00D85AF8" w:rsidRPr="001F4254">
        <w:rPr>
          <w:rFonts w:ascii="Times New Roman" w:hAnsi="Times New Roman" w:cs="Times New Roman"/>
          <w:sz w:val="24"/>
          <w:szCs w:val="24"/>
        </w:rPr>
        <w:t>Ревякинские выселки</w:t>
      </w:r>
    </w:p>
    <w:p w:rsidR="00D85AF8" w:rsidRPr="001F4254" w:rsidRDefault="00D85AF8"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-Деревню </w:t>
      </w:r>
      <w:r w:rsidRPr="001F4254">
        <w:rPr>
          <w:rFonts w:ascii="Times New Roman" w:hAnsi="Times New Roman" w:cs="Times New Roman"/>
          <w:sz w:val="24"/>
          <w:szCs w:val="24"/>
        </w:rPr>
        <w:t>Кобзевка</w:t>
      </w:r>
      <w:r w:rsidRPr="001F4254">
        <w:rPr>
          <w:rFonts w:ascii="Times New Roman" w:eastAsia="Times New Roman" w:hAnsi="Times New Roman" w:cs="Times New Roman"/>
          <w:sz w:val="24"/>
          <w:szCs w:val="24"/>
        </w:rPr>
        <w:t>;</w:t>
      </w:r>
    </w:p>
    <w:p w:rsidR="00D85AF8" w:rsidRPr="001F4254" w:rsidRDefault="00D85AF8"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-Деревню </w:t>
      </w:r>
      <w:r w:rsidRPr="001F4254">
        <w:rPr>
          <w:rFonts w:ascii="Times New Roman" w:hAnsi="Times New Roman" w:cs="Times New Roman"/>
          <w:sz w:val="24"/>
          <w:szCs w:val="24"/>
        </w:rPr>
        <w:t>Зубаревка</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lastRenderedPageBreak/>
        <w:t>Данные населенные пункты характеризуются частичным отсутствием  жителей и объектов социальной инфраструктуры.</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К числу «сильных» населенных пунктов следует отнести:</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 </w:t>
      </w:r>
      <w:r w:rsidR="00D85AF8" w:rsidRPr="001F4254">
        <w:rPr>
          <w:rFonts w:ascii="Times New Roman" w:hAnsi="Times New Roman" w:cs="Times New Roman"/>
          <w:sz w:val="24"/>
          <w:szCs w:val="24"/>
        </w:rPr>
        <w:t>Село Крутое</w:t>
      </w:r>
      <w:r w:rsidRPr="001F4254">
        <w:rPr>
          <w:rFonts w:ascii="Times New Roman" w:eastAsia="Times New Roman" w:hAnsi="Times New Roman" w:cs="Times New Roman"/>
          <w:sz w:val="24"/>
          <w:szCs w:val="24"/>
        </w:rPr>
        <w:t xml:space="preserve"> (административный центр поселения);</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 Село </w:t>
      </w:r>
      <w:r w:rsidR="00D85AF8" w:rsidRPr="001F4254">
        <w:rPr>
          <w:rFonts w:ascii="Times New Roman" w:hAnsi="Times New Roman" w:cs="Times New Roman"/>
          <w:sz w:val="24"/>
          <w:szCs w:val="24"/>
        </w:rPr>
        <w:t>Дровосечное</w:t>
      </w:r>
      <w:r w:rsidRPr="001F4254">
        <w:rPr>
          <w:rFonts w:ascii="Times New Roman" w:eastAsia="Times New Roman" w:hAnsi="Times New Roman" w:cs="Times New Roman"/>
          <w:sz w:val="24"/>
          <w:szCs w:val="24"/>
        </w:rPr>
        <w:t>;</w:t>
      </w:r>
    </w:p>
    <w:p w:rsidR="003175CE"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 Село </w:t>
      </w:r>
      <w:r w:rsidR="00D85AF8" w:rsidRPr="001F4254">
        <w:rPr>
          <w:rFonts w:ascii="Times New Roman" w:hAnsi="Times New Roman" w:cs="Times New Roman"/>
          <w:sz w:val="24"/>
          <w:szCs w:val="24"/>
        </w:rPr>
        <w:t>Нетрубеж</w:t>
      </w:r>
      <w:r w:rsidR="00C609C6" w:rsidRPr="001F4254">
        <w:rPr>
          <w:rFonts w:ascii="Times New Roman" w:eastAsia="Times New Roman" w:hAnsi="Times New Roman" w:cs="Times New Roman"/>
          <w:sz w:val="24"/>
          <w:szCs w:val="24"/>
        </w:rPr>
        <w:t>.</w:t>
      </w:r>
    </w:p>
    <w:p w:rsidR="00A538BC" w:rsidRPr="001F4254" w:rsidRDefault="003175CE"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Данные населенные пункты имеют достаточно развитое транспортное сообщение, как с административным центром поселения, так и с близлежащими населенными пунктами.</w:t>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E83902" w:rsidRPr="001F4254">
        <w:rPr>
          <w:rFonts w:ascii="Times New Roman" w:eastAsia="Times New Roman" w:hAnsi="Times New Roman" w:cs="Times New Roman"/>
          <w:sz w:val="24"/>
          <w:szCs w:val="24"/>
        </w:rPr>
        <w:tab/>
      </w:r>
      <w:r w:rsidR="00A538BC" w:rsidRPr="001F4254">
        <w:rPr>
          <w:rFonts w:ascii="Times New Roman" w:eastAsia="Times New Roman" w:hAnsi="Times New Roman" w:cs="Times New Roman"/>
          <w:sz w:val="24"/>
          <w:szCs w:val="24"/>
        </w:rPr>
        <w:t>Таким образом, можно сделать вывод, что имея ряд преимуществ, таких как рекреационные и территориальные ресурсы, аграрное «наследие» советских лет, поселение фактически можно отнести к категории «слабых». Однако, при нахождении инвесторов, вполне возможно возрождение сельского поселения за счет создания зон рекреации, поселков сезонного проживания, реанимации недействующих сельскохозяйственных производств.</w:t>
      </w:r>
    </w:p>
    <w:p w:rsidR="004E1AB7" w:rsidRPr="001F4254" w:rsidRDefault="004E1AB7" w:rsidP="001F4254">
      <w:pPr>
        <w:spacing w:after="0"/>
        <w:jc w:val="both"/>
        <w:rPr>
          <w:rFonts w:ascii="Times New Roman" w:eastAsia="Times New Roman" w:hAnsi="Times New Roman" w:cs="Times New Roman"/>
          <w:b/>
          <w:bCs/>
          <w:i/>
          <w:iCs/>
          <w:color w:val="FF0000"/>
          <w:sz w:val="24"/>
          <w:szCs w:val="24"/>
        </w:rPr>
      </w:pPr>
    </w:p>
    <w:p w:rsidR="004E1AB7" w:rsidRPr="001F4254" w:rsidRDefault="004E1AB7" w:rsidP="001F4254">
      <w:pPr>
        <w:spacing w:after="0"/>
        <w:jc w:val="both"/>
        <w:rPr>
          <w:rFonts w:ascii="Times New Roman" w:eastAsia="Times New Roman" w:hAnsi="Times New Roman" w:cs="Times New Roman"/>
          <w:b/>
          <w:bCs/>
          <w:i/>
          <w:iCs/>
          <w:sz w:val="24"/>
          <w:szCs w:val="24"/>
        </w:rPr>
      </w:pPr>
      <w:r w:rsidRPr="001F4254">
        <w:rPr>
          <w:rFonts w:ascii="Times New Roman" w:eastAsia="Times New Roman" w:hAnsi="Times New Roman" w:cs="Times New Roman"/>
          <w:b/>
          <w:bCs/>
          <w:i/>
          <w:iCs/>
          <w:sz w:val="24"/>
          <w:szCs w:val="24"/>
        </w:rPr>
        <w:tab/>
        <w:t>1.</w:t>
      </w:r>
      <w:r w:rsidR="00E83902" w:rsidRPr="001F4254">
        <w:rPr>
          <w:rFonts w:ascii="Times New Roman" w:eastAsia="Times New Roman" w:hAnsi="Times New Roman" w:cs="Times New Roman"/>
          <w:b/>
          <w:bCs/>
          <w:i/>
          <w:iCs/>
          <w:sz w:val="24"/>
          <w:szCs w:val="24"/>
        </w:rPr>
        <w:t>8</w:t>
      </w:r>
      <w:r w:rsidRPr="001F4254">
        <w:rPr>
          <w:rFonts w:ascii="Times New Roman" w:eastAsia="Times New Roman" w:hAnsi="Times New Roman" w:cs="Times New Roman"/>
          <w:b/>
          <w:bCs/>
          <w:i/>
          <w:iCs/>
          <w:sz w:val="24"/>
          <w:szCs w:val="24"/>
        </w:rPr>
        <w:t xml:space="preserve">.2. </w:t>
      </w:r>
      <w:r w:rsidR="00CC01A9" w:rsidRPr="001F4254">
        <w:rPr>
          <w:rFonts w:ascii="Times New Roman" w:eastAsia="Times New Roman" w:hAnsi="Times New Roman" w:cs="Times New Roman"/>
          <w:b/>
          <w:bCs/>
          <w:i/>
          <w:iCs/>
          <w:sz w:val="24"/>
          <w:szCs w:val="24"/>
        </w:rPr>
        <w:t>Ф</w:t>
      </w:r>
      <w:r w:rsidRPr="001F4254">
        <w:rPr>
          <w:rFonts w:ascii="Times New Roman" w:eastAsia="Times New Roman" w:hAnsi="Times New Roman" w:cs="Times New Roman"/>
          <w:b/>
          <w:bCs/>
          <w:i/>
          <w:iCs/>
          <w:sz w:val="24"/>
          <w:szCs w:val="24"/>
        </w:rPr>
        <w:t>ункциональное зонирование</w:t>
      </w:r>
      <w:r w:rsidR="00CC01A9" w:rsidRPr="001F4254">
        <w:rPr>
          <w:rFonts w:ascii="Times New Roman" w:eastAsia="Times New Roman" w:hAnsi="Times New Roman" w:cs="Times New Roman"/>
          <w:b/>
          <w:bCs/>
          <w:i/>
          <w:iCs/>
          <w:sz w:val="24"/>
          <w:szCs w:val="24"/>
        </w:rPr>
        <w:t xml:space="preserve"> и планировочная структура</w:t>
      </w:r>
      <w:r w:rsidRPr="001F4254">
        <w:rPr>
          <w:rFonts w:ascii="Times New Roman" w:eastAsia="Times New Roman" w:hAnsi="Times New Roman" w:cs="Times New Roman"/>
          <w:b/>
          <w:bCs/>
          <w:i/>
          <w:iCs/>
          <w:sz w:val="24"/>
          <w:szCs w:val="24"/>
        </w:rPr>
        <w:t xml:space="preserve"> территории населенных пунктов Крутовского сельского поселения</w:t>
      </w:r>
    </w:p>
    <w:p w:rsidR="004E1AB7" w:rsidRPr="001F4254" w:rsidRDefault="004E1AB7"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color w:val="FF0000"/>
        </w:rPr>
        <w:tab/>
      </w:r>
      <w:r w:rsidRPr="001F4254">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Pr="001F4254">
        <w:rPr>
          <w:rFonts w:ascii="Times New Roman" w:eastAsia="Times New Roman" w:hAnsi="Times New Roman" w:cs="Times New Roman"/>
          <w:iCs/>
          <w:spacing w:val="-3"/>
          <w:sz w:val="24"/>
          <w:szCs w:val="24"/>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00E83902" w:rsidRPr="001F4254">
        <w:rPr>
          <w:rFonts w:ascii="Times New Roman" w:hAnsi="Times New Roman" w:cs="Times New Roman"/>
          <w:sz w:val="24"/>
          <w:szCs w:val="24"/>
        </w:rPr>
        <w:tab/>
      </w:r>
      <w:r w:rsidRPr="001F4254">
        <w:rPr>
          <w:rFonts w:ascii="Times New Roman" w:hAnsi="Times New Roman" w:cs="Times New Roman"/>
          <w:sz w:val="24"/>
          <w:szCs w:val="24"/>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CC01A9" w:rsidRPr="001F4254" w:rsidRDefault="00CC01A9"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Функциональная зона – это территория в определенных границах с однородным функциональным назначением.  Функциональное назначение территории понимается как преимущественный вид деятельности (функция), для которого предназначена территория.</w:t>
      </w:r>
    </w:p>
    <w:p w:rsidR="00CC01A9" w:rsidRPr="001F4254" w:rsidRDefault="00CC01A9"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Задачами функционального зонирования территории являются:</w:t>
      </w:r>
      <w:r w:rsidR="00102F5E"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 </w:t>
      </w:r>
    </w:p>
    <w:p w:rsidR="00CC01A9" w:rsidRPr="001F4254" w:rsidRDefault="00CC01A9" w:rsidP="001F4254">
      <w:pPr>
        <w:pStyle w:val="ac"/>
        <w:numPr>
          <w:ilvl w:val="0"/>
          <w:numId w:val="15"/>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определение номенклатуры и количества функциональных зон, подлежащих выделению на территории населенного пункта;</w:t>
      </w:r>
    </w:p>
    <w:p w:rsidR="00CC01A9" w:rsidRPr="001F4254" w:rsidRDefault="00CC01A9" w:rsidP="001F4254">
      <w:pPr>
        <w:pStyle w:val="ac"/>
        <w:numPr>
          <w:ilvl w:val="0"/>
          <w:numId w:val="15"/>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CC01A9" w:rsidRPr="001F4254" w:rsidRDefault="00CC01A9" w:rsidP="001F4254">
      <w:pPr>
        <w:pStyle w:val="ac"/>
        <w:numPr>
          <w:ilvl w:val="0"/>
          <w:numId w:val="15"/>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разработка рекомендаций по оптимизации режима использования территорий в пределах функциональных зон разного типа.</w:t>
      </w:r>
    </w:p>
    <w:p w:rsidR="00CC01A9" w:rsidRPr="001F4254" w:rsidRDefault="00CC01A9"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Функциональное зонирование на уровне поселения предполагает выделение зон</w:t>
      </w:r>
    </w:p>
    <w:p w:rsidR="00CC01A9" w:rsidRPr="001F4254" w:rsidRDefault="00CC01A9"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приоритетного функционального использования с учетом следующих факторов:</w:t>
      </w:r>
    </w:p>
    <w:p w:rsidR="00CC01A9" w:rsidRPr="001F4254" w:rsidRDefault="00CC01A9" w:rsidP="001F4254">
      <w:pPr>
        <w:pStyle w:val="ac"/>
        <w:numPr>
          <w:ilvl w:val="0"/>
          <w:numId w:val="16"/>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современного использования территории;</w:t>
      </w:r>
    </w:p>
    <w:p w:rsidR="00CC01A9" w:rsidRPr="001F4254" w:rsidRDefault="00CC01A9" w:rsidP="001F4254">
      <w:pPr>
        <w:pStyle w:val="ac"/>
        <w:numPr>
          <w:ilvl w:val="0"/>
          <w:numId w:val="16"/>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концепции пространственного развития населенных пунктов сельского поселения;</w:t>
      </w:r>
    </w:p>
    <w:p w:rsidR="00CC01A9" w:rsidRPr="001F4254" w:rsidRDefault="00CC01A9" w:rsidP="001F4254">
      <w:pPr>
        <w:pStyle w:val="ac"/>
        <w:numPr>
          <w:ilvl w:val="0"/>
          <w:numId w:val="16"/>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градостроительных ограничений использования, определяемых аспектами природного</w:t>
      </w:r>
      <w:r w:rsidR="00C36CC5" w:rsidRPr="001F4254">
        <w:rPr>
          <w:rFonts w:ascii="Times New Roman" w:hAnsi="Times New Roman" w:cs="Times New Roman"/>
          <w:sz w:val="24"/>
          <w:szCs w:val="24"/>
        </w:rPr>
        <w:t xml:space="preserve"> </w:t>
      </w:r>
      <w:r w:rsidRPr="001F4254">
        <w:rPr>
          <w:rFonts w:ascii="Times New Roman" w:hAnsi="Times New Roman" w:cs="Times New Roman"/>
          <w:sz w:val="24"/>
          <w:szCs w:val="24"/>
        </w:rPr>
        <w:t>и техногенного характера.</w:t>
      </w:r>
    </w:p>
    <w:p w:rsidR="00CC01A9" w:rsidRPr="001F4254" w:rsidRDefault="00CC01A9"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Функциональные зоны в существующих границах населенных пунктов определяются</w:t>
      </w:r>
    </w:p>
    <w:p w:rsidR="00CC01A9" w:rsidRPr="001F4254" w:rsidRDefault="00CC01A9" w:rsidP="001F4254">
      <w:pPr>
        <w:spacing w:after="0" w:line="240" w:lineRule="auto"/>
        <w:jc w:val="both"/>
        <w:rPr>
          <w:rFonts w:ascii="Times New Roman" w:hAnsi="Times New Roman" w:cs="Times New Roman"/>
        </w:rPr>
      </w:pPr>
      <w:r w:rsidRPr="001F4254">
        <w:rPr>
          <w:rFonts w:ascii="Times New Roman" w:hAnsi="Times New Roman" w:cs="Times New Roman"/>
          <w:sz w:val="24"/>
          <w:szCs w:val="24"/>
        </w:rPr>
        <w:lastRenderedPageBreak/>
        <w:t>по фактическому использованию.</w:t>
      </w:r>
    </w:p>
    <w:p w:rsidR="004E1AB7" w:rsidRPr="001F4254" w:rsidRDefault="004E1AB7"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Функциональное зонирование территории населенных пунктов Крутовского сельского поселения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E83902" w:rsidRPr="001F4254" w:rsidRDefault="00E83902" w:rsidP="001F4254">
      <w:pPr>
        <w:spacing w:after="0" w:line="240" w:lineRule="auto"/>
        <w:ind w:firstLine="708"/>
        <w:jc w:val="both"/>
        <w:rPr>
          <w:rFonts w:ascii="Times New Roman" w:hAnsi="Times New Roman" w:cs="Times New Roman"/>
          <w:sz w:val="24"/>
          <w:szCs w:val="24"/>
        </w:rPr>
      </w:pPr>
    </w:p>
    <w:p w:rsidR="00E83902" w:rsidRPr="001F4254" w:rsidRDefault="00E83902" w:rsidP="001F4254">
      <w:pPr>
        <w:spacing w:after="0" w:line="240" w:lineRule="auto"/>
        <w:ind w:firstLine="708"/>
        <w:jc w:val="both"/>
        <w:rPr>
          <w:rFonts w:ascii="Times New Roman" w:hAnsi="Times New Roman" w:cs="Times New Roman"/>
          <w:sz w:val="24"/>
          <w:szCs w:val="24"/>
        </w:rPr>
      </w:pPr>
    </w:p>
    <w:p w:rsidR="00102F5E" w:rsidRPr="001F4254" w:rsidRDefault="004E1AB7" w:rsidP="001F4254">
      <w:pPr>
        <w:pStyle w:val="Standard"/>
        <w:ind w:firstLine="708"/>
        <w:jc w:val="both"/>
        <w:rPr>
          <w:rFonts w:cs="Times New Roman"/>
          <w:b/>
          <w:bCs/>
          <w:i/>
        </w:rPr>
      </w:pPr>
      <w:r w:rsidRPr="001F4254">
        <w:rPr>
          <w:rFonts w:eastAsia="Times New Roman" w:cs="Times New Roman"/>
          <w:b/>
          <w:bCs/>
          <w:i/>
          <w:iCs/>
          <w:color w:val="FF0000"/>
        </w:rPr>
        <w:tab/>
      </w:r>
      <w:r w:rsidR="00102F5E" w:rsidRPr="001F4254">
        <w:rPr>
          <w:rFonts w:cs="Times New Roman"/>
          <w:b/>
          <w:bCs/>
          <w:i/>
        </w:rPr>
        <w:t>Жилая зона</w:t>
      </w:r>
    </w:p>
    <w:p w:rsidR="00E83902" w:rsidRPr="001F4254" w:rsidRDefault="00E83902" w:rsidP="001F4254">
      <w:pPr>
        <w:pStyle w:val="Standard"/>
        <w:ind w:firstLine="708"/>
        <w:jc w:val="both"/>
        <w:rPr>
          <w:rFonts w:cs="Times New Roman"/>
          <w:i/>
        </w:rPr>
      </w:pPr>
    </w:p>
    <w:p w:rsidR="00102F5E" w:rsidRPr="001F4254" w:rsidRDefault="00102F5E" w:rsidP="001F4254">
      <w:pPr>
        <w:pStyle w:val="Standard"/>
        <w:jc w:val="both"/>
        <w:rPr>
          <w:rFonts w:cs="Times New Roman"/>
        </w:rPr>
      </w:pPr>
      <w:r w:rsidRPr="001F4254">
        <w:rPr>
          <w:rFonts w:cs="Times New Roman"/>
        </w:rPr>
        <w:tab/>
      </w:r>
      <w:r w:rsidRPr="001F4254">
        <w:rPr>
          <w:rFonts w:cs="Times New Roman"/>
          <w:b/>
          <w:bCs/>
          <w:i/>
        </w:rPr>
        <w:t>Жилые зоны</w:t>
      </w:r>
      <w:r w:rsidRPr="001F4254">
        <w:rPr>
          <w:rFonts w:cs="Times New Roman"/>
        </w:rP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102F5E" w:rsidRPr="001F4254" w:rsidRDefault="00102F5E" w:rsidP="001F4254">
      <w:pPr>
        <w:pStyle w:val="Standard"/>
        <w:ind w:firstLine="709"/>
        <w:jc w:val="both"/>
        <w:rPr>
          <w:rFonts w:cs="Times New Roman"/>
        </w:rPr>
      </w:pPr>
      <w:r w:rsidRPr="001F4254">
        <w:rPr>
          <w:rFonts w:cs="Times New Roman"/>
        </w:rPr>
        <w:t xml:space="preserve">Жилая зона — территория, предназначенная для застройки жилыми зданиями, а также объектами культурно-бытового и иного назначения. </w:t>
      </w:r>
    </w:p>
    <w:p w:rsidR="00102F5E" w:rsidRPr="001F4254" w:rsidRDefault="00102F5E" w:rsidP="001F4254">
      <w:pPr>
        <w:pStyle w:val="Standard"/>
        <w:jc w:val="both"/>
        <w:rPr>
          <w:rFonts w:cs="Times New Roman"/>
        </w:rPr>
      </w:pPr>
      <w:r w:rsidRPr="001F4254">
        <w:rPr>
          <w:rFonts w:cs="Times New Roman"/>
        </w:rPr>
        <w:t>застройки средней этажности.</w:t>
      </w:r>
    </w:p>
    <w:p w:rsidR="00102F5E" w:rsidRPr="001F4254" w:rsidRDefault="00102F5E" w:rsidP="001F4254">
      <w:pPr>
        <w:pStyle w:val="Standard"/>
        <w:jc w:val="both"/>
        <w:rPr>
          <w:rFonts w:cs="Times New Roman"/>
        </w:rPr>
      </w:pPr>
      <w:r w:rsidRPr="001F4254">
        <w:rPr>
          <w:rFonts w:cs="Times New Roman"/>
        </w:rP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102F5E" w:rsidRPr="001F4254" w:rsidRDefault="00102F5E" w:rsidP="001F4254">
      <w:pPr>
        <w:pStyle w:val="Standard"/>
        <w:jc w:val="both"/>
        <w:rPr>
          <w:rFonts w:cs="Times New Roman"/>
        </w:rPr>
      </w:pPr>
      <w:r w:rsidRPr="001F4254">
        <w:rPr>
          <w:rFonts w:cs="Times New Roman"/>
        </w:rPr>
        <w:tab/>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 В селе Русский Брод имеются незначительные участки многоквартирной малоэтажной секционной застройки, на данный момент преимущественно из ветхого жилищного фонда.</w:t>
      </w:r>
    </w:p>
    <w:p w:rsidR="00E83902" w:rsidRPr="001F4254" w:rsidRDefault="00E83902" w:rsidP="001F4254">
      <w:pPr>
        <w:pStyle w:val="Standard"/>
        <w:jc w:val="both"/>
        <w:rPr>
          <w:rFonts w:cs="Times New Roman"/>
        </w:rPr>
      </w:pPr>
    </w:p>
    <w:p w:rsidR="00102F5E" w:rsidRPr="001F4254" w:rsidRDefault="00102F5E" w:rsidP="001F4254">
      <w:pPr>
        <w:pStyle w:val="Standard"/>
        <w:jc w:val="both"/>
        <w:rPr>
          <w:rFonts w:cs="Times New Roman"/>
          <w:b/>
          <w:bCs/>
          <w:i/>
        </w:rPr>
      </w:pPr>
      <w:r w:rsidRPr="001F4254">
        <w:rPr>
          <w:rFonts w:cs="Times New Roman"/>
        </w:rPr>
        <w:tab/>
      </w:r>
      <w:r w:rsidRPr="001F4254">
        <w:rPr>
          <w:rFonts w:cs="Times New Roman"/>
          <w:b/>
          <w:bCs/>
          <w:i/>
        </w:rPr>
        <w:t>Общественно-деловая зона</w:t>
      </w:r>
    </w:p>
    <w:p w:rsidR="00E83902" w:rsidRPr="001F4254" w:rsidRDefault="00E83902" w:rsidP="001F4254">
      <w:pPr>
        <w:pStyle w:val="Standard"/>
        <w:jc w:val="both"/>
        <w:rPr>
          <w:rFonts w:cs="Times New Roman"/>
          <w:i/>
        </w:rPr>
      </w:pPr>
    </w:p>
    <w:p w:rsidR="00102F5E" w:rsidRPr="001F4254" w:rsidRDefault="00102F5E" w:rsidP="001F4254">
      <w:pPr>
        <w:pStyle w:val="Standard"/>
        <w:jc w:val="both"/>
        <w:rPr>
          <w:rFonts w:cs="Times New Roman"/>
        </w:rPr>
      </w:pPr>
      <w:r w:rsidRPr="001F4254">
        <w:rPr>
          <w:rFonts w:cs="Times New Roman"/>
          <w:i/>
        </w:rPr>
        <w:tab/>
      </w:r>
      <w:r w:rsidRPr="001F4254">
        <w:rPr>
          <w:rFonts w:cs="Times New Roman"/>
          <w:b/>
          <w:bCs/>
          <w:i/>
        </w:rPr>
        <w:t>Общественно-деловые зоны</w:t>
      </w:r>
      <w:r w:rsidRPr="001F4254">
        <w:rPr>
          <w:rFonts w:cs="Times New Roman"/>
          <w:b/>
          <w:bCs/>
        </w:rPr>
        <w:t xml:space="preserve"> </w:t>
      </w:r>
      <w:r w:rsidRPr="001F4254">
        <w:rPr>
          <w:rFonts w:cs="Times New Roman"/>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E83902" w:rsidRPr="001F4254" w:rsidRDefault="00102F5E" w:rsidP="001F4254">
      <w:pPr>
        <w:pStyle w:val="Standard"/>
        <w:jc w:val="both"/>
        <w:rPr>
          <w:rFonts w:cs="Times New Roman"/>
        </w:rPr>
      </w:pPr>
      <w:r w:rsidRPr="001F4254">
        <w:rPr>
          <w:rFonts w:cs="Times New Roman"/>
        </w:rPr>
        <w:tab/>
        <w:t>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не во всех населенных пунктах сельского поселения.</w:t>
      </w:r>
    </w:p>
    <w:p w:rsidR="00E83902" w:rsidRPr="001F4254" w:rsidRDefault="00102F5E" w:rsidP="001F4254">
      <w:pPr>
        <w:pStyle w:val="Standard"/>
        <w:jc w:val="both"/>
        <w:rPr>
          <w:rFonts w:cs="Times New Roman"/>
          <w:i/>
        </w:rPr>
      </w:pPr>
      <w:r w:rsidRPr="001F4254">
        <w:rPr>
          <w:rFonts w:cs="Times New Roman"/>
          <w:i/>
        </w:rPr>
        <w:tab/>
      </w:r>
    </w:p>
    <w:p w:rsidR="00102F5E" w:rsidRPr="001F4254" w:rsidRDefault="00102F5E" w:rsidP="001F4254">
      <w:pPr>
        <w:pStyle w:val="Standard"/>
        <w:ind w:firstLine="708"/>
        <w:jc w:val="both"/>
        <w:rPr>
          <w:rFonts w:cs="Times New Roman"/>
          <w:b/>
          <w:bCs/>
          <w:i/>
        </w:rPr>
      </w:pPr>
      <w:r w:rsidRPr="001F4254">
        <w:rPr>
          <w:rFonts w:cs="Times New Roman"/>
          <w:b/>
          <w:bCs/>
          <w:i/>
        </w:rPr>
        <w:t>Производственная зона</w:t>
      </w:r>
    </w:p>
    <w:p w:rsidR="00E83902" w:rsidRPr="001F4254" w:rsidRDefault="00E83902" w:rsidP="001F4254">
      <w:pPr>
        <w:pStyle w:val="Standard"/>
        <w:jc w:val="both"/>
        <w:rPr>
          <w:rFonts w:cs="Times New Roman"/>
          <w:i/>
        </w:rPr>
      </w:pPr>
    </w:p>
    <w:p w:rsidR="00102F5E" w:rsidRPr="001F4254" w:rsidRDefault="00102F5E" w:rsidP="001F4254">
      <w:pPr>
        <w:pStyle w:val="Standard"/>
        <w:jc w:val="both"/>
        <w:rPr>
          <w:rFonts w:cs="Times New Roman"/>
        </w:rPr>
      </w:pPr>
      <w:r w:rsidRPr="001F4254">
        <w:rPr>
          <w:rFonts w:cs="Times New Roman"/>
          <w:i/>
        </w:rPr>
        <w:tab/>
      </w:r>
      <w:r w:rsidRPr="001F4254">
        <w:rPr>
          <w:rFonts w:cs="Times New Roman"/>
          <w:b/>
          <w:bCs/>
          <w:i/>
        </w:rPr>
        <w:t>Производственные зоны</w:t>
      </w:r>
      <w:r w:rsidRPr="001F4254">
        <w:rPr>
          <w:rFonts w:cs="Times New Roman"/>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102F5E" w:rsidRPr="001F4254" w:rsidRDefault="00102F5E" w:rsidP="001F4254">
      <w:pPr>
        <w:pStyle w:val="Standard"/>
        <w:jc w:val="both"/>
        <w:rPr>
          <w:rFonts w:cs="Times New Roman"/>
        </w:rPr>
      </w:pPr>
      <w:r w:rsidRPr="001F4254">
        <w:rPr>
          <w:rFonts w:cs="Times New Roman"/>
        </w:rPr>
        <w:tab/>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E22834" w:rsidRPr="001F4254" w:rsidRDefault="00E22834" w:rsidP="001F4254">
      <w:pPr>
        <w:pStyle w:val="Standard"/>
        <w:jc w:val="both"/>
        <w:rPr>
          <w:rFonts w:cs="Times New Roman"/>
        </w:rPr>
      </w:pPr>
    </w:p>
    <w:p w:rsidR="00E83902" w:rsidRPr="001F4254" w:rsidRDefault="00E22834" w:rsidP="001F4254">
      <w:pPr>
        <w:pStyle w:val="Standard"/>
        <w:ind w:firstLine="708"/>
        <w:jc w:val="both"/>
        <w:rPr>
          <w:rFonts w:cs="Times New Roman"/>
          <w:b/>
          <w:bCs/>
          <w:i/>
        </w:rPr>
      </w:pPr>
      <w:r w:rsidRPr="001F4254">
        <w:rPr>
          <w:rFonts w:cs="Times New Roman"/>
          <w:b/>
          <w:bCs/>
          <w:i/>
        </w:rPr>
        <w:t>Зоны инженерной и транспортной инфраструктуры.</w:t>
      </w:r>
    </w:p>
    <w:p w:rsidR="00E22834" w:rsidRPr="001F4254" w:rsidRDefault="00E22834" w:rsidP="001F4254">
      <w:pPr>
        <w:pStyle w:val="Standard"/>
        <w:ind w:firstLine="708"/>
        <w:jc w:val="both"/>
        <w:rPr>
          <w:rFonts w:cs="Times New Roman"/>
        </w:rPr>
      </w:pPr>
    </w:p>
    <w:p w:rsidR="00102F5E" w:rsidRPr="001F4254" w:rsidRDefault="00102F5E" w:rsidP="001F4254">
      <w:pPr>
        <w:pStyle w:val="Standard"/>
        <w:jc w:val="both"/>
        <w:rPr>
          <w:rFonts w:cs="Times New Roman"/>
        </w:rPr>
      </w:pPr>
      <w:r w:rsidRPr="001F4254">
        <w:rPr>
          <w:rFonts w:cs="Times New Roman"/>
        </w:rPr>
        <w:tab/>
      </w:r>
      <w:r w:rsidRPr="001F4254">
        <w:rPr>
          <w:rFonts w:cs="Times New Roman"/>
          <w:b/>
          <w:bCs/>
          <w:i/>
        </w:rPr>
        <w:t>Зоны инженерной и транспортной инфраструктуры</w:t>
      </w:r>
      <w:r w:rsidRPr="001F4254">
        <w:rPr>
          <w:rFonts w:cs="Times New Roman"/>
        </w:rP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102F5E" w:rsidRPr="001F4254" w:rsidRDefault="00102F5E" w:rsidP="001F4254">
      <w:pPr>
        <w:pStyle w:val="Standard"/>
        <w:jc w:val="both"/>
        <w:rPr>
          <w:rFonts w:cs="Times New Roman"/>
        </w:rPr>
      </w:pPr>
      <w:r w:rsidRPr="001F4254">
        <w:rPr>
          <w:rFonts w:cs="Times New Roman"/>
        </w:rPr>
        <w:tab/>
        <w:t>По территории населенных пунктов проходят коридоры ЛЭП, отводов от магистральных газопроводов, автомобильных дорог регионального значения, железнодорожных путей и прч.</w:t>
      </w:r>
    </w:p>
    <w:p w:rsidR="00102F5E" w:rsidRPr="001F4254" w:rsidRDefault="00102F5E" w:rsidP="001F4254">
      <w:pPr>
        <w:pStyle w:val="Standard"/>
        <w:jc w:val="both"/>
        <w:rPr>
          <w:rFonts w:cs="Times New Roman"/>
        </w:rPr>
      </w:pPr>
      <w:r w:rsidRPr="001F4254">
        <w:rPr>
          <w:rFonts w:cs="Times New Roman"/>
        </w:rP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E22834" w:rsidRPr="001F4254" w:rsidRDefault="00E22834" w:rsidP="001F4254">
      <w:pPr>
        <w:pStyle w:val="Standard"/>
        <w:jc w:val="both"/>
        <w:rPr>
          <w:rFonts w:cs="Times New Roman"/>
        </w:rPr>
      </w:pPr>
    </w:p>
    <w:p w:rsidR="00102F5E" w:rsidRPr="001F4254" w:rsidRDefault="00102F5E" w:rsidP="001F4254">
      <w:pPr>
        <w:pStyle w:val="Standard"/>
        <w:jc w:val="both"/>
        <w:rPr>
          <w:rFonts w:cs="Times New Roman"/>
          <w:b/>
          <w:bCs/>
          <w:i/>
        </w:rPr>
      </w:pPr>
      <w:r w:rsidRPr="001F4254">
        <w:rPr>
          <w:rFonts w:cs="Times New Roman"/>
        </w:rPr>
        <w:tab/>
      </w:r>
      <w:r w:rsidRPr="001F4254">
        <w:rPr>
          <w:rFonts w:cs="Times New Roman"/>
          <w:b/>
          <w:bCs/>
          <w:i/>
        </w:rPr>
        <w:t>Зона сельскохозяйственного использования территории</w:t>
      </w:r>
    </w:p>
    <w:p w:rsidR="00E22834" w:rsidRPr="001F4254" w:rsidRDefault="00E22834" w:rsidP="001F4254">
      <w:pPr>
        <w:pStyle w:val="Standard"/>
        <w:jc w:val="both"/>
        <w:rPr>
          <w:rFonts w:cs="Times New Roman"/>
          <w:i/>
        </w:rPr>
      </w:pPr>
    </w:p>
    <w:p w:rsidR="00102F5E" w:rsidRPr="001F4254" w:rsidRDefault="00102F5E" w:rsidP="001F4254">
      <w:pPr>
        <w:pStyle w:val="Standard"/>
        <w:jc w:val="both"/>
        <w:rPr>
          <w:rFonts w:cs="Times New Roman"/>
        </w:rPr>
      </w:pPr>
      <w:r w:rsidRPr="001F4254">
        <w:rPr>
          <w:rFonts w:cs="Times New Roman"/>
        </w:rPr>
        <w:tab/>
        <w:t>В состав зон сельскохозяйственного использования могут включаться :</w:t>
      </w:r>
    </w:p>
    <w:p w:rsidR="00102F5E" w:rsidRPr="001F4254" w:rsidRDefault="00102F5E" w:rsidP="001F4254">
      <w:pPr>
        <w:pStyle w:val="Standard"/>
        <w:jc w:val="both"/>
        <w:rPr>
          <w:rFonts w:cs="Times New Roman"/>
        </w:rPr>
      </w:pPr>
      <w:r w:rsidRPr="001F4254">
        <w:rPr>
          <w:rFonts w:cs="Times New Roman"/>
        </w:rPr>
        <w:tab/>
        <w:t>• зоны сельскохозяйственных угодий — пашни, сенокосы, пастбища, залежи, земли, занятые многолетними насаждениями (садами, виноградниками и др.)</w:t>
      </w:r>
    </w:p>
    <w:p w:rsidR="00102F5E" w:rsidRPr="001F4254" w:rsidRDefault="00102F5E" w:rsidP="001F4254">
      <w:pPr>
        <w:pStyle w:val="Standard"/>
        <w:jc w:val="both"/>
        <w:rPr>
          <w:rFonts w:cs="Times New Roman"/>
        </w:rPr>
      </w:pPr>
      <w:r w:rsidRPr="001F4254">
        <w:rPr>
          <w:rFonts w:cs="Times New Roman"/>
        </w:rPr>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102F5E" w:rsidRPr="001F4254" w:rsidRDefault="00102F5E" w:rsidP="001F4254">
      <w:pPr>
        <w:pStyle w:val="Standard"/>
        <w:jc w:val="both"/>
        <w:rPr>
          <w:rFonts w:cs="Times New Roman"/>
        </w:rPr>
      </w:pPr>
      <w:r w:rsidRPr="001F4254">
        <w:rPr>
          <w:rFonts w:cs="Times New Roman"/>
        </w:rPr>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r w:rsidRPr="001F4254">
        <w:rPr>
          <w:rFonts w:cs="Times New Roman"/>
        </w:rPr>
        <w:tab/>
      </w:r>
    </w:p>
    <w:p w:rsidR="00E22834" w:rsidRPr="001F4254" w:rsidRDefault="00E22834" w:rsidP="001F4254">
      <w:pPr>
        <w:pStyle w:val="Standard"/>
        <w:jc w:val="both"/>
        <w:rPr>
          <w:rFonts w:cs="Times New Roman"/>
        </w:rPr>
      </w:pPr>
    </w:p>
    <w:p w:rsidR="00102F5E" w:rsidRPr="001F4254" w:rsidRDefault="00102F5E" w:rsidP="001F4254">
      <w:pPr>
        <w:pStyle w:val="Standard"/>
        <w:jc w:val="both"/>
        <w:rPr>
          <w:rFonts w:cs="Times New Roman"/>
          <w:b/>
          <w:bCs/>
          <w:i/>
        </w:rPr>
      </w:pPr>
      <w:r w:rsidRPr="001F4254">
        <w:rPr>
          <w:rFonts w:cs="Times New Roman"/>
        </w:rPr>
        <w:tab/>
      </w:r>
      <w:r w:rsidRPr="001F4254">
        <w:rPr>
          <w:rFonts w:cs="Times New Roman"/>
          <w:b/>
          <w:bCs/>
          <w:i/>
        </w:rPr>
        <w:t>Рекреационные зоны</w:t>
      </w:r>
    </w:p>
    <w:p w:rsidR="00E22834" w:rsidRPr="001F4254" w:rsidRDefault="00E22834" w:rsidP="001F4254">
      <w:pPr>
        <w:pStyle w:val="Standard"/>
        <w:jc w:val="both"/>
        <w:rPr>
          <w:rFonts w:cs="Times New Roman"/>
          <w:i/>
        </w:rPr>
      </w:pPr>
    </w:p>
    <w:p w:rsidR="00102F5E" w:rsidRPr="001F4254" w:rsidRDefault="00102F5E" w:rsidP="001F4254">
      <w:pPr>
        <w:pStyle w:val="Standard"/>
        <w:jc w:val="both"/>
        <w:rPr>
          <w:rFonts w:cs="Times New Roman"/>
        </w:rPr>
      </w:pPr>
      <w:r w:rsidRPr="001F4254">
        <w:rPr>
          <w:rFonts w:cs="Times New Roman"/>
        </w:rPr>
        <w:tab/>
      </w:r>
      <w:r w:rsidRPr="001F4254">
        <w:rPr>
          <w:rFonts w:cs="Times New Roman"/>
          <w:b/>
          <w:i/>
        </w:rPr>
        <w:t>Рекреационные зоны</w:t>
      </w:r>
      <w:r w:rsidRPr="001F4254">
        <w:rPr>
          <w:rFonts w:cs="Times New Roman"/>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E22834" w:rsidRPr="001F4254" w:rsidRDefault="00E22834" w:rsidP="001F4254">
      <w:pPr>
        <w:pStyle w:val="Standard"/>
        <w:jc w:val="both"/>
        <w:rPr>
          <w:rFonts w:cs="Times New Roman"/>
        </w:rPr>
      </w:pPr>
    </w:p>
    <w:p w:rsidR="00E22834" w:rsidRPr="001F4254" w:rsidRDefault="00E22834" w:rsidP="001F4254">
      <w:pPr>
        <w:pStyle w:val="Standard"/>
        <w:ind w:firstLine="708"/>
        <w:jc w:val="both"/>
        <w:rPr>
          <w:rFonts w:cs="Times New Roman"/>
          <w:b/>
          <w:i/>
        </w:rPr>
      </w:pPr>
      <w:r w:rsidRPr="001F4254">
        <w:rPr>
          <w:rFonts w:cs="Times New Roman"/>
          <w:b/>
          <w:bCs/>
          <w:i/>
        </w:rPr>
        <w:t>Зоны специального</w:t>
      </w:r>
      <w:r w:rsidRPr="001F4254">
        <w:rPr>
          <w:rFonts w:cs="Times New Roman"/>
          <w:b/>
          <w:i/>
        </w:rPr>
        <w:t xml:space="preserve"> назначения</w:t>
      </w:r>
    </w:p>
    <w:p w:rsidR="00E22834" w:rsidRPr="001F4254" w:rsidRDefault="00E22834" w:rsidP="001F4254">
      <w:pPr>
        <w:pStyle w:val="Standard"/>
        <w:ind w:firstLine="708"/>
        <w:jc w:val="both"/>
        <w:rPr>
          <w:rFonts w:cs="Times New Roman"/>
        </w:rPr>
      </w:pPr>
    </w:p>
    <w:p w:rsidR="00102F5E" w:rsidRPr="001F4254" w:rsidRDefault="00102F5E" w:rsidP="001F4254">
      <w:pPr>
        <w:pStyle w:val="Standard"/>
        <w:jc w:val="both"/>
        <w:rPr>
          <w:rFonts w:cs="Times New Roman"/>
        </w:rPr>
      </w:pPr>
      <w:r w:rsidRPr="001F4254">
        <w:rPr>
          <w:rFonts w:cs="Times New Roman"/>
        </w:rPr>
        <w:tab/>
      </w:r>
      <w:r w:rsidRPr="001F4254">
        <w:rPr>
          <w:rFonts w:cs="Times New Roman"/>
          <w:b/>
          <w:bCs/>
          <w:i/>
        </w:rPr>
        <w:t>Зоны специального</w:t>
      </w:r>
      <w:r w:rsidRPr="001F4254">
        <w:rPr>
          <w:rFonts w:cs="Times New Roman"/>
          <w:b/>
          <w:i/>
        </w:rPr>
        <w:t xml:space="preserve"> назначения</w:t>
      </w:r>
      <w:r w:rsidRPr="001F4254">
        <w:rPr>
          <w:rFonts w:cs="Times New Roman"/>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В границах населенных пунктов расположено несколько кладбищ как действующих, так и закрытых.</w:t>
      </w:r>
    </w:p>
    <w:p w:rsidR="004E1AB7" w:rsidRPr="001F4254" w:rsidRDefault="004E1AB7" w:rsidP="001F4254">
      <w:pPr>
        <w:spacing w:after="0"/>
        <w:rPr>
          <w:rFonts w:ascii="Times New Roman" w:eastAsia="Times New Roman" w:hAnsi="Times New Roman" w:cs="Times New Roman"/>
          <w:b/>
          <w:bCs/>
          <w:i/>
          <w:iCs/>
          <w:color w:val="FF0000"/>
        </w:rPr>
      </w:pPr>
    </w:p>
    <w:p w:rsidR="004E1AB7" w:rsidRPr="001F4254" w:rsidRDefault="004E1AB7" w:rsidP="001F4254">
      <w:pPr>
        <w:pStyle w:val="ConsPlusNormal"/>
        <w:widowControl/>
        <w:snapToGrid w:val="0"/>
        <w:ind w:firstLine="0"/>
        <w:jc w:val="both"/>
        <w:rPr>
          <w:rFonts w:ascii="Times New Roman" w:eastAsia="Times New Roman" w:hAnsi="Times New Roman" w:cs="Times New Roman"/>
          <w:b/>
          <w:bCs/>
          <w:i/>
          <w:iCs/>
          <w:color w:val="FF0000"/>
          <w:sz w:val="24"/>
          <w:szCs w:val="24"/>
        </w:rPr>
      </w:pPr>
      <w:r w:rsidRPr="001F4254">
        <w:rPr>
          <w:rFonts w:ascii="Times New Roman" w:eastAsia="Times New Roman" w:hAnsi="Times New Roman" w:cs="Times New Roman"/>
          <w:b/>
          <w:bCs/>
          <w:i/>
          <w:iCs/>
          <w:color w:val="FF0000"/>
          <w:sz w:val="24"/>
          <w:szCs w:val="24"/>
        </w:rPr>
        <w:tab/>
      </w:r>
    </w:p>
    <w:p w:rsidR="004E1AB7" w:rsidRPr="001F4254" w:rsidRDefault="004E1AB7" w:rsidP="001F4254">
      <w:pPr>
        <w:pStyle w:val="ConsPlusNormal"/>
        <w:widowControl/>
        <w:snapToGrid w:val="0"/>
        <w:ind w:firstLine="0"/>
        <w:jc w:val="both"/>
        <w:rPr>
          <w:rFonts w:ascii="Times New Roman" w:hAnsi="Times New Roman" w:cs="Times New Roman"/>
          <w:color w:val="FF0000"/>
        </w:rPr>
      </w:pPr>
      <w:r w:rsidRPr="001F4254">
        <w:rPr>
          <w:rFonts w:ascii="Times New Roman" w:eastAsia="Times New Roman" w:hAnsi="Times New Roman" w:cs="Times New Roman"/>
          <w:b/>
          <w:bCs/>
          <w:i/>
          <w:iCs/>
          <w:color w:val="FF0000"/>
          <w:sz w:val="24"/>
          <w:szCs w:val="24"/>
        </w:rPr>
        <w:tab/>
      </w:r>
    </w:p>
    <w:p w:rsidR="004E1AB7" w:rsidRPr="001F4254" w:rsidRDefault="004E1AB7" w:rsidP="001F4254">
      <w:pPr>
        <w:spacing w:after="0"/>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ab/>
        <w:t>1.</w:t>
      </w:r>
      <w:r w:rsidR="00E22834" w:rsidRPr="001F4254">
        <w:rPr>
          <w:rFonts w:ascii="Times New Roman" w:hAnsi="Times New Roman" w:cs="Times New Roman"/>
          <w:b/>
          <w:bCs/>
          <w:i/>
          <w:iCs/>
          <w:sz w:val="24"/>
          <w:szCs w:val="24"/>
        </w:rPr>
        <w:t>8</w:t>
      </w:r>
      <w:r w:rsidRPr="001F4254">
        <w:rPr>
          <w:rFonts w:ascii="Times New Roman" w:hAnsi="Times New Roman" w:cs="Times New Roman"/>
          <w:b/>
          <w:bCs/>
          <w:i/>
          <w:iCs/>
          <w:sz w:val="24"/>
          <w:szCs w:val="24"/>
        </w:rPr>
        <w:t>.3. Зоны ограничений и зоны с особыми условиями использования территории</w:t>
      </w:r>
    </w:p>
    <w:p w:rsidR="004E1AB7" w:rsidRPr="001F4254" w:rsidRDefault="004E1AB7" w:rsidP="001F4254">
      <w:pPr>
        <w:spacing w:after="0"/>
        <w:jc w:val="both"/>
        <w:rPr>
          <w:rFonts w:ascii="Times New Roman" w:hAnsi="Times New Roman" w:cs="Times New Roman"/>
        </w:rPr>
      </w:pPr>
      <w:r w:rsidRPr="001F4254">
        <w:rPr>
          <w:rFonts w:ascii="Times New Roman" w:hAnsi="Times New Roman" w:cs="Times New Roman"/>
        </w:rPr>
        <w:tab/>
      </w:r>
    </w:p>
    <w:p w:rsidR="004E1AB7" w:rsidRPr="001F4254" w:rsidRDefault="004E1AB7" w:rsidP="001F4254">
      <w:pPr>
        <w:spacing w:after="0"/>
        <w:jc w:val="both"/>
        <w:rPr>
          <w:rFonts w:ascii="Times New Roman" w:hAnsi="Times New Roman" w:cs="Times New Roman"/>
        </w:rPr>
      </w:pPr>
      <w:r w:rsidRPr="001F4254">
        <w:rPr>
          <w:rFonts w:ascii="Times New Roman" w:hAnsi="Times New Roman" w:cs="Times New Roman"/>
        </w:rPr>
        <w:tab/>
        <w:t>При разработке генерального плана сельского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Крутовского сельского поселения, используются следующие ограничения:</w:t>
      </w:r>
    </w:p>
    <w:p w:rsidR="004E1AB7" w:rsidRPr="001F4254" w:rsidRDefault="004E1AB7" w:rsidP="001F4254">
      <w:pPr>
        <w:pStyle w:val="ac"/>
        <w:numPr>
          <w:ilvl w:val="0"/>
          <w:numId w:val="17"/>
        </w:numPr>
        <w:spacing w:after="0"/>
        <w:ind w:left="0"/>
        <w:jc w:val="both"/>
        <w:rPr>
          <w:rFonts w:ascii="Times New Roman" w:hAnsi="Times New Roman" w:cs="Times New Roman"/>
          <w:i/>
          <w:iCs/>
        </w:rPr>
      </w:pPr>
      <w:r w:rsidRPr="001F4254">
        <w:rPr>
          <w:rFonts w:ascii="Times New Roman" w:hAnsi="Times New Roman" w:cs="Times New Roman"/>
          <w:i/>
          <w:iCs/>
        </w:rPr>
        <w:t>Охранные зоны  инженерно-транспортных коммуникаций;</w:t>
      </w:r>
    </w:p>
    <w:p w:rsidR="004E1AB7" w:rsidRPr="001F4254" w:rsidRDefault="004E1AB7" w:rsidP="001F4254">
      <w:pPr>
        <w:pStyle w:val="ac"/>
        <w:numPr>
          <w:ilvl w:val="0"/>
          <w:numId w:val="18"/>
        </w:numPr>
        <w:spacing w:after="0"/>
        <w:ind w:left="0"/>
        <w:jc w:val="both"/>
        <w:rPr>
          <w:rFonts w:ascii="Times New Roman" w:hAnsi="Times New Roman" w:cs="Times New Roman"/>
          <w:i/>
          <w:iCs/>
        </w:rPr>
      </w:pPr>
      <w:r w:rsidRPr="001F4254">
        <w:rPr>
          <w:rFonts w:ascii="Times New Roman" w:hAnsi="Times New Roman" w:cs="Times New Roman"/>
          <w:i/>
          <w:iCs/>
        </w:rPr>
        <w:t>Охранные зоны объектов промышленности, специального назначения;</w:t>
      </w:r>
    </w:p>
    <w:p w:rsidR="004E1AB7" w:rsidRPr="001F4254" w:rsidRDefault="004E1AB7" w:rsidP="001F4254">
      <w:pPr>
        <w:pStyle w:val="ac"/>
        <w:numPr>
          <w:ilvl w:val="0"/>
          <w:numId w:val="19"/>
        </w:numPr>
        <w:spacing w:after="0"/>
        <w:ind w:left="0"/>
        <w:jc w:val="both"/>
        <w:rPr>
          <w:rFonts w:ascii="Times New Roman" w:hAnsi="Times New Roman" w:cs="Times New Roman"/>
          <w:i/>
          <w:iCs/>
        </w:rPr>
      </w:pPr>
      <w:r w:rsidRPr="001F4254">
        <w:rPr>
          <w:rFonts w:ascii="Times New Roman" w:hAnsi="Times New Roman" w:cs="Times New Roman"/>
          <w:i/>
          <w:iCs/>
        </w:rPr>
        <w:t>3) Зоны санитарной охраны источников питьевого водоснабжения;</w:t>
      </w:r>
    </w:p>
    <w:p w:rsidR="004E1AB7" w:rsidRPr="001F4254" w:rsidRDefault="004E1AB7" w:rsidP="001F4254">
      <w:pPr>
        <w:pStyle w:val="ac"/>
        <w:numPr>
          <w:ilvl w:val="0"/>
          <w:numId w:val="20"/>
        </w:numPr>
        <w:spacing w:after="0"/>
        <w:ind w:left="0"/>
        <w:jc w:val="both"/>
        <w:rPr>
          <w:rFonts w:ascii="Times New Roman" w:hAnsi="Times New Roman" w:cs="Times New Roman"/>
          <w:i/>
          <w:iCs/>
        </w:rPr>
      </w:pPr>
      <w:r w:rsidRPr="001F4254">
        <w:rPr>
          <w:rFonts w:ascii="Times New Roman" w:hAnsi="Times New Roman" w:cs="Times New Roman"/>
          <w:i/>
          <w:iCs/>
        </w:rPr>
        <w:t>4) Водоохранные зоны и прибрежные защитные полосы;</w:t>
      </w:r>
    </w:p>
    <w:p w:rsidR="004E1AB7" w:rsidRPr="001F4254" w:rsidRDefault="004E1AB7" w:rsidP="001F4254">
      <w:pPr>
        <w:pStyle w:val="ac"/>
        <w:numPr>
          <w:ilvl w:val="0"/>
          <w:numId w:val="21"/>
        </w:numPr>
        <w:spacing w:after="0"/>
        <w:ind w:left="0"/>
        <w:jc w:val="both"/>
        <w:rPr>
          <w:rFonts w:ascii="Times New Roman" w:hAnsi="Times New Roman" w:cs="Times New Roman"/>
          <w:i/>
          <w:iCs/>
        </w:rPr>
      </w:pPr>
      <w:r w:rsidRPr="001F4254">
        <w:rPr>
          <w:rFonts w:ascii="Times New Roman" w:hAnsi="Times New Roman" w:cs="Times New Roman"/>
          <w:i/>
          <w:iCs/>
        </w:rPr>
        <w:lastRenderedPageBreak/>
        <w:t>5) Охранные зоны объектов культурного наследия;</w:t>
      </w:r>
    </w:p>
    <w:p w:rsidR="004E1AB7" w:rsidRPr="001F4254" w:rsidRDefault="004E1AB7" w:rsidP="001F4254">
      <w:pPr>
        <w:pStyle w:val="ac"/>
        <w:numPr>
          <w:ilvl w:val="0"/>
          <w:numId w:val="22"/>
        </w:numPr>
        <w:spacing w:after="0"/>
        <w:ind w:left="0"/>
        <w:jc w:val="both"/>
        <w:rPr>
          <w:rFonts w:ascii="Times New Roman" w:hAnsi="Times New Roman" w:cs="Times New Roman"/>
          <w:i/>
          <w:iCs/>
        </w:rPr>
      </w:pPr>
      <w:r w:rsidRPr="001F4254">
        <w:rPr>
          <w:rFonts w:ascii="Times New Roman" w:hAnsi="Times New Roman" w:cs="Times New Roman"/>
          <w:i/>
          <w:iCs/>
        </w:rPr>
        <w:t>6) Ограничения по воздействию на строительство природных и техногенных факторов.</w:t>
      </w:r>
    </w:p>
    <w:p w:rsidR="004E1AB7" w:rsidRPr="001F4254" w:rsidRDefault="004E1AB7" w:rsidP="001F4254">
      <w:pPr>
        <w:spacing w:after="0"/>
        <w:jc w:val="both"/>
        <w:rPr>
          <w:rFonts w:ascii="Times New Roman" w:hAnsi="Times New Roman" w:cs="Times New Roman"/>
          <w:b/>
          <w:bCs/>
          <w:i/>
          <w:iCs/>
          <w:color w:val="FF0000"/>
        </w:rPr>
      </w:pPr>
    </w:p>
    <w:p w:rsidR="004E1AB7" w:rsidRPr="001F4254" w:rsidRDefault="004E1AB7" w:rsidP="001F4254">
      <w:pPr>
        <w:spacing w:after="0"/>
        <w:jc w:val="both"/>
        <w:rPr>
          <w:rFonts w:ascii="Times New Roman" w:eastAsia="Times New Roman" w:hAnsi="Times New Roman" w:cs="Times New Roman"/>
          <w:b/>
          <w:bCs/>
          <w:i/>
          <w:iCs/>
        </w:rPr>
      </w:pPr>
      <w:r w:rsidRPr="001F4254">
        <w:rPr>
          <w:rFonts w:ascii="Times New Roman" w:eastAsia="Times New Roman" w:hAnsi="Times New Roman" w:cs="Times New Roman"/>
          <w:b/>
          <w:bCs/>
          <w:i/>
          <w:iCs/>
          <w:color w:val="FF0000"/>
        </w:rPr>
        <w:tab/>
      </w:r>
      <w:r w:rsidRPr="001F4254">
        <w:rPr>
          <w:rFonts w:ascii="Times New Roman" w:eastAsia="Times New Roman" w:hAnsi="Times New Roman" w:cs="Times New Roman"/>
          <w:b/>
          <w:bCs/>
          <w:i/>
          <w:iCs/>
        </w:rPr>
        <w:t>1) Охранные зоны  инженерно-транспортных коммуникаций</w:t>
      </w:r>
    </w:p>
    <w:p w:rsidR="004E1AB7" w:rsidRPr="001F4254" w:rsidRDefault="004E1AB7" w:rsidP="001F4254">
      <w:pPr>
        <w:spacing w:after="0"/>
        <w:jc w:val="both"/>
        <w:rPr>
          <w:rFonts w:ascii="Times New Roman" w:hAnsi="Times New Roman" w:cs="Times New Roman"/>
          <w:i/>
          <w:iCs/>
        </w:rPr>
      </w:pPr>
      <w:r w:rsidRPr="001F4254">
        <w:rPr>
          <w:rFonts w:ascii="Times New Roman" w:hAnsi="Times New Roman" w:cs="Times New Roman"/>
          <w:i/>
          <w:iCs/>
        </w:rPr>
        <w:tab/>
        <w:t xml:space="preserve">-придорожная полоса автомобильных дорог вне застроенных территорий; </w:t>
      </w:r>
    </w:p>
    <w:p w:rsidR="004E1AB7" w:rsidRPr="001F4254" w:rsidRDefault="004E1AB7" w:rsidP="001F4254">
      <w:pPr>
        <w:spacing w:after="0"/>
        <w:jc w:val="both"/>
        <w:rPr>
          <w:rFonts w:ascii="Times New Roman" w:hAnsi="Times New Roman" w:cs="Times New Roman"/>
          <w:i/>
          <w:iCs/>
        </w:rPr>
      </w:pPr>
      <w:r w:rsidRPr="001F4254">
        <w:rPr>
          <w:rFonts w:ascii="Times New Roman" w:hAnsi="Times New Roman" w:cs="Times New Roman"/>
          <w:i/>
          <w:iCs/>
        </w:rPr>
        <w:tab/>
        <w:t xml:space="preserve">-охранная зона магистральных газо- и нефтепроводов; </w:t>
      </w:r>
    </w:p>
    <w:p w:rsidR="004E1AB7" w:rsidRPr="001F4254" w:rsidRDefault="004E1AB7" w:rsidP="001F4254">
      <w:pPr>
        <w:spacing w:after="0"/>
        <w:jc w:val="both"/>
        <w:rPr>
          <w:rFonts w:ascii="Times New Roman" w:hAnsi="Times New Roman" w:cs="Times New Roman"/>
          <w:i/>
          <w:iCs/>
        </w:rPr>
      </w:pPr>
      <w:r w:rsidRPr="001F4254">
        <w:rPr>
          <w:rFonts w:ascii="Times New Roman" w:hAnsi="Times New Roman" w:cs="Times New Roman"/>
          <w:i/>
          <w:iCs/>
        </w:rPr>
        <w:tab/>
        <w:t>-охранная зона воздушных линий электропередач;</w:t>
      </w:r>
    </w:p>
    <w:p w:rsidR="004E1AB7" w:rsidRPr="001F4254" w:rsidRDefault="004E1AB7" w:rsidP="001F4254">
      <w:pPr>
        <w:spacing w:after="0"/>
        <w:jc w:val="both"/>
        <w:rPr>
          <w:rFonts w:ascii="Times New Roman" w:hAnsi="Times New Roman" w:cs="Times New Roman"/>
          <w:i/>
          <w:iCs/>
        </w:rPr>
      </w:pPr>
      <w:r w:rsidRPr="001F4254">
        <w:rPr>
          <w:rFonts w:ascii="Times New Roman" w:hAnsi="Times New Roman" w:cs="Times New Roman"/>
          <w:i/>
          <w:iCs/>
        </w:rPr>
        <w:tab/>
        <w:t xml:space="preserve">-охранная зона железной дороги; </w:t>
      </w:r>
    </w:p>
    <w:p w:rsidR="00C83F11" w:rsidRPr="001F4254" w:rsidRDefault="004E1AB7" w:rsidP="001F4254">
      <w:pPr>
        <w:autoSpaceDE w:val="0"/>
        <w:autoSpaceDN w:val="0"/>
        <w:adjustRightInd w:val="0"/>
        <w:spacing w:after="0" w:line="240" w:lineRule="auto"/>
        <w:rPr>
          <w:rFonts w:ascii="Times New Roman" w:hAnsi="Times New Roman" w:cs="Times New Roman"/>
          <w:b/>
          <w:bCs/>
          <w:i/>
          <w:iCs/>
          <w:color w:val="000000"/>
          <w:sz w:val="24"/>
          <w:szCs w:val="24"/>
        </w:rPr>
      </w:pPr>
      <w:r w:rsidRPr="001F4254">
        <w:rPr>
          <w:rFonts w:ascii="Times New Roman" w:eastAsia="Times New Roman" w:hAnsi="Times New Roman" w:cs="Times New Roman"/>
          <w:b/>
          <w:bCs/>
          <w:i/>
          <w:iCs/>
          <w:color w:val="FF0000"/>
        </w:rPr>
        <w:tab/>
      </w:r>
      <w:r w:rsidR="00C83F11" w:rsidRPr="001F4254">
        <w:rPr>
          <w:rFonts w:ascii="Times New Roman" w:hAnsi="Times New Roman" w:cs="Times New Roman"/>
          <w:b/>
          <w:bCs/>
          <w:i/>
          <w:iCs/>
          <w:color w:val="000000"/>
          <w:sz w:val="24"/>
          <w:szCs w:val="24"/>
        </w:rPr>
        <w:t>Полосы отвода и охранные зоны железных дорог</w:t>
      </w:r>
    </w:p>
    <w:p w:rsidR="00C83F11" w:rsidRPr="001F4254" w:rsidRDefault="00C83F11" w:rsidP="001F4254">
      <w:pPr>
        <w:autoSpaceDE w:val="0"/>
        <w:autoSpaceDN w:val="0"/>
        <w:adjustRightInd w:val="0"/>
        <w:spacing w:after="0" w:line="240" w:lineRule="auto"/>
        <w:jc w:val="both"/>
        <w:rPr>
          <w:rFonts w:ascii="Times New Roman" w:hAnsi="Times New Roman" w:cs="Times New Roman"/>
          <w:b/>
          <w:bCs/>
          <w:i/>
          <w:iCs/>
          <w:color w:val="000000"/>
          <w:sz w:val="24"/>
          <w:szCs w:val="24"/>
        </w:rPr>
      </w:pPr>
    </w:p>
    <w:p w:rsidR="00180AEF" w:rsidRPr="001F4254" w:rsidRDefault="00180AEF"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По</w:t>
      </w:r>
      <w:r w:rsidR="00C83F11" w:rsidRPr="001F4254">
        <w:rPr>
          <w:rFonts w:ascii="Times New Roman" w:hAnsi="Times New Roman" w:cs="Times New Roman"/>
          <w:color w:val="000000"/>
          <w:sz w:val="24"/>
          <w:szCs w:val="24"/>
        </w:rPr>
        <w:t xml:space="preserve"> территории сельского поселения</w:t>
      </w:r>
      <w:r w:rsidRPr="001F4254">
        <w:rPr>
          <w:rFonts w:ascii="Times New Roman" w:hAnsi="Times New Roman" w:cs="Times New Roman"/>
          <w:color w:val="000000"/>
          <w:sz w:val="24"/>
          <w:szCs w:val="24"/>
        </w:rPr>
        <w:t xml:space="preserve"> проходит железная дорога </w:t>
      </w:r>
      <w:r w:rsidR="006B078E" w:rsidRPr="001F4254">
        <w:rPr>
          <w:rFonts w:ascii="Times New Roman" w:hAnsi="Times New Roman" w:cs="Times New Roman"/>
          <w:color w:val="000000"/>
          <w:sz w:val="24"/>
          <w:szCs w:val="24"/>
        </w:rPr>
        <w:t>Колпны</w:t>
      </w:r>
      <w:r w:rsidRPr="001F4254">
        <w:rPr>
          <w:rFonts w:ascii="Times New Roman" w:hAnsi="Times New Roman" w:cs="Times New Roman"/>
          <w:color w:val="000000"/>
          <w:sz w:val="24"/>
          <w:szCs w:val="24"/>
        </w:rPr>
        <w:t xml:space="preserve"> – </w:t>
      </w:r>
      <w:r w:rsidR="006B078E" w:rsidRPr="001F4254">
        <w:rPr>
          <w:rFonts w:ascii="Times New Roman" w:hAnsi="Times New Roman" w:cs="Times New Roman"/>
          <w:color w:val="000000"/>
          <w:sz w:val="24"/>
          <w:szCs w:val="24"/>
        </w:rPr>
        <w:t>Щигры</w:t>
      </w:r>
      <w:r w:rsidRPr="001F4254">
        <w:rPr>
          <w:rFonts w:ascii="Times New Roman" w:hAnsi="Times New Roman" w:cs="Times New Roman"/>
          <w:color w:val="000000"/>
          <w:sz w:val="24"/>
          <w:szCs w:val="24"/>
        </w:rPr>
        <w:t>.</w:t>
      </w:r>
    </w:p>
    <w:p w:rsidR="004E1AB7" w:rsidRPr="001F4254" w:rsidRDefault="00C83F11"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Создание и установление правового режима полос отвода и охранных зон</w:t>
      </w:r>
      <w:r w:rsidR="00F76E48"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железных дорог осуществляется в соответствии со статьями 87 и 90 ЗК РФ и статьями 2 и 9</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Федерального закона от 10.01.2003 № 17-ФЗ «О железнодорожном транспорте в Российской</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Федерации». Полосы отвода и охранные зоны могут создаваться на землях, прилегающих к</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любым железнодорожным путям (общего и не общего пользования).</w:t>
      </w:r>
      <w:r w:rsidR="00DD05BC"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Полоса отвода железных дорог - полоса земли, выделенная из земельного фонда</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страны для железной дороги со всеми устройствами: земляным полотном, искусственными</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сооружениями, станционными площадками и другими объектами. В полосе отвода не</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допускается постройка зданий и сооружений, не принадлежащих железной дороге. Ширина</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полосы отвода практически не менее 24 м, на территориях станций — значительно больше, т.</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к., кроме ж.-д. путей, на ней располагаются все сооружения, строения и хозяйства дороги. В</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охранные зоны также включаются участки, занятые защитными лесонасаждениями. Границы</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полосы отвода и охранных зон устанавливаются с учетом норм отвода земельных участков,</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необходимых для формирования полосы отвода, утверждаемых Министерством транспорта</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Российской Федерации.</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Кроме того, соответствии с ОСН 3.02.01-97 «Нормы и правила проектирования</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отвода земель для железных дорог», железнодорожные пути следует отделять от жилой</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застройки городов и поселков санитарно-защитной зоной шириной 100 м, считая от красной</w:t>
      </w:r>
      <w:r w:rsidR="00180AEF"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линии до оси крайнего пути.</w:t>
      </w:r>
    </w:p>
    <w:p w:rsidR="00180AEF" w:rsidRPr="001F4254" w:rsidRDefault="00180AEF" w:rsidP="001F4254">
      <w:pPr>
        <w:autoSpaceDE w:val="0"/>
        <w:autoSpaceDN w:val="0"/>
        <w:adjustRightInd w:val="0"/>
        <w:spacing w:after="0" w:line="240" w:lineRule="auto"/>
        <w:jc w:val="both"/>
        <w:rPr>
          <w:rFonts w:ascii="Times New Roman" w:hAnsi="Times New Roman" w:cs="Times New Roman"/>
          <w:color w:val="000000"/>
          <w:sz w:val="24"/>
          <w:szCs w:val="24"/>
        </w:rPr>
      </w:pPr>
    </w:p>
    <w:p w:rsidR="00180AEF" w:rsidRPr="001F4254" w:rsidRDefault="00180AEF" w:rsidP="001F4254">
      <w:pPr>
        <w:autoSpaceDE w:val="0"/>
        <w:autoSpaceDN w:val="0"/>
        <w:adjustRightInd w:val="0"/>
        <w:spacing w:after="0" w:line="240" w:lineRule="auto"/>
        <w:jc w:val="both"/>
        <w:rPr>
          <w:rFonts w:ascii="Times New Roman" w:hAnsi="Times New Roman" w:cs="Times New Roman"/>
          <w:color w:val="000000"/>
          <w:sz w:val="24"/>
          <w:szCs w:val="24"/>
        </w:rPr>
      </w:pPr>
      <w:r w:rsidRPr="001F4254">
        <w:rPr>
          <w:rFonts w:ascii="Times New Roman" w:hAnsi="Times New Roman" w:cs="Times New Roman"/>
          <w:b/>
          <w:bCs/>
          <w:i/>
          <w:iCs/>
          <w:sz w:val="24"/>
          <w:szCs w:val="24"/>
        </w:rPr>
        <w:t>Придорожные полосы автомобильных дорог вне застроенных территорий</w:t>
      </w:r>
    </w:p>
    <w:p w:rsidR="00180AEF" w:rsidRPr="001F4254" w:rsidRDefault="00180AEF" w:rsidP="001F4254">
      <w:pPr>
        <w:autoSpaceDE w:val="0"/>
        <w:autoSpaceDN w:val="0"/>
        <w:adjustRightInd w:val="0"/>
        <w:spacing w:after="0" w:line="240" w:lineRule="auto"/>
        <w:jc w:val="both"/>
        <w:rPr>
          <w:rFonts w:ascii="Times New Roman" w:hAnsi="Times New Roman" w:cs="Times New Roman"/>
          <w:color w:val="000000"/>
          <w:sz w:val="24"/>
          <w:szCs w:val="24"/>
        </w:rPr>
      </w:pPr>
    </w:p>
    <w:p w:rsidR="00DD05BC" w:rsidRPr="001F4254" w:rsidRDefault="00180AEF"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Под полосой отвода автодороги понимается совокупность земельных участков,</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предоставленных в установленном порядке для размещения конструктивных элементов и</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инженерных сооружений такой дороги, а также зданий, строений, сооружений, защитных и</w:t>
      </w:r>
      <w:r w:rsidR="00BD67DD" w:rsidRPr="001F4254">
        <w:rPr>
          <w:rFonts w:ascii="Times New Roman" w:hAnsi="Times New Roman" w:cs="Times New Roman"/>
          <w:sz w:val="24"/>
          <w:szCs w:val="24"/>
        </w:rPr>
        <w:t xml:space="preserve"> </w:t>
      </w:r>
      <w:r w:rsidRPr="001F4254">
        <w:rPr>
          <w:rFonts w:ascii="Times New Roman" w:hAnsi="Times New Roman" w:cs="Times New Roman"/>
          <w:sz w:val="24"/>
          <w:szCs w:val="24"/>
        </w:rPr>
        <w:t>декоративных лесонасаждений и устройств, других объектов, имеющих специальное</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назначение по обслуживанию дороги и являющихся ее неотъемлемой технологической</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частью.</w:t>
      </w:r>
    </w:p>
    <w:p w:rsidR="00180AEF" w:rsidRPr="001F4254" w:rsidRDefault="00180AEF"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пределах полосы отвода автомобильной дороги могут размещаться объекты</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дорожного сервиса. Их размещение осуществляется в соответствии с нормами</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проектирования и строительства этих объектов. Также, в пределах полосы отвода</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автомобильной дороги могут размещаться: инженерные коммуникации, железные дороги,</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линии электропередачи, линии связи, объекты трубопроводного и железнодорожного</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транспорта, а также иные сооружения и объекты, которые располагаются вдоль дороги либо</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пересекают ее; подъезды, съезды и примыкания к объектам, расположенным вне полосы</w:t>
      </w:r>
      <w:r w:rsidR="00DD05BC" w:rsidRPr="001F4254">
        <w:rPr>
          <w:rFonts w:ascii="Times New Roman" w:hAnsi="Times New Roman" w:cs="Times New Roman"/>
          <w:sz w:val="24"/>
          <w:szCs w:val="24"/>
        </w:rPr>
        <w:t xml:space="preserve"> </w:t>
      </w:r>
      <w:r w:rsidRPr="001F4254">
        <w:rPr>
          <w:rFonts w:ascii="Times New Roman" w:hAnsi="Times New Roman" w:cs="Times New Roman"/>
          <w:sz w:val="24"/>
          <w:szCs w:val="24"/>
        </w:rPr>
        <w:t>отвода дороги и требующим доступа к ним.</w:t>
      </w:r>
    </w:p>
    <w:p w:rsidR="00865A2E" w:rsidRPr="001F4254" w:rsidRDefault="00180AEF"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автомобильных дорог, за исключением автомобильных дорог, расположенных в</w:t>
      </w:r>
      <w:r w:rsidR="00865A2E" w:rsidRPr="001F4254">
        <w:rPr>
          <w:rFonts w:ascii="Times New Roman" w:hAnsi="Times New Roman" w:cs="Times New Roman"/>
          <w:sz w:val="24"/>
          <w:szCs w:val="24"/>
        </w:rPr>
        <w:t xml:space="preserve"> </w:t>
      </w:r>
      <w:r w:rsidRPr="001F4254">
        <w:rPr>
          <w:rFonts w:ascii="Times New Roman" w:hAnsi="Times New Roman" w:cs="Times New Roman"/>
          <w:sz w:val="24"/>
          <w:szCs w:val="24"/>
        </w:rPr>
        <w:t>границах населенных пунктов, устанавливаются придорожные полосы. Для автодорог первой</w:t>
      </w:r>
      <w:r w:rsidR="00865A2E"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и второй технической категории ширина каждой придорожной полосы </w:t>
      </w:r>
      <w:r w:rsidRPr="001F4254">
        <w:rPr>
          <w:rFonts w:ascii="Times New Roman" w:hAnsi="Times New Roman" w:cs="Times New Roman"/>
          <w:sz w:val="24"/>
          <w:szCs w:val="24"/>
        </w:rPr>
        <w:lastRenderedPageBreak/>
        <w:t>устанавливается в</w:t>
      </w:r>
      <w:r w:rsidR="00865A2E" w:rsidRPr="001F4254">
        <w:rPr>
          <w:rFonts w:ascii="Times New Roman" w:hAnsi="Times New Roman" w:cs="Times New Roman"/>
          <w:sz w:val="24"/>
          <w:szCs w:val="24"/>
        </w:rPr>
        <w:t xml:space="preserve"> </w:t>
      </w:r>
      <w:r w:rsidRPr="001F4254">
        <w:rPr>
          <w:rFonts w:ascii="Times New Roman" w:hAnsi="Times New Roman" w:cs="Times New Roman"/>
          <w:sz w:val="24"/>
          <w:szCs w:val="24"/>
        </w:rPr>
        <w:t>размере 100 метров, для автодорог третьей и четвертой технической категории ширина</w:t>
      </w:r>
      <w:r w:rsidR="00865A2E" w:rsidRPr="001F4254">
        <w:rPr>
          <w:rFonts w:ascii="Times New Roman" w:hAnsi="Times New Roman" w:cs="Times New Roman"/>
          <w:sz w:val="24"/>
          <w:szCs w:val="24"/>
        </w:rPr>
        <w:t xml:space="preserve"> </w:t>
      </w:r>
      <w:r w:rsidRPr="001F4254">
        <w:rPr>
          <w:rFonts w:ascii="Times New Roman" w:hAnsi="Times New Roman" w:cs="Times New Roman"/>
          <w:sz w:val="24"/>
          <w:szCs w:val="24"/>
        </w:rPr>
        <w:t>каждой придорожной полосы устанавливается в размере 50 метров.</w:t>
      </w:r>
    </w:p>
    <w:p w:rsidR="00180AEF" w:rsidRPr="001F4254" w:rsidRDefault="00865A2E" w:rsidP="001F4254">
      <w:pPr>
        <w:autoSpaceDE w:val="0"/>
        <w:autoSpaceDN w:val="0"/>
        <w:adjustRightInd w:val="0"/>
        <w:spacing w:after="0" w:line="240" w:lineRule="auto"/>
        <w:ind w:firstLine="708"/>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 </w:t>
      </w:r>
    </w:p>
    <w:p w:rsidR="00180AEF" w:rsidRPr="001F4254" w:rsidRDefault="00180AEF"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Охранные зоны магистральных газо- и нефтепроводов, газораспределительных</w:t>
      </w:r>
      <w:r w:rsidR="00865A2E" w:rsidRPr="001F4254">
        <w:rPr>
          <w:rFonts w:ascii="Times New Roman" w:hAnsi="Times New Roman" w:cs="Times New Roman"/>
          <w:b/>
          <w:bCs/>
          <w:i/>
          <w:iCs/>
          <w:sz w:val="24"/>
          <w:szCs w:val="24"/>
        </w:rPr>
        <w:t xml:space="preserve"> с</w:t>
      </w:r>
      <w:r w:rsidRPr="001F4254">
        <w:rPr>
          <w:rFonts w:ascii="Times New Roman" w:hAnsi="Times New Roman" w:cs="Times New Roman"/>
          <w:b/>
          <w:bCs/>
          <w:i/>
          <w:iCs/>
          <w:sz w:val="24"/>
          <w:szCs w:val="24"/>
        </w:rPr>
        <w:t>етей</w:t>
      </w:r>
    </w:p>
    <w:p w:rsidR="00180AEF" w:rsidRPr="001F4254" w:rsidRDefault="00180AEF"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По территории Крутовского сельского поселения проходит газопровод высокого давления.</w:t>
      </w:r>
    </w:p>
    <w:p w:rsidR="00180AEF" w:rsidRPr="001F4254" w:rsidRDefault="00180AEF"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Нефтепроводы и нефтепродуктопроводы по территории</w:t>
      </w:r>
      <w:r w:rsidR="00BD67DD"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поселения не проходят.</w:t>
      </w:r>
    </w:p>
    <w:p w:rsidR="00180AEF" w:rsidRPr="001F4254" w:rsidRDefault="00180AEF"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Для магистральных газопроводов требуется установление охранных зон, которые необходимы для исключения возможности повреждения трубопроводов при любом виде их прокладки вдоль трасс трубопроводов, транспортирующих нефть, природный газ, нефтепродукты и др., - в виде участка земли, ограниченного условными линиями, проходящими в 25 м от оси трубопровода с каждой стороны.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Зоны минимально допустимых расстояний – это расстояния от оси подземных и надземных (в насыпи) трубопроводов до населенных пунктов, отдельных промышленных и сельскохозяйственных предприятий и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которые принимаются в соответствии со СНиП 2.05.06-85 «Магистральные трубопроводы». </w:t>
      </w:r>
    </w:p>
    <w:p w:rsidR="00180AEF" w:rsidRPr="001F4254" w:rsidRDefault="00180AEF"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Для газораспределительных сетей устанавливаются следующие охранные зоны в соответствии с «Правилами охраны газораспределительных сетей», утвержденными Постановлением Правительства РФ №878 от 20.11.2000) </w:t>
      </w:r>
    </w:p>
    <w:p w:rsidR="00A06910" w:rsidRPr="001F4254" w:rsidRDefault="00180AEF" w:rsidP="001F4254">
      <w:pPr>
        <w:pStyle w:val="ac"/>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80AEF" w:rsidRPr="001F4254" w:rsidRDefault="00A06910" w:rsidP="001F4254">
      <w:pPr>
        <w:pStyle w:val="ac"/>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 </w:t>
      </w:r>
      <w:r w:rsidR="00180AEF" w:rsidRPr="001F4254">
        <w:rPr>
          <w:rFonts w:ascii="Times New Roman" w:hAnsi="Times New Roman" w:cs="Times New Roman"/>
          <w:color w:val="000000"/>
          <w:sz w:val="24"/>
          <w:szCs w:val="24"/>
        </w:rPr>
        <w:t>вдоль трасс подземных газопроводов из полиэтиленовых труб при использовании</w:t>
      </w:r>
      <w:r w:rsidRPr="001F4254">
        <w:rPr>
          <w:rFonts w:ascii="Times New Roman" w:hAnsi="Times New Roman" w:cs="Times New Roman"/>
          <w:color w:val="000000"/>
          <w:sz w:val="24"/>
          <w:szCs w:val="24"/>
        </w:rPr>
        <w:t xml:space="preserve"> </w:t>
      </w:r>
      <w:r w:rsidR="00180AEF" w:rsidRPr="001F4254">
        <w:rPr>
          <w:rFonts w:ascii="Times New Roman" w:hAnsi="Times New Roman" w:cs="Times New Roman"/>
          <w:color w:val="000000"/>
          <w:sz w:val="24"/>
          <w:szCs w:val="24"/>
        </w:rPr>
        <w:t>медного провода для обозначения трассы газопровода - в виде территории, ограниченной</w:t>
      </w:r>
      <w:r w:rsidRPr="001F4254">
        <w:rPr>
          <w:rFonts w:ascii="Times New Roman" w:hAnsi="Times New Roman" w:cs="Times New Roman"/>
          <w:color w:val="000000"/>
          <w:sz w:val="24"/>
          <w:szCs w:val="24"/>
        </w:rPr>
        <w:t xml:space="preserve"> </w:t>
      </w:r>
      <w:r w:rsidR="00180AEF" w:rsidRPr="001F4254">
        <w:rPr>
          <w:rFonts w:ascii="Times New Roman" w:hAnsi="Times New Roman" w:cs="Times New Roman"/>
          <w:color w:val="000000"/>
          <w:sz w:val="24"/>
          <w:szCs w:val="24"/>
        </w:rPr>
        <w:t>условными линиями, проходящими на расстоянии 3 метров от газопровода со стороны</w:t>
      </w:r>
      <w:r w:rsidRPr="001F4254">
        <w:rPr>
          <w:rFonts w:ascii="Times New Roman" w:hAnsi="Times New Roman" w:cs="Times New Roman"/>
          <w:color w:val="000000"/>
          <w:sz w:val="24"/>
          <w:szCs w:val="24"/>
        </w:rPr>
        <w:t xml:space="preserve"> </w:t>
      </w:r>
      <w:r w:rsidR="00180AEF" w:rsidRPr="001F4254">
        <w:rPr>
          <w:rFonts w:ascii="Times New Roman" w:hAnsi="Times New Roman" w:cs="Times New Roman"/>
          <w:color w:val="000000"/>
          <w:sz w:val="24"/>
          <w:szCs w:val="24"/>
        </w:rPr>
        <w:t>провода и 2 метров - с противоположной стороны;</w:t>
      </w:r>
    </w:p>
    <w:p w:rsidR="00180AEF" w:rsidRPr="001F4254" w:rsidRDefault="00180AEF" w:rsidP="001F4254">
      <w:pPr>
        <w:pStyle w:val="ac"/>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вокруг отдельно стоящих газорегуляторных пунктов - в виде территории,</w:t>
      </w:r>
      <w:r w:rsidR="00257465"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ограниченной замкнутой линией, проведенной на расстоянии 10 метров от границ этих</w:t>
      </w:r>
      <w:r w:rsidR="00A06910"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объектов. Для газорегуляторных пунктов, пристроенных к зданиям, охранная зона не</w:t>
      </w:r>
      <w:r w:rsidR="00A06910"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регламентируется;</w:t>
      </w:r>
    </w:p>
    <w:p w:rsidR="00180AEF" w:rsidRPr="001F4254" w:rsidRDefault="00180AEF" w:rsidP="001F4254">
      <w:pPr>
        <w:pStyle w:val="ac"/>
        <w:numPr>
          <w:ilvl w:val="0"/>
          <w:numId w:val="23"/>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вдоль трасс межпоселковых газопроводов, проходящих по лесам и древесно-</w:t>
      </w:r>
      <w:r w:rsidR="00257465"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кустарниковой растительности, - в виде просек шириной 6 метров, по 3 метра с каждой</w:t>
      </w:r>
      <w:r w:rsidR="00257465"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стороны газопровода. Для надземных участков газопроводов расстояние от деревьев до</w:t>
      </w:r>
      <w:r w:rsidR="00257465"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трубопровода должно быть не менее высоты деревьев в течение всего срока эксплуатации</w:t>
      </w:r>
      <w:r w:rsidR="00257465"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газопровода.</w:t>
      </w:r>
    </w:p>
    <w:p w:rsidR="00180AEF" w:rsidRPr="001F4254" w:rsidRDefault="00180AEF"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Отсчет расстояний при определении охранных зон газопроводов производится от оси</w:t>
      </w:r>
      <w:r w:rsidR="00A06910"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 xml:space="preserve">газопровода - для однониточных газопроводов и от осей крайних ниток газопроводов </w:t>
      </w:r>
      <w:r w:rsidR="00A06910" w:rsidRPr="001F4254">
        <w:rPr>
          <w:rFonts w:ascii="Times New Roman" w:hAnsi="Times New Roman" w:cs="Times New Roman"/>
          <w:color w:val="000000"/>
          <w:sz w:val="24"/>
          <w:szCs w:val="24"/>
        </w:rPr>
        <w:t>–</w:t>
      </w:r>
      <w:r w:rsidRPr="001F4254">
        <w:rPr>
          <w:rFonts w:ascii="Times New Roman" w:hAnsi="Times New Roman" w:cs="Times New Roman"/>
          <w:color w:val="000000"/>
          <w:sz w:val="24"/>
          <w:szCs w:val="24"/>
        </w:rPr>
        <w:t xml:space="preserve"> для</w:t>
      </w:r>
      <w:r w:rsidR="00A06910"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многониточных.</w:t>
      </w:r>
      <w:r w:rsidR="00A06910" w:rsidRPr="001F4254">
        <w:rPr>
          <w:rFonts w:ascii="Times New Roman" w:hAnsi="Times New Roman" w:cs="Times New Roman"/>
          <w:color w:val="000000"/>
          <w:sz w:val="24"/>
          <w:szCs w:val="24"/>
        </w:rPr>
        <w:t xml:space="preserve"> </w:t>
      </w: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Охранные зона воздушных линий электропередач</w:t>
      </w: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целях защиты населения от воздействия электрического поля, создаваемого</w:t>
      </w:r>
      <w:r w:rsidR="00257465"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воздушными линиями электропередач, устанавливаются санитарные разрывы в соответствии с «Правилами охраны электрических сетей напряжением свыше 1000 </w:t>
      </w:r>
      <w:r w:rsidRPr="001F4254">
        <w:rPr>
          <w:rFonts w:ascii="Times New Roman" w:hAnsi="Times New Roman" w:cs="Times New Roman"/>
          <w:sz w:val="24"/>
          <w:szCs w:val="24"/>
        </w:rPr>
        <w:lastRenderedPageBreak/>
        <w:t>вольт»: ЛЭП 220 кВ - 25 м, ЛЭП 110 кВ - 20, ЛЭП 35кВ — 15 м, ЛЭП10 кВ — 10 м от проекции крайних проводов.</w:t>
      </w:r>
    </w:p>
    <w:p w:rsidR="000048C2" w:rsidRPr="001F4254" w:rsidRDefault="000048C2" w:rsidP="001F4254">
      <w:pPr>
        <w:autoSpaceDE w:val="0"/>
        <w:autoSpaceDN w:val="0"/>
        <w:adjustRightInd w:val="0"/>
        <w:spacing w:after="0" w:line="240" w:lineRule="auto"/>
        <w:jc w:val="both"/>
        <w:rPr>
          <w:rFonts w:ascii="Times New Roman" w:hAnsi="Times New Roman" w:cs="Times New Roman"/>
          <w:sz w:val="24"/>
          <w:szCs w:val="24"/>
        </w:rPr>
      </w:pPr>
    </w:p>
    <w:p w:rsidR="000048C2" w:rsidRPr="001F4254" w:rsidRDefault="000048C2" w:rsidP="001F4254">
      <w:pPr>
        <w:autoSpaceDE w:val="0"/>
        <w:autoSpaceDN w:val="0"/>
        <w:adjustRightInd w:val="0"/>
        <w:spacing w:after="0" w:line="240" w:lineRule="auto"/>
        <w:ind w:firstLine="708"/>
        <w:rPr>
          <w:rFonts w:ascii="Times New Roman" w:hAnsi="Times New Roman" w:cs="Times New Roman"/>
          <w:b/>
          <w:bCs/>
          <w:i/>
          <w:iCs/>
          <w:color w:val="000000"/>
          <w:sz w:val="24"/>
          <w:szCs w:val="24"/>
        </w:rPr>
      </w:pPr>
      <w:r w:rsidRPr="001F4254">
        <w:rPr>
          <w:rFonts w:ascii="Times New Roman" w:hAnsi="Times New Roman" w:cs="Times New Roman"/>
          <w:b/>
          <w:bCs/>
          <w:i/>
          <w:iCs/>
          <w:color w:val="000000"/>
          <w:sz w:val="24"/>
          <w:szCs w:val="24"/>
        </w:rPr>
        <w:t>Охранные зоны линий и сооружений связи</w:t>
      </w: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rsidR="00501749" w:rsidRPr="001F4254" w:rsidRDefault="00501749"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501749" w:rsidRPr="001F4254" w:rsidRDefault="00501749" w:rsidP="001F4254">
      <w:pPr>
        <w:autoSpaceDE w:val="0"/>
        <w:autoSpaceDN w:val="0"/>
        <w:adjustRightInd w:val="0"/>
        <w:spacing w:after="0" w:line="240" w:lineRule="auto"/>
        <w:ind w:firstLine="708"/>
        <w:jc w:val="both"/>
        <w:rPr>
          <w:rFonts w:ascii="Times New Roman" w:hAnsi="Times New Roman" w:cs="Times New Roman"/>
          <w:b/>
          <w:bCs/>
          <w:i/>
          <w:iCs/>
          <w:color w:val="000000"/>
          <w:sz w:val="24"/>
          <w:szCs w:val="24"/>
        </w:rPr>
      </w:pPr>
      <w:r w:rsidRPr="001F4254">
        <w:rPr>
          <w:rFonts w:ascii="Times New Roman" w:eastAsia="Times New Roman" w:hAnsi="Times New Roman" w:cs="Times New Roman"/>
          <w:b/>
          <w:bCs/>
          <w:i/>
          <w:iCs/>
          <w:color w:val="000000"/>
          <w:sz w:val="24"/>
          <w:szCs w:val="24"/>
        </w:rPr>
        <w:t>Охранные зоны линий и сооружений связи</w:t>
      </w:r>
    </w:p>
    <w:p w:rsidR="00501749" w:rsidRPr="001F4254" w:rsidRDefault="00501749" w:rsidP="001F4254">
      <w:pPr>
        <w:pStyle w:val="Standard"/>
        <w:ind w:firstLine="708"/>
        <w:jc w:val="both"/>
        <w:rPr>
          <w:rFonts w:cs="Times New Roman"/>
        </w:rPr>
      </w:pPr>
      <w:r w:rsidRPr="001F4254">
        <w:rPr>
          <w:rFonts w:cs="Times New Roman"/>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1F4254">
          <w:rPr>
            <w:rFonts w:cs="Times New Roman"/>
          </w:rPr>
          <w:t>2 м</w:t>
        </w:r>
      </w:smartTag>
      <w:r w:rsidRPr="001F4254">
        <w:rPr>
          <w:rFonts w:cs="Times New Roman"/>
        </w:rPr>
        <w:t xml:space="preserve"> (3м).</w:t>
      </w:r>
    </w:p>
    <w:p w:rsidR="00501749" w:rsidRPr="001F4254" w:rsidRDefault="00501749" w:rsidP="001F4254">
      <w:pPr>
        <w:autoSpaceDE w:val="0"/>
        <w:autoSpaceDN w:val="0"/>
        <w:adjustRightInd w:val="0"/>
        <w:spacing w:after="0" w:line="240" w:lineRule="auto"/>
        <w:ind w:firstLine="708"/>
        <w:jc w:val="both"/>
        <w:rPr>
          <w:rFonts w:ascii="Times New Roman" w:hAnsi="Times New Roman" w:cs="Times New Roman"/>
          <w:b/>
          <w:bCs/>
          <w:i/>
          <w:iCs/>
          <w:color w:val="000000"/>
          <w:sz w:val="24"/>
          <w:szCs w:val="24"/>
        </w:rPr>
      </w:pPr>
    </w:p>
    <w:p w:rsidR="000048C2" w:rsidRPr="001F4254" w:rsidRDefault="000048C2" w:rsidP="001F4254">
      <w:pPr>
        <w:autoSpaceDE w:val="0"/>
        <w:autoSpaceDN w:val="0"/>
        <w:adjustRightInd w:val="0"/>
        <w:spacing w:after="0" w:line="240" w:lineRule="auto"/>
        <w:rPr>
          <w:rFonts w:ascii="Times New Roman" w:hAnsi="Times New Roman" w:cs="Times New Roman"/>
          <w:b/>
          <w:bCs/>
          <w:i/>
          <w:iCs/>
          <w:color w:val="000000"/>
          <w:sz w:val="24"/>
          <w:szCs w:val="24"/>
        </w:rPr>
      </w:pP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1F4254">
        <w:rPr>
          <w:rFonts w:ascii="Times New Roman" w:hAnsi="Times New Roman" w:cs="Times New Roman"/>
          <w:b/>
          <w:bCs/>
          <w:i/>
          <w:iCs/>
          <w:color w:val="000000"/>
          <w:sz w:val="24"/>
          <w:szCs w:val="24"/>
        </w:rPr>
        <w:t>1.8.3.</w:t>
      </w:r>
      <w:r w:rsidR="00222DED" w:rsidRPr="001F4254">
        <w:rPr>
          <w:rFonts w:ascii="Times New Roman" w:hAnsi="Times New Roman" w:cs="Times New Roman"/>
          <w:b/>
          <w:bCs/>
          <w:i/>
          <w:iCs/>
          <w:color w:val="000000"/>
          <w:sz w:val="24"/>
          <w:szCs w:val="24"/>
        </w:rPr>
        <w:t>1</w:t>
      </w:r>
      <w:r w:rsidRPr="001F4254">
        <w:rPr>
          <w:rFonts w:ascii="Times New Roman" w:hAnsi="Times New Roman" w:cs="Times New Roman"/>
          <w:b/>
          <w:bCs/>
          <w:i/>
          <w:iCs/>
          <w:color w:val="000000"/>
          <w:sz w:val="24"/>
          <w:szCs w:val="24"/>
        </w:rPr>
        <w:t>. Охранные зоны объектов</w:t>
      </w:r>
      <w:r w:rsidRPr="001F4254">
        <w:rPr>
          <w:rFonts w:ascii="Times New Roman" w:hAnsi="Times New Roman" w:cs="Times New Roman"/>
          <w:b/>
          <w:bCs/>
          <w:i/>
          <w:color w:val="000000"/>
          <w:sz w:val="24"/>
          <w:szCs w:val="24"/>
        </w:rPr>
        <w:t xml:space="preserve"> промышленности, специального назначения</w:t>
      </w:r>
    </w:p>
    <w:p w:rsidR="00180AEF" w:rsidRPr="001F4254" w:rsidRDefault="00180AEF" w:rsidP="001F4254">
      <w:pPr>
        <w:autoSpaceDE w:val="0"/>
        <w:autoSpaceDN w:val="0"/>
        <w:adjustRightInd w:val="0"/>
        <w:spacing w:after="0" w:line="240" w:lineRule="auto"/>
        <w:jc w:val="both"/>
        <w:rPr>
          <w:rFonts w:ascii="Times New Roman" w:hAnsi="Times New Roman" w:cs="Times New Roman"/>
          <w:i/>
          <w:color w:val="000000"/>
          <w:sz w:val="24"/>
          <w:szCs w:val="24"/>
        </w:rPr>
      </w:pP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 защитными зонами (СЗЗ).  </w:t>
      </w: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sz w:val="24"/>
          <w:szCs w:val="24"/>
        </w:rPr>
      </w:pPr>
    </w:p>
    <w:p w:rsidR="000048C2" w:rsidRPr="001F4254" w:rsidRDefault="000048C2"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Территория санитарно-защитной зоны предназначена для:</w:t>
      </w:r>
    </w:p>
    <w:p w:rsidR="000048C2" w:rsidRPr="001F4254" w:rsidRDefault="000048C2" w:rsidP="001F4254">
      <w:pPr>
        <w:pStyle w:val="ac"/>
        <w:numPr>
          <w:ilvl w:val="0"/>
          <w:numId w:val="23"/>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0048C2" w:rsidRPr="001F4254" w:rsidRDefault="000048C2" w:rsidP="001F4254">
      <w:pPr>
        <w:pStyle w:val="ac"/>
        <w:numPr>
          <w:ilvl w:val="0"/>
          <w:numId w:val="23"/>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создания санитарно-защитного барьера между территорией предприятия (группы</w:t>
      </w:r>
    </w:p>
    <w:p w:rsidR="000048C2" w:rsidRPr="001F4254" w:rsidRDefault="000048C2"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предприятий) и территорией жилой застройки;</w:t>
      </w:r>
    </w:p>
    <w:p w:rsidR="000048C2" w:rsidRPr="001F4254" w:rsidRDefault="000048C2" w:rsidP="001F4254">
      <w:pPr>
        <w:pStyle w:val="ac"/>
        <w:numPr>
          <w:ilvl w:val="0"/>
          <w:numId w:val="24"/>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B97E4F" w:rsidRPr="001F4254" w:rsidRDefault="00B97E4F" w:rsidP="001F4254">
      <w:pPr>
        <w:autoSpaceDE w:val="0"/>
        <w:autoSpaceDN w:val="0"/>
        <w:adjustRightInd w:val="0"/>
        <w:spacing w:after="0" w:line="240" w:lineRule="auto"/>
        <w:jc w:val="both"/>
        <w:rPr>
          <w:rFonts w:ascii="Times New Roman" w:hAnsi="Times New Roman" w:cs="Times New Roman"/>
          <w:sz w:val="24"/>
          <w:szCs w:val="24"/>
        </w:rPr>
      </w:pPr>
    </w:p>
    <w:p w:rsidR="00B97E4F" w:rsidRPr="001F4254" w:rsidRDefault="000048C2"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Предприятия, расположенные на территории сельского поселения не имеют</w:t>
      </w:r>
      <w:r w:rsidR="00B97E4F" w:rsidRPr="001F4254">
        <w:rPr>
          <w:rFonts w:ascii="Times New Roman" w:hAnsi="Times New Roman" w:cs="Times New Roman"/>
          <w:sz w:val="24"/>
          <w:szCs w:val="24"/>
        </w:rPr>
        <w:t xml:space="preserve"> </w:t>
      </w:r>
      <w:r w:rsidRPr="001F4254">
        <w:rPr>
          <w:rFonts w:ascii="Times New Roman" w:hAnsi="Times New Roman" w:cs="Times New Roman"/>
          <w:sz w:val="24"/>
          <w:szCs w:val="24"/>
        </w:rPr>
        <w:t>разработанных и утвержденных проектов санитарно-защитных зон. При отсутствии</w:t>
      </w:r>
      <w:r w:rsidR="00B97E4F" w:rsidRPr="001F4254">
        <w:rPr>
          <w:rFonts w:ascii="Times New Roman" w:hAnsi="Times New Roman" w:cs="Times New Roman"/>
          <w:sz w:val="24"/>
          <w:szCs w:val="24"/>
        </w:rPr>
        <w:t xml:space="preserve"> </w:t>
      </w:r>
      <w:r w:rsidRPr="001F4254">
        <w:rPr>
          <w:rFonts w:ascii="Times New Roman" w:hAnsi="Times New Roman" w:cs="Times New Roman"/>
          <w:sz w:val="24"/>
          <w:szCs w:val="24"/>
        </w:rPr>
        <w:t>утвержденной СЗЗ принимаются нормативные размеры СЗЗ по СанПин 2.2.1/2.1.1.1200-03 в</w:t>
      </w:r>
      <w:r w:rsidR="00B97E4F"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соответствии с санитарной классификацией предприятий, производств и объектов.</w:t>
      </w:r>
      <w:r w:rsidR="00B97E4F" w:rsidRPr="001F4254">
        <w:rPr>
          <w:rFonts w:ascii="Times New Roman" w:hAnsi="Times New Roman" w:cs="Times New Roman"/>
          <w:sz w:val="24"/>
          <w:szCs w:val="24"/>
        </w:rPr>
        <w:t xml:space="preserve"> </w:t>
      </w:r>
    </w:p>
    <w:p w:rsidR="00180AEF" w:rsidRPr="001F4254" w:rsidRDefault="00B97E4F"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В таблице указаны основные предприятия сельского поселения, оказывающие</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негативное воздействие на окружающую среду с учетом класса опасности и размера</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санитарно-защитных зон (СЗЗ) в соответствии с СанПиН 2.2.1/2.1.1.1200-03 «Санитарно-</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защитные зоны и санитарная классификация предприятий, сооружений и иных объектов». В</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таблице также учтены данные по объектам оказывающих негативное воздействие на</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окружающую среду, предоставленные Управлением Федеральной службы по надзору в сфере</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защиты прав потребителей и благополучия человека по Воронежской области</w:t>
      </w:r>
      <w:r w:rsidRPr="001F4254">
        <w:rPr>
          <w:rFonts w:ascii="Times New Roman" w:hAnsi="Times New Roman" w:cs="Times New Roman"/>
          <w:sz w:val="24"/>
          <w:szCs w:val="24"/>
        </w:rPr>
        <w:t xml:space="preserve">  </w:t>
      </w:r>
      <w:r w:rsidR="000048C2" w:rsidRPr="001F4254">
        <w:rPr>
          <w:rFonts w:ascii="Times New Roman" w:hAnsi="Times New Roman" w:cs="Times New Roman"/>
          <w:sz w:val="24"/>
          <w:szCs w:val="24"/>
        </w:rPr>
        <w:t>(Роспотребнадзор).</w:t>
      </w:r>
    </w:p>
    <w:p w:rsidR="00E4584E" w:rsidRPr="001F4254" w:rsidRDefault="00E4584E" w:rsidP="001F4254">
      <w:pPr>
        <w:autoSpaceDE w:val="0"/>
        <w:autoSpaceDN w:val="0"/>
        <w:adjustRightInd w:val="0"/>
        <w:spacing w:after="0" w:line="240" w:lineRule="auto"/>
        <w:ind w:firstLine="360"/>
        <w:jc w:val="both"/>
        <w:rPr>
          <w:rFonts w:ascii="Times New Roman" w:hAnsi="Times New Roman" w:cs="Times New Roman"/>
          <w:sz w:val="24"/>
          <w:szCs w:val="24"/>
        </w:rPr>
      </w:pPr>
    </w:p>
    <w:p w:rsidR="00E4584E" w:rsidRPr="001F4254" w:rsidRDefault="00E4584E" w:rsidP="001F4254">
      <w:pPr>
        <w:autoSpaceDE w:val="0"/>
        <w:autoSpaceDN w:val="0"/>
        <w:adjustRightInd w:val="0"/>
        <w:spacing w:after="0" w:line="240" w:lineRule="auto"/>
        <w:rPr>
          <w:rFonts w:ascii="Times New Roman" w:hAnsi="Times New Roman" w:cs="Times New Roman"/>
          <w:b/>
          <w:bCs/>
          <w:sz w:val="24"/>
          <w:szCs w:val="24"/>
        </w:rPr>
      </w:pPr>
      <w:r w:rsidRPr="001F4254">
        <w:rPr>
          <w:rFonts w:ascii="Times New Roman" w:hAnsi="Times New Roman" w:cs="Times New Roman"/>
          <w:b/>
          <w:bCs/>
          <w:sz w:val="24"/>
          <w:szCs w:val="24"/>
        </w:rPr>
        <w:t>Санитарно-защитные зоны предприятий, расположенных на территории</w:t>
      </w:r>
    </w:p>
    <w:p w:rsidR="00DA1777" w:rsidRPr="001F4254" w:rsidRDefault="00E4584E" w:rsidP="001F4254">
      <w:pPr>
        <w:autoSpaceDE w:val="0"/>
        <w:autoSpaceDN w:val="0"/>
        <w:adjustRightInd w:val="0"/>
        <w:spacing w:after="0" w:line="240" w:lineRule="auto"/>
        <w:ind w:firstLine="360"/>
        <w:jc w:val="both"/>
        <w:rPr>
          <w:rFonts w:ascii="Times New Roman" w:hAnsi="Times New Roman" w:cs="Times New Roman"/>
          <w:color w:val="000000"/>
          <w:sz w:val="24"/>
          <w:szCs w:val="24"/>
        </w:rPr>
      </w:pPr>
      <w:r w:rsidRPr="001F4254">
        <w:rPr>
          <w:rFonts w:ascii="Times New Roman" w:hAnsi="Times New Roman" w:cs="Times New Roman"/>
          <w:b/>
          <w:bCs/>
          <w:sz w:val="24"/>
          <w:szCs w:val="24"/>
        </w:rPr>
        <w:t>Крутовского сельского поселения представлены в таблице</w:t>
      </w:r>
    </w:p>
    <w:p w:rsidR="00DA1777" w:rsidRPr="001F4254" w:rsidRDefault="00DA1777" w:rsidP="001F4254">
      <w:pPr>
        <w:spacing w:after="0"/>
        <w:jc w:val="both"/>
        <w:rPr>
          <w:rFonts w:ascii="Times New Roman" w:hAnsi="Times New Roman" w:cs="Times New Roman"/>
          <w:color w:val="FF0000"/>
        </w:rPr>
      </w:pPr>
    </w:p>
    <w:tbl>
      <w:tblPr>
        <w:tblW w:w="9640" w:type="dxa"/>
        <w:tblInd w:w="-82" w:type="dxa"/>
        <w:tblLayout w:type="fixed"/>
        <w:tblCellMar>
          <w:top w:w="60" w:type="dxa"/>
          <w:left w:w="60" w:type="dxa"/>
          <w:bottom w:w="60" w:type="dxa"/>
          <w:right w:w="60" w:type="dxa"/>
        </w:tblCellMar>
        <w:tblLook w:val="0000"/>
      </w:tblPr>
      <w:tblGrid>
        <w:gridCol w:w="568"/>
        <w:gridCol w:w="1701"/>
        <w:gridCol w:w="1842"/>
        <w:gridCol w:w="2268"/>
        <w:gridCol w:w="1701"/>
        <w:gridCol w:w="1560"/>
      </w:tblGrid>
      <w:tr w:rsidR="00E4584E" w:rsidRPr="001F4254" w:rsidTr="00076904">
        <w:trPr>
          <w:trHeight w:val="1887"/>
        </w:trPr>
        <w:tc>
          <w:tcPr>
            <w:tcW w:w="568" w:type="dxa"/>
            <w:tcBorders>
              <w:top w:val="double" w:sz="1" w:space="0" w:color="000000"/>
              <w:left w:val="double" w:sz="1" w:space="0" w:color="000000"/>
              <w:bottom w:val="double" w:sz="1" w:space="0" w:color="000000"/>
            </w:tcBorders>
            <w:shd w:val="clear" w:color="auto" w:fill="CCCCCC"/>
            <w:vAlign w:val="center"/>
          </w:tcPr>
          <w:p w:rsidR="00E4584E" w:rsidRPr="001F4254" w:rsidRDefault="00E4584E" w:rsidP="001F4254">
            <w:pPr>
              <w:keepNext/>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 п/п</w:t>
            </w:r>
          </w:p>
        </w:tc>
        <w:tc>
          <w:tcPr>
            <w:tcW w:w="1701" w:type="dxa"/>
            <w:tcBorders>
              <w:top w:val="double" w:sz="1" w:space="0" w:color="000000"/>
              <w:left w:val="double" w:sz="1" w:space="0" w:color="000000"/>
              <w:bottom w:val="double" w:sz="1" w:space="0" w:color="000000"/>
            </w:tcBorders>
            <w:shd w:val="clear" w:color="auto" w:fill="CCCCCC"/>
            <w:vAlign w:val="center"/>
          </w:tcPr>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Наименование</w:t>
            </w:r>
          </w:p>
          <w:p w:rsidR="00E4584E" w:rsidRPr="001F4254" w:rsidRDefault="00E4584E"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bCs/>
                <w:i/>
              </w:rPr>
              <w:t>предприятия</w:t>
            </w:r>
          </w:p>
        </w:tc>
        <w:tc>
          <w:tcPr>
            <w:tcW w:w="1842" w:type="dxa"/>
            <w:tcBorders>
              <w:top w:val="double" w:sz="1" w:space="0" w:color="000000"/>
              <w:left w:val="double" w:sz="1" w:space="0" w:color="000000"/>
              <w:bottom w:val="double" w:sz="1" w:space="0" w:color="000000"/>
            </w:tcBorders>
            <w:shd w:val="clear" w:color="auto" w:fill="CCCCCC"/>
            <w:vAlign w:val="center"/>
          </w:tcPr>
          <w:p w:rsidR="00E4584E" w:rsidRPr="001F4254" w:rsidRDefault="00E4584E"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bCs/>
                <w:i/>
              </w:rPr>
              <w:t>Местоположение</w:t>
            </w:r>
          </w:p>
        </w:tc>
        <w:tc>
          <w:tcPr>
            <w:tcW w:w="2268" w:type="dxa"/>
            <w:tcBorders>
              <w:top w:val="double" w:sz="1" w:space="0" w:color="000000"/>
              <w:left w:val="double" w:sz="1" w:space="0" w:color="000000"/>
              <w:bottom w:val="double" w:sz="1" w:space="0" w:color="000000"/>
            </w:tcBorders>
            <w:shd w:val="clear" w:color="auto" w:fill="CCCCCC"/>
            <w:vAlign w:val="center"/>
          </w:tcPr>
          <w:p w:rsidR="00E4584E" w:rsidRPr="001F4254" w:rsidRDefault="00E4584E"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bCs/>
                <w:i/>
              </w:rPr>
              <w:t>Вид деятельности</w:t>
            </w:r>
          </w:p>
        </w:tc>
        <w:tc>
          <w:tcPr>
            <w:tcW w:w="1701"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Класс опасности в</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соответствии</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САНПИН</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2.2.1/2.1.1.1200-03</w:t>
            </w:r>
          </w:p>
        </w:tc>
        <w:tc>
          <w:tcPr>
            <w:tcW w:w="1560" w:type="dxa"/>
            <w:tcBorders>
              <w:top w:val="double" w:sz="1" w:space="0" w:color="000000"/>
              <w:left w:val="double" w:sz="1" w:space="0" w:color="000000"/>
              <w:bottom w:val="double" w:sz="1" w:space="0" w:color="000000"/>
              <w:right w:val="double" w:sz="1" w:space="0" w:color="000000"/>
            </w:tcBorders>
            <w:shd w:val="clear" w:color="auto" w:fill="CCCCCC"/>
          </w:tcPr>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Санитарно-</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защитная</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зона в</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соответствии</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САНПИН</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2.2.1/2.1.1.</w:t>
            </w:r>
          </w:p>
          <w:p w:rsidR="00E4584E" w:rsidRPr="001F4254" w:rsidRDefault="00E4584E"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1200-03</w:t>
            </w:r>
          </w:p>
        </w:tc>
      </w:tr>
      <w:tr w:rsidR="00E4584E" w:rsidRPr="001F4254" w:rsidTr="001120AE">
        <w:tc>
          <w:tcPr>
            <w:tcW w:w="568" w:type="dxa"/>
            <w:tcBorders>
              <w:top w:val="double" w:sz="1" w:space="0" w:color="000000"/>
              <w:left w:val="double" w:sz="1" w:space="0" w:color="000000"/>
              <w:bottom w:val="double" w:sz="1" w:space="0" w:color="000000"/>
            </w:tcBorders>
          </w:tcPr>
          <w:p w:rsidR="00747FF0" w:rsidRPr="001F4254" w:rsidRDefault="00747FF0" w:rsidP="001F4254">
            <w:pPr>
              <w:keepNext/>
              <w:snapToGrid w:val="0"/>
              <w:spacing w:after="0" w:line="100" w:lineRule="atLeast"/>
              <w:jc w:val="center"/>
              <w:rPr>
                <w:rFonts w:ascii="Times New Roman" w:eastAsia="Times New Roman" w:hAnsi="Times New Roman" w:cs="Times New Roman"/>
              </w:rPr>
            </w:pPr>
          </w:p>
          <w:p w:rsidR="00E4584E" w:rsidRPr="001F4254" w:rsidRDefault="00E4584E"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w:t>
            </w:r>
          </w:p>
        </w:tc>
        <w:tc>
          <w:tcPr>
            <w:tcW w:w="1701"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rPr>
                <w:rFonts w:ascii="Times New Roman" w:eastAsia="Times New Roman" w:hAnsi="Times New Roman" w:cs="Times New Roman"/>
              </w:rPr>
            </w:pPr>
          </w:p>
          <w:p w:rsidR="00E4584E" w:rsidRPr="001F4254" w:rsidRDefault="007C18AE"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jc w:val="center"/>
              <w:rPr>
                <w:rFonts w:ascii="Times New Roman" w:eastAsia="Arial" w:hAnsi="Times New Roman" w:cs="Times New Roman"/>
              </w:rPr>
            </w:pPr>
          </w:p>
          <w:p w:rsidR="00E4584E" w:rsidRPr="001F4254" w:rsidRDefault="007C18A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p w:rsidR="007C18AE" w:rsidRPr="001F4254" w:rsidRDefault="007C18AE" w:rsidP="001F4254">
            <w:pPr>
              <w:snapToGrid w:val="0"/>
              <w:spacing w:after="0" w:line="100" w:lineRule="atLeast"/>
              <w:jc w:val="center"/>
              <w:rPr>
                <w:rFonts w:ascii="Times New Roman" w:eastAsia="Arial" w:hAnsi="Times New Roman" w:cs="Times New Roman"/>
              </w:rPr>
            </w:pPr>
          </w:p>
        </w:tc>
        <w:tc>
          <w:tcPr>
            <w:tcW w:w="2268" w:type="dxa"/>
            <w:tcBorders>
              <w:top w:val="double" w:sz="1" w:space="0" w:color="000000"/>
              <w:left w:val="double" w:sz="1" w:space="0" w:color="000000"/>
              <w:bottom w:val="double" w:sz="1" w:space="0" w:color="000000"/>
            </w:tcBorders>
          </w:tcPr>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Животноводство (откорм и выращивание КРС)</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Arial" w:hAnsi="Times New Roman" w:cs="Times New Roman"/>
              </w:rPr>
            </w:pPr>
          </w:p>
          <w:p w:rsidR="00E4584E" w:rsidRPr="001F4254" w:rsidRDefault="00E93F3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lang w:val="en-US"/>
              </w:rPr>
              <w:t xml:space="preserve">III </w:t>
            </w:r>
          </w:p>
        </w:tc>
        <w:tc>
          <w:tcPr>
            <w:tcW w:w="1560" w:type="dxa"/>
            <w:tcBorders>
              <w:top w:val="double" w:sz="1" w:space="0" w:color="000000"/>
              <w:left w:val="double" w:sz="1" w:space="0" w:color="000000"/>
              <w:bottom w:val="double" w:sz="1" w:space="0" w:color="000000"/>
              <w:right w:val="double" w:sz="1" w:space="0" w:color="000000"/>
            </w:tcBorders>
          </w:tcPr>
          <w:p w:rsidR="00747FF0" w:rsidRPr="001F4254" w:rsidRDefault="00747FF0" w:rsidP="001F4254">
            <w:pPr>
              <w:snapToGrid w:val="0"/>
              <w:spacing w:after="0" w:line="100" w:lineRule="atLeast"/>
              <w:jc w:val="center"/>
              <w:rPr>
                <w:rFonts w:ascii="Times New Roman" w:eastAsia="Arial" w:hAnsi="Times New Roman" w:cs="Times New Roman"/>
              </w:rPr>
            </w:pPr>
          </w:p>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300 м</w:t>
            </w:r>
          </w:p>
        </w:tc>
      </w:tr>
      <w:tr w:rsidR="00E4584E" w:rsidRPr="001F4254" w:rsidTr="001120AE">
        <w:trPr>
          <w:trHeight w:val="497"/>
        </w:trPr>
        <w:tc>
          <w:tcPr>
            <w:tcW w:w="568" w:type="dxa"/>
            <w:tcBorders>
              <w:top w:val="double" w:sz="1" w:space="0" w:color="000000"/>
              <w:left w:val="double" w:sz="1" w:space="0" w:color="000000"/>
              <w:bottom w:val="double" w:sz="1" w:space="0" w:color="000000"/>
            </w:tcBorders>
          </w:tcPr>
          <w:p w:rsidR="00747FF0" w:rsidRPr="001F4254" w:rsidRDefault="00747FF0" w:rsidP="001F4254">
            <w:pPr>
              <w:keepNext/>
              <w:snapToGrid w:val="0"/>
              <w:spacing w:after="0" w:line="100" w:lineRule="atLeast"/>
              <w:jc w:val="center"/>
              <w:rPr>
                <w:rFonts w:ascii="Times New Roman" w:eastAsia="Times New Roman" w:hAnsi="Times New Roman" w:cs="Times New Roman"/>
              </w:rPr>
            </w:pPr>
          </w:p>
          <w:p w:rsidR="00E4584E" w:rsidRPr="001F4254" w:rsidRDefault="00747FF0"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w:t>
            </w:r>
          </w:p>
        </w:tc>
        <w:tc>
          <w:tcPr>
            <w:tcW w:w="1701"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rPr>
                <w:rFonts w:ascii="Times New Roman" w:eastAsia="Times New Roman" w:hAnsi="Times New Roman" w:cs="Times New Roman"/>
              </w:rPr>
            </w:pPr>
          </w:p>
          <w:p w:rsidR="00E4584E" w:rsidRPr="001F4254" w:rsidRDefault="00747FF0"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jc w:val="center"/>
              <w:rPr>
                <w:rFonts w:ascii="Times New Roman" w:eastAsia="Arial" w:hAnsi="Times New Roman" w:cs="Times New Roman"/>
              </w:rPr>
            </w:pPr>
          </w:p>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 Редькино</w:t>
            </w:r>
          </w:p>
        </w:tc>
        <w:tc>
          <w:tcPr>
            <w:tcW w:w="2268" w:type="dxa"/>
            <w:tcBorders>
              <w:top w:val="double" w:sz="1" w:space="0" w:color="000000"/>
              <w:left w:val="double" w:sz="1" w:space="0" w:color="000000"/>
              <w:bottom w:val="double" w:sz="1" w:space="0" w:color="000000"/>
            </w:tcBorders>
          </w:tcPr>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Животноводство (откорм и выращивание КРС)</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Arial" w:hAnsi="Times New Roman" w:cs="Times New Roman"/>
              </w:rPr>
            </w:pPr>
          </w:p>
          <w:p w:rsidR="00E4584E" w:rsidRPr="001F4254" w:rsidRDefault="00E93F3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lang w:val="en-US"/>
              </w:rPr>
              <w:t>III</w:t>
            </w:r>
          </w:p>
        </w:tc>
        <w:tc>
          <w:tcPr>
            <w:tcW w:w="1560" w:type="dxa"/>
            <w:tcBorders>
              <w:top w:val="double" w:sz="1" w:space="0" w:color="000000"/>
              <w:left w:val="double" w:sz="1" w:space="0" w:color="000000"/>
              <w:bottom w:val="double" w:sz="1" w:space="0" w:color="000000"/>
              <w:right w:val="double" w:sz="1" w:space="0" w:color="000000"/>
            </w:tcBorders>
          </w:tcPr>
          <w:p w:rsidR="00747FF0" w:rsidRPr="001F4254" w:rsidRDefault="00747FF0" w:rsidP="001F4254">
            <w:pPr>
              <w:snapToGrid w:val="0"/>
              <w:spacing w:after="0" w:line="100" w:lineRule="atLeast"/>
              <w:jc w:val="center"/>
              <w:rPr>
                <w:rFonts w:ascii="Times New Roman" w:eastAsia="Arial" w:hAnsi="Times New Roman" w:cs="Times New Roman"/>
              </w:rPr>
            </w:pPr>
          </w:p>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300 м</w:t>
            </w:r>
          </w:p>
        </w:tc>
      </w:tr>
      <w:tr w:rsidR="00E4584E" w:rsidRPr="001F4254" w:rsidTr="001120AE">
        <w:trPr>
          <w:trHeight w:val="437"/>
        </w:trPr>
        <w:tc>
          <w:tcPr>
            <w:tcW w:w="568" w:type="dxa"/>
            <w:tcBorders>
              <w:top w:val="double" w:sz="1" w:space="0" w:color="000000"/>
              <w:left w:val="double" w:sz="1" w:space="0" w:color="000000"/>
              <w:bottom w:val="double" w:sz="1" w:space="0" w:color="000000"/>
            </w:tcBorders>
          </w:tcPr>
          <w:p w:rsidR="00747FF0" w:rsidRPr="001F4254" w:rsidRDefault="00747FF0" w:rsidP="001F4254">
            <w:pPr>
              <w:keepNext/>
              <w:snapToGrid w:val="0"/>
              <w:spacing w:after="0" w:line="100" w:lineRule="atLeast"/>
              <w:jc w:val="center"/>
              <w:rPr>
                <w:rFonts w:ascii="Times New Roman" w:eastAsia="Times New Roman" w:hAnsi="Times New Roman" w:cs="Times New Roman"/>
              </w:rPr>
            </w:pPr>
          </w:p>
          <w:p w:rsidR="00E4584E" w:rsidRPr="001F4254" w:rsidRDefault="00747FF0"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w:t>
            </w:r>
          </w:p>
        </w:tc>
        <w:tc>
          <w:tcPr>
            <w:tcW w:w="1701"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rPr>
                <w:rFonts w:ascii="Times New Roman" w:eastAsia="Times New Roman" w:hAnsi="Times New Roman" w:cs="Times New Roman"/>
              </w:rPr>
            </w:pPr>
          </w:p>
          <w:p w:rsidR="00E4584E" w:rsidRPr="001F4254" w:rsidRDefault="00747FF0"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jc w:val="center"/>
              <w:rPr>
                <w:rFonts w:ascii="Times New Roman" w:eastAsia="Arial" w:hAnsi="Times New Roman" w:cs="Times New Roman"/>
              </w:rPr>
            </w:pPr>
          </w:p>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 Ягодное</w:t>
            </w:r>
          </w:p>
        </w:tc>
        <w:tc>
          <w:tcPr>
            <w:tcW w:w="2268" w:type="dxa"/>
            <w:tcBorders>
              <w:top w:val="double" w:sz="1" w:space="0" w:color="000000"/>
              <w:left w:val="double" w:sz="1" w:space="0" w:color="000000"/>
              <w:bottom w:val="double" w:sz="1" w:space="0" w:color="000000"/>
            </w:tcBorders>
          </w:tcPr>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Животноводство (откорм и выращивание КРС)</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Arial" w:hAnsi="Times New Roman" w:cs="Times New Roman"/>
              </w:rPr>
            </w:pPr>
          </w:p>
          <w:p w:rsidR="00E4584E" w:rsidRPr="001F4254" w:rsidRDefault="00E93F3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lang w:val="en-US"/>
              </w:rPr>
              <w:t>III</w:t>
            </w:r>
          </w:p>
        </w:tc>
        <w:tc>
          <w:tcPr>
            <w:tcW w:w="1560" w:type="dxa"/>
            <w:tcBorders>
              <w:top w:val="double" w:sz="1" w:space="0" w:color="000000"/>
              <w:left w:val="double" w:sz="1" w:space="0" w:color="000000"/>
              <w:bottom w:val="double" w:sz="1" w:space="0" w:color="000000"/>
              <w:right w:val="double" w:sz="1" w:space="0" w:color="000000"/>
            </w:tcBorders>
          </w:tcPr>
          <w:p w:rsidR="00747FF0" w:rsidRPr="001F4254" w:rsidRDefault="00747FF0" w:rsidP="001F4254">
            <w:pPr>
              <w:snapToGrid w:val="0"/>
              <w:spacing w:after="0" w:line="100" w:lineRule="atLeast"/>
              <w:jc w:val="center"/>
              <w:rPr>
                <w:rFonts w:ascii="Times New Roman" w:eastAsia="Arial" w:hAnsi="Times New Roman" w:cs="Times New Roman"/>
              </w:rPr>
            </w:pPr>
          </w:p>
          <w:p w:rsidR="00E4584E" w:rsidRPr="001F4254" w:rsidRDefault="00747FF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300 м</w:t>
            </w:r>
          </w:p>
        </w:tc>
      </w:tr>
      <w:tr w:rsidR="00E4584E" w:rsidRPr="001F4254" w:rsidTr="001120AE">
        <w:tc>
          <w:tcPr>
            <w:tcW w:w="568" w:type="dxa"/>
            <w:tcBorders>
              <w:top w:val="double" w:sz="1" w:space="0" w:color="000000"/>
              <w:left w:val="double" w:sz="1" w:space="0" w:color="000000"/>
              <w:bottom w:val="double" w:sz="1" w:space="0" w:color="000000"/>
            </w:tcBorders>
          </w:tcPr>
          <w:p w:rsidR="00E4584E" w:rsidRPr="001F4254" w:rsidRDefault="000E478F"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4</w:t>
            </w:r>
            <w:r w:rsidR="00E4584E" w:rsidRPr="001F4254">
              <w:rPr>
                <w:rFonts w:ascii="Times New Roman" w:eastAsia="Times New Roman" w:hAnsi="Times New Roman" w:cs="Times New Roman"/>
              </w:rPr>
              <w:t>.</w:t>
            </w:r>
          </w:p>
        </w:tc>
        <w:tc>
          <w:tcPr>
            <w:tcW w:w="1701"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rPr>
                <w:rFonts w:ascii="Times New Roman" w:eastAsia="Times New Roman" w:hAnsi="Times New Roman" w:cs="Times New Roman"/>
              </w:rPr>
            </w:pPr>
          </w:p>
          <w:p w:rsidR="00E4584E" w:rsidRPr="001F4254" w:rsidRDefault="00747FF0"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747FF0" w:rsidRPr="001F4254" w:rsidRDefault="00747FF0" w:rsidP="001F4254">
            <w:pPr>
              <w:snapToGrid w:val="0"/>
              <w:spacing w:after="0" w:line="100" w:lineRule="atLeast"/>
              <w:jc w:val="center"/>
              <w:rPr>
                <w:rFonts w:ascii="Times New Roman" w:eastAsia="Times New Roman" w:hAnsi="Times New Roman" w:cs="Times New Roman"/>
              </w:rPr>
            </w:pPr>
          </w:p>
          <w:p w:rsidR="00E4584E" w:rsidRPr="001F4254" w:rsidRDefault="00747FF0"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д. Чашино</w:t>
            </w:r>
          </w:p>
        </w:tc>
        <w:tc>
          <w:tcPr>
            <w:tcW w:w="2268" w:type="dxa"/>
            <w:tcBorders>
              <w:top w:val="double" w:sz="1" w:space="0" w:color="000000"/>
              <w:left w:val="double" w:sz="1" w:space="0" w:color="000000"/>
              <w:bottom w:val="double" w:sz="1" w:space="0" w:color="000000"/>
            </w:tcBorders>
          </w:tcPr>
          <w:p w:rsidR="00E4584E" w:rsidRPr="001F4254" w:rsidRDefault="00747FF0" w:rsidP="001F4254">
            <w:pPr>
              <w:snapToGrid w:val="0"/>
              <w:spacing w:after="0" w:line="100" w:lineRule="atLeast"/>
              <w:jc w:val="center"/>
              <w:rPr>
                <w:rFonts w:ascii="Times New Roman" w:eastAsia="Times New Roman" w:hAnsi="Times New Roman" w:cs="Times New Roman"/>
              </w:rPr>
            </w:pPr>
            <w:r w:rsidRPr="001F4254">
              <w:rPr>
                <w:rFonts w:ascii="Times New Roman" w:eastAsia="Arial" w:hAnsi="Times New Roman" w:cs="Times New Roman"/>
              </w:rPr>
              <w:t>Животноводство (откорм и выращивание КРС)</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Times New Roman" w:hAnsi="Times New Roman" w:cs="Times New Roman"/>
              </w:rPr>
            </w:pPr>
          </w:p>
          <w:p w:rsidR="00E4584E" w:rsidRPr="001F4254" w:rsidRDefault="00E93F3F" w:rsidP="001F4254">
            <w:pPr>
              <w:snapToGrid w:val="0"/>
              <w:spacing w:after="0" w:line="100" w:lineRule="atLeast"/>
              <w:jc w:val="center"/>
              <w:rPr>
                <w:rFonts w:ascii="Times New Roman" w:eastAsia="Times New Roman" w:hAnsi="Times New Roman" w:cs="Times New Roman"/>
                <w:lang w:val="en-US"/>
              </w:rPr>
            </w:pPr>
            <w:r w:rsidRPr="001F4254">
              <w:rPr>
                <w:rFonts w:ascii="Times New Roman" w:eastAsia="Times New Roman" w:hAnsi="Times New Roman" w:cs="Times New Roman"/>
                <w:lang w:val="en-US"/>
              </w:rPr>
              <w:t>IV</w:t>
            </w:r>
          </w:p>
        </w:tc>
        <w:tc>
          <w:tcPr>
            <w:tcW w:w="1560" w:type="dxa"/>
            <w:tcBorders>
              <w:top w:val="double" w:sz="1" w:space="0" w:color="000000"/>
              <w:left w:val="double" w:sz="1" w:space="0" w:color="000000"/>
              <w:bottom w:val="double" w:sz="1" w:space="0" w:color="000000"/>
              <w:right w:val="double" w:sz="1" w:space="0" w:color="000000"/>
            </w:tcBorders>
          </w:tcPr>
          <w:p w:rsidR="00747FF0" w:rsidRPr="001F4254" w:rsidRDefault="00747FF0" w:rsidP="001F4254">
            <w:pPr>
              <w:snapToGrid w:val="0"/>
              <w:spacing w:after="0" w:line="100" w:lineRule="atLeast"/>
              <w:jc w:val="center"/>
              <w:rPr>
                <w:rFonts w:ascii="Times New Roman" w:eastAsia="Times New Roman" w:hAnsi="Times New Roman" w:cs="Times New Roman"/>
              </w:rPr>
            </w:pPr>
          </w:p>
          <w:p w:rsidR="00E4584E" w:rsidRPr="001F4254" w:rsidRDefault="00747FF0"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100 м</w:t>
            </w:r>
          </w:p>
        </w:tc>
      </w:tr>
      <w:tr w:rsidR="00E4584E" w:rsidRPr="001F4254" w:rsidTr="001120AE">
        <w:tc>
          <w:tcPr>
            <w:tcW w:w="568" w:type="dxa"/>
            <w:tcBorders>
              <w:top w:val="double" w:sz="1" w:space="0" w:color="000000"/>
              <w:left w:val="double" w:sz="1" w:space="0" w:color="000000"/>
              <w:bottom w:val="double" w:sz="1" w:space="0" w:color="000000"/>
            </w:tcBorders>
          </w:tcPr>
          <w:p w:rsidR="000E478F" w:rsidRPr="001F4254" w:rsidRDefault="000E478F" w:rsidP="001F4254">
            <w:pPr>
              <w:keepNext/>
              <w:snapToGrid w:val="0"/>
              <w:spacing w:after="0" w:line="100" w:lineRule="atLeast"/>
              <w:jc w:val="center"/>
              <w:rPr>
                <w:rFonts w:ascii="Times New Roman" w:eastAsia="Times New Roman" w:hAnsi="Times New Roman" w:cs="Times New Roman"/>
              </w:rPr>
            </w:pPr>
          </w:p>
          <w:p w:rsidR="00E4584E" w:rsidRPr="001F4254" w:rsidRDefault="000E478F"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w:t>
            </w:r>
            <w:r w:rsidR="00E4584E" w:rsidRPr="001F4254">
              <w:rPr>
                <w:rFonts w:ascii="Times New Roman" w:eastAsia="Times New Roman" w:hAnsi="Times New Roman" w:cs="Times New Roman"/>
              </w:rPr>
              <w:t>.</w:t>
            </w:r>
          </w:p>
        </w:tc>
        <w:tc>
          <w:tcPr>
            <w:tcW w:w="1701" w:type="dxa"/>
            <w:tcBorders>
              <w:top w:val="double" w:sz="1" w:space="0" w:color="000000"/>
              <w:left w:val="double" w:sz="1" w:space="0" w:color="000000"/>
              <w:bottom w:val="double" w:sz="1" w:space="0" w:color="000000"/>
            </w:tcBorders>
          </w:tcPr>
          <w:p w:rsidR="000E478F" w:rsidRPr="001F4254" w:rsidRDefault="000E478F" w:rsidP="001F4254">
            <w:pPr>
              <w:snapToGrid w:val="0"/>
              <w:spacing w:after="0" w:line="100" w:lineRule="atLeast"/>
              <w:rPr>
                <w:rFonts w:ascii="Times New Roman" w:eastAsia="Times New Roman" w:hAnsi="Times New Roman" w:cs="Times New Roman"/>
              </w:rPr>
            </w:pPr>
          </w:p>
          <w:p w:rsidR="00E4584E" w:rsidRPr="001F4254" w:rsidRDefault="000E478F"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0E478F" w:rsidRPr="001F4254" w:rsidRDefault="000E478F" w:rsidP="001F4254">
            <w:pPr>
              <w:snapToGrid w:val="0"/>
              <w:spacing w:after="0" w:line="100" w:lineRule="atLeast"/>
              <w:rPr>
                <w:rFonts w:ascii="Times New Roman" w:eastAsia="Arial" w:hAnsi="Times New Roman" w:cs="Times New Roman"/>
              </w:rPr>
            </w:pPr>
          </w:p>
          <w:p w:rsidR="000E478F" w:rsidRPr="001F4254" w:rsidRDefault="000E478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p w:rsidR="00E4584E" w:rsidRPr="001F4254" w:rsidRDefault="00E4584E" w:rsidP="001F4254">
            <w:pPr>
              <w:snapToGrid w:val="0"/>
              <w:spacing w:after="0" w:line="100" w:lineRule="atLeast"/>
              <w:jc w:val="center"/>
              <w:rPr>
                <w:rFonts w:ascii="Times New Roman" w:eastAsia="Times New Roman" w:hAnsi="Times New Roman" w:cs="Times New Roman"/>
              </w:rPr>
            </w:pPr>
          </w:p>
        </w:tc>
        <w:tc>
          <w:tcPr>
            <w:tcW w:w="2268"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jc w:val="center"/>
              <w:rPr>
                <w:rFonts w:ascii="Times New Roman" w:eastAsia="Times New Roman" w:hAnsi="Times New Roman" w:cs="Times New Roman"/>
              </w:rPr>
            </w:pPr>
          </w:p>
          <w:p w:rsidR="00E4584E" w:rsidRPr="001F4254" w:rsidRDefault="000E478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Переработка молока (сепараторный пункт)</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Times New Roman" w:hAnsi="Times New Roman" w:cs="Times New Roman"/>
                <w:lang w:val="en-US"/>
              </w:rPr>
            </w:pPr>
          </w:p>
          <w:p w:rsidR="00E4584E"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V</w:t>
            </w:r>
          </w:p>
        </w:tc>
        <w:tc>
          <w:tcPr>
            <w:tcW w:w="1560" w:type="dxa"/>
            <w:tcBorders>
              <w:top w:val="double" w:sz="1" w:space="0" w:color="000000"/>
              <w:left w:val="double" w:sz="1" w:space="0" w:color="000000"/>
              <w:bottom w:val="double" w:sz="1" w:space="0" w:color="000000"/>
              <w:right w:val="double" w:sz="1" w:space="0" w:color="000000"/>
            </w:tcBorders>
          </w:tcPr>
          <w:p w:rsidR="000E478F" w:rsidRPr="001F4254" w:rsidRDefault="000E478F" w:rsidP="001F4254">
            <w:pPr>
              <w:snapToGrid w:val="0"/>
              <w:spacing w:after="0" w:line="100" w:lineRule="atLeast"/>
              <w:jc w:val="center"/>
              <w:rPr>
                <w:rFonts w:ascii="Times New Roman" w:eastAsia="Times New Roman" w:hAnsi="Times New Roman" w:cs="Times New Roman"/>
              </w:rPr>
            </w:pPr>
          </w:p>
          <w:p w:rsidR="00E4584E" w:rsidRPr="001F4254" w:rsidRDefault="000E478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50 м</w:t>
            </w:r>
          </w:p>
        </w:tc>
      </w:tr>
      <w:tr w:rsidR="00E4584E" w:rsidRPr="001F4254" w:rsidTr="001120AE">
        <w:tc>
          <w:tcPr>
            <w:tcW w:w="568" w:type="dxa"/>
            <w:tcBorders>
              <w:top w:val="double" w:sz="1" w:space="0" w:color="000000"/>
              <w:left w:val="double" w:sz="1" w:space="0" w:color="000000"/>
              <w:bottom w:val="double" w:sz="1" w:space="0" w:color="000000"/>
            </w:tcBorders>
          </w:tcPr>
          <w:p w:rsidR="00E4584E" w:rsidRPr="001F4254" w:rsidRDefault="000E478F"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6</w:t>
            </w:r>
            <w:r w:rsidR="00E4584E" w:rsidRPr="001F4254">
              <w:rPr>
                <w:rFonts w:ascii="Times New Roman" w:eastAsia="Times New Roman" w:hAnsi="Times New Roman" w:cs="Times New Roman"/>
              </w:rPr>
              <w:t>.</w:t>
            </w:r>
          </w:p>
        </w:tc>
        <w:tc>
          <w:tcPr>
            <w:tcW w:w="1701" w:type="dxa"/>
            <w:tcBorders>
              <w:top w:val="double" w:sz="1" w:space="0" w:color="000000"/>
              <w:left w:val="double" w:sz="1" w:space="0" w:color="000000"/>
              <w:bottom w:val="double" w:sz="1" w:space="0" w:color="000000"/>
            </w:tcBorders>
          </w:tcPr>
          <w:p w:rsidR="00E4584E" w:rsidRPr="001F4254" w:rsidRDefault="002A0C74"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2A0C74" w:rsidRPr="001F4254" w:rsidRDefault="002A0C74"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p w:rsidR="00E4584E" w:rsidRPr="001F4254" w:rsidRDefault="00E4584E" w:rsidP="001F4254">
            <w:pPr>
              <w:snapToGrid w:val="0"/>
              <w:spacing w:after="0" w:line="100" w:lineRule="atLeast"/>
              <w:jc w:val="center"/>
              <w:rPr>
                <w:rFonts w:ascii="Times New Roman" w:eastAsia="Times New Roman" w:hAnsi="Times New Roman" w:cs="Times New Roman"/>
              </w:rPr>
            </w:pPr>
          </w:p>
        </w:tc>
        <w:tc>
          <w:tcPr>
            <w:tcW w:w="2268" w:type="dxa"/>
            <w:tcBorders>
              <w:top w:val="double" w:sz="1" w:space="0" w:color="000000"/>
              <w:left w:val="double" w:sz="1" w:space="0" w:color="000000"/>
              <w:bottom w:val="double" w:sz="1" w:space="0" w:color="000000"/>
            </w:tcBorders>
          </w:tcPr>
          <w:p w:rsidR="00E4584E" w:rsidRPr="001F4254" w:rsidRDefault="002A0C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зерноток</w:t>
            </w:r>
          </w:p>
        </w:tc>
        <w:tc>
          <w:tcPr>
            <w:tcW w:w="1701" w:type="dxa"/>
            <w:tcBorders>
              <w:top w:val="double" w:sz="1" w:space="0" w:color="000000"/>
              <w:left w:val="double" w:sz="1" w:space="0" w:color="000000"/>
              <w:bottom w:val="double" w:sz="1" w:space="0" w:color="000000"/>
              <w:right w:val="double" w:sz="1" w:space="0" w:color="000000"/>
            </w:tcBorders>
          </w:tcPr>
          <w:p w:rsidR="00E4584E" w:rsidRPr="001F4254" w:rsidRDefault="00AE58B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IV</w:t>
            </w:r>
          </w:p>
        </w:tc>
        <w:tc>
          <w:tcPr>
            <w:tcW w:w="1560" w:type="dxa"/>
            <w:tcBorders>
              <w:top w:val="double" w:sz="1" w:space="0" w:color="000000"/>
              <w:left w:val="double" w:sz="1" w:space="0" w:color="000000"/>
              <w:bottom w:val="double" w:sz="1" w:space="0" w:color="000000"/>
              <w:right w:val="double" w:sz="1" w:space="0" w:color="000000"/>
            </w:tcBorders>
          </w:tcPr>
          <w:p w:rsidR="00E4584E" w:rsidRPr="001F4254" w:rsidRDefault="002A0C7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100 м</w:t>
            </w:r>
          </w:p>
        </w:tc>
      </w:tr>
      <w:tr w:rsidR="00E4584E" w:rsidRPr="001F4254" w:rsidTr="001120AE">
        <w:tc>
          <w:tcPr>
            <w:tcW w:w="568" w:type="dxa"/>
            <w:tcBorders>
              <w:top w:val="double" w:sz="1" w:space="0" w:color="000000"/>
              <w:left w:val="double" w:sz="1" w:space="0" w:color="000000"/>
              <w:bottom w:val="double" w:sz="1" w:space="0" w:color="000000"/>
            </w:tcBorders>
          </w:tcPr>
          <w:p w:rsidR="00E4584E" w:rsidRPr="001F4254" w:rsidRDefault="000E478F"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7</w:t>
            </w:r>
            <w:r w:rsidR="00E4584E" w:rsidRPr="001F4254">
              <w:rPr>
                <w:rFonts w:ascii="Times New Roman" w:eastAsia="Times New Roman" w:hAnsi="Times New Roman" w:cs="Times New Roman"/>
              </w:rPr>
              <w:t>.</w:t>
            </w:r>
          </w:p>
        </w:tc>
        <w:tc>
          <w:tcPr>
            <w:tcW w:w="1701" w:type="dxa"/>
            <w:tcBorders>
              <w:top w:val="double" w:sz="1" w:space="0" w:color="000000"/>
              <w:left w:val="double" w:sz="1" w:space="0" w:color="000000"/>
              <w:bottom w:val="double" w:sz="1" w:space="0" w:color="000000"/>
            </w:tcBorders>
          </w:tcPr>
          <w:p w:rsidR="00E4584E" w:rsidRPr="001F4254" w:rsidRDefault="002A0C74"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2A0C74" w:rsidRPr="001F4254" w:rsidRDefault="002A0C74"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p w:rsidR="00E4584E" w:rsidRPr="001F4254" w:rsidRDefault="00E4584E" w:rsidP="001F4254">
            <w:pPr>
              <w:snapToGrid w:val="0"/>
              <w:spacing w:after="0" w:line="100" w:lineRule="atLeast"/>
              <w:jc w:val="center"/>
              <w:rPr>
                <w:rFonts w:ascii="Times New Roman" w:eastAsia="Times New Roman" w:hAnsi="Times New Roman" w:cs="Times New Roman"/>
              </w:rPr>
            </w:pPr>
          </w:p>
        </w:tc>
        <w:tc>
          <w:tcPr>
            <w:tcW w:w="2268" w:type="dxa"/>
            <w:tcBorders>
              <w:top w:val="double" w:sz="1" w:space="0" w:color="000000"/>
              <w:left w:val="double" w:sz="1" w:space="0" w:color="000000"/>
              <w:bottom w:val="double" w:sz="1" w:space="0" w:color="000000"/>
            </w:tcBorders>
          </w:tcPr>
          <w:p w:rsidR="00E4584E"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Хранение сельхозтехники</w:t>
            </w:r>
          </w:p>
        </w:tc>
        <w:tc>
          <w:tcPr>
            <w:tcW w:w="1701" w:type="dxa"/>
            <w:tcBorders>
              <w:top w:val="double" w:sz="1" w:space="0" w:color="000000"/>
              <w:left w:val="double" w:sz="1" w:space="0" w:color="000000"/>
              <w:bottom w:val="double" w:sz="1" w:space="0" w:color="000000"/>
              <w:right w:val="double" w:sz="1" w:space="0" w:color="000000"/>
            </w:tcBorders>
          </w:tcPr>
          <w:p w:rsidR="00E4584E" w:rsidRPr="001F4254" w:rsidRDefault="00AE58B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IV</w:t>
            </w:r>
          </w:p>
        </w:tc>
        <w:tc>
          <w:tcPr>
            <w:tcW w:w="1560" w:type="dxa"/>
            <w:tcBorders>
              <w:top w:val="double" w:sz="1" w:space="0" w:color="000000"/>
              <w:left w:val="double" w:sz="1" w:space="0" w:color="000000"/>
              <w:bottom w:val="double" w:sz="1" w:space="0" w:color="000000"/>
              <w:right w:val="double" w:sz="1" w:space="0" w:color="000000"/>
            </w:tcBorders>
          </w:tcPr>
          <w:p w:rsidR="00E4584E"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100 м</w:t>
            </w:r>
          </w:p>
        </w:tc>
      </w:tr>
      <w:tr w:rsidR="00E4584E" w:rsidRPr="001F4254" w:rsidTr="001120AE">
        <w:tc>
          <w:tcPr>
            <w:tcW w:w="568" w:type="dxa"/>
            <w:tcBorders>
              <w:top w:val="double" w:sz="1" w:space="0" w:color="000000"/>
              <w:left w:val="double" w:sz="1" w:space="0" w:color="000000"/>
              <w:bottom w:val="double" w:sz="1" w:space="0" w:color="000000"/>
            </w:tcBorders>
          </w:tcPr>
          <w:p w:rsidR="00E4584E" w:rsidRPr="001F4254" w:rsidRDefault="000E478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8</w:t>
            </w:r>
            <w:r w:rsidR="00E4584E" w:rsidRPr="001F4254">
              <w:rPr>
                <w:rFonts w:ascii="Times New Roman" w:eastAsia="Times New Roman" w:hAnsi="Times New Roman" w:cs="Times New Roman"/>
              </w:rPr>
              <w:t>.</w:t>
            </w:r>
          </w:p>
        </w:tc>
        <w:tc>
          <w:tcPr>
            <w:tcW w:w="1701" w:type="dxa"/>
            <w:tcBorders>
              <w:top w:val="double" w:sz="1" w:space="0" w:color="000000"/>
              <w:left w:val="double" w:sz="1" w:space="0" w:color="000000"/>
              <w:bottom w:val="double" w:sz="1" w:space="0" w:color="000000"/>
            </w:tcBorders>
          </w:tcPr>
          <w:p w:rsidR="00E93F3F" w:rsidRPr="001F4254" w:rsidRDefault="00E93F3F" w:rsidP="001F4254">
            <w:pPr>
              <w:snapToGrid w:val="0"/>
              <w:spacing w:after="0" w:line="100" w:lineRule="atLeast"/>
              <w:rPr>
                <w:rFonts w:ascii="Times New Roman" w:eastAsia="Times New Roman" w:hAnsi="Times New Roman" w:cs="Times New Roman"/>
                <w:lang w:val="en-US"/>
              </w:rPr>
            </w:pPr>
          </w:p>
          <w:p w:rsidR="00E4584E" w:rsidRPr="001F4254" w:rsidRDefault="00773D4F"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СПК «Заря»</w:t>
            </w:r>
          </w:p>
        </w:tc>
        <w:tc>
          <w:tcPr>
            <w:tcW w:w="1842" w:type="dxa"/>
            <w:tcBorders>
              <w:top w:val="double" w:sz="1" w:space="0" w:color="000000"/>
              <w:left w:val="double" w:sz="1" w:space="0" w:color="000000"/>
              <w:bottom w:val="double" w:sz="1" w:space="0" w:color="000000"/>
            </w:tcBorders>
          </w:tcPr>
          <w:p w:rsidR="00E93F3F" w:rsidRPr="001F4254" w:rsidRDefault="00E93F3F" w:rsidP="001F4254">
            <w:pPr>
              <w:snapToGrid w:val="0"/>
              <w:spacing w:after="0" w:line="100" w:lineRule="atLeast"/>
              <w:jc w:val="center"/>
              <w:rPr>
                <w:rFonts w:ascii="Times New Roman" w:eastAsia="Arial" w:hAnsi="Times New Roman" w:cs="Times New Roman"/>
                <w:lang w:val="en-US"/>
              </w:rPr>
            </w:pPr>
          </w:p>
          <w:p w:rsidR="00773D4F" w:rsidRPr="001F4254" w:rsidRDefault="00773D4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p w:rsidR="00E4584E" w:rsidRPr="001F4254" w:rsidRDefault="00E4584E" w:rsidP="001F4254">
            <w:pPr>
              <w:snapToGrid w:val="0"/>
              <w:spacing w:after="0" w:line="100" w:lineRule="atLeast"/>
              <w:jc w:val="center"/>
              <w:rPr>
                <w:rFonts w:ascii="Times New Roman" w:eastAsia="Times New Roman" w:hAnsi="Times New Roman" w:cs="Times New Roman"/>
              </w:rPr>
            </w:pPr>
          </w:p>
        </w:tc>
        <w:tc>
          <w:tcPr>
            <w:tcW w:w="2268" w:type="dxa"/>
            <w:tcBorders>
              <w:top w:val="double" w:sz="1" w:space="0" w:color="000000"/>
              <w:left w:val="double" w:sz="1" w:space="0" w:color="000000"/>
              <w:bottom w:val="double" w:sz="1" w:space="0" w:color="000000"/>
            </w:tcBorders>
          </w:tcPr>
          <w:p w:rsidR="00E4584E"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Хранение ГСМ для заправки сельхозтехники</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Times New Roman" w:hAnsi="Times New Roman" w:cs="Times New Roman"/>
              </w:rPr>
            </w:pPr>
          </w:p>
          <w:p w:rsidR="00E4584E"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IV</w:t>
            </w:r>
          </w:p>
        </w:tc>
        <w:tc>
          <w:tcPr>
            <w:tcW w:w="1560"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Times New Roman" w:hAnsi="Times New Roman" w:cs="Times New Roman"/>
                <w:lang w:val="en-US"/>
              </w:rPr>
            </w:pPr>
          </w:p>
          <w:p w:rsidR="00E4584E"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100 м</w:t>
            </w:r>
          </w:p>
        </w:tc>
      </w:tr>
      <w:tr w:rsidR="00773D4F" w:rsidRPr="001F4254" w:rsidTr="001120AE">
        <w:tc>
          <w:tcPr>
            <w:tcW w:w="568" w:type="dxa"/>
            <w:tcBorders>
              <w:top w:val="double" w:sz="1" w:space="0" w:color="000000"/>
              <w:left w:val="double" w:sz="1" w:space="0" w:color="000000"/>
              <w:bottom w:val="double" w:sz="1" w:space="0" w:color="000000"/>
            </w:tcBorders>
          </w:tcPr>
          <w:p w:rsidR="00773D4F"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9.</w:t>
            </w:r>
          </w:p>
        </w:tc>
        <w:tc>
          <w:tcPr>
            <w:tcW w:w="1701"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rPr>
                <w:rFonts w:ascii="Times New Roman" w:eastAsia="Times New Roman" w:hAnsi="Times New Roman" w:cs="Times New Roman"/>
              </w:rPr>
            </w:pPr>
          </w:p>
          <w:p w:rsidR="00773D4F" w:rsidRPr="001F4254" w:rsidRDefault="00773D4F"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ФЗАО «Сангар»</w:t>
            </w:r>
          </w:p>
        </w:tc>
        <w:tc>
          <w:tcPr>
            <w:tcW w:w="1842"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jc w:val="center"/>
              <w:rPr>
                <w:rFonts w:ascii="Times New Roman" w:eastAsia="Arial" w:hAnsi="Times New Roman" w:cs="Times New Roman"/>
              </w:rPr>
            </w:pPr>
          </w:p>
          <w:p w:rsidR="00773D4F" w:rsidRPr="001F4254" w:rsidRDefault="00773D4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Arial" w:hAnsi="Times New Roman" w:cs="Times New Roman"/>
              </w:rPr>
              <w:t>Животноводство (откорм и выращивание КРС)</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Arial" w:hAnsi="Times New Roman" w:cs="Times New Roman"/>
              </w:rPr>
            </w:pPr>
          </w:p>
          <w:p w:rsidR="00773D4F"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Arial" w:hAnsi="Times New Roman" w:cs="Times New Roman"/>
                <w:lang w:val="en-US"/>
              </w:rPr>
              <w:t>III</w:t>
            </w:r>
          </w:p>
        </w:tc>
        <w:tc>
          <w:tcPr>
            <w:tcW w:w="1560" w:type="dxa"/>
            <w:tcBorders>
              <w:top w:val="double" w:sz="1" w:space="0" w:color="000000"/>
              <w:left w:val="double" w:sz="1" w:space="0" w:color="000000"/>
              <w:bottom w:val="double" w:sz="1" w:space="0" w:color="000000"/>
              <w:right w:val="double" w:sz="1" w:space="0" w:color="000000"/>
            </w:tcBorders>
          </w:tcPr>
          <w:p w:rsidR="00773D4F" w:rsidRPr="001F4254" w:rsidRDefault="00773D4F" w:rsidP="001F4254">
            <w:pPr>
              <w:snapToGrid w:val="0"/>
              <w:spacing w:after="0" w:line="100" w:lineRule="atLeast"/>
              <w:jc w:val="center"/>
              <w:rPr>
                <w:rFonts w:ascii="Times New Roman" w:eastAsia="Times New Roman" w:hAnsi="Times New Roman" w:cs="Times New Roman"/>
              </w:rPr>
            </w:pPr>
          </w:p>
          <w:p w:rsidR="00773D4F"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300 м</w:t>
            </w:r>
          </w:p>
        </w:tc>
      </w:tr>
      <w:tr w:rsidR="00773D4F" w:rsidRPr="001F4254" w:rsidTr="001120AE">
        <w:tc>
          <w:tcPr>
            <w:tcW w:w="568" w:type="dxa"/>
            <w:tcBorders>
              <w:top w:val="double" w:sz="1" w:space="0" w:color="000000"/>
              <w:left w:val="double" w:sz="1" w:space="0" w:color="000000"/>
              <w:bottom w:val="double" w:sz="1" w:space="0" w:color="000000"/>
            </w:tcBorders>
          </w:tcPr>
          <w:p w:rsidR="00773D4F"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w:t>
            </w:r>
          </w:p>
        </w:tc>
        <w:tc>
          <w:tcPr>
            <w:tcW w:w="1701"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rPr>
                <w:rFonts w:ascii="Times New Roman" w:eastAsia="Times New Roman" w:hAnsi="Times New Roman" w:cs="Times New Roman"/>
              </w:rPr>
            </w:pPr>
          </w:p>
          <w:p w:rsidR="00773D4F" w:rsidRPr="001F4254" w:rsidRDefault="00773D4F"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ФЗАО «Сангар»</w:t>
            </w:r>
          </w:p>
        </w:tc>
        <w:tc>
          <w:tcPr>
            <w:tcW w:w="1842"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jc w:val="center"/>
              <w:rPr>
                <w:rFonts w:ascii="Times New Roman" w:eastAsia="Arial" w:hAnsi="Times New Roman" w:cs="Times New Roman"/>
              </w:rPr>
            </w:pPr>
          </w:p>
          <w:p w:rsidR="00773D4F" w:rsidRPr="001F4254" w:rsidRDefault="00773D4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773D4F" w:rsidRPr="001F4254" w:rsidRDefault="00773D4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 xml:space="preserve">Животноводство, </w:t>
            </w:r>
            <w:r w:rsidR="00D05314" w:rsidRPr="001F4254">
              <w:rPr>
                <w:rFonts w:ascii="Times New Roman" w:eastAsia="Times New Roman" w:hAnsi="Times New Roman" w:cs="Times New Roman"/>
              </w:rPr>
              <w:t>ремонт и обслуживание сельхозтехники</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Arial" w:hAnsi="Times New Roman" w:cs="Times New Roman"/>
              </w:rPr>
            </w:pPr>
          </w:p>
          <w:p w:rsidR="00773D4F"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Arial" w:hAnsi="Times New Roman" w:cs="Times New Roman"/>
                <w:lang w:val="en-US"/>
              </w:rPr>
              <w:t>III</w:t>
            </w:r>
          </w:p>
        </w:tc>
        <w:tc>
          <w:tcPr>
            <w:tcW w:w="1560" w:type="dxa"/>
            <w:tcBorders>
              <w:top w:val="double" w:sz="1" w:space="0" w:color="000000"/>
              <w:left w:val="double" w:sz="1" w:space="0" w:color="000000"/>
              <w:bottom w:val="double" w:sz="1" w:space="0" w:color="000000"/>
              <w:right w:val="double" w:sz="1" w:space="0" w:color="000000"/>
            </w:tcBorders>
          </w:tcPr>
          <w:p w:rsidR="00773D4F" w:rsidRPr="001F4254" w:rsidRDefault="00773D4F" w:rsidP="001F4254">
            <w:pPr>
              <w:snapToGrid w:val="0"/>
              <w:spacing w:after="0" w:line="100" w:lineRule="atLeast"/>
              <w:jc w:val="center"/>
              <w:rPr>
                <w:rFonts w:ascii="Times New Roman" w:eastAsia="Times New Roman" w:hAnsi="Times New Roman" w:cs="Times New Roman"/>
              </w:rPr>
            </w:pPr>
          </w:p>
          <w:p w:rsidR="00773D4F" w:rsidRPr="001F4254" w:rsidRDefault="00773D4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300 м</w:t>
            </w:r>
          </w:p>
        </w:tc>
      </w:tr>
      <w:tr w:rsidR="00773D4F" w:rsidRPr="001F4254" w:rsidTr="001120AE">
        <w:tc>
          <w:tcPr>
            <w:tcW w:w="568" w:type="dxa"/>
            <w:tcBorders>
              <w:top w:val="double" w:sz="1" w:space="0" w:color="000000"/>
              <w:left w:val="double" w:sz="1" w:space="0" w:color="000000"/>
              <w:bottom w:val="double" w:sz="1" w:space="0" w:color="000000"/>
            </w:tcBorders>
          </w:tcPr>
          <w:p w:rsidR="00773D4F"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11.</w:t>
            </w:r>
          </w:p>
        </w:tc>
        <w:tc>
          <w:tcPr>
            <w:tcW w:w="1701" w:type="dxa"/>
            <w:tcBorders>
              <w:top w:val="double" w:sz="1" w:space="0" w:color="000000"/>
              <w:left w:val="double" w:sz="1" w:space="0" w:color="000000"/>
              <w:bottom w:val="double" w:sz="1" w:space="0" w:color="000000"/>
            </w:tcBorders>
          </w:tcPr>
          <w:p w:rsidR="00773D4F" w:rsidRPr="001F4254" w:rsidRDefault="00E7696A"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ФЗАО «Сангар»</w:t>
            </w:r>
          </w:p>
        </w:tc>
        <w:tc>
          <w:tcPr>
            <w:tcW w:w="1842" w:type="dxa"/>
            <w:tcBorders>
              <w:top w:val="double" w:sz="1" w:space="0" w:color="000000"/>
              <w:left w:val="double" w:sz="1" w:space="0" w:color="000000"/>
              <w:bottom w:val="double" w:sz="1" w:space="0" w:color="000000"/>
            </w:tcBorders>
          </w:tcPr>
          <w:p w:rsidR="00773D4F" w:rsidRPr="001F4254" w:rsidRDefault="00E7696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773D4F" w:rsidRPr="001F4254" w:rsidRDefault="00E7696A"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Переработка молока (сепараторный пункт)</w:t>
            </w:r>
          </w:p>
        </w:tc>
        <w:tc>
          <w:tcPr>
            <w:tcW w:w="1701" w:type="dxa"/>
            <w:tcBorders>
              <w:top w:val="double" w:sz="1" w:space="0" w:color="000000"/>
              <w:left w:val="double" w:sz="1" w:space="0" w:color="000000"/>
              <w:bottom w:val="double" w:sz="1" w:space="0" w:color="000000"/>
              <w:right w:val="double" w:sz="1" w:space="0" w:color="000000"/>
            </w:tcBorders>
          </w:tcPr>
          <w:p w:rsidR="00773D4F"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V</w:t>
            </w:r>
          </w:p>
        </w:tc>
        <w:tc>
          <w:tcPr>
            <w:tcW w:w="1560" w:type="dxa"/>
            <w:tcBorders>
              <w:top w:val="double" w:sz="1" w:space="0" w:color="000000"/>
              <w:left w:val="double" w:sz="1" w:space="0" w:color="000000"/>
              <w:bottom w:val="double" w:sz="1" w:space="0" w:color="000000"/>
              <w:right w:val="double" w:sz="1" w:space="0" w:color="000000"/>
            </w:tcBorders>
          </w:tcPr>
          <w:p w:rsidR="00773D4F" w:rsidRPr="001F4254" w:rsidRDefault="00E7696A"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50 м</w:t>
            </w:r>
          </w:p>
        </w:tc>
      </w:tr>
      <w:tr w:rsidR="00773D4F" w:rsidRPr="001F4254" w:rsidTr="001120AE">
        <w:tc>
          <w:tcPr>
            <w:tcW w:w="568" w:type="dxa"/>
            <w:tcBorders>
              <w:top w:val="double" w:sz="1" w:space="0" w:color="000000"/>
              <w:left w:val="double" w:sz="1" w:space="0" w:color="000000"/>
              <w:bottom w:val="double" w:sz="1" w:space="0" w:color="000000"/>
            </w:tcBorders>
          </w:tcPr>
          <w:p w:rsidR="00773D4F"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12.</w:t>
            </w:r>
          </w:p>
        </w:tc>
        <w:tc>
          <w:tcPr>
            <w:tcW w:w="1701" w:type="dxa"/>
            <w:tcBorders>
              <w:top w:val="double" w:sz="1" w:space="0" w:color="000000"/>
              <w:left w:val="double" w:sz="1" w:space="0" w:color="000000"/>
              <w:bottom w:val="double" w:sz="1" w:space="0" w:color="000000"/>
            </w:tcBorders>
          </w:tcPr>
          <w:p w:rsidR="00773D4F" w:rsidRPr="001F4254" w:rsidRDefault="001120AE"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Элеватор</w:t>
            </w:r>
          </w:p>
        </w:tc>
        <w:tc>
          <w:tcPr>
            <w:tcW w:w="1842" w:type="dxa"/>
            <w:tcBorders>
              <w:top w:val="double" w:sz="1" w:space="0" w:color="000000"/>
              <w:left w:val="double" w:sz="1" w:space="0" w:color="000000"/>
              <w:bottom w:val="double" w:sz="1" w:space="0" w:color="000000"/>
            </w:tcBorders>
          </w:tcPr>
          <w:p w:rsidR="00773D4F" w:rsidRPr="001F4254" w:rsidRDefault="001120A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773D4F" w:rsidRPr="001F4254" w:rsidRDefault="001120AE"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Хранение и переработка зерна</w:t>
            </w:r>
          </w:p>
        </w:tc>
        <w:tc>
          <w:tcPr>
            <w:tcW w:w="1701" w:type="dxa"/>
            <w:tcBorders>
              <w:top w:val="double" w:sz="1" w:space="0" w:color="000000"/>
              <w:left w:val="double" w:sz="1" w:space="0" w:color="000000"/>
              <w:bottom w:val="double" w:sz="1" w:space="0" w:color="000000"/>
              <w:right w:val="double" w:sz="1" w:space="0" w:color="000000"/>
            </w:tcBorders>
          </w:tcPr>
          <w:p w:rsidR="00773D4F"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IV</w:t>
            </w:r>
          </w:p>
        </w:tc>
        <w:tc>
          <w:tcPr>
            <w:tcW w:w="1560" w:type="dxa"/>
            <w:tcBorders>
              <w:top w:val="double" w:sz="1" w:space="0" w:color="000000"/>
              <w:left w:val="double" w:sz="1" w:space="0" w:color="000000"/>
              <w:bottom w:val="double" w:sz="1" w:space="0" w:color="000000"/>
              <w:right w:val="double" w:sz="1" w:space="0" w:color="000000"/>
            </w:tcBorders>
          </w:tcPr>
          <w:p w:rsidR="00773D4F" w:rsidRPr="001F4254" w:rsidRDefault="001120AE"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100 м</w:t>
            </w:r>
          </w:p>
        </w:tc>
      </w:tr>
      <w:tr w:rsidR="001120AE" w:rsidRPr="001F4254" w:rsidTr="001120AE">
        <w:tc>
          <w:tcPr>
            <w:tcW w:w="568" w:type="dxa"/>
            <w:tcBorders>
              <w:top w:val="double" w:sz="1" w:space="0" w:color="000000"/>
              <w:left w:val="double" w:sz="1" w:space="0" w:color="000000"/>
              <w:bottom w:val="double" w:sz="1" w:space="0" w:color="000000"/>
            </w:tcBorders>
          </w:tcPr>
          <w:p w:rsidR="001120AE"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13.</w:t>
            </w:r>
          </w:p>
        </w:tc>
        <w:tc>
          <w:tcPr>
            <w:tcW w:w="1701"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rPr>
                <w:rFonts w:ascii="Times New Roman" w:eastAsia="Times New Roman" w:hAnsi="Times New Roman" w:cs="Times New Roman"/>
              </w:rPr>
            </w:pPr>
          </w:p>
          <w:p w:rsidR="001120AE" w:rsidRPr="001F4254" w:rsidRDefault="001120AE"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Хлебопекарня</w:t>
            </w:r>
          </w:p>
        </w:tc>
        <w:tc>
          <w:tcPr>
            <w:tcW w:w="1842"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Arial" w:hAnsi="Times New Roman" w:cs="Times New Roman"/>
              </w:rPr>
            </w:pPr>
          </w:p>
          <w:p w:rsidR="001120AE" w:rsidRPr="001F4254" w:rsidRDefault="001120AE"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1120AE" w:rsidRPr="001F4254" w:rsidRDefault="001120AE"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 xml:space="preserve">Производство хлебобулочной продукции </w:t>
            </w:r>
          </w:p>
        </w:tc>
        <w:tc>
          <w:tcPr>
            <w:tcW w:w="1701" w:type="dxa"/>
            <w:tcBorders>
              <w:top w:val="double" w:sz="1" w:space="0" w:color="000000"/>
              <w:left w:val="double" w:sz="1" w:space="0" w:color="000000"/>
              <w:bottom w:val="double" w:sz="1" w:space="0" w:color="000000"/>
              <w:right w:val="double" w:sz="1" w:space="0" w:color="000000"/>
            </w:tcBorders>
          </w:tcPr>
          <w:p w:rsidR="00E93F3F" w:rsidRPr="001F4254" w:rsidRDefault="00E93F3F" w:rsidP="001F4254">
            <w:pPr>
              <w:snapToGrid w:val="0"/>
              <w:spacing w:after="0" w:line="100" w:lineRule="atLeast"/>
              <w:jc w:val="center"/>
              <w:rPr>
                <w:rFonts w:ascii="Times New Roman" w:eastAsia="Times New Roman" w:hAnsi="Times New Roman" w:cs="Times New Roman"/>
                <w:lang w:val="en-US"/>
              </w:rPr>
            </w:pPr>
          </w:p>
          <w:p w:rsidR="001120AE"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V</w:t>
            </w:r>
          </w:p>
        </w:tc>
        <w:tc>
          <w:tcPr>
            <w:tcW w:w="1560" w:type="dxa"/>
            <w:tcBorders>
              <w:top w:val="double" w:sz="1" w:space="0" w:color="000000"/>
              <w:left w:val="double" w:sz="1" w:space="0" w:color="000000"/>
              <w:bottom w:val="double" w:sz="1" w:space="0" w:color="000000"/>
              <w:right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p>
          <w:p w:rsidR="001120AE"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50 м</w:t>
            </w:r>
          </w:p>
        </w:tc>
      </w:tr>
      <w:tr w:rsidR="00DA1777" w:rsidRPr="001F4254" w:rsidTr="001120AE">
        <w:tc>
          <w:tcPr>
            <w:tcW w:w="568"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lastRenderedPageBreak/>
              <w:t>14.</w:t>
            </w:r>
          </w:p>
        </w:tc>
        <w:tc>
          <w:tcPr>
            <w:tcW w:w="1701"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rPr>
                <w:rFonts w:ascii="Times New Roman" w:eastAsia="Times New Roman" w:hAnsi="Times New Roman" w:cs="Times New Roman"/>
              </w:rPr>
            </w:pPr>
            <w:r w:rsidRPr="001F4254">
              <w:rPr>
                <w:rFonts w:ascii="Times New Roman" w:eastAsia="Times New Roman" w:hAnsi="Times New Roman" w:cs="Times New Roman"/>
              </w:rPr>
              <w:t>Склад ГСМ</w:t>
            </w:r>
          </w:p>
        </w:tc>
        <w:tc>
          <w:tcPr>
            <w:tcW w:w="1842"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Хранение ГСМ</w:t>
            </w:r>
          </w:p>
        </w:tc>
        <w:tc>
          <w:tcPr>
            <w:tcW w:w="1701" w:type="dxa"/>
            <w:tcBorders>
              <w:top w:val="double" w:sz="1" w:space="0" w:color="000000"/>
              <w:left w:val="double" w:sz="1" w:space="0" w:color="000000"/>
              <w:bottom w:val="double" w:sz="1" w:space="0" w:color="000000"/>
              <w:right w:val="double" w:sz="1" w:space="0" w:color="000000"/>
            </w:tcBorders>
          </w:tcPr>
          <w:p w:rsidR="00DA1777" w:rsidRPr="001F4254" w:rsidRDefault="00E93F3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lang w:val="en-US"/>
              </w:rPr>
              <w:t>IV</w:t>
            </w:r>
          </w:p>
        </w:tc>
        <w:tc>
          <w:tcPr>
            <w:tcW w:w="1560" w:type="dxa"/>
            <w:tcBorders>
              <w:top w:val="double" w:sz="1" w:space="0" w:color="000000"/>
              <w:left w:val="double" w:sz="1" w:space="0" w:color="000000"/>
              <w:bottom w:val="double" w:sz="1" w:space="0" w:color="000000"/>
              <w:right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100 м</w:t>
            </w:r>
          </w:p>
        </w:tc>
      </w:tr>
      <w:tr w:rsidR="00DA1777" w:rsidRPr="001F4254" w:rsidTr="001120AE">
        <w:tc>
          <w:tcPr>
            <w:tcW w:w="568"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15.</w:t>
            </w:r>
          </w:p>
        </w:tc>
        <w:tc>
          <w:tcPr>
            <w:tcW w:w="1701"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Машинно-транспортная мастерская, склад зерна</w:t>
            </w:r>
          </w:p>
        </w:tc>
        <w:tc>
          <w:tcPr>
            <w:tcW w:w="1842"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Arial" w:hAnsi="Times New Roman" w:cs="Times New Roman"/>
              </w:rPr>
            </w:pPr>
          </w:p>
          <w:p w:rsidR="00DA1777" w:rsidRPr="001F4254" w:rsidRDefault="00DA1777"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2268" w:type="dxa"/>
            <w:tcBorders>
              <w:top w:val="double" w:sz="1" w:space="0" w:color="000000"/>
              <w:left w:val="double" w:sz="1" w:space="0" w:color="000000"/>
              <w:bottom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Хранение зерна, ремонт и обслуживание сельхозтехники</w:t>
            </w:r>
          </w:p>
        </w:tc>
        <w:tc>
          <w:tcPr>
            <w:tcW w:w="1701" w:type="dxa"/>
            <w:tcBorders>
              <w:top w:val="double" w:sz="1" w:space="0" w:color="000000"/>
              <w:left w:val="double" w:sz="1" w:space="0" w:color="000000"/>
              <w:bottom w:val="double" w:sz="1" w:space="0" w:color="000000"/>
              <w:right w:val="double" w:sz="1" w:space="0" w:color="000000"/>
            </w:tcBorders>
          </w:tcPr>
          <w:p w:rsidR="00DA1777" w:rsidRPr="001F4254" w:rsidRDefault="00D05314" w:rsidP="001F4254">
            <w:pPr>
              <w:snapToGrid w:val="0"/>
              <w:spacing w:after="0" w:line="100" w:lineRule="atLeast"/>
              <w:jc w:val="center"/>
              <w:rPr>
                <w:rFonts w:ascii="Times New Roman" w:eastAsia="Times New Roman" w:hAnsi="Times New Roman" w:cs="Times New Roman"/>
              </w:rPr>
            </w:pPr>
            <w:r w:rsidRPr="001F4254">
              <w:rPr>
                <w:rFonts w:ascii="Times New Roman" w:eastAsia="Arial" w:hAnsi="Times New Roman" w:cs="Times New Roman"/>
                <w:lang w:val="en-US"/>
              </w:rPr>
              <w:t>III</w:t>
            </w:r>
          </w:p>
        </w:tc>
        <w:tc>
          <w:tcPr>
            <w:tcW w:w="1560" w:type="dxa"/>
            <w:tcBorders>
              <w:top w:val="double" w:sz="1" w:space="0" w:color="000000"/>
              <w:left w:val="double" w:sz="1" w:space="0" w:color="000000"/>
              <w:bottom w:val="double" w:sz="1" w:space="0" w:color="000000"/>
              <w:right w:val="double" w:sz="1" w:space="0" w:color="000000"/>
            </w:tcBorders>
          </w:tcPr>
          <w:p w:rsidR="00DA1777" w:rsidRPr="001F4254" w:rsidRDefault="00DA1777" w:rsidP="001F4254">
            <w:pPr>
              <w:snapToGrid w:val="0"/>
              <w:spacing w:after="0" w:line="100" w:lineRule="atLeast"/>
              <w:jc w:val="center"/>
              <w:rPr>
                <w:rFonts w:ascii="Times New Roman" w:eastAsia="Times New Roman" w:hAnsi="Times New Roman" w:cs="Times New Roman"/>
              </w:rPr>
            </w:pPr>
          </w:p>
          <w:p w:rsidR="00DA1777" w:rsidRPr="001F4254" w:rsidRDefault="00DA1777"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300 м</w:t>
            </w:r>
          </w:p>
        </w:tc>
      </w:tr>
    </w:tbl>
    <w:p w:rsidR="004E1AB7" w:rsidRPr="001F4254" w:rsidRDefault="004E1AB7" w:rsidP="001F4254">
      <w:pPr>
        <w:spacing w:after="0"/>
        <w:jc w:val="both"/>
        <w:rPr>
          <w:rFonts w:ascii="Times New Roman" w:hAnsi="Times New Roman" w:cs="Times New Roman"/>
          <w:color w:val="FF0000"/>
        </w:rPr>
      </w:pP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В пределах санитарно-защитных зон (СЗЗ) и зон ограничения застройки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с использованием защитных лесопосадок. </w:t>
      </w:r>
    </w:p>
    <w:p w:rsidR="00BF5C63" w:rsidRPr="001F4254" w:rsidRDefault="00BF5C63" w:rsidP="001F4254">
      <w:pPr>
        <w:autoSpaceDE w:val="0"/>
        <w:autoSpaceDN w:val="0"/>
        <w:adjustRightInd w:val="0"/>
        <w:spacing w:after="0" w:line="240" w:lineRule="auto"/>
        <w:rPr>
          <w:rFonts w:ascii="Times New Roman" w:hAnsi="Times New Roman" w:cs="Times New Roman"/>
          <w:color w:val="000000"/>
          <w:sz w:val="24"/>
          <w:szCs w:val="24"/>
        </w:rPr>
      </w:pPr>
    </w:p>
    <w:p w:rsidR="00BF5C63" w:rsidRPr="001F4254" w:rsidRDefault="00BF5C63" w:rsidP="001F4254">
      <w:pPr>
        <w:autoSpaceDE w:val="0"/>
        <w:autoSpaceDN w:val="0"/>
        <w:adjustRightInd w:val="0"/>
        <w:spacing w:after="0" w:line="240" w:lineRule="auto"/>
        <w:rPr>
          <w:rFonts w:ascii="Times New Roman" w:hAnsi="Times New Roman" w:cs="Times New Roman"/>
          <w:b/>
          <w:bCs/>
          <w:i/>
          <w:iCs/>
          <w:color w:val="000000"/>
          <w:sz w:val="24"/>
          <w:szCs w:val="24"/>
        </w:rPr>
      </w:pPr>
      <w:r w:rsidRPr="001F4254">
        <w:rPr>
          <w:rFonts w:ascii="Times New Roman" w:hAnsi="Times New Roman" w:cs="Times New Roman"/>
          <w:b/>
          <w:bCs/>
          <w:i/>
          <w:iCs/>
          <w:color w:val="000000"/>
          <w:sz w:val="24"/>
          <w:szCs w:val="24"/>
        </w:rPr>
        <w:t>Санитарно-защитные зоны объектов специального назначения</w:t>
      </w:r>
    </w:p>
    <w:p w:rsidR="00236DFC" w:rsidRPr="001F4254" w:rsidRDefault="00BF5C63"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К объектам специального назначения, оказывающим негативное воздействие на</w:t>
      </w:r>
      <w:r w:rsidR="00236DFC"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окружающую среду относятся - полигоны ТБО, свалки, кладбища, скотомогильники.</w:t>
      </w:r>
    </w:p>
    <w:p w:rsidR="00236DFC" w:rsidRPr="001F4254" w:rsidRDefault="00BF5C63"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На территории сельского поселения расположено </w:t>
      </w:r>
      <w:r w:rsidR="00744B8F" w:rsidRPr="001F4254">
        <w:rPr>
          <w:rFonts w:ascii="Times New Roman" w:hAnsi="Times New Roman" w:cs="Times New Roman"/>
          <w:color w:val="000000"/>
          <w:sz w:val="24"/>
          <w:szCs w:val="24"/>
        </w:rPr>
        <w:t>4</w:t>
      </w:r>
      <w:r w:rsidRPr="001F4254">
        <w:rPr>
          <w:rFonts w:ascii="Times New Roman" w:hAnsi="Times New Roman" w:cs="Times New Roman"/>
          <w:color w:val="000000"/>
          <w:sz w:val="24"/>
          <w:szCs w:val="24"/>
        </w:rPr>
        <w:t xml:space="preserve"> кладбища. Кладбище,</w:t>
      </w:r>
      <w:r w:rsidR="00236DFC"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 xml:space="preserve">расположенное </w:t>
      </w:r>
      <w:r w:rsidR="00A4252A" w:rsidRPr="001F4254">
        <w:rPr>
          <w:rFonts w:ascii="Times New Roman" w:hAnsi="Times New Roman" w:cs="Times New Roman"/>
          <w:color w:val="000000"/>
          <w:sz w:val="24"/>
          <w:szCs w:val="24"/>
        </w:rPr>
        <w:t>в с. Довосечное</w:t>
      </w:r>
      <w:r w:rsidRPr="001F4254">
        <w:rPr>
          <w:rFonts w:ascii="Times New Roman" w:hAnsi="Times New Roman" w:cs="Times New Roman"/>
          <w:color w:val="000000"/>
          <w:sz w:val="24"/>
          <w:szCs w:val="24"/>
        </w:rPr>
        <w:t xml:space="preserve"> имеет площадь </w:t>
      </w:r>
      <w:r w:rsidR="00744B8F" w:rsidRPr="001F4254">
        <w:rPr>
          <w:rFonts w:ascii="Times New Roman" w:hAnsi="Times New Roman" w:cs="Times New Roman"/>
          <w:color w:val="000000"/>
          <w:sz w:val="24"/>
          <w:szCs w:val="24"/>
        </w:rPr>
        <w:t>1</w:t>
      </w:r>
      <w:r w:rsidR="00A4252A" w:rsidRPr="001F4254">
        <w:rPr>
          <w:rFonts w:ascii="Times New Roman" w:hAnsi="Times New Roman" w:cs="Times New Roman"/>
          <w:color w:val="000000"/>
          <w:sz w:val="24"/>
          <w:szCs w:val="24"/>
        </w:rPr>
        <w:t xml:space="preserve">,5 га, кладбище к югу от с. Дровосечное </w:t>
      </w:r>
      <w:r w:rsidRPr="001F4254">
        <w:rPr>
          <w:rFonts w:ascii="Times New Roman" w:hAnsi="Times New Roman" w:cs="Times New Roman"/>
          <w:color w:val="000000"/>
          <w:sz w:val="24"/>
          <w:szCs w:val="24"/>
        </w:rPr>
        <w:t xml:space="preserve">площадью </w:t>
      </w:r>
      <w:r w:rsidR="00744B8F" w:rsidRPr="001F4254">
        <w:rPr>
          <w:rFonts w:ascii="Times New Roman" w:hAnsi="Times New Roman" w:cs="Times New Roman"/>
          <w:color w:val="000000"/>
          <w:sz w:val="24"/>
          <w:szCs w:val="24"/>
        </w:rPr>
        <w:t>1</w:t>
      </w:r>
      <w:r w:rsidR="00A4252A" w:rsidRPr="001F4254">
        <w:rPr>
          <w:rFonts w:ascii="Times New Roman" w:hAnsi="Times New Roman" w:cs="Times New Roman"/>
          <w:color w:val="000000"/>
          <w:sz w:val="24"/>
          <w:szCs w:val="24"/>
        </w:rPr>
        <w:t>,</w:t>
      </w:r>
      <w:r w:rsidR="00744B8F" w:rsidRPr="001F4254">
        <w:rPr>
          <w:rFonts w:ascii="Times New Roman" w:hAnsi="Times New Roman" w:cs="Times New Roman"/>
          <w:color w:val="000000"/>
          <w:sz w:val="24"/>
          <w:szCs w:val="24"/>
        </w:rPr>
        <w:t>5</w:t>
      </w:r>
      <w:r w:rsidRPr="001F4254">
        <w:rPr>
          <w:rFonts w:ascii="Times New Roman" w:hAnsi="Times New Roman" w:cs="Times New Roman"/>
          <w:color w:val="000000"/>
          <w:sz w:val="24"/>
          <w:szCs w:val="24"/>
        </w:rPr>
        <w:t xml:space="preserve"> га</w:t>
      </w:r>
      <w:r w:rsidR="00B4545A" w:rsidRPr="001F4254">
        <w:rPr>
          <w:rFonts w:ascii="Times New Roman" w:hAnsi="Times New Roman" w:cs="Times New Roman"/>
          <w:color w:val="000000"/>
          <w:sz w:val="24"/>
          <w:szCs w:val="24"/>
        </w:rPr>
        <w:t>,</w:t>
      </w:r>
      <w:r w:rsidR="00A4252A" w:rsidRPr="001F4254">
        <w:rPr>
          <w:rFonts w:ascii="Times New Roman" w:hAnsi="Times New Roman" w:cs="Times New Roman"/>
          <w:color w:val="000000"/>
          <w:sz w:val="24"/>
          <w:szCs w:val="24"/>
        </w:rPr>
        <w:t xml:space="preserve"> кладбище в с. Крутое площадью 1,</w:t>
      </w:r>
      <w:r w:rsidR="00744B8F" w:rsidRPr="001F4254">
        <w:rPr>
          <w:rFonts w:ascii="Times New Roman" w:hAnsi="Times New Roman" w:cs="Times New Roman"/>
          <w:color w:val="000000"/>
          <w:sz w:val="24"/>
          <w:szCs w:val="24"/>
        </w:rPr>
        <w:t>7</w:t>
      </w:r>
      <w:r w:rsidR="00A4252A" w:rsidRPr="001F4254">
        <w:rPr>
          <w:rFonts w:ascii="Times New Roman" w:hAnsi="Times New Roman" w:cs="Times New Roman"/>
          <w:color w:val="000000"/>
          <w:sz w:val="24"/>
          <w:szCs w:val="24"/>
        </w:rPr>
        <w:t xml:space="preserve"> га</w:t>
      </w:r>
      <w:r w:rsidR="00B4545A" w:rsidRPr="001F4254">
        <w:rPr>
          <w:rFonts w:ascii="Times New Roman" w:hAnsi="Times New Roman" w:cs="Times New Roman"/>
          <w:color w:val="000000"/>
          <w:sz w:val="24"/>
          <w:szCs w:val="24"/>
        </w:rPr>
        <w:t xml:space="preserve"> и кладбище в с. Нетрубеж площадью 2,6 га</w:t>
      </w:r>
      <w:r w:rsidR="00A4252A" w:rsidRPr="001F4254">
        <w:rPr>
          <w:rFonts w:ascii="Times New Roman" w:hAnsi="Times New Roman" w:cs="Times New Roman"/>
          <w:color w:val="000000"/>
          <w:sz w:val="24"/>
          <w:szCs w:val="24"/>
        </w:rPr>
        <w:t xml:space="preserve">. Все </w:t>
      </w:r>
      <w:r w:rsidR="00B4545A" w:rsidRPr="001F4254">
        <w:rPr>
          <w:rFonts w:ascii="Times New Roman" w:hAnsi="Times New Roman" w:cs="Times New Roman"/>
          <w:color w:val="000000"/>
          <w:sz w:val="24"/>
          <w:szCs w:val="24"/>
        </w:rPr>
        <w:t>4</w:t>
      </w:r>
      <w:r w:rsidR="00A4252A" w:rsidRPr="001F4254">
        <w:rPr>
          <w:rFonts w:ascii="Times New Roman" w:hAnsi="Times New Roman" w:cs="Times New Roman"/>
          <w:color w:val="000000"/>
          <w:sz w:val="24"/>
          <w:szCs w:val="24"/>
        </w:rPr>
        <w:t xml:space="preserve"> кладбища на территории поселения действующие.</w:t>
      </w:r>
      <w:r w:rsidRPr="001F4254">
        <w:rPr>
          <w:rFonts w:ascii="Times New Roman" w:hAnsi="Times New Roman" w:cs="Times New Roman"/>
          <w:color w:val="000000"/>
          <w:sz w:val="24"/>
          <w:szCs w:val="24"/>
        </w:rPr>
        <w:t xml:space="preserve"> В соответствии с СанПин 2.2.1/2.1.1.1200-03 все эти объекты имеют Vкласс опасности ка</w:t>
      </w:r>
      <w:r w:rsidR="00A4252A" w:rsidRPr="001F4254">
        <w:rPr>
          <w:rFonts w:ascii="Times New Roman" w:hAnsi="Times New Roman" w:cs="Times New Roman"/>
          <w:color w:val="000000"/>
          <w:sz w:val="24"/>
          <w:szCs w:val="24"/>
        </w:rPr>
        <w:t>к сельские кладбища, размер их</w:t>
      </w:r>
      <w:r w:rsidRPr="001F4254">
        <w:rPr>
          <w:rFonts w:ascii="Times New Roman" w:hAnsi="Times New Roman" w:cs="Times New Roman"/>
          <w:color w:val="000000"/>
          <w:sz w:val="24"/>
          <w:szCs w:val="24"/>
        </w:rPr>
        <w:t xml:space="preserve"> санитарно-защитных зон составляет 50м.</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В границах сельского поселения расположен</w:t>
      </w:r>
      <w:r w:rsidR="00A4252A" w:rsidRPr="001F4254">
        <w:rPr>
          <w:rFonts w:ascii="Times New Roman" w:hAnsi="Times New Roman" w:cs="Times New Roman"/>
          <w:color w:val="000000"/>
          <w:sz w:val="24"/>
          <w:szCs w:val="24"/>
        </w:rPr>
        <w:t>о</w:t>
      </w:r>
      <w:r w:rsidRPr="001F4254">
        <w:rPr>
          <w:rFonts w:ascii="Times New Roman" w:hAnsi="Times New Roman" w:cs="Times New Roman"/>
          <w:color w:val="000000"/>
          <w:sz w:val="24"/>
          <w:szCs w:val="24"/>
        </w:rPr>
        <w:t xml:space="preserve"> </w:t>
      </w:r>
      <w:r w:rsidR="00A4252A" w:rsidRPr="001F4254">
        <w:rPr>
          <w:rFonts w:ascii="Times New Roman" w:hAnsi="Times New Roman" w:cs="Times New Roman"/>
          <w:color w:val="000000"/>
          <w:sz w:val="24"/>
          <w:szCs w:val="24"/>
        </w:rPr>
        <w:t>3</w:t>
      </w:r>
      <w:r w:rsidR="00C32F9A"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скотомогильник</w:t>
      </w:r>
      <w:r w:rsidR="00A4252A" w:rsidRPr="001F4254">
        <w:rPr>
          <w:rFonts w:ascii="Times New Roman" w:hAnsi="Times New Roman" w:cs="Times New Roman"/>
          <w:color w:val="000000"/>
          <w:sz w:val="24"/>
          <w:szCs w:val="24"/>
        </w:rPr>
        <w:t>а</w:t>
      </w:r>
      <w:r w:rsidR="00C32F9A" w:rsidRPr="001F4254">
        <w:rPr>
          <w:rFonts w:ascii="Times New Roman" w:hAnsi="Times New Roman" w:cs="Times New Roman"/>
          <w:color w:val="000000"/>
          <w:sz w:val="24"/>
          <w:szCs w:val="24"/>
        </w:rPr>
        <w:t xml:space="preserve"> открытого типа. Скотомогильник, </w:t>
      </w:r>
      <w:r w:rsidRPr="001F4254">
        <w:rPr>
          <w:rFonts w:ascii="Times New Roman" w:hAnsi="Times New Roman" w:cs="Times New Roman"/>
          <w:color w:val="000000"/>
          <w:sz w:val="24"/>
          <w:szCs w:val="24"/>
        </w:rPr>
        <w:t>открытый в 19</w:t>
      </w:r>
      <w:r w:rsidR="00C32F9A" w:rsidRPr="001F4254">
        <w:rPr>
          <w:rFonts w:ascii="Times New Roman" w:hAnsi="Times New Roman" w:cs="Times New Roman"/>
          <w:color w:val="000000"/>
          <w:sz w:val="24"/>
          <w:szCs w:val="24"/>
        </w:rPr>
        <w:t>61</w:t>
      </w:r>
      <w:r w:rsidRPr="001F4254">
        <w:rPr>
          <w:rFonts w:ascii="Times New Roman" w:hAnsi="Times New Roman" w:cs="Times New Roman"/>
          <w:color w:val="000000"/>
          <w:sz w:val="24"/>
          <w:szCs w:val="24"/>
        </w:rPr>
        <w:t xml:space="preserve"> г. и расположенный </w:t>
      </w:r>
      <w:r w:rsidR="00C32F9A" w:rsidRPr="001F4254">
        <w:rPr>
          <w:rFonts w:ascii="Times New Roman" w:hAnsi="Times New Roman" w:cs="Times New Roman"/>
          <w:color w:val="000000"/>
          <w:sz w:val="24"/>
          <w:szCs w:val="24"/>
        </w:rPr>
        <w:t>в 500м к западу от д. Зубаревка, скотомогильник, открытый в 1961 г. и расположенный в 1400м к северо-западу от д. Алисово, скотомогильник, открытый в 1961 г. и расположенный в 1000м к востоку от с. Крутое.</w:t>
      </w:r>
      <w:r w:rsidRPr="001F4254">
        <w:rPr>
          <w:rFonts w:ascii="Times New Roman" w:hAnsi="Times New Roman" w:cs="Times New Roman"/>
          <w:color w:val="000000"/>
          <w:sz w:val="24"/>
          <w:szCs w:val="24"/>
        </w:rPr>
        <w:t xml:space="preserve"> Размер</w:t>
      </w:r>
      <w:r w:rsidR="00A4252A" w:rsidRPr="001F4254">
        <w:rPr>
          <w:rFonts w:ascii="Times New Roman" w:hAnsi="Times New Roman" w:cs="Times New Roman"/>
          <w:color w:val="000000"/>
          <w:sz w:val="24"/>
          <w:szCs w:val="24"/>
        </w:rPr>
        <w:t xml:space="preserve"> </w:t>
      </w:r>
      <w:r w:rsidRPr="001F4254">
        <w:rPr>
          <w:rFonts w:ascii="Times New Roman" w:hAnsi="Times New Roman" w:cs="Times New Roman"/>
          <w:color w:val="000000"/>
          <w:sz w:val="24"/>
          <w:szCs w:val="24"/>
        </w:rPr>
        <w:t xml:space="preserve">санитарно-защитной зоны </w:t>
      </w:r>
      <w:r w:rsidR="00C32F9A" w:rsidRPr="001F4254">
        <w:rPr>
          <w:rFonts w:ascii="Times New Roman" w:hAnsi="Times New Roman" w:cs="Times New Roman"/>
          <w:color w:val="000000"/>
          <w:sz w:val="24"/>
          <w:szCs w:val="24"/>
        </w:rPr>
        <w:t xml:space="preserve">скотомогильников </w:t>
      </w:r>
      <w:r w:rsidRPr="001F4254">
        <w:rPr>
          <w:rFonts w:ascii="Times New Roman" w:hAnsi="Times New Roman" w:cs="Times New Roman"/>
          <w:color w:val="000000"/>
          <w:sz w:val="24"/>
          <w:szCs w:val="24"/>
        </w:rPr>
        <w:t>составляет 1000 м. в соответствии с СанПин 2.2.1/2.1.1.1200-03.</w:t>
      </w:r>
    </w:p>
    <w:p w:rsidR="00236DFC" w:rsidRPr="001F4254" w:rsidRDefault="00236DFC" w:rsidP="001F4254">
      <w:pPr>
        <w:autoSpaceDE w:val="0"/>
        <w:autoSpaceDN w:val="0"/>
        <w:adjustRightInd w:val="0"/>
        <w:spacing w:after="0" w:line="240" w:lineRule="auto"/>
        <w:rPr>
          <w:rFonts w:ascii="Times New Roman" w:hAnsi="Times New Roman" w:cs="Times New Roman"/>
          <w:b/>
          <w:bCs/>
          <w:color w:val="000000"/>
          <w:sz w:val="24"/>
          <w:szCs w:val="24"/>
        </w:rPr>
      </w:pPr>
    </w:p>
    <w:p w:rsidR="00BF5C63" w:rsidRPr="001F4254" w:rsidRDefault="00BF5C63"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1.8.3.</w:t>
      </w:r>
      <w:r w:rsidR="00076904" w:rsidRPr="001F4254">
        <w:rPr>
          <w:rFonts w:ascii="Times New Roman" w:hAnsi="Times New Roman" w:cs="Times New Roman"/>
          <w:b/>
          <w:bCs/>
          <w:i/>
          <w:sz w:val="24"/>
          <w:szCs w:val="24"/>
        </w:rPr>
        <w:t>2</w:t>
      </w:r>
      <w:r w:rsidRPr="001F4254">
        <w:rPr>
          <w:rFonts w:ascii="Times New Roman" w:hAnsi="Times New Roman" w:cs="Times New Roman"/>
          <w:b/>
          <w:bCs/>
          <w:i/>
          <w:sz w:val="24"/>
          <w:szCs w:val="24"/>
        </w:rPr>
        <w:t>.Зона санитарной охраны источников питьевого водоснабжения</w:t>
      </w:r>
    </w:p>
    <w:p w:rsidR="00076904" w:rsidRPr="001F4254" w:rsidRDefault="00076904" w:rsidP="001F4254">
      <w:pPr>
        <w:autoSpaceDE w:val="0"/>
        <w:autoSpaceDN w:val="0"/>
        <w:adjustRightInd w:val="0"/>
        <w:spacing w:after="0" w:line="240" w:lineRule="auto"/>
        <w:rPr>
          <w:rFonts w:ascii="Times New Roman" w:hAnsi="Times New Roman" w:cs="Times New Roman"/>
          <w:b/>
          <w:bCs/>
          <w:i/>
          <w:sz w:val="24"/>
          <w:szCs w:val="24"/>
        </w:rPr>
      </w:pPr>
    </w:p>
    <w:p w:rsidR="00513D76"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На территории сельского поселения источниками питьевого водоснабжения являются</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подземные артезианские скважины. В соответствии с СанПиН 2.1.4.1110-02 источники</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водоснабжения должны иметь зоны санитарной охраны (ЗСО).</w:t>
      </w:r>
    </w:p>
    <w:p w:rsidR="00513D76"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Основной целью создания и обеспечения режима в ЗСО является санитарная охрана</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от загрязнения источников водоснабжения и водопроводных сооружений, а также</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территорий, на которых они расположены.</w:t>
      </w:r>
    </w:p>
    <w:p w:rsidR="00513D76"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Зоны санитарной охраны организуются в составе трех поясов. Первый пояс (строгого</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режима) включает территорию расположения водозаборов, площадок всех водопроводных</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сооружений и водоподводящего канала. Второй и третий пояса (пояса ограничений)</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включают территорию, предназначенную для предупреждения загрязнения воды источников</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водоснабжения.</w:t>
      </w:r>
    </w:p>
    <w:p w:rsidR="007662BB"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каждом из трех поясов, а также в пределах санитарно-защитной полосы,</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соответственно их назначению, устанавливается специальный режим и определяется</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комплекс мероприятий, направленных на предупреждение ухудшения качества воды, которые</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определены СанПиН 2.1.4.1110-02 «Зоны санитарной охраны источников водоснабжения и</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водопроводов питьевого назначения» и СНиП 2.04.02-84* «Водоснабжение. Наружные сети и</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сооружения».</w:t>
      </w:r>
    </w:p>
    <w:p w:rsidR="007662BB"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водозаборов подземных вод граница первого пояса ЗСО устанавливается не менее</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30 м от водозабора и на расстоянии не менее 50 м —при использовании недостаточно</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защищенных подземных вод.</w:t>
      </w:r>
    </w:p>
    <w:p w:rsidR="007662BB"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lastRenderedPageBreak/>
        <w:t>Граница второго пояса ЗСО определяется гидродинамическими расчетами, исходя из</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условий, что микробное загрязнение, поступающее в водоносный пласт за пределами второго</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пояса, не достигает водозабора.</w:t>
      </w:r>
    </w:p>
    <w:p w:rsidR="007662BB"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Граница третьего пояса ЗСО, предназначенного для защиты водоносного пласта от</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химических загрязнений, также определяется гидродинамическими расчетами.</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соответствии с Санитарными правилами и нормами «Зоны санитарной охраны</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источников водоснабжения и водопроводов питьевого назначения» СанПиН 2.1.4.1110-02</w:t>
      </w:r>
      <w:r w:rsidR="00513D76" w:rsidRPr="001F4254">
        <w:rPr>
          <w:rFonts w:ascii="Times New Roman" w:hAnsi="Times New Roman" w:cs="Times New Roman"/>
          <w:sz w:val="24"/>
          <w:szCs w:val="24"/>
        </w:rPr>
        <w:t xml:space="preserve"> </w:t>
      </w:r>
      <w:r w:rsidRPr="001F4254">
        <w:rPr>
          <w:rFonts w:ascii="Times New Roman" w:hAnsi="Times New Roman" w:cs="Times New Roman"/>
          <w:sz w:val="24"/>
          <w:szCs w:val="24"/>
        </w:rPr>
        <w:t>(14.03.2002), утвержденными Постановлением Главного государственного санитарного врача</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РФ от в зоне охраны источников водоснабжения запрещается:</w:t>
      </w:r>
    </w:p>
    <w:p w:rsidR="00BF5C63" w:rsidRPr="001F4254" w:rsidRDefault="00BF5C63" w:rsidP="001F4254">
      <w:pPr>
        <w:pStyle w:val="ac"/>
        <w:numPr>
          <w:ilvl w:val="0"/>
          <w:numId w:val="24"/>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размещение складов горюче-смазочных материалов, ядохимикатов и минеральных</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удобрений, накопителей промстоков, шламохранилищ и других объектов,</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обусловливающих опасность химического загрязнения подземных вод;</w:t>
      </w:r>
    </w:p>
    <w:p w:rsidR="00BF5C63" w:rsidRPr="001F4254" w:rsidRDefault="00BF5C63" w:rsidP="001F4254">
      <w:pPr>
        <w:pStyle w:val="ac"/>
        <w:numPr>
          <w:ilvl w:val="0"/>
          <w:numId w:val="24"/>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размещение кладбищ, скотомогильников, полей ассенизации, полей фильтрации,</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навозохранилищ, силосных траншей, животноводческих и птицеводческих</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предприятий и других объектов, обусловливающих опасность микробного</w:t>
      </w:r>
    </w:p>
    <w:p w:rsidR="00BF5C63" w:rsidRPr="001F4254" w:rsidRDefault="00BF5C63"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загрязнения подземных вод, рубка леса главного пользования и реконструкции.</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Ширину санитарно-защитной полосы следует принимать по обе стороны от крайних</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линий водопровода:</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а) при отсутствии грунтовых вод - не менее 10 м при диаметре водоводов до 1000 мм и</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не менее 20 м при диаметре водоводов более 1000 мм;</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б) при наличии грунтовых вод - не менее 50 м вне зависимости от диаметра</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водоводов.</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случае необходимости допускается сокращение ширины санитарно-защитной</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полосы для водоводов, проходящих по застроенной территории по согласованию с центром</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государственного санитарно-эпидемиологического надзора.</w:t>
      </w:r>
    </w:p>
    <w:p w:rsidR="007662BB" w:rsidRPr="001F4254" w:rsidRDefault="007662BB" w:rsidP="001F4254">
      <w:pPr>
        <w:autoSpaceDE w:val="0"/>
        <w:autoSpaceDN w:val="0"/>
        <w:adjustRightInd w:val="0"/>
        <w:spacing w:after="0" w:line="240" w:lineRule="auto"/>
        <w:rPr>
          <w:rFonts w:ascii="Times New Roman" w:hAnsi="Times New Roman" w:cs="Times New Roman"/>
          <w:sz w:val="24"/>
          <w:szCs w:val="24"/>
        </w:rPr>
      </w:pPr>
    </w:p>
    <w:p w:rsidR="00BF5C63" w:rsidRPr="001F4254" w:rsidRDefault="00BF5C63"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1.8.3.</w:t>
      </w:r>
      <w:r w:rsidR="000D3E2B" w:rsidRPr="001F4254">
        <w:rPr>
          <w:rFonts w:ascii="Times New Roman" w:hAnsi="Times New Roman" w:cs="Times New Roman"/>
          <w:b/>
          <w:bCs/>
          <w:i/>
          <w:iCs/>
          <w:sz w:val="24"/>
          <w:szCs w:val="24"/>
        </w:rPr>
        <w:t>3</w:t>
      </w:r>
      <w:r w:rsidRPr="001F4254">
        <w:rPr>
          <w:rFonts w:ascii="Times New Roman" w:hAnsi="Times New Roman" w:cs="Times New Roman"/>
          <w:b/>
          <w:bCs/>
          <w:i/>
          <w:iCs/>
          <w:sz w:val="24"/>
          <w:szCs w:val="24"/>
        </w:rPr>
        <w:t>.</w:t>
      </w:r>
      <w:r w:rsidR="007662BB" w:rsidRPr="001F4254">
        <w:rPr>
          <w:rFonts w:ascii="Times New Roman" w:hAnsi="Times New Roman" w:cs="Times New Roman"/>
          <w:b/>
          <w:bCs/>
          <w:i/>
          <w:iCs/>
          <w:sz w:val="24"/>
          <w:szCs w:val="24"/>
        </w:rPr>
        <w:t xml:space="preserve">  </w:t>
      </w:r>
      <w:r w:rsidRPr="001F4254">
        <w:rPr>
          <w:rFonts w:ascii="Times New Roman" w:hAnsi="Times New Roman" w:cs="Times New Roman"/>
          <w:b/>
          <w:bCs/>
          <w:i/>
          <w:iCs/>
          <w:sz w:val="24"/>
          <w:szCs w:val="24"/>
        </w:rPr>
        <w:t>Водоохранные зоны и прибрежные защитные полосы</w:t>
      </w:r>
    </w:p>
    <w:p w:rsidR="000D3E2B" w:rsidRPr="001F4254" w:rsidRDefault="000D3E2B" w:rsidP="001F4254">
      <w:pPr>
        <w:autoSpaceDE w:val="0"/>
        <w:autoSpaceDN w:val="0"/>
        <w:adjustRightInd w:val="0"/>
        <w:spacing w:after="0" w:line="240" w:lineRule="auto"/>
        <w:rPr>
          <w:rFonts w:ascii="Times New Roman" w:hAnsi="Times New Roman" w:cs="Times New Roman"/>
          <w:b/>
          <w:bCs/>
          <w:i/>
          <w:iCs/>
          <w:sz w:val="24"/>
          <w:szCs w:val="24"/>
        </w:rPr>
      </w:pP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Поверхностные водные объекты, находящиеся в государственной или муниципальной</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собственности, являются водными объектами общего пользования. По территории</w:t>
      </w:r>
      <w:r w:rsidR="007662BB" w:rsidRPr="001F4254">
        <w:rPr>
          <w:rFonts w:ascii="Times New Roman" w:hAnsi="Times New Roman" w:cs="Times New Roman"/>
          <w:sz w:val="24"/>
          <w:szCs w:val="24"/>
        </w:rPr>
        <w:t xml:space="preserve"> Крутовского</w:t>
      </w:r>
      <w:r w:rsidRPr="001F4254">
        <w:rPr>
          <w:rFonts w:ascii="Times New Roman" w:hAnsi="Times New Roman" w:cs="Times New Roman"/>
          <w:sz w:val="24"/>
          <w:szCs w:val="24"/>
        </w:rPr>
        <w:t xml:space="preserve"> сельского поселения протекает река </w:t>
      </w:r>
      <w:r w:rsidR="007662BB" w:rsidRPr="001F4254">
        <w:rPr>
          <w:rFonts w:ascii="Times New Roman" w:hAnsi="Times New Roman" w:cs="Times New Roman"/>
          <w:sz w:val="24"/>
          <w:szCs w:val="24"/>
        </w:rPr>
        <w:t>Сосна</w:t>
      </w:r>
      <w:r w:rsidRPr="001F4254">
        <w:rPr>
          <w:rFonts w:ascii="Times New Roman" w:hAnsi="Times New Roman" w:cs="Times New Roman"/>
          <w:sz w:val="24"/>
          <w:szCs w:val="24"/>
        </w:rPr>
        <w:t>,</w:t>
      </w:r>
      <w:r w:rsidR="007662BB" w:rsidRPr="001F4254">
        <w:rPr>
          <w:rFonts w:ascii="Times New Roman" w:hAnsi="Times New Roman" w:cs="Times New Roman"/>
          <w:sz w:val="24"/>
          <w:szCs w:val="24"/>
        </w:rPr>
        <w:t xml:space="preserve"> река Нетрубеж, река Дровосечка, ручей Прудище, ручей Крутой, </w:t>
      </w:r>
      <w:r w:rsidRPr="001F4254">
        <w:rPr>
          <w:rFonts w:ascii="Times New Roman" w:hAnsi="Times New Roman" w:cs="Times New Roman"/>
          <w:sz w:val="24"/>
          <w:szCs w:val="24"/>
        </w:rPr>
        <w:t>имеются многочисленные</w:t>
      </w:r>
      <w:r w:rsidR="007662BB" w:rsidRPr="001F4254">
        <w:rPr>
          <w:rFonts w:ascii="Times New Roman" w:hAnsi="Times New Roman" w:cs="Times New Roman"/>
          <w:sz w:val="24"/>
          <w:szCs w:val="24"/>
        </w:rPr>
        <w:t xml:space="preserve"> пруды.</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i/>
          <w:iCs/>
          <w:sz w:val="21"/>
          <w:szCs w:val="21"/>
        </w:rPr>
      </w:pPr>
      <w:r w:rsidRPr="001F4254">
        <w:rPr>
          <w:rFonts w:ascii="Times New Roman" w:hAnsi="Times New Roman" w:cs="Times New Roman"/>
          <w:sz w:val="24"/>
          <w:szCs w:val="24"/>
        </w:rPr>
        <w:t>Все вышеперечисленные водные объекты относятся к водным объектам общего</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пользования.</w:t>
      </w:r>
      <w:r w:rsidR="007662BB" w:rsidRPr="001F4254">
        <w:rPr>
          <w:rFonts w:ascii="Times New Roman" w:hAnsi="Times New Roman" w:cs="Times New Roman"/>
          <w:sz w:val="24"/>
          <w:szCs w:val="24"/>
        </w:rPr>
        <w:t xml:space="preserve"> </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Водоохранные зоны и прибрежные защитные полосы, создаваемые с целью</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поддержания в водных объектах качества воды, удовлетворяющего всем видам</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водопользования, имеют определенные регламенты хозяйственной деятельности, в том числе</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градостроительной.</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Водоохранные зоны могут быть использованы в градостроительных целях по</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согласованию со специально уполномоченным органом управления использования и охраны</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водного фонда с определенными ограничениями, установленными Водным Кодексом.</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Схема границ водоохранных зон и прибрежных защитных полос выполнена с учетом</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того, что Водный кодекс (№74-ФЗ от 03.06.2006) вводит понятие береговой линии – как</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полосы земли шириной 20 м вдоль береговой линии водного объекта и предназначенной для</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общего пользования. Ширина прибрежной защитной полосы зависит от уклона берега и</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составляет 30-50 м в зависимости от уклона рельефа. Ширина водоохранной зоны</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устанавливается от соответствующей береговой линии. В соответствии с пунктом 4 статьи 65</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водного кодекса РФ ширина водоохраной зоны рек или ручьев устанавливается от их истока</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для рек или ручьев протяженностью: до 10 километров - в размере 50 метров; от 10 до 50</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километров — в размере 100 метров; от 50 километров и более - в размере 200 метров.</w:t>
      </w:r>
    </w:p>
    <w:p w:rsidR="00BF5C63" w:rsidRPr="001F4254" w:rsidRDefault="00BF5C63"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lastRenderedPageBreak/>
        <w:t>Полоса земли вдоль береговой линии водного объекта общего пользования (береговая</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полоса) предназначается для общего пользования. В пределах береговой полосы,</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установленной в соответствии с Водным кодексом Российской Федерации, запрещается</w:t>
      </w:r>
      <w:r w:rsidR="007662BB"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приватизация земельных участков.</w:t>
      </w:r>
    </w:p>
    <w:p w:rsidR="007662BB" w:rsidRPr="001F4254" w:rsidRDefault="007662BB" w:rsidP="001F4254">
      <w:pPr>
        <w:autoSpaceDE w:val="0"/>
        <w:autoSpaceDN w:val="0"/>
        <w:adjustRightInd w:val="0"/>
        <w:spacing w:after="0" w:line="240" w:lineRule="auto"/>
        <w:ind w:firstLine="708"/>
        <w:rPr>
          <w:rFonts w:ascii="Times New Roman" w:hAnsi="Times New Roman" w:cs="Times New Roman"/>
          <w:sz w:val="24"/>
          <w:szCs w:val="24"/>
        </w:rPr>
      </w:pPr>
    </w:p>
    <w:p w:rsidR="007662BB" w:rsidRPr="001F4254" w:rsidRDefault="007662BB"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Размеры водоохранных зон и прибрежных защитных полос</w:t>
      </w:r>
    </w:p>
    <w:p w:rsidR="007662BB" w:rsidRPr="001F4254" w:rsidRDefault="007662BB" w:rsidP="001F4254">
      <w:pPr>
        <w:autoSpaceDE w:val="0"/>
        <w:autoSpaceDN w:val="0"/>
        <w:adjustRightInd w:val="0"/>
        <w:spacing w:after="0" w:line="240" w:lineRule="auto"/>
        <w:ind w:firstLine="708"/>
        <w:jc w:val="center"/>
        <w:rPr>
          <w:rFonts w:ascii="Times New Roman" w:hAnsi="Times New Roman" w:cs="Times New Roman"/>
          <w:sz w:val="24"/>
          <w:szCs w:val="24"/>
        </w:rPr>
      </w:pPr>
    </w:p>
    <w:tbl>
      <w:tblPr>
        <w:tblW w:w="9498" w:type="dxa"/>
        <w:tblInd w:w="-82" w:type="dxa"/>
        <w:tblLayout w:type="fixed"/>
        <w:tblCellMar>
          <w:top w:w="60" w:type="dxa"/>
          <w:left w:w="60" w:type="dxa"/>
          <w:bottom w:w="60" w:type="dxa"/>
          <w:right w:w="60" w:type="dxa"/>
        </w:tblCellMar>
        <w:tblLook w:val="0000"/>
      </w:tblPr>
      <w:tblGrid>
        <w:gridCol w:w="1899"/>
        <w:gridCol w:w="1787"/>
        <w:gridCol w:w="2126"/>
        <w:gridCol w:w="1985"/>
        <w:gridCol w:w="1701"/>
      </w:tblGrid>
      <w:tr w:rsidR="00431816" w:rsidRPr="001F4254" w:rsidTr="000216B5">
        <w:trPr>
          <w:trHeight w:val="1070"/>
        </w:trPr>
        <w:tc>
          <w:tcPr>
            <w:tcW w:w="1899" w:type="dxa"/>
            <w:tcBorders>
              <w:top w:val="double" w:sz="1" w:space="0" w:color="000000"/>
              <w:left w:val="double" w:sz="1" w:space="0" w:color="000000"/>
              <w:bottom w:val="double" w:sz="1" w:space="0" w:color="000000"/>
            </w:tcBorders>
            <w:shd w:val="clear" w:color="auto" w:fill="CCCCCC"/>
            <w:vAlign w:val="center"/>
          </w:tcPr>
          <w:p w:rsidR="00431816" w:rsidRPr="001F4254" w:rsidRDefault="00431816" w:rsidP="001F4254">
            <w:pPr>
              <w:keepNext/>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Название водного объекта</w:t>
            </w:r>
          </w:p>
        </w:tc>
        <w:tc>
          <w:tcPr>
            <w:tcW w:w="1787" w:type="dxa"/>
            <w:tcBorders>
              <w:top w:val="double" w:sz="1" w:space="0" w:color="000000"/>
              <w:left w:val="double" w:sz="1" w:space="0" w:color="000000"/>
              <w:bottom w:val="double" w:sz="1" w:space="0" w:color="000000"/>
            </w:tcBorders>
            <w:shd w:val="clear" w:color="auto" w:fill="CCCCCC"/>
            <w:vAlign w:val="center"/>
          </w:tcPr>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Длина</w:t>
            </w:r>
          </w:p>
          <w:p w:rsidR="00431816" w:rsidRPr="001F4254" w:rsidRDefault="00431816"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bCs/>
                <w:i/>
                <w:sz w:val="24"/>
                <w:szCs w:val="24"/>
              </w:rPr>
              <w:t>водотока, км</w:t>
            </w:r>
          </w:p>
        </w:tc>
        <w:tc>
          <w:tcPr>
            <w:tcW w:w="2126" w:type="dxa"/>
            <w:tcBorders>
              <w:top w:val="double" w:sz="1" w:space="0" w:color="000000"/>
              <w:left w:val="double" w:sz="1" w:space="0" w:color="000000"/>
              <w:bottom w:val="double" w:sz="1" w:space="0" w:color="000000"/>
            </w:tcBorders>
            <w:shd w:val="clear" w:color="auto" w:fill="CCCCCC"/>
            <w:vAlign w:val="center"/>
          </w:tcPr>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Размер прибрежной</w:t>
            </w:r>
          </w:p>
          <w:p w:rsidR="00431816" w:rsidRPr="001F4254" w:rsidRDefault="00431816"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bCs/>
                <w:i/>
                <w:sz w:val="24"/>
                <w:szCs w:val="24"/>
              </w:rPr>
              <w:t>защитной зоны, м</w:t>
            </w:r>
          </w:p>
        </w:tc>
        <w:tc>
          <w:tcPr>
            <w:tcW w:w="1985" w:type="dxa"/>
            <w:tcBorders>
              <w:top w:val="double" w:sz="1" w:space="0" w:color="000000"/>
              <w:left w:val="double" w:sz="1" w:space="0" w:color="000000"/>
              <w:bottom w:val="double" w:sz="1" w:space="0" w:color="000000"/>
            </w:tcBorders>
            <w:shd w:val="clear" w:color="auto" w:fill="CCCCCC"/>
            <w:vAlign w:val="center"/>
          </w:tcPr>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Размер</w:t>
            </w:r>
          </w:p>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водоохранной</w:t>
            </w:r>
          </w:p>
          <w:p w:rsidR="00431816" w:rsidRPr="001F4254" w:rsidRDefault="00431816" w:rsidP="001F4254">
            <w:pPr>
              <w:snapToGrid w:val="0"/>
              <w:spacing w:after="0" w:line="100" w:lineRule="atLeast"/>
              <w:jc w:val="center"/>
              <w:rPr>
                <w:rFonts w:ascii="Times New Roman" w:eastAsia="Times New Roman" w:hAnsi="Times New Roman" w:cs="Times New Roman"/>
                <w:b/>
                <w:bCs/>
                <w:i/>
              </w:rPr>
            </w:pPr>
            <w:r w:rsidRPr="001F4254">
              <w:rPr>
                <w:rFonts w:ascii="Times New Roman" w:hAnsi="Times New Roman" w:cs="Times New Roman"/>
                <w:b/>
                <w:bCs/>
                <w:i/>
                <w:sz w:val="24"/>
                <w:szCs w:val="24"/>
              </w:rPr>
              <w:t>зоны, м</w:t>
            </w:r>
          </w:p>
        </w:tc>
        <w:tc>
          <w:tcPr>
            <w:tcW w:w="1701"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Размер</w:t>
            </w:r>
          </w:p>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береговой</w:t>
            </w:r>
          </w:p>
          <w:p w:rsidR="00431816" w:rsidRPr="001F4254" w:rsidRDefault="00431816"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sz w:val="24"/>
                <w:szCs w:val="24"/>
              </w:rPr>
              <w:t>полосы</w:t>
            </w:r>
          </w:p>
        </w:tc>
      </w:tr>
      <w:tr w:rsidR="00431816" w:rsidRPr="001F4254" w:rsidTr="00431816">
        <w:trPr>
          <w:trHeight w:val="1064"/>
        </w:trPr>
        <w:tc>
          <w:tcPr>
            <w:tcW w:w="1899" w:type="dxa"/>
            <w:tcBorders>
              <w:top w:val="double" w:sz="1" w:space="0" w:color="000000"/>
              <w:left w:val="double" w:sz="1" w:space="0" w:color="000000"/>
              <w:bottom w:val="double" w:sz="1" w:space="0" w:color="000000"/>
            </w:tcBorders>
          </w:tcPr>
          <w:p w:rsidR="00431816" w:rsidRPr="001F4254" w:rsidRDefault="00431816" w:rsidP="001F4254">
            <w:pPr>
              <w:keepNext/>
              <w:snapToGrid w:val="0"/>
              <w:spacing w:after="0" w:line="100" w:lineRule="atLeast"/>
              <w:jc w:val="center"/>
              <w:rPr>
                <w:rFonts w:ascii="Times New Roman" w:eastAsia="Times New Roman" w:hAnsi="Times New Roman" w:cs="Times New Roman"/>
              </w:rPr>
            </w:pPr>
          </w:p>
          <w:p w:rsidR="00431816" w:rsidRPr="001F4254" w:rsidRDefault="00431816"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р. Сосна</w:t>
            </w:r>
          </w:p>
        </w:tc>
        <w:tc>
          <w:tcPr>
            <w:tcW w:w="1787"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Times New Roman" w:hAnsi="Times New Roman" w:cs="Times New Roman"/>
              </w:rPr>
            </w:pPr>
          </w:p>
          <w:p w:rsidR="00431816" w:rsidRPr="001F4254" w:rsidRDefault="0014409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183</w:t>
            </w:r>
          </w:p>
        </w:tc>
        <w:tc>
          <w:tcPr>
            <w:tcW w:w="2126"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w:t>
            </w:r>
          </w:p>
        </w:tc>
        <w:tc>
          <w:tcPr>
            <w:tcW w:w="1985"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200</w:t>
            </w:r>
          </w:p>
        </w:tc>
        <w:tc>
          <w:tcPr>
            <w:tcW w:w="1701" w:type="dxa"/>
            <w:tcBorders>
              <w:top w:val="double" w:sz="1" w:space="0" w:color="000000"/>
              <w:left w:val="double" w:sz="1" w:space="0" w:color="000000"/>
              <w:bottom w:val="double" w:sz="1" w:space="0" w:color="000000"/>
              <w:right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w:t>
            </w:r>
          </w:p>
        </w:tc>
      </w:tr>
      <w:tr w:rsidR="00431816" w:rsidRPr="001F4254" w:rsidTr="00431816">
        <w:trPr>
          <w:trHeight w:val="1064"/>
        </w:trPr>
        <w:tc>
          <w:tcPr>
            <w:tcW w:w="1899" w:type="dxa"/>
            <w:tcBorders>
              <w:top w:val="double" w:sz="1" w:space="0" w:color="000000"/>
              <w:left w:val="double" w:sz="1" w:space="0" w:color="000000"/>
              <w:bottom w:val="double" w:sz="1" w:space="0" w:color="000000"/>
            </w:tcBorders>
          </w:tcPr>
          <w:p w:rsidR="00431816" w:rsidRPr="001F4254" w:rsidRDefault="00431816" w:rsidP="001F4254">
            <w:pPr>
              <w:keepNext/>
              <w:snapToGrid w:val="0"/>
              <w:spacing w:after="0" w:line="100" w:lineRule="atLeast"/>
              <w:jc w:val="center"/>
              <w:rPr>
                <w:rFonts w:ascii="Times New Roman" w:eastAsia="Times New Roman" w:hAnsi="Times New Roman" w:cs="Times New Roman"/>
              </w:rPr>
            </w:pPr>
          </w:p>
          <w:p w:rsidR="00431816" w:rsidRPr="001F4254" w:rsidRDefault="00431816"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р. Нетрубеж</w:t>
            </w:r>
          </w:p>
        </w:tc>
        <w:tc>
          <w:tcPr>
            <w:tcW w:w="1787"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Times New Roman" w:hAnsi="Times New Roman" w:cs="Times New Roman"/>
              </w:rPr>
            </w:pPr>
          </w:p>
          <w:p w:rsidR="00431816" w:rsidRPr="001F4254" w:rsidRDefault="0014409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23</w:t>
            </w:r>
          </w:p>
        </w:tc>
        <w:tc>
          <w:tcPr>
            <w:tcW w:w="2126"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w:t>
            </w:r>
          </w:p>
        </w:tc>
        <w:tc>
          <w:tcPr>
            <w:tcW w:w="1985" w:type="dxa"/>
            <w:tcBorders>
              <w:top w:val="double" w:sz="1" w:space="0" w:color="000000"/>
              <w:left w:val="double" w:sz="1" w:space="0" w:color="000000"/>
              <w:bottom w:val="double" w:sz="1" w:space="0" w:color="000000"/>
            </w:tcBorders>
          </w:tcPr>
          <w:p w:rsidR="001738D4" w:rsidRPr="001F4254" w:rsidRDefault="001738D4" w:rsidP="001F4254">
            <w:pPr>
              <w:snapToGrid w:val="0"/>
              <w:spacing w:after="0" w:line="100" w:lineRule="atLeast"/>
              <w:jc w:val="center"/>
              <w:rPr>
                <w:rFonts w:ascii="Times New Roman" w:eastAsia="Arial" w:hAnsi="Times New Roman" w:cs="Times New Roman"/>
              </w:rPr>
            </w:pPr>
          </w:p>
          <w:p w:rsidR="00431816" w:rsidRPr="001F4254" w:rsidRDefault="001738D4"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100</w:t>
            </w:r>
          </w:p>
          <w:p w:rsidR="001738D4" w:rsidRPr="001F4254" w:rsidRDefault="001738D4" w:rsidP="001F4254">
            <w:pPr>
              <w:snapToGrid w:val="0"/>
              <w:spacing w:after="0" w:line="100" w:lineRule="atLeast"/>
              <w:jc w:val="center"/>
              <w:rPr>
                <w:rFonts w:ascii="Times New Roman" w:eastAsia="Arial" w:hAnsi="Times New Roman" w:cs="Times New Roman"/>
              </w:rPr>
            </w:pPr>
          </w:p>
        </w:tc>
        <w:tc>
          <w:tcPr>
            <w:tcW w:w="1701" w:type="dxa"/>
            <w:tcBorders>
              <w:top w:val="double" w:sz="1" w:space="0" w:color="000000"/>
              <w:left w:val="double" w:sz="1" w:space="0" w:color="000000"/>
              <w:bottom w:val="double" w:sz="1" w:space="0" w:color="000000"/>
              <w:right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w:t>
            </w:r>
          </w:p>
        </w:tc>
      </w:tr>
      <w:tr w:rsidR="00431816" w:rsidRPr="001F4254" w:rsidTr="00431816">
        <w:trPr>
          <w:trHeight w:val="1064"/>
        </w:trPr>
        <w:tc>
          <w:tcPr>
            <w:tcW w:w="1899" w:type="dxa"/>
            <w:tcBorders>
              <w:top w:val="double" w:sz="1" w:space="0" w:color="000000"/>
              <w:left w:val="double" w:sz="1" w:space="0" w:color="000000"/>
              <w:bottom w:val="double" w:sz="1" w:space="0" w:color="000000"/>
            </w:tcBorders>
          </w:tcPr>
          <w:p w:rsidR="00431816" w:rsidRPr="001F4254" w:rsidRDefault="00431816" w:rsidP="001F4254">
            <w:pPr>
              <w:keepNext/>
              <w:snapToGrid w:val="0"/>
              <w:spacing w:after="0" w:line="100" w:lineRule="atLeast"/>
              <w:jc w:val="center"/>
              <w:rPr>
                <w:rFonts w:ascii="Times New Roman" w:eastAsia="Times New Roman" w:hAnsi="Times New Roman" w:cs="Times New Roman"/>
              </w:rPr>
            </w:pPr>
          </w:p>
          <w:p w:rsidR="00431816" w:rsidRPr="001F4254" w:rsidRDefault="00431816" w:rsidP="001F4254">
            <w:pPr>
              <w:keepNext/>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р.Дровосечка</w:t>
            </w:r>
          </w:p>
        </w:tc>
        <w:tc>
          <w:tcPr>
            <w:tcW w:w="1787" w:type="dxa"/>
            <w:tcBorders>
              <w:top w:val="double" w:sz="1" w:space="0" w:color="000000"/>
              <w:left w:val="double" w:sz="1" w:space="0" w:color="000000"/>
              <w:bottom w:val="double" w:sz="1" w:space="0" w:color="000000"/>
            </w:tcBorders>
          </w:tcPr>
          <w:p w:rsidR="00431816" w:rsidRPr="001F4254" w:rsidRDefault="00431816" w:rsidP="001F4254">
            <w:pPr>
              <w:snapToGrid w:val="0"/>
              <w:spacing w:after="0" w:line="100" w:lineRule="atLeast"/>
              <w:jc w:val="center"/>
              <w:rPr>
                <w:rFonts w:ascii="Times New Roman" w:eastAsia="Times New Roman" w:hAnsi="Times New Roman" w:cs="Times New Roman"/>
              </w:rPr>
            </w:pPr>
          </w:p>
          <w:p w:rsidR="00144096" w:rsidRPr="001F4254" w:rsidRDefault="0014409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13</w:t>
            </w:r>
          </w:p>
        </w:tc>
        <w:tc>
          <w:tcPr>
            <w:tcW w:w="2126"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w:t>
            </w:r>
          </w:p>
        </w:tc>
        <w:tc>
          <w:tcPr>
            <w:tcW w:w="1985" w:type="dxa"/>
            <w:tcBorders>
              <w:top w:val="double" w:sz="1" w:space="0" w:color="000000"/>
              <w:left w:val="double" w:sz="1" w:space="0" w:color="000000"/>
              <w:bottom w:val="double" w:sz="1" w:space="0" w:color="000000"/>
            </w:tcBorders>
          </w:tcPr>
          <w:p w:rsidR="001738D4" w:rsidRPr="001F4254" w:rsidRDefault="001738D4" w:rsidP="001F4254">
            <w:pPr>
              <w:snapToGrid w:val="0"/>
              <w:spacing w:after="0" w:line="100" w:lineRule="atLeast"/>
              <w:jc w:val="center"/>
              <w:rPr>
                <w:rFonts w:ascii="Times New Roman" w:eastAsia="Arial" w:hAnsi="Times New Roman" w:cs="Times New Roman"/>
              </w:rPr>
            </w:pPr>
          </w:p>
          <w:p w:rsidR="00431816" w:rsidRPr="001F4254" w:rsidRDefault="001738D4"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100</w:t>
            </w:r>
          </w:p>
          <w:p w:rsidR="001738D4" w:rsidRPr="001F4254" w:rsidRDefault="001738D4" w:rsidP="001F4254">
            <w:pPr>
              <w:snapToGrid w:val="0"/>
              <w:spacing w:after="0" w:line="100" w:lineRule="atLeast"/>
              <w:jc w:val="center"/>
              <w:rPr>
                <w:rFonts w:ascii="Times New Roman" w:eastAsia="Arial" w:hAnsi="Times New Roman" w:cs="Times New Roman"/>
              </w:rPr>
            </w:pPr>
          </w:p>
        </w:tc>
        <w:tc>
          <w:tcPr>
            <w:tcW w:w="1701" w:type="dxa"/>
            <w:tcBorders>
              <w:top w:val="double" w:sz="1" w:space="0" w:color="000000"/>
              <w:left w:val="double" w:sz="1" w:space="0" w:color="000000"/>
              <w:bottom w:val="double" w:sz="1" w:space="0" w:color="000000"/>
              <w:right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w:t>
            </w:r>
          </w:p>
        </w:tc>
      </w:tr>
      <w:tr w:rsidR="00431816" w:rsidRPr="001F4254" w:rsidTr="00431816">
        <w:trPr>
          <w:trHeight w:val="1064"/>
        </w:trPr>
        <w:tc>
          <w:tcPr>
            <w:tcW w:w="1899" w:type="dxa"/>
            <w:tcBorders>
              <w:top w:val="double" w:sz="1" w:space="0" w:color="000000"/>
              <w:left w:val="double" w:sz="1" w:space="0" w:color="000000"/>
              <w:bottom w:val="double" w:sz="1" w:space="0" w:color="000000"/>
            </w:tcBorders>
          </w:tcPr>
          <w:p w:rsidR="00431816" w:rsidRPr="001F4254" w:rsidRDefault="0043181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руч. Прудище</w:t>
            </w:r>
          </w:p>
        </w:tc>
        <w:tc>
          <w:tcPr>
            <w:tcW w:w="1787" w:type="dxa"/>
            <w:tcBorders>
              <w:top w:val="double" w:sz="1" w:space="0" w:color="000000"/>
              <w:left w:val="double" w:sz="1" w:space="0" w:color="000000"/>
              <w:bottom w:val="double" w:sz="1" w:space="0" w:color="000000"/>
            </w:tcBorders>
          </w:tcPr>
          <w:p w:rsidR="00542DFF" w:rsidRPr="001F4254" w:rsidRDefault="00542DFF" w:rsidP="001F4254">
            <w:pPr>
              <w:snapToGrid w:val="0"/>
              <w:spacing w:after="0" w:line="100" w:lineRule="atLeast"/>
              <w:jc w:val="center"/>
              <w:rPr>
                <w:rFonts w:ascii="Times New Roman" w:eastAsia="Times New Roman" w:hAnsi="Times New Roman" w:cs="Times New Roman"/>
              </w:rPr>
            </w:pPr>
          </w:p>
          <w:p w:rsidR="00431816" w:rsidRPr="001F4254" w:rsidRDefault="00542DFF"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7</w:t>
            </w:r>
          </w:p>
        </w:tc>
        <w:tc>
          <w:tcPr>
            <w:tcW w:w="2126"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w:t>
            </w:r>
          </w:p>
        </w:tc>
        <w:tc>
          <w:tcPr>
            <w:tcW w:w="1985" w:type="dxa"/>
            <w:tcBorders>
              <w:top w:val="double" w:sz="1" w:space="0" w:color="000000"/>
              <w:left w:val="double" w:sz="1" w:space="0" w:color="000000"/>
              <w:bottom w:val="double" w:sz="1" w:space="0" w:color="000000"/>
            </w:tcBorders>
          </w:tcPr>
          <w:p w:rsidR="001738D4" w:rsidRPr="001F4254" w:rsidRDefault="001738D4" w:rsidP="001F4254">
            <w:pPr>
              <w:snapToGrid w:val="0"/>
              <w:spacing w:after="0" w:line="100" w:lineRule="atLeast"/>
              <w:jc w:val="center"/>
              <w:rPr>
                <w:rFonts w:ascii="Times New Roman" w:eastAsia="Times New Roman" w:hAnsi="Times New Roman" w:cs="Times New Roman"/>
              </w:rPr>
            </w:pPr>
          </w:p>
          <w:p w:rsidR="00431816" w:rsidRPr="001F4254" w:rsidRDefault="001738D4"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50</w:t>
            </w:r>
          </w:p>
        </w:tc>
        <w:tc>
          <w:tcPr>
            <w:tcW w:w="1701" w:type="dxa"/>
            <w:tcBorders>
              <w:top w:val="double" w:sz="1" w:space="0" w:color="000000"/>
              <w:left w:val="double" w:sz="1" w:space="0" w:color="000000"/>
              <w:bottom w:val="double" w:sz="1" w:space="0" w:color="000000"/>
              <w:right w:val="double" w:sz="1" w:space="0" w:color="000000"/>
            </w:tcBorders>
          </w:tcPr>
          <w:p w:rsidR="00144096" w:rsidRPr="001F4254" w:rsidRDefault="00144096" w:rsidP="001F4254">
            <w:pPr>
              <w:snapToGrid w:val="0"/>
              <w:spacing w:after="0" w:line="100" w:lineRule="atLeast"/>
              <w:jc w:val="center"/>
              <w:rPr>
                <w:rFonts w:ascii="Times New Roman" w:eastAsia="Times New Roman" w:hAnsi="Times New Roman" w:cs="Times New Roman"/>
              </w:rPr>
            </w:pPr>
          </w:p>
          <w:p w:rsidR="00431816" w:rsidRPr="001F4254" w:rsidRDefault="0043181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20</w:t>
            </w:r>
          </w:p>
        </w:tc>
      </w:tr>
      <w:tr w:rsidR="00431816" w:rsidRPr="001F4254" w:rsidTr="00431816">
        <w:trPr>
          <w:trHeight w:val="1064"/>
        </w:trPr>
        <w:tc>
          <w:tcPr>
            <w:tcW w:w="1899" w:type="dxa"/>
            <w:tcBorders>
              <w:top w:val="double" w:sz="1" w:space="0" w:color="000000"/>
              <w:left w:val="double" w:sz="1" w:space="0" w:color="000000"/>
              <w:bottom w:val="double" w:sz="1" w:space="0" w:color="000000"/>
            </w:tcBorders>
          </w:tcPr>
          <w:p w:rsidR="00431816" w:rsidRPr="001F4254" w:rsidRDefault="00431816"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руч. Крутой</w:t>
            </w:r>
          </w:p>
        </w:tc>
        <w:tc>
          <w:tcPr>
            <w:tcW w:w="1787" w:type="dxa"/>
            <w:tcBorders>
              <w:top w:val="double" w:sz="1" w:space="0" w:color="000000"/>
              <w:left w:val="double" w:sz="1" w:space="0" w:color="000000"/>
              <w:bottom w:val="double" w:sz="1" w:space="0" w:color="000000"/>
            </w:tcBorders>
          </w:tcPr>
          <w:p w:rsidR="004A6A21" w:rsidRPr="001F4254" w:rsidRDefault="004A6A21" w:rsidP="001F4254">
            <w:pPr>
              <w:snapToGrid w:val="0"/>
              <w:spacing w:after="0" w:line="100" w:lineRule="atLeast"/>
              <w:jc w:val="center"/>
              <w:rPr>
                <w:rFonts w:ascii="Times New Roman" w:eastAsia="Times New Roman" w:hAnsi="Times New Roman" w:cs="Times New Roman"/>
              </w:rPr>
            </w:pPr>
          </w:p>
          <w:p w:rsidR="00431816" w:rsidRPr="001F4254" w:rsidRDefault="004A6A21"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w:t>
            </w:r>
          </w:p>
        </w:tc>
        <w:tc>
          <w:tcPr>
            <w:tcW w:w="2126" w:type="dxa"/>
            <w:tcBorders>
              <w:top w:val="double" w:sz="1" w:space="0" w:color="000000"/>
              <w:left w:val="double" w:sz="1" w:space="0" w:color="000000"/>
              <w:bottom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w:t>
            </w:r>
          </w:p>
        </w:tc>
        <w:tc>
          <w:tcPr>
            <w:tcW w:w="1985" w:type="dxa"/>
            <w:tcBorders>
              <w:top w:val="double" w:sz="1" w:space="0" w:color="000000"/>
              <w:left w:val="double" w:sz="1" w:space="0" w:color="000000"/>
              <w:bottom w:val="double" w:sz="1" w:space="0" w:color="000000"/>
            </w:tcBorders>
          </w:tcPr>
          <w:p w:rsidR="001738D4" w:rsidRPr="001F4254" w:rsidRDefault="001738D4" w:rsidP="001F4254">
            <w:pPr>
              <w:snapToGrid w:val="0"/>
              <w:spacing w:after="0" w:line="100" w:lineRule="atLeast"/>
              <w:jc w:val="center"/>
              <w:rPr>
                <w:rFonts w:ascii="Times New Roman" w:eastAsia="Arial" w:hAnsi="Times New Roman" w:cs="Times New Roman"/>
              </w:rPr>
            </w:pPr>
          </w:p>
          <w:p w:rsidR="00431816" w:rsidRPr="001F4254" w:rsidRDefault="001738D4"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w:t>
            </w:r>
          </w:p>
        </w:tc>
        <w:tc>
          <w:tcPr>
            <w:tcW w:w="1701" w:type="dxa"/>
            <w:tcBorders>
              <w:top w:val="double" w:sz="1" w:space="0" w:color="000000"/>
              <w:left w:val="double" w:sz="1" w:space="0" w:color="000000"/>
              <w:bottom w:val="double" w:sz="1" w:space="0" w:color="000000"/>
              <w:right w:val="double" w:sz="1" w:space="0" w:color="000000"/>
            </w:tcBorders>
          </w:tcPr>
          <w:p w:rsidR="00144096" w:rsidRPr="001F4254" w:rsidRDefault="00144096" w:rsidP="001F4254">
            <w:pPr>
              <w:snapToGrid w:val="0"/>
              <w:spacing w:after="0" w:line="100" w:lineRule="atLeast"/>
              <w:jc w:val="center"/>
              <w:rPr>
                <w:rFonts w:ascii="Times New Roman" w:eastAsia="Arial" w:hAnsi="Times New Roman" w:cs="Times New Roman"/>
              </w:rPr>
            </w:pPr>
          </w:p>
          <w:p w:rsidR="00431816" w:rsidRPr="001F4254" w:rsidRDefault="00431816"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w:t>
            </w:r>
          </w:p>
        </w:tc>
      </w:tr>
    </w:tbl>
    <w:p w:rsidR="00144096" w:rsidRPr="001F4254" w:rsidRDefault="00144096" w:rsidP="001F4254">
      <w:pPr>
        <w:autoSpaceDE w:val="0"/>
        <w:autoSpaceDN w:val="0"/>
        <w:adjustRightInd w:val="0"/>
        <w:spacing w:after="0" w:line="240" w:lineRule="auto"/>
        <w:rPr>
          <w:rFonts w:ascii="Times New Roman" w:hAnsi="Times New Roman" w:cs="Times New Roman"/>
          <w:color w:val="FF0000"/>
          <w:sz w:val="24"/>
          <w:szCs w:val="24"/>
        </w:rPr>
      </w:pPr>
    </w:p>
    <w:p w:rsidR="00144096" w:rsidRPr="001F4254" w:rsidRDefault="00144096" w:rsidP="001F4254">
      <w:pPr>
        <w:autoSpaceDE w:val="0"/>
        <w:autoSpaceDN w:val="0"/>
        <w:adjustRightInd w:val="0"/>
        <w:spacing w:after="0" w:line="240" w:lineRule="auto"/>
        <w:rPr>
          <w:rFonts w:ascii="Times New Roman" w:hAnsi="Times New Roman" w:cs="Times New Roman"/>
          <w:color w:val="FF0000"/>
          <w:sz w:val="24"/>
          <w:szCs w:val="24"/>
        </w:rPr>
      </w:pPr>
    </w:p>
    <w:p w:rsidR="00144096" w:rsidRPr="001F4254" w:rsidRDefault="00144096" w:rsidP="001F4254">
      <w:pPr>
        <w:autoSpaceDE w:val="0"/>
        <w:autoSpaceDN w:val="0"/>
        <w:adjustRightInd w:val="0"/>
        <w:spacing w:after="0" w:line="240" w:lineRule="auto"/>
        <w:rPr>
          <w:rFonts w:ascii="Times New Roman" w:hAnsi="Times New Roman" w:cs="Times New Roman"/>
          <w:color w:val="FF0000"/>
          <w:sz w:val="24"/>
          <w:szCs w:val="24"/>
        </w:rPr>
      </w:pPr>
    </w:p>
    <w:p w:rsidR="00144096"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реки, ручья протяженностью менее десяти километров от истока до устья</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водоохранная зона совпадает с прибрежной защитной полосой. Радиус водоохранной зоны</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для истоков реки, ручья устанавливается в размере пятидесяти метров.</w:t>
      </w:r>
    </w:p>
    <w:p w:rsidR="00144096"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Ширина водоохранной зоны озера, пруда, водохранилища, с акваторией более 0,5</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квадратного километра, устанавливает</w:t>
      </w:r>
      <w:r w:rsidR="00144096" w:rsidRPr="001F4254">
        <w:rPr>
          <w:rFonts w:ascii="Times New Roman" w:hAnsi="Times New Roman" w:cs="Times New Roman"/>
          <w:sz w:val="24"/>
          <w:szCs w:val="24"/>
        </w:rPr>
        <w:t xml:space="preserve">ся в размере пятидесяти метров. </w:t>
      </w:r>
      <w:r w:rsidRPr="001F4254">
        <w:rPr>
          <w:rFonts w:ascii="Times New Roman" w:hAnsi="Times New Roman" w:cs="Times New Roman"/>
          <w:sz w:val="24"/>
          <w:szCs w:val="24"/>
        </w:rPr>
        <w:t>Ширина</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водоохранной зоны водохранилища, расположенного на водотоке, устанавливается равной</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ширине водоохранной зоны этого водотока.</w:t>
      </w:r>
    </w:p>
    <w:p w:rsidR="00144096"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На территории поселения имеются пруды, </w:t>
      </w:r>
      <w:r w:rsidR="00144096" w:rsidRPr="001F4254">
        <w:rPr>
          <w:rFonts w:ascii="Times New Roman" w:hAnsi="Times New Roman" w:cs="Times New Roman"/>
          <w:sz w:val="24"/>
          <w:szCs w:val="24"/>
        </w:rPr>
        <w:t>которые</w:t>
      </w:r>
      <w:r w:rsidRPr="001F4254">
        <w:rPr>
          <w:rFonts w:ascii="Times New Roman" w:hAnsi="Times New Roman" w:cs="Times New Roman"/>
          <w:sz w:val="24"/>
          <w:szCs w:val="24"/>
        </w:rPr>
        <w:t xml:space="preserve"> рассматриваются только как составная часть земельных участков, на которых они</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расположены. Для таких водоемов водоохранных зон не предусмотрено. Пруды не имеют</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определенного целевого назначения. Данные о параметрах и собственниках</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гидротехнических сооружений на данных водных объектах отсутствуют.</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Водоохранные зоны могут быть использованы в градостроительных целях по</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согласованию со специально уполномоченным органом управления использования и охраны</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водного фонда. На территории прибрежных защитных полос рекомендуется посадка или</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сохранение древесно-кустарниковой или луговой растительности.</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lastRenderedPageBreak/>
        <w:t>В границах водоохранных зон запрещаются:</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1) использование сточных вод для удобрения почв;</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2) размещение кладбищ, скотомогильников, мест захоронения отходов производства и</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потребления, радиоактивных, химических, взрывчатых, токсичных, отравляющих и ядовитых</w:t>
      </w:r>
      <w:r w:rsidR="00144096" w:rsidRPr="001F4254">
        <w:rPr>
          <w:rFonts w:ascii="Times New Roman" w:hAnsi="Times New Roman" w:cs="Times New Roman"/>
          <w:sz w:val="24"/>
          <w:szCs w:val="24"/>
        </w:rPr>
        <w:t xml:space="preserve"> </w:t>
      </w:r>
      <w:r w:rsidRPr="001F4254">
        <w:rPr>
          <w:rFonts w:ascii="Times New Roman" w:hAnsi="Times New Roman" w:cs="Times New Roman"/>
          <w:sz w:val="24"/>
          <w:szCs w:val="24"/>
        </w:rPr>
        <w:t>веществ;</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3) осуществление авиационных мер по борьбе с вредителями и болезнями растений;</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4) движение и стоянка транспортных средств (кроме специальных транспортных</w:t>
      </w:r>
    </w:p>
    <w:p w:rsidR="00BF5C63" w:rsidRPr="001F4254" w:rsidRDefault="00BF5C63"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средств), за исключением их движения по дорогам и стоянки на дорогах и в специально</w:t>
      </w:r>
    </w:p>
    <w:p w:rsidR="00BF5C63" w:rsidRPr="001F4254" w:rsidRDefault="00BF5C63"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оборудованных местах, имеющих твердое покрытие.</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границах прибрежных защитных полос ограничениями запрещаются:</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1) распашка земель;</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2) размещение отвалов размываемых грунтов;</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3) выпас сельскохозяйственных животных и организация для них летних лагерей,</w:t>
      </w:r>
    </w:p>
    <w:p w:rsidR="00BF5C63" w:rsidRPr="001F4254" w:rsidRDefault="00BF5C63"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ванн.</w:t>
      </w:r>
    </w:p>
    <w:p w:rsidR="00144096" w:rsidRPr="001F4254" w:rsidRDefault="00144096" w:rsidP="001F4254">
      <w:pPr>
        <w:autoSpaceDE w:val="0"/>
        <w:autoSpaceDN w:val="0"/>
        <w:adjustRightInd w:val="0"/>
        <w:spacing w:after="0" w:line="240" w:lineRule="auto"/>
        <w:rPr>
          <w:rFonts w:ascii="Times New Roman" w:hAnsi="Times New Roman" w:cs="Times New Roman"/>
          <w:color w:val="FF0000"/>
          <w:sz w:val="24"/>
          <w:szCs w:val="24"/>
        </w:rPr>
      </w:pPr>
    </w:p>
    <w:p w:rsidR="00144096" w:rsidRPr="001F4254" w:rsidRDefault="00144096" w:rsidP="001F4254">
      <w:pPr>
        <w:autoSpaceDE w:val="0"/>
        <w:autoSpaceDN w:val="0"/>
        <w:adjustRightInd w:val="0"/>
        <w:spacing w:after="0" w:line="240" w:lineRule="auto"/>
        <w:rPr>
          <w:rFonts w:ascii="Times New Roman" w:hAnsi="Times New Roman" w:cs="Times New Roman"/>
          <w:color w:val="FF0000"/>
          <w:sz w:val="24"/>
          <w:szCs w:val="24"/>
        </w:rPr>
      </w:pPr>
    </w:p>
    <w:p w:rsidR="00BF5C63" w:rsidRPr="001F4254" w:rsidRDefault="00BF5C63"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1.8.3.</w:t>
      </w:r>
      <w:r w:rsidR="000216B5" w:rsidRPr="001F4254">
        <w:rPr>
          <w:rFonts w:ascii="Times New Roman" w:hAnsi="Times New Roman" w:cs="Times New Roman"/>
          <w:b/>
          <w:bCs/>
          <w:i/>
          <w:iCs/>
          <w:sz w:val="24"/>
          <w:szCs w:val="24"/>
        </w:rPr>
        <w:t>4</w:t>
      </w:r>
      <w:r w:rsidRPr="001F4254">
        <w:rPr>
          <w:rFonts w:ascii="Times New Roman" w:hAnsi="Times New Roman" w:cs="Times New Roman"/>
          <w:b/>
          <w:bCs/>
          <w:i/>
          <w:iCs/>
          <w:sz w:val="24"/>
          <w:szCs w:val="24"/>
        </w:rPr>
        <w:t>.Ограничения по требованиям охраны объектов культурного наследия</w:t>
      </w:r>
    </w:p>
    <w:p w:rsidR="000216B5" w:rsidRPr="001F4254" w:rsidRDefault="000216B5" w:rsidP="001F4254">
      <w:pPr>
        <w:autoSpaceDE w:val="0"/>
        <w:autoSpaceDN w:val="0"/>
        <w:adjustRightInd w:val="0"/>
        <w:spacing w:after="0" w:line="240" w:lineRule="auto"/>
        <w:rPr>
          <w:rFonts w:ascii="Times New Roman" w:hAnsi="Times New Roman" w:cs="Times New Roman"/>
          <w:b/>
          <w:bCs/>
          <w:i/>
          <w:iCs/>
          <w:sz w:val="24"/>
          <w:szCs w:val="24"/>
        </w:rPr>
      </w:pPr>
    </w:p>
    <w:p w:rsidR="00BF5C63" w:rsidRPr="001F4254" w:rsidRDefault="00BF5C63" w:rsidP="001F4254">
      <w:pPr>
        <w:pStyle w:val="ac"/>
        <w:numPr>
          <w:ilvl w:val="0"/>
          <w:numId w:val="25"/>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территория объекта культурного наследия;</w:t>
      </w:r>
    </w:p>
    <w:p w:rsidR="00BF5C63" w:rsidRPr="001F4254" w:rsidRDefault="00BF5C63" w:rsidP="001F4254">
      <w:pPr>
        <w:pStyle w:val="ac"/>
        <w:numPr>
          <w:ilvl w:val="0"/>
          <w:numId w:val="25"/>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охранная зона объекта культурного наследия;</w:t>
      </w:r>
    </w:p>
    <w:p w:rsidR="00BF5C63" w:rsidRPr="001F4254" w:rsidRDefault="00BF5C63" w:rsidP="001F4254">
      <w:pPr>
        <w:pStyle w:val="ac"/>
        <w:numPr>
          <w:ilvl w:val="0"/>
          <w:numId w:val="25"/>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охранная зона культурного слоя.</w:t>
      </w:r>
    </w:p>
    <w:p w:rsidR="00BF5C63"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В целях обеспечения сохранности объектов культурного наследия в их исторической</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среде на сопряженной с ними территории устанавливаются зоны охраны объекта культурного</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наследия: охранная зона, зона регулирования застройки и хозяйственной деятельности, зона</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охраняемого природного ландшафта. Границы зон охраны, режимы использования земель и</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градостроительные регламенты в границах этих зон устанавливаются и утверждаются на</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основании проекта зон охраны объектов культурного наследия. Границы зон охраны должны</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быть установлены в соответствии с историко-архитектурным и историко-археологическим</w:t>
      </w:r>
      <w:r w:rsidR="00997FD1" w:rsidRPr="001F4254">
        <w:rPr>
          <w:rFonts w:ascii="Times New Roman" w:hAnsi="Times New Roman" w:cs="Times New Roman"/>
          <w:sz w:val="24"/>
          <w:szCs w:val="24"/>
        </w:rPr>
        <w:t xml:space="preserve"> </w:t>
      </w:r>
      <w:r w:rsidRPr="001F4254">
        <w:rPr>
          <w:rFonts w:ascii="Times New Roman" w:hAnsi="Times New Roman" w:cs="Times New Roman"/>
          <w:sz w:val="24"/>
          <w:szCs w:val="24"/>
        </w:rPr>
        <w:t>планами территории.</w:t>
      </w:r>
    </w:p>
    <w:p w:rsidR="00BF5C63"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Охранная зона объекта культурного наследия – территория, в пределах которой в</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целях обеспечения сохранности объекта культурного наследия в его историческом</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ландшафтном окружении устанавливается особый режим использования земель,</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ограничивающий хозяйственную деятельность и запрещающий строительство, за</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исключением применения специальных мер, направленных на сохранение и регенерацию</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историко-градостроительной или природной среды объекта культурного наследия.</w:t>
      </w:r>
    </w:p>
    <w:p w:rsidR="00DE0462"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Зона охраны культурного слоя включает территорию распространения</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археологического культурного слоя, ареалы вокруг отдельных памятников археологии:</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руинированных построек, городищ, стоянок, селищ и курганов; устанавливается на</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территории, где верхние напластования земли до материка, образовавшиеся в результате</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деятельности человека. содержат остатки исторической материальной культуры и являются</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памятником археологии.</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обеспечения сохранности объектов культурного наследия при выполнении работ</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 хозяйственному освоению территорий, предусмотренных проектом Генерального плана,</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на указанных территориях требуется полное или частичное ограничение хозяйственной</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деятельности. Для всех объектов историко-культурного наследия, находящихся на</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территории сельского поселения требуется разработать и утвердить проекты границ их</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территорий, охранных зон и зон регулирования застройки с градостроительными</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регламентами, регистрацией обременения в ФРС. Список объектов культурного наследия,</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расположенных на территории </w:t>
      </w:r>
      <w:r w:rsidR="00DE0462" w:rsidRPr="001F4254">
        <w:rPr>
          <w:rFonts w:ascii="Times New Roman" w:hAnsi="Times New Roman" w:cs="Times New Roman"/>
          <w:sz w:val="24"/>
          <w:szCs w:val="24"/>
        </w:rPr>
        <w:t xml:space="preserve">Крутовского </w:t>
      </w:r>
      <w:r w:rsidRPr="001F4254">
        <w:rPr>
          <w:rFonts w:ascii="Times New Roman" w:hAnsi="Times New Roman" w:cs="Times New Roman"/>
          <w:sz w:val="24"/>
          <w:szCs w:val="24"/>
        </w:rPr>
        <w:t xml:space="preserve">сельского поселения </w:t>
      </w:r>
      <w:r w:rsidRPr="001F4254">
        <w:rPr>
          <w:rFonts w:ascii="Times New Roman" w:hAnsi="Times New Roman" w:cs="Times New Roman"/>
          <w:sz w:val="24"/>
          <w:szCs w:val="24"/>
        </w:rPr>
        <w:lastRenderedPageBreak/>
        <w:t>приводится в пункте «1.3.</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Краткий историко-градостроительный анализ территории сельского поселения» настоящего</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тома.</w:t>
      </w:r>
    </w:p>
    <w:p w:rsidR="00DE0462" w:rsidRPr="001F4254" w:rsidRDefault="00DE0462" w:rsidP="001F4254">
      <w:pPr>
        <w:autoSpaceDE w:val="0"/>
        <w:autoSpaceDN w:val="0"/>
        <w:adjustRightInd w:val="0"/>
        <w:spacing w:after="0" w:line="240" w:lineRule="auto"/>
        <w:rPr>
          <w:rFonts w:ascii="Times New Roman" w:hAnsi="Times New Roman" w:cs="Times New Roman"/>
          <w:color w:val="FF0000"/>
          <w:sz w:val="24"/>
          <w:szCs w:val="24"/>
        </w:rPr>
      </w:pPr>
    </w:p>
    <w:p w:rsidR="00DE0462" w:rsidRPr="001F4254" w:rsidRDefault="00DE0462" w:rsidP="001F4254">
      <w:pPr>
        <w:autoSpaceDE w:val="0"/>
        <w:autoSpaceDN w:val="0"/>
        <w:adjustRightInd w:val="0"/>
        <w:spacing w:after="0" w:line="240" w:lineRule="auto"/>
        <w:rPr>
          <w:rFonts w:ascii="Times New Roman" w:hAnsi="Times New Roman" w:cs="Times New Roman"/>
          <w:color w:val="FF0000"/>
          <w:sz w:val="24"/>
          <w:szCs w:val="24"/>
        </w:rPr>
      </w:pPr>
    </w:p>
    <w:p w:rsidR="00BF5C63" w:rsidRPr="001F4254" w:rsidRDefault="00BF5C63"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1.8.3.</w:t>
      </w:r>
      <w:r w:rsidR="000216B5" w:rsidRPr="001F4254">
        <w:rPr>
          <w:rFonts w:ascii="Times New Roman" w:hAnsi="Times New Roman" w:cs="Times New Roman"/>
          <w:b/>
          <w:bCs/>
          <w:i/>
          <w:iCs/>
          <w:sz w:val="24"/>
          <w:szCs w:val="24"/>
        </w:rPr>
        <w:t>5</w:t>
      </w:r>
      <w:r w:rsidRPr="001F4254">
        <w:rPr>
          <w:rFonts w:ascii="Times New Roman" w:hAnsi="Times New Roman" w:cs="Times New Roman"/>
          <w:b/>
          <w:bCs/>
          <w:i/>
          <w:iCs/>
          <w:sz w:val="24"/>
          <w:szCs w:val="24"/>
        </w:rPr>
        <w:t>.Ограничения по воздействию на строительство природных и техногенных</w:t>
      </w:r>
    </w:p>
    <w:p w:rsidR="00BF5C63" w:rsidRPr="001F4254" w:rsidRDefault="00DE0462"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Ф</w:t>
      </w:r>
      <w:r w:rsidR="00BF5C63" w:rsidRPr="001F4254">
        <w:rPr>
          <w:rFonts w:ascii="Times New Roman" w:hAnsi="Times New Roman" w:cs="Times New Roman"/>
          <w:b/>
          <w:bCs/>
          <w:i/>
          <w:iCs/>
          <w:sz w:val="24"/>
          <w:szCs w:val="24"/>
        </w:rPr>
        <w:t>акторов</w:t>
      </w:r>
    </w:p>
    <w:p w:rsidR="00DE0462" w:rsidRPr="001F4254" w:rsidRDefault="00DE0462" w:rsidP="001F4254">
      <w:pPr>
        <w:autoSpaceDE w:val="0"/>
        <w:autoSpaceDN w:val="0"/>
        <w:adjustRightInd w:val="0"/>
        <w:spacing w:after="0" w:line="240" w:lineRule="auto"/>
        <w:rPr>
          <w:rFonts w:ascii="Times New Roman" w:hAnsi="Times New Roman" w:cs="Times New Roman"/>
          <w:b/>
          <w:bCs/>
          <w:i/>
          <w:iCs/>
          <w:sz w:val="24"/>
          <w:szCs w:val="24"/>
        </w:rPr>
      </w:pPr>
    </w:p>
    <w:p w:rsidR="00BF5C63" w:rsidRPr="001F4254" w:rsidRDefault="00BF5C63" w:rsidP="001F4254">
      <w:pPr>
        <w:pStyle w:val="ac"/>
        <w:numPr>
          <w:ilvl w:val="0"/>
          <w:numId w:val="26"/>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зона затопления паводком 1-% ной обеспеченности;</w:t>
      </w:r>
    </w:p>
    <w:p w:rsidR="00BF5C63" w:rsidRPr="001F4254" w:rsidRDefault="00BF5C63" w:rsidP="001F4254">
      <w:pPr>
        <w:pStyle w:val="ac"/>
        <w:numPr>
          <w:ilvl w:val="0"/>
          <w:numId w:val="26"/>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овражные и прибрежно-склоновые территории, территории подверженные</w:t>
      </w:r>
    </w:p>
    <w:p w:rsidR="00BF5C63" w:rsidRPr="001F4254" w:rsidRDefault="00BF5C63" w:rsidP="001F4254">
      <w:pPr>
        <w:pStyle w:val="ac"/>
        <w:numPr>
          <w:ilvl w:val="0"/>
          <w:numId w:val="26"/>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экзогенные геологические процессы (карсты, оползни, и т.д.);</w:t>
      </w:r>
    </w:p>
    <w:p w:rsidR="00BF5C63" w:rsidRPr="001F4254" w:rsidRDefault="00BF5C63" w:rsidP="001F4254">
      <w:pPr>
        <w:pStyle w:val="ac"/>
        <w:numPr>
          <w:ilvl w:val="0"/>
          <w:numId w:val="26"/>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заболоченные территории;</w:t>
      </w:r>
    </w:p>
    <w:p w:rsidR="00BF5C63" w:rsidRPr="001F4254" w:rsidRDefault="00BF5C63" w:rsidP="001F4254">
      <w:pPr>
        <w:pStyle w:val="ac"/>
        <w:numPr>
          <w:ilvl w:val="0"/>
          <w:numId w:val="26"/>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нарушенные территории.</w:t>
      </w:r>
    </w:p>
    <w:p w:rsidR="00BF5C63"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Инженерно-строительные ограничения обусловлены инженерно-геологическими,</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гидрологическими особенностями, ограничивающими градостроительное освоение</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территории.</w:t>
      </w:r>
    </w:p>
    <w:p w:rsidR="00DE0462"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b/>
          <w:bCs/>
          <w:i/>
          <w:iCs/>
          <w:sz w:val="24"/>
          <w:szCs w:val="24"/>
        </w:rPr>
        <w:t>Зона затопления паводком 1% обеспеченности.</w:t>
      </w:r>
      <w:r w:rsidR="00DE0462" w:rsidRPr="001F4254">
        <w:rPr>
          <w:rFonts w:ascii="Times New Roman" w:hAnsi="Times New Roman" w:cs="Times New Roman"/>
          <w:b/>
          <w:bCs/>
          <w:i/>
          <w:iCs/>
          <w:sz w:val="24"/>
          <w:szCs w:val="24"/>
        </w:rPr>
        <w:t xml:space="preserve"> </w:t>
      </w:r>
      <w:r w:rsidRPr="001F4254">
        <w:rPr>
          <w:rFonts w:ascii="Times New Roman" w:hAnsi="Times New Roman" w:cs="Times New Roman"/>
          <w:sz w:val="24"/>
          <w:szCs w:val="24"/>
        </w:rPr>
        <w:t>Зона затопления прибрежных</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территорий речными паводками повторяемостью один раз в 100 лет является</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неблагоприятной для градостроительного освоения без проведения дорогостоящих</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мероприятий по инженерной подготовке территории (подсыпка, гидронамыв, дренаж,</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берегоукрепление). </w:t>
      </w:r>
    </w:p>
    <w:p w:rsidR="00DE0462" w:rsidRPr="001F4254" w:rsidRDefault="00BF5C63" w:rsidP="001F4254">
      <w:pPr>
        <w:autoSpaceDE w:val="0"/>
        <w:autoSpaceDN w:val="0"/>
        <w:adjustRightInd w:val="0"/>
        <w:spacing w:after="0" w:line="240" w:lineRule="auto"/>
        <w:ind w:firstLine="360"/>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Овражные и прибрежно-склоновые территории, территории подверженные</w:t>
      </w:r>
      <w:r w:rsidR="00DE0462" w:rsidRPr="001F4254">
        <w:rPr>
          <w:rFonts w:ascii="Times New Roman" w:hAnsi="Times New Roman" w:cs="Times New Roman"/>
          <w:b/>
          <w:bCs/>
          <w:i/>
          <w:iCs/>
          <w:sz w:val="24"/>
          <w:szCs w:val="24"/>
        </w:rPr>
        <w:t xml:space="preserve"> </w:t>
      </w:r>
      <w:r w:rsidRPr="001F4254">
        <w:rPr>
          <w:rFonts w:ascii="Times New Roman" w:hAnsi="Times New Roman" w:cs="Times New Roman"/>
          <w:b/>
          <w:bCs/>
          <w:i/>
          <w:iCs/>
          <w:sz w:val="24"/>
          <w:szCs w:val="24"/>
        </w:rPr>
        <w:t>экзогенным геологическим процессам (карсты, оползни, эрозионные процессы и т.д.),</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которые вызваны морфографическими особенностями рельефа, режимом поверхностного и</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подземного стока и физико-механическими свойствами грунтов.</w:t>
      </w:r>
    </w:p>
    <w:p w:rsidR="00BF5C63"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b/>
          <w:bCs/>
          <w:i/>
          <w:iCs/>
          <w:sz w:val="24"/>
          <w:szCs w:val="24"/>
        </w:rPr>
        <w:t>Территории, подверженные эрозионным процессам</w:t>
      </w:r>
      <w:r w:rsidRPr="001F4254">
        <w:rPr>
          <w:rFonts w:ascii="Times New Roman" w:hAnsi="Times New Roman" w:cs="Times New Roman"/>
          <w:sz w:val="24"/>
          <w:szCs w:val="24"/>
        </w:rPr>
        <w:t>, которые вызваны</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морфографическими особенностями рельефа, режимом поверхностного и подземного стока и</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физико-механическими свойствами грунтов.</w:t>
      </w:r>
    </w:p>
    <w:p w:rsidR="00BF5C63"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b/>
          <w:bCs/>
          <w:i/>
          <w:iCs/>
          <w:sz w:val="24"/>
          <w:szCs w:val="24"/>
        </w:rPr>
        <w:t xml:space="preserve">Заболоченные территории. </w:t>
      </w:r>
      <w:r w:rsidRPr="001F4254">
        <w:rPr>
          <w:rFonts w:ascii="Times New Roman" w:hAnsi="Times New Roman" w:cs="Times New Roman"/>
          <w:sz w:val="24"/>
          <w:szCs w:val="24"/>
        </w:rPr>
        <w:t>Территории, характеризующиеся переувлажненностью,</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наличием влаголюбивой (болотной) растительности и неразложившейся органической массы</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(торфа), с плоским рельефом с затрудненным стоком поверхностных вод; неглубоким</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залеганием водоупорных пластов, препятствующих оттоку грунтовых вод; сменой уклонов</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местности, приводящей к выклиниванию грунтовых вод на поверхность; притоком</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грунтовых вод из глубинных горизонтов.</w:t>
      </w:r>
    </w:p>
    <w:p w:rsidR="00DE0462"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b/>
          <w:bCs/>
          <w:i/>
          <w:iCs/>
          <w:sz w:val="24"/>
          <w:szCs w:val="24"/>
        </w:rPr>
        <w:t xml:space="preserve">Нарушенные территории. </w:t>
      </w:r>
      <w:r w:rsidRPr="001F4254">
        <w:rPr>
          <w:rFonts w:ascii="Times New Roman" w:hAnsi="Times New Roman" w:cs="Times New Roman"/>
          <w:sz w:val="24"/>
          <w:szCs w:val="24"/>
        </w:rPr>
        <w:t>Территории отработанных карьеров строительных</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материалов, техногенные нарушения рельефа, отвалы грунта и пр. Нарушенных территорий</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на территории сельского поселения нет.</w:t>
      </w:r>
    </w:p>
    <w:p w:rsidR="00BF5C63" w:rsidRPr="001F4254" w:rsidRDefault="00BF5C63"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В целом территория поселения благоприятна для градостроительного освоения. На</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этапе выбора площадки под строительство необходимы инженерно-геологические изыскания</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с целью выявления просадочных грунтов и карста. В большинстве случаев основанием для</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фундаментов зданий и сооружений будут служить покровные суглинки, которые могут</w:t>
      </w:r>
      <w:r w:rsidR="00DE0462"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обладать просадочными свойствами.</w:t>
      </w:r>
    </w:p>
    <w:p w:rsidR="00501749" w:rsidRPr="001F4254" w:rsidRDefault="00501749" w:rsidP="001F4254">
      <w:pPr>
        <w:autoSpaceDE w:val="0"/>
        <w:autoSpaceDN w:val="0"/>
        <w:adjustRightInd w:val="0"/>
        <w:spacing w:after="0" w:line="240" w:lineRule="auto"/>
        <w:ind w:firstLine="360"/>
        <w:jc w:val="both"/>
        <w:rPr>
          <w:rFonts w:ascii="Times New Roman" w:hAnsi="Times New Roman" w:cs="Times New Roman"/>
          <w:sz w:val="24"/>
          <w:szCs w:val="24"/>
        </w:rPr>
      </w:pPr>
    </w:p>
    <w:p w:rsidR="00501749" w:rsidRPr="001F4254" w:rsidRDefault="00501749" w:rsidP="001F4254">
      <w:pPr>
        <w:autoSpaceDE w:val="0"/>
        <w:autoSpaceDN w:val="0"/>
        <w:adjustRightInd w:val="0"/>
        <w:spacing w:after="0" w:line="240" w:lineRule="auto"/>
        <w:ind w:firstLine="360"/>
        <w:jc w:val="both"/>
        <w:rPr>
          <w:rFonts w:ascii="Times New Roman" w:hAnsi="Times New Roman" w:cs="Times New Roman"/>
          <w:sz w:val="24"/>
          <w:szCs w:val="24"/>
        </w:rPr>
      </w:pPr>
    </w:p>
    <w:p w:rsidR="00BF5C63" w:rsidRPr="001F4254" w:rsidRDefault="00BF5C63" w:rsidP="001F4254">
      <w:pPr>
        <w:autoSpaceDE w:val="0"/>
        <w:autoSpaceDN w:val="0"/>
        <w:adjustRightInd w:val="0"/>
        <w:spacing w:after="0" w:line="240" w:lineRule="auto"/>
        <w:jc w:val="both"/>
        <w:rPr>
          <w:rFonts w:ascii="Times New Roman" w:hAnsi="Times New Roman" w:cs="Times New Roman"/>
          <w:b/>
          <w:bCs/>
          <w:i/>
          <w:sz w:val="24"/>
          <w:szCs w:val="24"/>
        </w:rPr>
      </w:pPr>
      <w:r w:rsidRPr="001F4254">
        <w:rPr>
          <w:rFonts w:ascii="Times New Roman" w:hAnsi="Times New Roman" w:cs="Times New Roman"/>
          <w:b/>
          <w:bCs/>
          <w:i/>
          <w:sz w:val="24"/>
          <w:szCs w:val="24"/>
        </w:rPr>
        <w:t>Выводы:</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В результате анализа, проведенного в пункте 1.8., выявлены следующие проблемы</w:t>
      </w:r>
      <w:r w:rsidR="00DE0462" w:rsidRPr="001F4254">
        <w:rPr>
          <w:rFonts w:ascii="Times New Roman" w:hAnsi="Times New Roman" w:cs="Times New Roman"/>
          <w:b/>
          <w:i/>
          <w:sz w:val="24"/>
          <w:szCs w:val="24"/>
        </w:rPr>
        <w:t xml:space="preserve"> </w:t>
      </w:r>
      <w:r w:rsidRPr="001F4254">
        <w:rPr>
          <w:rFonts w:ascii="Times New Roman" w:hAnsi="Times New Roman" w:cs="Times New Roman"/>
          <w:b/>
          <w:i/>
          <w:sz w:val="24"/>
          <w:szCs w:val="24"/>
        </w:rPr>
        <w:t>функционального зонирования территории, связанные с наличием зон, оказывающих</w:t>
      </w:r>
      <w:r w:rsidR="00DE0462" w:rsidRPr="001F4254">
        <w:rPr>
          <w:rFonts w:ascii="Times New Roman" w:hAnsi="Times New Roman" w:cs="Times New Roman"/>
          <w:b/>
          <w:i/>
          <w:sz w:val="24"/>
          <w:szCs w:val="24"/>
        </w:rPr>
        <w:t xml:space="preserve"> </w:t>
      </w:r>
      <w:r w:rsidRPr="001F4254">
        <w:rPr>
          <w:rFonts w:ascii="Times New Roman" w:hAnsi="Times New Roman" w:cs="Times New Roman"/>
          <w:b/>
          <w:i/>
          <w:sz w:val="24"/>
          <w:szCs w:val="24"/>
        </w:rPr>
        <w:t>влияние на развитие территории:</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1. Требуется разработка и утверждение проектов санитарно-защитных зон</w:t>
      </w:r>
      <w:r w:rsidR="00B36E88"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промышленных предприятий, расположенных на территории сельского поселения</w:t>
      </w:r>
      <w:r w:rsidR="00B36E88" w:rsidRPr="001F4254">
        <w:rPr>
          <w:rFonts w:ascii="Times New Roman" w:hAnsi="Times New Roman" w:cs="Times New Roman"/>
          <w:sz w:val="24"/>
          <w:szCs w:val="24"/>
        </w:rPr>
        <w:t xml:space="preserve"> </w:t>
      </w:r>
      <w:r w:rsidRPr="001F4254">
        <w:rPr>
          <w:rFonts w:ascii="Times New Roman" w:hAnsi="Times New Roman" w:cs="Times New Roman"/>
          <w:sz w:val="24"/>
          <w:szCs w:val="24"/>
        </w:rPr>
        <w:t>установленном законодательством порядке.</w:t>
      </w:r>
    </w:p>
    <w:p w:rsidR="00BF5C63" w:rsidRPr="001F4254" w:rsidRDefault="00501749"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lastRenderedPageBreak/>
        <w:t>2</w:t>
      </w:r>
      <w:r w:rsidR="00BF5C63" w:rsidRPr="001F4254">
        <w:rPr>
          <w:rFonts w:ascii="Times New Roman" w:hAnsi="Times New Roman" w:cs="Times New Roman"/>
          <w:sz w:val="24"/>
          <w:szCs w:val="24"/>
        </w:rPr>
        <w:t>. Требуется вынос на местность границ водоохранных зон и прибрежных защитных</w:t>
      </w:r>
      <w:r w:rsidR="00B36E88" w:rsidRPr="001F4254">
        <w:rPr>
          <w:rFonts w:ascii="Times New Roman" w:hAnsi="Times New Roman" w:cs="Times New Roman"/>
          <w:sz w:val="24"/>
          <w:szCs w:val="24"/>
        </w:rPr>
        <w:t xml:space="preserve"> </w:t>
      </w:r>
      <w:r w:rsidR="00BF5C63" w:rsidRPr="001F4254">
        <w:rPr>
          <w:rFonts w:ascii="Times New Roman" w:hAnsi="Times New Roman" w:cs="Times New Roman"/>
          <w:sz w:val="24"/>
          <w:szCs w:val="24"/>
        </w:rPr>
        <w:t>полос.</w:t>
      </w:r>
    </w:p>
    <w:p w:rsidR="00BF5C63" w:rsidRPr="001F4254" w:rsidRDefault="00501749"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3</w:t>
      </w:r>
      <w:r w:rsidR="00BF5C63" w:rsidRPr="001F4254">
        <w:rPr>
          <w:rFonts w:ascii="Times New Roman" w:hAnsi="Times New Roman" w:cs="Times New Roman"/>
          <w:sz w:val="24"/>
          <w:szCs w:val="24"/>
        </w:rPr>
        <w:t>. Сложившаяся планировочная структура населенных пунктов характеризуется</w:t>
      </w:r>
      <w:r w:rsidR="00B36E88" w:rsidRPr="001F4254">
        <w:rPr>
          <w:rFonts w:ascii="Times New Roman" w:hAnsi="Times New Roman" w:cs="Times New Roman"/>
          <w:sz w:val="24"/>
          <w:szCs w:val="24"/>
        </w:rPr>
        <w:t xml:space="preserve"> </w:t>
      </w:r>
      <w:r w:rsidR="00BF5C63" w:rsidRPr="001F4254">
        <w:rPr>
          <w:rFonts w:ascii="Times New Roman" w:hAnsi="Times New Roman" w:cs="Times New Roman"/>
          <w:sz w:val="24"/>
          <w:szCs w:val="24"/>
        </w:rPr>
        <w:t>некоторой разобщенностью функциональных зон, которые в совокупности должны</w:t>
      </w:r>
      <w:r w:rsidR="00B36E88" w:rsidRPr="001F4254">
        <w:rPr>
          <w:rFonts w:ascii="Times New Roman" w:hAnsi="Times New Roman" w:cs="Times New Roman"/>
          <w:sz w:val="24"/>
          <w:szCs w:val="24"/>
        </w:rPr>
        <w:t xml:space="preserve"> </w:t>
      </w:r>
      <w:r w:rsidR="00BF5C63" w:rsidRPr="001F4254">
        <w:rPr>
          <w:rFonts w:ascii="Times New Roman" w:hAnsi="Times New Roman" w:cs="Times New Roman"/>
          <w:sz w:val="24"/>
          <w:szCs w:val="24"/>
        </w:rPr>
        <w:t>формировать структуру населенного пункта как единое целое.</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Главными факторами, определяющими существующую планировочную структуру</w:t>
      </w:r>
      <w:r w:rsidR="00B36E88" w:rsidRPr="001F4254">
        <w:rPr>
          <w:rFonts w:ascii="Times New Roman" w:hAnsi="Times New Roman" w:cs="Times New Roman"/>
          <w:sz w:val="24"/>
          <w:szCs w:val="24"/>
        </w:rPr>
        <w:t xml:space="preserve"> </w:t>
      </w:r>
      <w:r w:rsidRPr="001F4254">
        <w:rPr>
          <w:rFonts w:ascii="Times New Roman" w:hAnsi="Times New Roman" w:cs="Times New Roman"/>
          <w:sz w:val="24"/>
          <w:szCs w:val="24"/>
        </w:rPr>
        <w:t>сельского поселения, являются:</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1. Хорошо развитые внешние транспортные связи.</w:t>
      </w:r>
    </w:p>
    <w:p w:rsidR="00BF5C63" w:rsidRPr="001F4254" w:rsidRDefault="00B36E88"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2. </w:t>
      </w:r>
      <w:r w:rsidR="00BF5C63" w:rsidRPr="001F4254">
        <w:rPr>
          <w:rFonts w:ascii="Times New Roman" w:hAnsi="Times New Roman" w:cs="Times New Roman"/>
          <w:sz w:val="24"/>
          <w:szCs w:val="24"/>
        </w:rPr>
        <w:t>Наличие планировочных ограничений (кор</w:t>
      </w:r>
      <w:r w:rsidRPr="001F4254">
        <w:rPr>
          <w:rFonts w:ascii="Times New Roman" w:hAnsi="Times New Roman" w:cs="Times New Roman"/>
          <w:sz w:val="24"/>
          <w:szCs w:val="24"/>
        </w:rPr>
        <w:t xml:space="preserve">идоры инженерных и транспортных </w:t>
      </w:r>
      <w:r w:rsidR="00BF5C63" w:rsidRPr="001F4254">
        <w:rPr>
          <w:rFonts w:ascii="Times New Roman" w:hAnsi="Times New Roman" w:cs="Times New Roman"/>
          <w:sz w:val="24"/>
          <w:szCs w:val="24"/>
        </w:rPr>
        <w:t>коммуникаций, санитарно-защитные зоны и др.).</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3. Исторически-сложившаяся планировочная структура и зонирование населенных</w:t>
      </w:r>
      <w:r w:rsidR="00B36E88" w:rsidRPr="001F4254">
        <w:rPr>
          <w:rFonts w:ascii="Times New Roman" w:hAnsi="Times New Roman" w:cs="Times New Roman"/>
          <w:sz w:val="24"/>
          <w:szCs w:val="24"/>
        </w:rPr>
        <w:t xml:space="preserve"> </w:t>
      </w:r>
      <w:r w:rsidRPr="001F4254">
        <w:rPr>
          <w:rFonts w:ascii="Times New Roman" w:hAnsi="Times New Roman" w:cs="Times New Roman"/>
          <w:sz w:val="24"/>
          <w:szCs w:val="24"/>
        </w:rPr>
        <w:t>пунктов.</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4. Ландшафтные особенности территории.</w:t>
      </w:r>
    </w:p>
    <w:p w:rsidR="00BF5C63" w:rsidRPr="001F4254" w:rsidRDefault="00BF5C6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К числу положительных факторов, способствующих развитию селького поселения</w:t>
      </w:r>
      <w:r w:rsidR="00B36E88" w:rsidRPr="001F4254">
        <w:rPr>
          <w:rFonts w:ascii="Times New Roman" w:hAnsi="Times New Roman" w:cs="Times New Roman"/>
          <w:sz w:val="24"/>
          <w:szCs w:val="24"/>
        </w:rPr>
        <w:t xml:space="preserve"> </w:t>
      </w:r>
      <w:r w:rsidRPr="001F4254">
        <w:rPr>
          <w:rFonts w:ascii="Times New Roman" w:hAnsi="Times New Roman" w:cs="Times New Roman"/>
          <w:sz w:val="24"/>
          <w:szCs w:val="24"/>
        </w:rPr>
        <w:t>относятся:</w:t>
      </w:r>
    </w:p>
    <w:p w:rsidR="00BF5C63" w:rsidRPr="001F4254" w:rsidRDefault="00BF5C63" w:rsidP="001F4254">
      <w:pPr>
        <w:pStyle w:val="ac"/>
        <w:numPr>
          <w:ilvl w:val="0"/>
          <w:numId w:val="27"/>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обеспеченность транспортными связями,</w:t>
      </w:r>
    </w:p>
    <w:p w:rsidR="00BF5C63" w:rsidRPr="001F4254" w:rsidRDefault="00BF5C63" w:rsidP="001F4254">
      <w:pPr>
        <w:pStyle w:val="ac"/>
        <w:numPr>
          <w:ilvl w:val="0"/>
          <w:numId w:val="27"/>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отсутствие серьезных строительных ограничений, связанных с геологическими</w:t>
      </w:r>
      <w:r w:rsidR="00B36E88" w:rsidRPr="001F4254">
        <w:rPr>
          <w:rFonts w:ascii="Times New Roman" w:hAnsi="Times New Roman" w:cs="Times New Roman"/>
          <w:sz w:val="24"/>
          <w:szCs w:val="24"/>
        </w:rPr>
        <w:t xml:space="preserve"> </w:t>
      </w:r>
      <w:r w:rsidRPr="001F4254">
        <w:rPr>
          <w:rFonts w:ascii="Times New Roman" w:hAnsi="Times New Roman" w:cs="Times New Roman"/>
          <w:sz w:val="24"/>
          <w:szCs w:val="24"/>
        </w:rPr>
        <w:t>условиями.</w:t>
      </w:r>
    </w:p>
    <w:p w:rsidR="00B36E88" w:rsidRPr="001F4254" w:rsidRDefault="00B36E88" w:rsidP="001F4254">
      <w:pPr>
        <w:autoSpaceDE w:val="0"/>
        <w:autoSpaceDN w:val="0"/>
        <w:adjustRightInd w:val="0"/>
        <w:spacing w:after="0" w:line="240" w:lineRule="auto"/>
        <w:jc w:val="both"/>
        <w:rPr>
          <w:rFonts w:ascii="Times New Roman" w:hAnsi="Times New Roman" w:cs="Times New Roman"/>
          <w:sz w:val="24"/>
          <w:szCs w:val="24"/>
        </w:rPr>
      </w:pPr>
    </w:p>
    <w:p w:rsidR="00B36E88" w:rsidRPr="001F4254" w:rsidRDefault="00B36E88" w:rsidP="001F4254">
      <w:pPr>
        <w:autoSpaceDE w:val="0"/>
        <w:autoSpaceDN w:val="0"/>
        <w:adjustRightInd w:val="0"/>
        <w:spacing w:after="0" w:line="240" w:lineRule="auto"/>
        <w:jc w:val="both"/>
        <w:rPr>
          <w:rFonts w:ascii="Times New Roman" w:hAnsi="Times New Roman" w:cs="Times New Roman"/>
          <w:sz w:val="24"/>
          <w:szCs w:val="24"/>
        </w:rPr>
      </w:pPr>
    </w:p>
    <w:p w:rsidR="00B36E88" w:rsidRPr="001F4254" w:rsidRDefault="00B36E88" w:rsidP="001F4254">
      <w:pPr>
        <w:autoSpaceDE w:val="0"/>
        <w:autoSpaceDN w:val="0"/>
        <w:adjustRightInd w:val="0"/>
        <w:spacing w:after="0" w:line="240" w:lineRule="auto"/>
        <w:jc w:val="both"/>
        <w:rPr>
          <w:rFonts w:ascii="Times New Roman" w:hAnsi="Times New Roman" w:cs="Times New Roman"/>
          <w:sz w:val="24"/>
          <w:szCs w:val="24"/>
        </w:rPr>
      </w:pPr>
    </w:p>
    <w:p w:rsidR="00BF5C63" w:rsidRPr="001F4254" w:rsidRDefault="00BF5C63" w:rsidP="001F4254">
      <w:pPr>
        <w:autoSpaceDE w:val="0"/>
        <w:autoSpaceDN w:val="0"/>
        <w:adjustRightInd w:val="0"/>
        <w:spacing w:after="0" w:line="240" w:lineRule="auto"/>
        <w:rPr>
          <w:rFonts w:ascii="Times New Roman" w:hAnsi="Times New Roman" w:cs="Times New Roman"/>
          <w:b/>
          <w:bCs/>
          <w:sz w:val="24"/>
          <w:szCs w:val="24"/>
        </w:rPr>
      </w:pPr>
      <w:r w:rsidRPr="001F4254">
        <w:rPr>
          <w:rFonts w:ascii="Times New Roman" w:hAnsi="Times New Roman" w:cs="Times New Roman"/>
          <w:b/>
          <w:bCs/>
          <w:sz w:val="24"/>
          <w:szCs w:val="24"/>
        </w:rPr>
        <w:t>1.9. Объекты капитального строительства местного значения</w:t>
      </w:r>
    </w:p>
    <w:p w:rsidR="000216B5" w:rsidRPr="001F4254" w:rsidRDefault="000216B5" w:rsidP="001F4254">
      <w:pPr>
        <w:autoSpaceDE w:val="0"/>
        <w:autoSpaceDN w:val="0"/>
        <w:adjustRightInd w:val="0"/>
        <w:spacing w:after="0" w:line="240" w:lineRule="auto"/>
        <w:rPr>
          <w:rFonts w:ascii="Times New Roman" w:hAnsi="Times New Roman" w:cs="Times New Roman"/>
          <w:b/>
          <w:bCs/>
          <w:sz w:val="24"/>
          <w:szCs w:val="24"/>
        </w:rPr>
      </w:pPr>
    </w:p>
    <w:p w:rsidR="00582AD9" w:rsidRPr="001F4254" w:rsidRDefault="00582AD9" w:rsidP="001F4254">
      <w:pPr>
        <w:spacing w:after="0"/>
        <w:jc w:val="both"/>
        <w:rPr>
          <w:rFonts w:ascii="Times New Roman" w:eastAsia="Times New Roman" w:hAnsi="Times New Roman" w:cs="Times New Roman"/>
          <w:i/>
        </w:rPr>
      </w:pPr>
      <w:r w:rsidRPr="001F4254">
        <w:rPr>
          <w:rFonts w:ascii="Times New Roman" w:hAnsi="Times New Roman" w:cs="Times New Roman"/>
          <w:b/>
          <w:bCs/>
          <w:i/>
          <w:sz w:val="24"/>
          <w:szCs w:val="24"/>
        </w:rPr>
        <w:t>1.9.1. Инженерная инфраструктура</w:t>
      </w: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Водоснабжение. Существующее положение.</w:t>
      </w: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rPr>
      </w:pPr>
    </w:p>
    <w:p w:rsidR="00582AD9" w:rsidRPr="001F4254" w:rsidRDefault="00582AD9"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b/>
          <w:bCs/>
          <w:sz w:val="24"/>
          <w:szCs w:val="24"/>
        </w:rPr>
        <w:tab/>
      </w:r>
      <w:r w:rsidRPr="001F4254">
        <w:rPr>
          <w:rFonts w:ascii="Times New Roman" w:hAnsi="Times New Roman" w:cs="Times New Roman"/>
          <w:sz w:val="24"/>
          <w:szCs w:val="24"/>
          <w:shd w:val="clear" w:color="auto" w:fill="FFFFFF"/>
        </w:rPr>
        <w:t>Источником водоснабжения поселения, являются подземные воды.</w:t>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Служба водопроводного хозяйства включает в себя эксплуатацию и обслуживание  водоразборных колонок; пожарных гидрантов; артезианских скважин - 7 штук; каптаж — 1 шт.; водонапорных башен — 10 штук, объёмом от 16 до 25 куб метров); сетей и водоводов протяженностью 11,59 км, диаметр сети от 75 до 108 мм, материал полиэтилен и асбест. Качество питьевой воды соответствует СанПиН 2.1.4.1074-01.</w:t>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На территории Крутовского сельского поселения действуют 8 одиночных водозаборов. Основным оборудованием являются погружные насосы ЭЦВ. Зоны санитарной охраны водозаборов, в целях санитарно-эпидемиологической надежности, необходимо предусмотреть в соответствии с требованиями СНиП 2.04.02-84 и СанПиН 2.1.41110-02, в размере 30 метров. Учитывая, что эксплуатация и обслуживание водозаборных сооружений производится с 1968 года и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Водоснабжение промпредприятий  ведется из собственных водозаборов.</w:t>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00657D3A"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Система водоснабжения, централизованная, объединенная для хозяйственно-питьевых и противопожарных нужд. Наружное пожаротушение предусматривается из </w:t>
      </w:r>
      <w:r w:rsidRPr="001F4254">
        <w:rPr>
          <w:rFonts w:ascii="Times New Roman" w:hAnsi="Times New Roman" w:cs="Times New Roman"/>
          <w:sz w:val="24"/>
          <w:szCs w:val="24"/>
          <w:shd w:val="clear" w:color="auto" w:fill="FFFFFF"/>
        </w:rPr>
        <w:lastRenderedPageBreak/>
        <w:t xml:space="preserve">подземных пожарных гидрантов, установленных на сетях. Трассировка водоводов и разводящих сетей ниже глубины промерзания.  </w:t>
      </w:r>
    </w:p>
    <w:p w:rsidR="00582AD9" w:rsidRPr="001F4254" w:rsidRDefault="00582AD9"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Мероприятия по первому поясу ЗСО:</w:t>
      </w:r>
    </w:p>
    <w:p w:rsidR="00582AD9" w:rsidRPr="001F4254" w:rsidRDefault="00582AD9" w:rsidP="001F4254">
      <w:pPr>
        <w:pStyle w:val="ac"/>
        <w:numPr>
          <w:ilvl w:val="0"/>
          <w:numId w:val="28"/>
        </w:numPr>
        <w:autoSpaceDE w:val="0"/>
        <w:autoSpaceDN w:val="0"/>
        <w:adjustRightInd w:val="0"/>
        <w:spacing w:after="0" w:line="240" w:lineRule="auto"/>
        <w:ind w:left="0" w:hanging="294"/>
        <w:jc w:val="both"/>
        <w:rPr>
          <w:rFonts w:ascii="Times New Roman" w:hAnsi="Times New Roman" w:cs="Times New Roman"/>
          <w:sz w:val="24"/>
          <w:szCs w:val="24"/>
        </w:rPr>
      </w:pPr>
      <w:r w:rsidRPr="001F4254">
        <w:rPr>
          <w:rFonts w:ascii="Times New Roman" w:hAnsi="Times New Roman" w:cs="Times New Roman"/>
          <w:sz w:val="24"/>
          <w:szCs w:val="24"/>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582AD9" w:rsidRPr="001F4254" w:rsidRDefault="00582AD9" w:rsidP="001F4254">
      <w:pPr>
        <w:pStyle w:val="ac"/>
        <w:numPr>
          <w:ilvl w:val="0"/>
          <w:numId w:val="28"/>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82AD9" w:rsidRPr="001F4254" w:rsidRDefault="00582AD9" w:rsidP="001F4254">
      <w:pPr>
        <w:pStyle w:val="ac"/>
        <w:numPr>
          <w:ilvl w:val="0"/>
          <w:numId w:val="29"/>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поясаЗСО с учетом сан режима на территории второго пояса;</w:t>
      </w:r>
    </w:p>
    <w:p w:rsidR="00582AD9" w:rsidRPr="001F4254" w:rsidRDefault="00582AD9" w:rsidP="001F4254">
      <w:pPr>
        <w:pStyle w:val="ac"/>
        <w:numPr>
          <w:ilvl w:val="0"/>
          <w:numId w:val="29"/>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82AD9" w:rsidRPr="001F4254" w:rsidRDefault="00582AD9" w:rsidP="001F4254">
      <w:pPr>
        <w:pStyle w:val="ac"/>
        <w:numPr>
          <w:ilvl w:val="0"/>
          <w:numId w:val="29"/>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82AD9" w:rsidRPr="001F4254" w:rsidRDefault="00582AD9" w:rsidP="001F4254">
      <w:pPr>
        <w:pStyle w:val="ac"/>
        <w:numPr>
          <w:ilvl w:val="0"/>
          <w:numId w:val="29"/>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Все водозаборы должны быть оборудованы аппаратурой для систематического</w:t>
      </w:r>
    </w:p>
    <w:p w:rsidR="00582AD9" w:rsidRPr="001F4254" w:rsidRDefault="00582AD9"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контроля соответствия фактического дебита при эксплуатации водопровода проектной</w:t>
      </w:r>
    </w:p>
    <w:p w:rsidR="00582AD9" w:rsidRPr="001F4254" w:rsidRDefault="00582AD9"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производительности, предусмотренной при его проектировании и обосновании</w:t>
      </w:r>
    </w:p>
    <w:p w:rsidR="00582AD9" w:rsidRPr="001F4254" w:rsidRDefault="00582AD9" w:rsidP="001F4254">
      <w:pPr>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границ ЗСО.</w:t>
      </w:r>
    </w:p>
    <w:p w:rsidR="00582AD9" w:rsidRPr="001F4254" w:rsidRDefault="00582AD9" w:rsidP="001F4254">
      <w:pPr>
        <w:autoSpaceDE w:val="0"/>
        <w:autoSpaceDN w:val="0"/>
        <w:adjustRightInd w:val="0"/>
        <w:spacing w:after="0" w:line="240" w:lineRule="auto"/>
        <w:jc w:val="both"/>
        <w:rPr>
          <w:rFonts w:ascii="Times New Roman" w:hAnsi="Times New Roman" w:cs="Times New Roman"/>
          <w:sz w:val="24"/>
          <w:szCs w:val="24"/>
        </w:rPr>
      </w:pPr>
    </w:p>
    <w:p w:rsidR="00582AD9" w:rsidRPr="001F4254" w:rsidRDefault="00582AD9" w:rsidP="001F4254">
      <w:pPr>
        <w:autoSpaceDE w:val="0"/>
        <w:autoSpaceDN w:val="0"/>
        <w:adjustRightInd w:val="0"/>
        <w:spacing w:after="0" w:line="240" w:lineRule="auto"/>
        <w:ind w:firstLine="708"/>
        <w:jc w:val="center"/>
        <w:rPr>
          <w:rFonts w:ascii="Times New Roman" w:hAnsi="Times New Roman" w:cs="Times New Roman"/>
          <w:b/>
          <w:bCs/>
          <w:i/>
          <w:sz w:val="24"/>
          <w:szCs w:val="24"/>
        </w:rPr>
      </w:pPr>
      <w:r w:rsidRPr="001F4254">
        <w:rPr>
          <w:rFonts w:ascii="Times New Roman" w:hAnsi="Times New Roman" w:cs="Times New Roman"/>
          <w:b/>
          <w:bCs/>
          <w:i/>
          <w:sz w:val="24"/>
          <w:szCs w:val="24"/>
        </w:rPr>
        <w:t>Мероприятия по второму и третьему поясам:</w:t>
      </w:r>
    </w:p>
    <w:p w:rsidR="00582AD9" w:rsidRPr="001F4254" w:rsidRDefault="00582AD9" w:rsidP="001F4254">
      <w:pPr>
        <w:pStyle w:val="ac"/>
        <w:numPr>
          <w:ilvl w:val="0"/>
          <w:numId w:val="30"/>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82AD9" w:rsidRPr="001F4254" w:rsidRDefault="00582AD9" w:rsidP="001F4254">
      <w:pPr>
        <w:pStyle w:val="ac"/>
        <w:numPr>
          <w:ilvl w:val="0"/>
          <w:numId w:val="30"/>
        </w:numPr>
        <w:tabs>
          <w:tab w:val="num" w:pos="709"/>
        </w:tabs>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w:t>
      </w:r>
    </w:p>
    <w:p w:rsidR="00582AD9" w:rsidRPr="001F4254" w:rsidRDefault="00582AD9" w:rsidP="001F4254">
      <w:pPr>
        <w:pStyle w:val="ac"/>
        <w:numPr>
          <w:ilvl w:val="0"/>
          <w:numId w:val="30"/>
        </w:numPr>
        <w:tabs>
          <w:tab w:val="num" w:pos="709"/>
        </w:tabs>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582AD9" w:rsidRPr="001F4254" w:rsidRDefault="00582AD9" w:rsidP="001F4254">
      <w:pPr>
        <w:pStyle w:val="ac"/>
        <w:numPr>
          <w:ilvl w:val="0"/>
          <w:numId w:val="30"/>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582AD9" w:rsidRPr="001F4254" w:rsidRDefault="00582AD9" w:rsidP="001F4254">
      <w:pPr>
        <w:pStyle w:val="ac"/>
        <w:numPr>
          <w:ilvl w:val="0"/>
          <w:numId w:val="30"/>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582AD9" w:rsidRPr="001F4254" w:rsidRDefault="00582AD9" w:rsidP="001F4254">
      <w:pPr>
        <w:autoSpaceDE w:val="0"/>
        <w:autoSpaceDN w:val="0"/>
        <w:adjustRightInd w:val="0"/>
        <w:spacing w:after="0" w:line="240" w:lineRule="auto"/>
        <w:rPr>
          <w:rFonts w:ascii="Times New Roman" w:hAnsi="Times New Roman" w:cs="Times New Roman"/>
          <w:sz w:val="24"/>
          <w:szCs w:val="24"/>
        </w:rPr>
      </w:pPr>
    </w:p>
    <w:p w:rsidR="00582AD9" w:rsidRPr="001F4254" w:rsidRDefault="00582AD9"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lastRenderedPageBreak/>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582AD9" w:rsidRPr="001F4254" w:rsidRDefault="00582AD9" w:rsidP="001F4254">
      <w:pPr>
        <w:pStyle w:val="ac"/>
        <w:numPr>
          <w:ilvl w:val="0"/>
          <w:numId w:val="31"/>
        </w:numPr>
        <w:autoSpaceDE w:val="0"/>
        <w:autoSpaceDN w:val="0"/>
        <w:adjustRightInd w:val="0"/>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582AD9" w:rsidRPr="001F4254" w:rsidRDefault="00582AD9" w:rsidP="001F4254">
      <w:pPr>
        <w:pStyle w:val="ac"/>
        <w:numPr>
          <w:ilvl w:val="0"/>
          <w:numId w:val="31"/>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Не допускается, применение удобрений и ядохимикатов;</w:t>
      </w:r>
    </w:p>
    <w:p w:rsidR="00582AD9" w:rsidRPr="001F4254" w:rsidRDefault="00582AD9" w:rsidP="001F4254">
      <w:pPr>
        <w:pStyle w:val="ac"/>
        <w:numPr>
          <w:ilvl w:val="0"/>
          <w:numId w:val="31"/>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Не допускается, рубка леса главного пользования и реконструкции.</w:t>
      </w:r>
    </w:p>
    <w:p w:rsidR="00582AD9" w:rsidRPr="001F4254" w:rsidRDefault="00582AD9" w:rsidP="001F4254">
      <w:pPr>
        <w:autoSpaceDE w:val="0"/>
        <w:autoSpaceDN w:val="0"/>
        <w:adjustRightInd w:val="0"/>
        <w:spacing w:after="0" w:line="240" w:lineRule="auto"/>
        <w:rPr>
          <w:rFonts w:ascii="Times New Roman" w:hAnsi="Times New Roman" w:cs="Times New Roman"/>
          <w:sz w:val="24"/>
          <w:szCs w:val="24"/>
        </w:rPr>
      </w:pPr>
    </w:p>
    <w:p w:rsidR="00582AD9" w:rsidRPr="001F4254" w:rsidRDefault="00582AD9"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Мероприятия по санитарно-защитной полосе водоводов:</w:t>
      </w:r>
    </w:p>
    <w:p w:rsidR="00582AD9" w:rsidRPr="001F4254" w:rsidRDefault="00582AD9" w:rsidP="001F4254">
      <w:pPr>
        <w:pStyle w:val="ac"/>
        <w:numPr>
          <w:ilvl w:val="0"/>
          <w:numId w:val="32"/>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в пределах санитарно-защитной полосы водоводов должны отсутствовать источники загрязнения почвы и грунтовых вод;</w:t>
      </w:r>
    </w:p>
    <w:p w:rsidR="00582AD9" w:rsidRPr="001F4254" w:rsidRDefault="00582AD9" w:rsidP="001F4254">
      <w:pPr>
        <w:pStyle w:val="ac"/>
        <w:numPr>
          <w:ilvl w:val="0"/>
          <w:numId w:val="32"/>
        </w:numPr>
        <w:autoSpaceDE w:val="0"/>
        <w:autoSpaceDN w:val="0"/>
        <w:adjustRightInd w:val="0"/>
        <w:spacing w:after="0" w:line="240" w:lineRule="auto"/>
        <w:ind w:left="0"/>
        <w:rPr>
          <w:rFonts w:ascii="Times New Roman" w:hAnsi="Times New Roman" w:cs="Times New Roman"/>
          <w:sz w:val="24"/>
          <w:szCs w:val="24"/>
        </w:rPr>
      </w:pPr>
      <w:r w:rsidRPr="001F4254">
        <w:rPr>
          <w:rFonts w:ascii="Times New Roman" w:hAnsi="Times New Roman" w:cs="Times New Roman"/>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82AD9" w:rsidRPr="001F4254" w:rsidRDefault="00582AD9" w:rsidP="001F4254">
      <w:pPr>
        <w:autoSpaceDE w:val="0"/>
        <w:autoSpaceDN w:val="0"/>
        <w:adjustRightInd w:val="0"/>
        <w:spacing w:after="0" w:line="240" w:lineRule="auto"/>
        <w:ind w:firstLine="708"/>
        <w:jc w:val="both"/>
        <w:rPr>
          <w:rFonts w:ascii="Times New Roman" w:hAnsi="Times New Roman" w:cs="Times New Roman"/>
          <w:sz w:val="24"/>
          <w:szCs w:val="24"/>
        </w:rPr>
      </w:pPr>
    </w:p>
    <w:p w:rsidR="00582AD9" w:rsidRPr="001F4254" w:rsidRDefault="00582AD9" w:rsidP="001F4254">
      <w:pPr>
        <w:autoSpaceDE w:val="0"/>
        <w:autoSpaceDN w:val="0"/>
        <w:adjustRightInd w:val="0"/>
        <w:spacing w:after="0" w:line="240" w:lineRule="auto"/>
        <w:jc w:val="both"/>
        <w:rPr>
          <w:rFonts w:ascii="Times New Roman" w:hAnsi="Times New Roman" w:cs="Times New Roman"/>
          <w:color w:val="92D050"/>
          <w:sz w:val="20"/>
          <w:szCs w:val="20"/>
        </w:rPr>
      </w:pP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Водоотведение. Существующее положение.</w:t>
      </w:r>
    </w:p>
    <w:p w:rsidR="00582AD9" w:rsidRPr="001F4254" w:rsidRDefault="00582AD9" w:rsidP="001F4254">
      <w:pPr>
        <w:spacing w:after="0" w:line="240" w:lineRule="auto"/>
        <w:ind w:firstLine="360"/>
        <w:jc w:val="both"/>
        <w:rPr>
          <w:rFonts w:ascii="Times New Roman" w:eastAsia="Times New Roman" w:hAnsi="Times New Roman" w:cs="Times New Roman"/>
          <w:sz w:val="24"/>
          <w:szCs w:val="24"/>
          <w:shd w:val="clear" w:color="auto" w:fill="FFFFFF"/>
        </w:rPr>
      </w:pPr>
      <w:r w:rsidRPr="001F4254">
        <w:rPr>
          <w:rFonts w:ascii="Times New Roman" w:eastAsia="Times New Roman" w:hAnsi="Times New Roman" w:cs="Times New Roman"/>
          <w:sz w:val="24"/>
          <w:szCs w:val="24"/>
          <w:shd w:val="clear" w:color="auto" w:fill="FFFFFF"/>
        </w:rPr>
        <w:t>Система канализации в</w:t>
      </w:r>
      <w:r w:rsidRPr="001F4254">
        <w:rPr>
          <w:rFonts w:ascii="Times New Roman" w:hAnsi="Times New Roman" w:cs="Times New Roman"/>
          <w:sz w:val="24"/>
          <w:szCs w:val="24"/>
          <w:shd w:val="clear" w:color="auto" w:fill="FFFFFF"/>
        </w:rPr>
        <w:t xml:space="preserve"> Крутовском</w:t>
      </w:r>
      <w:r w:rsidRPr="001F4254">
        <w:rPr>
          <w:rFonts w:ascii="Times New Roman" w:eastAsia="Times New Roman" w:hAnsi="Times New Roman" w:cs="Times New Roman"/>
          <w:sz w:val="24"/>
          <w:szCs w:val="24"/>
          <w:shd w:val="clear" w:color="auto" w:fill="FFFFFF"/>
        </w:rPr>
        <w:t xml:space="preserve"> се</w:t>
      </w:r>
      <w:r w:rsidRPr="001F4254">
        <w:rPr>
          <w:rFonts w:ascii="Times New Roman" w:hAnsi="Times New Roman" w:cs="Times New Roman"/>
          <w:sz w:val="24"/>
          <w:szCs w:val="24"/>
          <w:shd w:val="clear" w:color="auto" w:fill="FFFFFF"/>
        </w:rPr>
        <w:t>льском поселении</w:t>
      </w:r>
      <w:r w:rsidRPr="001F4254">
        <w:rPr>
          <w:rFonts w:ascii="Times New Roman" w:eastAsia="Times New Roman" w:hAnsi="Times New Roman" w:cs="Times New Roman"/>
          <w:sz w:val="24"/>
          <w:szCs w:val="24"/>
          <w:shd w:val="clear" w:color="auto" w:fill="FFFFFF"/>
        </w:rPr>
        <w:t xml:space="preserve"> отсутствует. Канализование </w:t>
      </w:r>
      <w:r w:rsidRPr="001F4254">
        <w:rPr>
          <w:rFonts w:ascii="Times New Roman" w:eastAsia="Times New Roman" w:hAnsi="Times New Roman" w:cs="Times New Roman"/>
          <w:kern w:val="1"/>
          <w:sz w:val="24"/>
          <w:szCs w:val="24"/>
          <w:shd w:val="clear" w:color="auto" w:fill="FFFFFF"/>
        </w:rPr>
        <w:t>зданий, имеющих внутреннюю канализацию,</w:t>
      </w:r>
      <w:r w:rsidRPr="001F4254">
        <w:rPr>
          <w:rFonts w:ascii="Times New Roman" w:eastAsia="Times New Roman" w:hAnsi="Times New Roman" w:cs="Times New Roman"/>
          <w:sz w:val="24"/>
          <w:szCs w:val="24"/>
          <w:shd w:val="clear" w:color="auto" w:fill="FFFFFF"/>
        </w:rPr>
        <w:t xml:space="preserve">  происходит в индивидуальные выгребы с последующим вывозом специальной техникой. </w:t>
      </w:r>
    </w:p>
    <w:p w:rsidR="00582AD9" w:rsidRPr="001F4254" w:rsidRDefault="00582AD9" w:rsidP="001F4254">
      <w:pPr>
        <w:spacing w:after="0" w:line="240" w:lineRule="auto"/>
        <w:ind w:firstLine="360"/>
        <w:jc w:val="both"/>
        <w:rPr>
          <w:rFonts w:ascii="Times New Roman" w:eastAsia="Times New Roman" w:hAnsi="Times New Roman" w:cs="Times New Roman"/>
          <w:kern w:val="1"/>
          <w:sz w:val="24"/>
          <w:szCs w:val="24"/>
          <w:shd w:val="clear" w:color="auto" w:fill="FFFFFF"/>
        </w:rPr>
      </w:pPr>
      <w:r w:rsidRPr="001F4254">
        <w:rPr>
          <w:rFonts w:ascii="Times New Roman" w:eastAsia="Times New Roman" w:hAnsi="Times New Roman" w:cs="Times New Roman"/>
          <w:sz w:val="24"/>
          <w:szCs w:val="24"/>
          <w:shd w:val="clear" w:color="auto" w:fill="FFFFFF"/>
        </w:rPr>
        <w:t xml:space="preserve">    </w:t>
      </w:r>
      <w:r w:rsidRPr="001F4254">
        <w:rPr>
          <w:rFonts w:ascii="Times New Roman" w:eastAsia="Times New Roman" w:hAnsi="Times New Roman" w:cs="Times New Roman"/>
          <w:kern w:val="1"/>
          <w:sz w:val="24"/>
          <w:szCs w:val="24"/>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582AD9" w:rsidRPr="001F4254" w:rsidRDefault="00582AD9" w:rsidP="001F4254">
      <w:pPr>
        <w:spacing w:after="0" w:line="240" w:lineRule="auto"/>
        <w:ind w:firstLine="360"/>
        <w:jc w:val="both"/>
        <w:rPr>
          <w:rFonts w:ascii="Times New Roman" w:eastAsia="Times New Roman" w:hAnsi="Times New Roman" w:cs="Times New Roman"/>
          <w:kern w:val="1"/>
          <w:sz w:val="24"/>
          <w:szCs w:val="24"/>
          <w:shd w:val="clear" w:color="auto" w:fill="FFFFFF"/>
        </w:rPr>
      </w:pPr>
      <w:r w:rsidRPr="001F4254">
        <w:rPr>
          <w:rFonts w:ascii="Times New Roman" w:eastAsia="Times New Roman" w:hAnsi="Times New Roman" w:cs="Times New Roman"/>
          <w:kern w:val="1"/>
          <w:sz w:val="24"/>
          <w:szCs w:val="24"/>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582AD9" w:rsidRPr="001F4254" w:rsidRDefault="00582AD9" w:rsidP="001F4254">
      <w:pPr>
        <w:autoSpaceDE w:val="0"/>
        <w:autoSpaceDN w:val="0"/>
        <w:adjustRightInd w:val="0"/>
        <w:spacing w:after="0" w:line="240" w:lineRule="auto"/>
        <w:rPr>
          <w:rFonts w:ascii="Times New Roman" w:hAnsi="Times New Roman" w:cs="Times New Roman"/>
          <w:b/>
          <w:bCs/>
          <w:sz w:val="24"/>
          <w:szCs w:val="24"/>
        </w:rPr>
      </w:pP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Газоснабжение. Существующее положение</w:t>
      </w:r>
    </w:p>
    <w:p w:rsidR="00582AD9" w:rsidRPr="001F4254" w:rsidRDefault="00582AD9" w:rsidP="001F4254">
      <w:pP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autoSpaceDE w:val="0"/>
        <w:spacing w:after="0" w:line="240" w:lineRule="auto"/>
        <w:ind w:firstLine="708"/>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В настоящее время газоснабжение Крутовского поселения развивается на базе природного газа.</w:t>
      </w:r>
    </w:p>
    <w:p w:rsidR="00582AD9" w:rsidRPr="001F4254" w:rsidRDefault="00582AD9" w:rsidP="001F4254">
      <w:pP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autoSpaceDE w:val="0"/>
        <w:spacing w:after="0" w:line="240" w:lineRule="auto"/>
        <w:ind w:firstLine="708"/>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На территории поселения проходят сети высокого, среднего и низкого давления.</w:t>
      </w:r>
      <w:r w:rsidRPr="001F4254">
        <w:rPr>
          <w:rFonts w:ascii="Times New Roman" w:eastAsia="Arial" w:hAnsi="Times New Roman" w:cs="Times New Roman"/>
          <w:color w:val="000000"/>
          <w:shd w:val="clear" w:color="auto" w:fill="FFFFFF"/>
        </w:rPr>
        <w:tab/>
      </w:r>
    </w:p>
    <w:p w:rsidR="00582AD9" w:rsidRPr="001F4254" w:rsidRDefault="00582AD9" w:rsidP="001F4254">
      <w:pPr>
        <w:shd w:val="clear" w:color="auto" w:fill="FFFFFF"/>
        <w:autoSpaceDE w:val="0"/>
        <w:spacing w:after="0" w:line="240" w:lineRule="auto"/>
        <w:ind w:firstLine="708"/>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Распределение газа по поселению осуществляется по 3-х ступенчатой схеме:</w:t>
      </w:r>
    </w:p>
    <w:p w:rsidR="00582AD9" w:rsidRPr="001F4254" w:rsidRDefault="00582AD9" w:rsidP="001F4254">
      <w:pPr>
        <w:widowControl w:val="0"/>
        <w:numPr>
          <w:ilvl w:val="1"/>
          <w:numId w:val="69"/>
        </w:numPr>
        <w:shd w:val="clear" w:color="auto" w:fill="FFFFFF"/>
        <w:suppressAutoHyphens/>
        <w:autoSpaceDE w:val="0"/>
        <w:spacing w:after="0" w:line="240" w:lineRule="auto"/>
        <w:ind w:left="0"/>
        <w:jc w:val="both"/>
        <w:rPr>
          <w:rFonts w:ascii="Times New Roman" w:eastAsia="Times New Roman"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lang w:val="en-US"/>
        </w:rPr>
        <w:t>I</w:t>
      </w:r>
      <w:r w:rsidRPr="001F4254">
        <w:rPr>
          <w:rFonts w:ascii="Times New Roman" w:eastAsia="Arial" w:hAnsi="Times New Roman" w:cs="Times New Roman"/>
          <w:color w:val="000000"/>
          <w:sz w:val="24"/>
          <w:szCs w:val="24"/>
          <w:shd w:val="clear" w:color="auto" w:fill="FFFFFF"/>
        </w:rPr>
        <w:t>-я ступень — газопровод высокого давления II-й категории р</w:t>
      </w:r>
      <w:r w:rsidRPr="001F4254">
        <w:rPr>
          <w:rFonts w:ascii="Times New Roman" w:eastAsia="Times New Roman" w:hAnsi="Times New Roman" w:cs="Times New Roman"/>
          <w:color w:val="000000"/>
          <w:sz w:val="24"/>
          <w:szCs w:val="24"/>
          <w:shd w:val="clear" w:color="auto" w:fill="FFFFFF"/>
        </w:rPr>
        <w:t>≤0,6 МПА;</w:t>
      </w:r>
    </w:p>
    <w:p w:rsidR="00582AD9" w:rsidRPr="001F4254" w:rsidRDefault="00582AD9" w:rsidP="001F4254">
      <w:pPr>
        <w:widowControl w:val="0"/>
        <w:numPr>
          <w:ilvl w:val="1"/>
          <w:numId w:val="69"/>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lang w:val="en-US"/>
        </w:rPr>
        <w:t>II</w:t>
      </w:r>
      <w:r w:rsidRPr="001F4254">
        <w:rPr>
          <w:rFonts w:ascii="Times New Roman" w:eastAsia="Arial" w:hAnsi="Times New Roman" w:cs="Times New Roman"/>
          <w:color w:val="000000"/>
          <w:sz w:val="24"/>
          <w:szCs w:val="24"/>
          <w:shd w:val="clear" w:color="auto" w:fill="FFFFFF"/>
        </w:rPr>
        <w:t xml:space="preserve">-я ступень — газопровод среднего давления р </w:t>
      </w:r>
      <w:r w:rsidRPr="001F4254">
        <w:rPr>
          <w:rFonts w:ascii="Times New Roman" w:eastAsia="Times New Roman" w:hAnsi="Times New Roman" w:cs="Times New Roman"/>
          <w:color w:val="000000"/>
          <w:sz w:val="24"/>
          <w:szCs w:val="24"/>
          <w:shd w:val="clear" w:color="auto" w:fill="FFFFFF"/>
        </w:rPr>
        <w:t>≤</w:t>
      </w:r>
      <w:r w:rsidRPr="001F4254">
        <w:rPr>
          <w:rFonts w:ascii="Times New Roman" w:eastAsia="Arial" w:hAnsi="Times New Roman" w:cs="Times New Roman"/>
          <w:color w:val="000000"/>
          <w:sz w:val="24"/>
          <w:szCs w:val="24"/>
          <w:shd w:val="clear" w:color="auto" w:fill="FFFFFF"/>
        </w:rPr>
        <w:t xml:space="preserve"> 0,03 МПА.</w:t>
      </w:r>
    </w:p>
    <w:p w:rsidR="00582AD9" w:rsidRPr="001F4254" w:rsidRDefault="00582AD9" w:rsidP="001F4254">
      <w:pPr>
        <w:widowControl w:val="0"/>
        <w:numPr>
          <w:ilvl w:val="1"/>
          <w:numId w:val="69"/>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lang w:val="en-US"/>
        </w:rPr>
        <w:t>III</w:t>
      </w:r>
      <w:r w:rsidRPr="001F4254">
        <w:rPr>
          <w:rFonts w:ascii="Times New Roman" w:eastAsia="Arial" w:hAnsi="Times New Roman" w:cs="Times New Roman"/>
          <w:color w:val="000000"/>
          <w:sz w:val="24"/>
          <w:szCs w:val="24"/>
          <w:shd w:val="clear" w:color="auto" w:fill="FFFFFF"/>
        </w:rPr>
        <w:t xml:space="preserve">-я ступень — газопровод низкого давления р </w:t>
      </w:r>
      <w:r w:rsidRPr="001F4254">
        <w:rPr>
          <w:rFonts w:ascii="Times New Roman" w:eastAsia="Times New Roman" w:hAnsi="Times New Roman" w:cs="Times New Roman"/>
          <w:color w:val="000000"/>
          <w:sz w:val="24"/>
          <w:szCs w:val="24"/>
          <w:shd w:val="clear" w:color="auto" w:fill="FFFFFF"/>
        </w:rPr>
        <w:t>≤</w:t>
      </w:r>
      <w:r w:rsidRPr="001F4254">
        <w:rPr>
          <w:rFonts w:ascii="Times New Roman" w:eastAsia="Arial" w:hAnsi="Times New Roman" w:cs="Times New Roman"/>
          <w:color w:val="000000"/>
          <w:sz w:val="24"/>
          <w:szCs w:val="24"/>
          <w:shd w:val="clear" w:color="auto" w:fill="FFFFFF"/>
        </w:rPr>
        <w:t xml:space="preserve"> 0,003 МПА.</w:t>
      </w:r>
    </w:p>
    <w:p w:rsidR="00582AD9" w:rsidRDefault="00582AD9"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Связь между ступенями осуществляется через газорегуляторные пункты (ГРП, ШРП). Всего в поселении насчитывается  13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1F4254" w:rsidRPr="001F4254" w:rsidRDefault="001F4254"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p>
    <w:p w:rsidR="00582AD9" w:rsidRPr="001F4254" w:rsidRDefault="00582AD9" w:rsidP="001F4254">
      <w:pPr>
        <w:shd w:val="clear" w:color="auto" w:fill="FFFFFF"/>
        <w:autoSpaceDE w:val="0"/>
        <w:spacing w:after="0"/>
        <w:jc w:val="center"/>
        <w:rPr>
          <w:rFonts w:ascii="Times New Roman" w:eastAsia="Arial" w:hAnsi="Times New Roman" w:cs="Times New Roman"/>
          <w:b/>
          <w:i/>
          <w:color w:val="000000"/>
          <w:sz w:val="24"/>
          <w:szCs w:val="24"/>
          <w:shd w:val="clear" w:color="auto" w:fill="FFFFFF"/>
        </w:rPr>
      </w:pPr>
      <w:r w:rsidRPr="001F4254">
        <w:rPr>
          <w:rFonts w:ascii="Times New Roman" w:eastAsia="Arial" w:hAnsi="Times New Roman" w:cs="Times New Roman"/>
          <w:b/>
          <w:i/>
          <w:color w:val="000000"/>
          <w:sz w:val="24"/>
          <w:szCs w:val="24"/>
          <w:shd w:val="clear" w:color="auto" w:fill="FFFFFF"/>
        </w:rPr>
        <w:t>Технические характеристики ГРП и ШРП</w:t>
      </w:r>
    </w:p>
    <w:tbl>
      <w:tblPr>
        <w:tblStyle w:val="ad"/>
        <w:tblW w:w="10420" w:type="dxa"/>
        <w:tblInd w:w="-531" w:type="dxa"/>
        <w:tblLayout w:type="fixed"/>
        <w:tblLook w:val="0000"/>
      </w:tblPr>
      <w:tblGrid>
        <w:gridCol w:w="2625"/>
        <w:gridCol w:w="1080"/>
        <w:gridCol w:w="1170"/>
        <w:gridCol w:w="1140"/>
        <w:gridCol w:w="1320"/>
        <w:gridCol w:w="1530"/>
        <w:gridCol w:w="1555"/>
      </w:tblGrid>
      <w:tr w:rsidR="00582AD9" w:rsidRPr="001F4254" w:rsidTr="000216B5">
        <w:tc>
          <w:tcPr>
            <w:tcW w:w="2625"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Наименование и адрес размещения</w:t>
            </w:r>
          </w:p>
        </w:tc>
        <w:tc>
          <w:tcPr>
            <w:tcW w:w="1080"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Входной диаметр</w:t>
            </w:r>
          </w:p>
        </w:tc>
        <w:tc>
          <w:tcPr>
            <w:tcW w:w="1170"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Выходной диаметр</w:t>
            </w:r>
          </w:p>
        </w:tc>
        <w:tc>
          <w:tcPr>
            <w:tcW w:w="1140"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vertAlign w:val="superscript"/>
              </w:rPr>
            </w:pPr>
            <w:r w:rsidRPr="001F4254">
              <w:rPr>
                <w:b/>
                <w:i/>
                <w:sz w:val="22"/>
                <w:szCs w:val="22"/>
                <w:shd w:val="clear" w:color="auto" w:fill="D9D9D9" w:themeFill="background1" w:themeFillShade="D9"/>
              </w:rPr>
              <w:t>Входное давление кг/см</w:t>
            </w:r>
            <w:r w:rsidRPr="001F4254">
              <w:rPr>
                <w:b/>
                <w:i/>
                <w:sz w:val="22"/>
                <w:szCs w:val="22"/>
                <w:shd w:val="clear" w:color="auto" w:fill="D9D9D9" w:themeFill="background1" w:themeFillShade="D9"/>
                <w:vertAlign w:val="superscript"/>
              </w:rPr>
              <w:t>2</w:t>
            </w:r>
          </w:p>
        </w:tc>
        <w:tc>
          <w:tcPr>
            <w:tcW w:w="1320"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vertAlign w:val="superscript"/>
              </w:rPr>
            </w:pPr>
            <w:r w:rsidRPr="001F4254">
              <w:rPr>
                <w:b/>
                <w:i/>
                <w:sz w:val="22"/>
                <w:szCs w:val="22"/>
                <w:shd w:val="clear" w:color="auto" w:fill="D9D9D9" w:themeFill="background1" w:themeFillShade="D9"/>
              </w:rPr>
              <w:t>Выходные давления  кг/см</w:t>
            </w:r>
            <w:r w:rsidRPr="001F4254">
              <w:rPr>
                <w:b/>
                <w:i/>
                <w:sz w:val="22"/>
                <w:szCs w:val="22"/>
                <w:shd w:val="clear" w:color="auto" w:fill="D9D9D9" w:themeFill="background1" w:themeFillShade="D9"/>
                <w:vertAlign w:val="superscript"/>
              </w:rPr>
              <w:t>2</w:t>
            </w:r>
          </w:p>
        </w:tc>
        <w:tc>
          <w:tcPr>
            <w:tcW w:w="1530"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Проектная пропускная способность</w:t>
            </w:r>
          </w:p>
        </w:tc>
        <w:tc>
          <w:tcPr>
            <w:tcW w:w="1555" w:type="dxa"/>
            <w:shd w:val="clear" w:color="auto" w:fill="D9D9D9" w:themeFill="background1" w:themeFillShade="D9"/>
          </w:tcPr>
          <w:p w:rsidR="00582AD9" w:rsidRPr="001F4254" w:rsidRDefault="00582AD9" w:rsidP="001F4254">
            <w:pPr>
              <w:pStyle w:val="af0"/>
              <w:suppressAutoHyphens w:val="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Фактическая пропускная способность</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Крутое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80</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5,8</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1000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Крутое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89</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lastRenderedPageBreak/>
              <w:t>159</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lastRenderedPageBreak/>
              <w:t>5,8</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2,4</w:t>
            </w:r>
          </w:p>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lastRenderedPageBreak/>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lastRenderedPageBreak/>
              <w:t>3000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lastRenderedPageBreak/>
              <w:t>ШРП с. Крутое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102</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5,8</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w:t>
            </w:r>
          </w:p>
        </w:tc>
      </w:tr>
      <w:tr w:rsidR="00582AD9" w:rsidRPr="001F4254" w:rsidTr="00F8603E">
        <w:trPr>
          <w:trHeight w:val="354"/>
        </w:trPr>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Крутое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5,8</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1000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Нетрубеж</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110</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Нетрубеж</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110</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400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Дровосечное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63</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5,8</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Дровосечное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Дровосечное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с. Дровосечное</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д. Чашино</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100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д. Юрьевка</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600</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200</w:t>
            </w:r>
          </w:p>
        </w:tc>
      </w:tr>
      <w:tr w:rsidR="00582AD9" w:rsidRPr="001F4254" w:rsidTr="00F8603E">
        <w:tc>
          <w:tcPr>
            <w:tcW w:w="2625" w:type="dxa"/>
          </w:tcPr>
          <w:p w:rsidR="00582AD9" w:rsidRPr="001F4254" w:rsidRDefault="00582AD9" w:rsidP="001F4254">
            <w:pPr>
              <w:pStyle w:val="af0"/>
              <w:snapToGrid w:val="0"/>
              <w:rPr>
                <w:sz w:val="22"/>
                <w:szCs w:val="22"/>
                <w:shd w:val="clear" w:color="auto" w:fill="FFFFFF"/>
              </w:rPr>
            </w:pPr>
            <w:r w:rsidRPr="001F4254">
              <w:rPr>
                <w:sz w:val="22"/>
                <w:szCs w:val="22"/>
                <w:shd w:val="clear" w:color="auto" w:fill="FFFFFF"/>
              </w:rPr>
              <w:t>ШРП д. Юрьевка</w:t>
            </w:r>
          </w:p>
        </w:tc>
        <w:tc>
          <w:tcPr>
            <w:tcW w:w="108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57</w:t>
            </w:r>
          </w:p>
        </w:tc>
        <w:tc>
          <w:tcPr>
            <w:tcW w:w="117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25</w:t>
            </w:r>
          </w:p>
        </w:tc>
        <w:tc>
          <w:tcPr>
            <w:tcW w:w="114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3</w:t>
            </w:r>
          </w:p>
        </w:tc>
        <w:tc>
          <w:tcPr>
            <w:tcW w:w="132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0,003</w:t>
            </w:r>
          </w:p>
        </w:tc>
        <w:tc>
          <w:tcPr>
            <w:tcW w:w="1530"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6</w:t>
            </w:r>
          </w:p>
        </w:tc>
        <w:tc>
          <w:tcPr>
            <w:tcW w:w="1555" w:type="dxa"/>
          </w:tcPr>
          <w:p w:rsidR="00582AD9" w:rsidRPr="001F4254" w:rsidRDefault="00582AD9" w:rsidP="001F4254">
            <w:pPr>
              <w:pStyle w:val="af0"/>
              <w:snapToGrid w:val="0"/>
              <w:jc w:val="center"/>
              <w:rPr>
                <w:sz w:val="22"/>
                <w:szCs w:val="22"/>
                <w:shd w:val="clear" w:color="auto" w:fill="FFFFFF"/>
              </w:rPr>
            </w:pPr>
            <w:r w:rsidRPr="001F4254">
              <w:rPr>
                <w:sz w:val="22"/>
                <w:szCs w:val="22"/>
                <w:shd w:val="clear" w:color="auto" w:fill="FFFFFF"/>
              </w:rPr>
              <w:t>2,5</w:t>
            </w:r>
          </w:p>
        </w:tc>
      </w:tr>
    </w:tbl>
    <w:p w:rsidR="00582AD9" w:rsidRPr="001F4254" w:rsidRDefault="00582AD9"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Протяженности газопроводов составляют:</w:t>
      </w:r>
    </w:p>
    <w:p w:rsidR="00582AD9" w:rsidRPr="001F4254" w:rsidRDefault="00582AD9" w:rsidP="001F4254">
      <w:pPr>
        <w:widowControl w:val="0"/>
        <w:numPr>
          <w:ilvl w:val="0"/>
          <w:numId w:val="4"/>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низкое давление — 14,8 км;</w:t>
      </w:r>
    </w:p>
    <w:p w:rsidR="00582AD9" w:rsidRPr="001F4254" w:rsidRDefault="00582AD9" w:rsidP="001F4254">
      <w:pPr>
        <w:widowControl w:val="0"/>
        <w:numPr>
          <w:ilvl w:val="0"/>
          <w:numId w:val="4"/>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среднее давление — 5,4 км;</w:t>
      </w:r>
    </w:p>
    <w:p w:rsidR="00582AD9" w:rsidRPr="001F4254" w:rsidRDefault="00582AD9" w:rsidP="001F4254">
      <w:pPr>
        <w:widowControl w:val="0"/>
        <w:numPr>
          <w:ilvl w:val="0"/>
          <w:numId w:val="4"/>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высокое давление — 2,1 км.</w:t>
      </w:r>
    </w:p>
    <w:p w:rsidR="00582AD9" w:rsidRPr="001F4254" w:rsidRDefault="00582AD9" w:rsidP="001F4254">
      <w:pPr>
        <w:shd w:val="clear" w:color="auto" w:fill="FFFFFF"/>
        <w:autoSpaceDE w:val="0"/>
        <w:spacing w:after="0"/>
        <w:jc w:val="both"/>
        <w:rPr>
          <w:rFonts w:ascii="Times New Roman" w:hAnsi="Times New Roman" w:cs="Times New Roman"/>
          <w:shd w:val="clear" w:color="auto" w:fill="FFFFFF"/>
        </w:rPr>
      </w:pPr>
    </w:p>
    <w:p w:rsidR="00582AD9" w:rsidRPr="001F4254" w:rsidRDefault="00582AD9" w:rsidP="001F4254">
      <w:pPr>
        <w:shd w:val="clear" w:color="auto" w:fill="FFFFFF"/>
        <w:autoSpaceDE w:val="0"/>
        <w:spacing w:after="0"/>
        <w:jc w:val="both"/>
        <w:rPr>
          <w:rFonts w:ascii="Times New Roman" w:eastAsia="Arial" w:hAnsi="Times New Roman" w:cs="Times New Roman"/>
          <w:b/>
          <w:bCs/>
          <w:i/>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 xml:space="preserve">                            </w:t>
      </w:r>
      <w:r w:rsidRPr="001F4254">
        <w:rPr>
          <w:rFonts w:ascii="Times New Roman" w:eastAsia="Arial" w:hAnsi="Times New Roman" w:cs="Times New Roman"/>
          <w:b/>
          <w:bCs/>
          <w:i/>
          <w:color w:val="000000"/>
          <w:sz w:val="24"/>
          <w:szCs w:val="24"/>
          <w:shd w:val="clear" w:color="auto" w:fill="FFFFFF"/>
        </w:rPr>
        <w:t>Направления использования газа:</w:t>
      </w:r>
    </w:p>
    <w:p w:rsidR="00582AD9" w:rsidRPr="001F4254" w:rsidRDefault="00582AD9" w:rsidP="001F4254">
      <w:pPr>
        <w:widowControl w:val="0"/>
        <w:numPr>
          <w:ilvl w:val="0"/>
          <w:numId w:val="1"/>
        </w:numPr>
        <w:shd w:val="clear" w:color="auto" w:fill="FFFFFF"/>
        <w:suppressAutoHyphens/>
        <w:autoSpaceDE w:val="0"/>
        <w:spacing w:after="0" w:line="240" w:lineRule="auto"/>
        <w:ind w:hanging="36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На хозяйственно-бытовые нужды населения;</w:t>
      </w:r>
    </w:p>
    <w:p w:rsidR="00582AD9" w:rsidRPr="001F4254" w:rsidRDefault="00582AD9" w:rsidP="001F4254">
      <w:pPr>
        <w:widowControl w:val="0"/>
        <w:numPr>
          <w:ilvl w:val="0"/>
          <w:numId w:val="1"/>
        </w:numPr>
        <w:shd w:val="clear" w:color="auto" w:fill="FFFFFF"/>
        <w:suppressAutoHyphens/>
        <w:autoSpaceDE w:val="0"/>
        <w:spacing w:after="0" w:line="240" w:lineRule="auto"/>
        <w:ind w:hanging="36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В качестве  энергоносителя для теплоисточников.</w:t>
      </w:r>
    </w:p>
    <w:p w:rsidR="006448D0" w:rsidRPr="001F4254" w:rsidRDefault="006448D0" w:rsidP="001F4254">
      <w:pPr>
        <w:widowControl w:val="0"/>
        <w:numPr>
          <w:ilvl w:val="0"/>
          <w:numId w:val="1"/>
        </w:numPr>
        <w:shd w:val="clear" w:color="auto" w:fill="FFFFFF"/>
        <w:suppressAutoHyphens/>
        <w:autoSpaceDE w:val="0"/>
        <w:spacing w:after="0" w:line="240" w:lineRule="auto"/>
        <w:ind w:hanging="360"/>
        <w:jc w:val="both"/>
        <w:rPr>
          <w:rFonts w:ascii="Times New Roman" w:eastAsia="Arial" w:hAnsi="Times New Roman" w:cs="Times New Roman"/>
          <w:color w:val="000000"/>
          <w:sz w:val="24"/>
          <w:szCs w:val="24"/>
          <w:shd w:val="clear" w:color="auto" w:fill="FFFFFF"/>
        </w:rPr>
      </w:pPr>
    </w:p>
    <w:p w:rsidR="00582AD9" w:rsidRPr="001F4254" w:rsidRDefault="00582AD9"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Существующая жилая застройка Крутовского поселения состоит из:</w:t>
      </w:r>
    </w:p>
    <w:p w:rsidR="00582AD9" w:rsidRPr="001F4254" w:rsidRDefault="00582AD9" w:rsidP="001F4254">
      <w:pPr>
        <w:widowControl w:val="0"/>
        <w:numPr>
          <w:ilvl w:val="1"/>
          <w:numId w:val="2"/>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индивидуальных жилых домов усадебного типа ( 1-2 этажных).</w:t>
      </w:r>
    </w:p>
    <w:p w:rsidR="00582AD9" w:rsidRPr="001F4254" w:rsidRDefault="00582AD9"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Теплоснабжение. Существующее положение</w:t>
      </w:r>
    </w:p>
    <w:p w:rsidR="00582AD9" w:rsidRPr="001F4254" w:rsidRDefault="00582AD9" w:rsidP="001F4254">
      <w:pPr>
        <w:autoSpaceDE w:val="0"/>
        <w:autoSpaceDN w:val="0"/>
        <w:adjustRightInd w:val="0"/>
        <w:spacing w:after="0" w:line="240" w:lineRule="auto"/>
        <w:rPr>
          <w:rFonts w:ascii="Times New Roman" w:hAnsi="Times New Roman" w:cs="Times New Roman"/>
          <w:b/>
          <w:bCs/>
          <w:sz w:val="24"/>
          <w:szCs w:val="24"/>
        </w:rPr>
      </w:pPr>
    </w:p>
    <w:p w:rsidR="00582AD9" w:rsidRPr="001F4254" w:rsidRDefault="00582AD9" w:rsidP="001F4254">
      <w:pPr>
        <w:spacing w:after="0" w:line="240" w:lineRule="auto"/>
        <w:ind w:firstLine="708"/>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В  Крутовском сельском поселении  Колпнянского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w:t>
      </w:r>
    </w:p>
    <w:p w:rsidR="006448D0" w:rsidRPr="001F4254" w:rsidRDefault="00582AD9" w:rsidP="001F4254">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rPr>
      </w:pPr>
      <w:r w:rsidRPr="001F4254">
        <w:rPr>
          <w:rFonts w:ascii="Times New Roman" w:eastAsia="Times New Roman" w:hAnsi="Times New Roman" w:cs="Times New Roman"/>
          <w:color w:val="000000"/>
          <w:sz w:val="24"/>
          <w:szCs w:val="24"/>
          <w:shd w:val="clear" w:color="auto" w:fill="FFFFFF"/>
        </w:rPr>
        <w:t>В качестве топлива используется в основном газ, резервным топливом является уголь и мазут.</w:t>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Pr="001F4254">
        <w:rPr>
          <w:rFonts w:ascii="Times New Roman" w:eastAsia="Times New Roman" w:hAnsi="Times New Roman" w:cs="Times New Roman"/>
          <w:color w:val="000000"/>
          <w:sz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1F4254">
        <w:rPr>
          <w:rFonts w:ascii="Times New Roman" w:eastAsia="Times New Roman" w:hAnsi="Times New Roman" w:cs="Times New Roman"/>
          <w:color w:val="000000"/>
          <w:shd w:val="clear" w:color="auto" w:fill="FFFFFF"/>
          <w:vertAlign w:val="superscript"/>
        </w:rPr>
        <w:t>0</w:t>
      </w:r>
      <w:r w:rsidRPr="001F4254">
        <w:rPr>
          <w:rFonts w:ascii="Times New Roman" w:eastAsia="Times New Roman" w:hAnsi="Times New Roman" w:cs="Times New Roman"/>
          <w:color w:val="000000"/>
          <w:sz w:val="24"/>
          <w:shd w:val="clear" w:color="auto" w:fill="FFFFFF"/>
        </w:rPr>
        <w:t>С, Т = 95-70</w:t>
      </w:r>
      <w:r w:rsidRPr="001F4254">
        <w:rPr>
          <w:rFonts w:ascii="Times New Roman" w:eastAsia="Times New Roman" w:hAnsi="Times New Roman" w:cs="Times New Roman"/>
          <w:color w:val="000000"/>
          <w:shd w:val="clear" w:color="auto" w:fill="FFFFFF"/>
          <w:vertAlign w:val="superscript"/>
        </w:rPr>
        <w:t>0</w:t>
      </w:r>
      <w:r w:rsidRPr="001F4254">
        <w:rPr>
          <w:rFonts w:ascii="Times New Roman" w:eastAsia="Times New Roman" w:hAnsi="Times New Roman" w:cs="Times New Roman"/>
          <w:color w:val="000000"/>
          <w:sz w:val="24"/>
          <w:shd w:val="clear" w:color="auto" w:fill="FFFFFF"/>
        </w:rPr>
        <w:t>С.</w:t>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Pr="001F4254">
        <w:rPr>
          <w:rFonts w:ascii="Times New Roman" w:eastAsia="Times New Roman" w:hAnsi="Times New Roman" w:cs="Times New Roman"/>
          <w:color w:val="000000"/>
          <w:sz w:val="24"/>
          <w:shd w:val="clear" w:color="auto" w:fill="FFFFFF"/>
        </w:rPr>
        <w:t>Система теплоснабжения от вышеперечисленных котельных — закрытая.</w:t>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Pr="001F4254">
        <w:rPr>
          <w:rFonts w:ascii="Times New Roman" w:eastAsia="Times New Roman" w:hAnsi="Times New Roman" w:cs="Times New Roman"/>
          <w:color w:val="000000"/>
          <w:sz w:val="24"/>
          <w:shd w:val="clear" w:color="auto" w:fill="FFFFFF"/>
        </w:rPr>
        <w:t>Схема теплоснабжения тупиковая, двухтрубная, с насосным оборудованием.</w:t>
      </w:r>
    </w:p>
    <w:p w:rsidR="00582AD9" w:rsidRPr="001F4254" w:rsidRDefault="00582AD9" w:rsidP="001F4254">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rPr>
      </w:pPr>
      <w:r w:rsidRPr="001F4254">
        <w:rPr>
          <w:rFonts w:ascii="Times New Roman" w:eastAsia="Times New Roman" w:hAnsi="Times New Roman" w:cs="Times New Roman"/>
          <w:color w:val="000000"/>
          <w:sz w:val="24"/>
          <w:szCs w:val="24"/>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006448D0" w:rsidRPr="001F4254">
        <w:rPr>
          <w:rFonts w:ascii="Times New Roman" w:eastAsia="Times New Roman" w:hAnsi="Times New Roman" w:cs="Times New Roman"/>
          <w:color w:val="000000"/>
          <w:sz w:val="24"/>
          <w:szCs w:val="24"/>
          <w:shd w:val="clear" w:color="auto" w:fill="FFFFFF"/>
        </w:rPr>
        <w:tab/>
      </w:r>
      <w:r w:rsidRPr="001F4254">
        <w:rPr>
          <w:rFonts w:ascii="Times New Roman" w:eastAsia="Times New Roman" w:hAnsi="Times New Roman" w:cs="Times New Roman"/>
          <w:color w:val="000000"/>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582AD9" w:rsidRPr="001F4254" w:rsidRDefault="00582AD9" w:rsidP="001F4254">
      <w:pPr>
        <w:spacing w:after="0"/>
        <w:jc w:val="both"/>
        <w:rPr>
          <w:rFonts w:ascii="Times New Roman" w:eastAsia="Times New Roman" w:hAnsi="Times New Roman" w:cs="Times New Roman"/>
          <w:color w:val="000000"/>
          <w:sz w:val="24"/>
          <w:shd w:val="clear" w:color="auto" w:fill="FFFFFF"/>
        </w:rPr>
      </w:pPr>
      <w:r w:rsidRPr="001F4254">
        <w:rPr>
          <w:rFonts w:ascii="Times New Roman" w:eastAsia="Times New Roman" w:hAnsi="Times New Roman" w:cs="Times New Roman"/>
          <w:color w:val="000000"/>
          <w:sz w:val="24"/>
          <w:shd w:val="clear" w:color="auto" w:fill="FFFFFF"/>
        </w:rPr>
        <w:tab/>
      </w:r>
    </w:p>
    <w:p w:rsidR="00582AD9" w:rsidRPr="001F4254" w:rsidRDefault="00582AD9" w:rsidP="001F4254">
      <w:pPr>
        <w:shd w:val="clear" w:color="auto" w:fill="FFFFFF"/>
        <w:autoSpaceDE w:val="0"/>
        <w:spacing w:after="0"/>
        <w:jc w:val="center"/>
        <w:rPr>
          <w:rFonts w:ascii="Times New Roman" w:eastAsia="Times New Roman" w:hAnsi="Times New Roman" w:cs="Times New Roman"/>
          <w:b/>
          <w:bCs/>
          <w:i/>
          <w:color w:val="000000"/>
          <w:sz w:val="24"/>
          <w:szCs w:val="24"/>
          <w:shd w:val="clear" w:color="auto" w:fill="FFFFFF"/>
        </w:rPr>
      </w:pPr>
      <w:r w:rsidRPr="001F4254">
        <w:rPr>
          <w:rFonts w:ascii="Times New Roman" w:eastAsia="Times New Roman" w:hAnsi="Times New Roman" w:cs="Times New Roman"/>
          <w:b/>
          <w:bCs/>
          <w:i/>
          <w:color w:val="000000"/>
          <w:sz w:val="24"/>
          <w:szCs w:val="24"/>
          <w:shd w:val="clear" w:color="auto" w:fill="FFFFFF"/>
        </w:rPr>
        <w:t>Топливо-энергетический баланс Крутовского сельского  поселения.</w:t>
      </w:r>
    </w:p>
    <w:tbl>
      <w:tblPr>
        <w:tblStyle w:val="ad"/>
        <w:tblW w:w="0" w:type="auto"/>
        <w:tblLayout w:type="fixed"/>
        <w:tblLook w:val="0000"/>
      </w:tblPr>
      <w:tblGrid>
        <w:gridCol w:w="2653"/>
        <w:gridCol w:w="4264"/>
        <w:gridCol w:w="2760"/>
      </w:tblGrid>
      <w:tr w:rsidR="00582AD9" w:rsidRPr="001F4254" w:rsidTr="00657D3A">
        <w:trPr>
          <w:trHeight w:val="788"/>
        </w:trPr>
        <w:tc>
          <w:tcPr>
            <w:tcW w:w="2653" w:type="dxa"/>
            <w:shd w:val="clear" w:color="auto" w:fill="FFFFFF" w:themeFill="background1"/>
          </w:tcPr>
          <w:p w:rsidR="00582AD9" w:rsidRPr="001F4254" w:rsidRDefault="00582AD9" w:rsidP="001F4254">
            <w:pPr>
              <w:shd w:val="clear" w:color="auto" w:fill="FFFFFF"/>
              <w:autoSpaceDE w:val="0"/>
              <w:snapToGrid w:val="0"/>
              <w:jc w:val="center"/>
              <w:rPr>
                <w:b/>
                <w:i/>
                <w:color w:val="000000"/>
                <w:sz w:val="22"/>
                <w:szCs w:val="22"/>
                <w:shd w:val="clear" w:color="auto" w:fill="FFFFFF" w:themeFill="background1"/>
              </w:rPr>
            </w:pPr>
            <w:r w:rsidRPr="001F4254">
              <w:rPr>
                <w:b/>
                <w:i/>
                <w:color w:val="000000"/>
                <w:sz w:val="22"/>
                <w:szCs w:val="22"/>
                <w:shd w:val="clear" w:color="auto" w:fill="FFFFFF" w:themeFill="background1"/>
              </w:rPr>
              <w:t>Муниципальное образование</w:t>
            </w:r>
          </w:p>
        </w:tc>
        <w:tc>
          <w:tcPr>
            <w:tcW w:w="4264" w:type="dxa"/>
            <w:shd w:val="clear" w:color="auto" w:fill="FFFFFF" w:themeFill="background1"/>
          </w:tcPr>
          <w:p w:rsidR="00582AD9" w:rsidRPr="001F4254" w:rsidRDefault="00582AD9" w:rsidP="001F4254">
            <w:pPr>
              <w:shd w:val="clear" w:color="auto" w:fill="FFFFFF"/>
              <w:autoSpaceDE w:val="0"/>
              <w:snapToGrid w:val="0"/>
              <w:jc w:val="center"/>
              <w:rPr>
                <w:b/>
                <w:i/>
                <w:color w:val="000000"/>
                <w:sz w:val="22"/>
                <w:szCs w:val="22"/>
                <w:shd w:val="clear" w:color="auto" w:fill="FFFFFF" w:themeFill="background1"/>
              </w:rPr>
            </w:pPr>
            <w:r w:rsidRPr="001F4254">
              <w:rPr>
                <w:b/>
                <w:i/>
                <w:color w:val="000000"/>
                <w:sz w:val="22"/>
                <w:szCs w:val="22"/>
                <w:shd w:val="clear" w:color="auto" w:fill="FFFFFF" w:themeFill="background1"/>
              </w:rPr>
              <w:t>Потребность</w:t>
            </w:r>
          </w:p>
          <w:p w:rsidR="00582AD9" w:rsidRPr="001F4254" w:rsidRDefault="00582AD9" w:rsidP="001F4254">
            <w:pPr>
              <w:shd w:val="clear" w:color="auto" w:fill="FFFFFF"/>
              <w:autoSpaceDE w:val="0"/>
              <w:jc w:val="center"/>
              <w:rPr>
                <w:b/>
                <w:i/>
                <w:color w:val="000000"/>
                <w:sz w:val="22"/>
                <w:szCs w:val="22"/>
                <w:shd w:val="clear" w:color="auto" w:fill="FFFFFF" w:themeFill="background1"/>
              </w:rPr>
            </w:pPr>
            <w:r w:rsidRPr="001F4254">
              <w:rPr>
                <w:b/>
                <w:i/>
                <w:color w:val="000000"/>
                <w:sz w:val="22"/>
                <w:szCs w:val="22"/>
                <w:shd w:val="clear" w:color="auto" w:fill="FFFFFF" w:themeFill="background1"/>
              </w:rPr>
              <w:t xml:space="preserve">в тепле </w:t>
            </w:r>
          </w:p>
          <w:p w:rsidR="00582AD9" w:rsidRPr="001F4254" w:rsidRDefault="00582AD9" w:rsidP="001F4254">
            <w:pPr>
              <w:shd w:val="clear" w:color="auto" w:fill="FFFFFF"/>
              <w:autoSpaceDE w:val="0"/>
              <w:jc w:val="center"/>
              <w:rPr>
                <w:b/>
                <w:i/>
                <w:color w:val="000000"/>
                <w:sz w:val="22"/>
                <w:szCs w:val="22"/>
                <w:shd w:val="clear" w:color="auto" w:fill="FFFFFF" w:themeFill="background1"/>
              </w:rPr>
            </w:pPr>
            <w:r w:rsidRPr="001F4254">
              <w:rPr>
                <w:b/>
                <w:i/>
                <w:color w:val="000000"/>
                <w:sz w:val="22"/>
                <w:szCs w:val="22"/>
                <w:shd w:val="clear" w:color="auto" w:fill="FFFFFF" w:themeFill="background1"/>
              </w:rPr>
              <w:t>в МВт/Гкал/ч</w:t>
            </w:r>
          </w:p>
        </w:tc>
        <w:tc>
          <w:tcPr>
            <w:tcW w:w="2760" w:type="dxa"/>
            <w:shd w:val="clear" w:color="auto" w:fill="FFFFFF" w:themeFill="background1"/>
          </w:tcPr>
          <w:p w:rsidR="00582AD9" w:rsidRPr="001F4254" w:rsidRDefault="00582AD9" w:rsidP="001F4254">
            <w:pPr>
              <w:shd w:val="clear" w:color="auto" w:fill="FFFFFF"/>
              <w:autoSpaceDE w:val="0"/>
              <w:snapToGrid w:val="0"/>
              <w:jc w:val="center"/>
              <w:rPr>
                <w:b/>
                <w:i/>
                <w:color w:val="000000"/>
                <w:sz w:val="22"/>
                <w:szCs w:val="22"/>
                <w:shd w:val="clear" w:color="auto" w:fill="FFFFFF" w:themeFill="background1"/>
              </w:rPr>
            </w:pPr>
            <w:r w:rsidRPr="001F4254">
              <w:rPr>
                <w:b/>
                <w:i/>
                <w:color w:val="000000"/>
                <w:sz w:val="22"/>
                <w:szCs w:val="22"/>
                <w:shd w:val="clear" w:color="auto" w:fill="FFFFFF" w:themeFill="background1"/>
              </w:rPr>
              <w:t>Обеспечение теплом</w:t>
            </w:r>
          </w:p>
        </w:tc>
      </w:tr>
      <w:tr w:rsidR="00582AD9" w:rsidRPr="001F4254" w:rsidTr="00F8603E">
        <w:trPr>
          <w:trHeight w:val="240"/>
        </w:trPr>
        <w:tc>
          <w:tcPr>
            <w:tcW w:w="2653" w:type="dxa"/>
          </w:tcPr>
          <w:p w:rsidR="00582AD9" w:rsidRPr="001F4254" w:rsidRDefault="00582AD9" w:rsidP="001F4254">
            <w:pPr>
              <w:shd w:val="clear" w:color="auto" w:fill="FFFFFF"/>
              <w:autoSpaceDE w:val="0"/>
              <w:snapToGrid w:val="0"/>
              <w:jc w:val="center"/>
              <w:rPr>
                <w:color w:val="000000"/>
                <w:shd w:val="clear" w:color="auto" w:fill="FFFFFF"/>
              </w:rPr>
            </w:pPr>
            <w:r w:rsidRPr="001F4254">
              <w:rPr>
                <w:color w:val="000000"/>
                <w:shd w:val="clear" w:color="auto" w:fill="FFFFFF"/>
              </w:rPr>
              <w:lastRenderedPageBreak/>
              <w:t>1</w:t>
            </w:r>
          </w:p>
        </w:tc>
        <w:tc>
          <w:tcPr>
            <w:tcW w:w="4264" w:type="dxa"/>
          </w:tcPr>
          <w:p w:rsidR="00582AD9" w:rsidRPr="001F4254" w:rsidRDefault="00582AD9" w:rsidP="001F4254">
            <w:pPr>
              <w:shd w:val="clear" w:color="auto" w:fill="FFFFFF"/>
              <w:autoSpaceDE w:val="0"/>
              <w:snapToGrid w:val="0"/>
              <w:jc w:val="center"/>
              <w:rPr>
                <w:color w:val="000000"/>
                <w:shd w:val="clear" w:color="auto" w:fill="FFFFFF"/>
              </w:rPr>
            </w:pPr>
            <w:r w:rsidRPr="001F4254">
              <w:rPr>
                <w:color w:val="000000"/>
                <w:shd w:val="clear" w:color="auto" w:fill="FFFFFF"/>
              </w:rPr>
              <w:t>2</w:t>
            </w:r>
          </w:p>
        </w:tc>
        <w:tc>
          <w:tcPr>
            <w:tcW w:w="2760" w:type="dxa"/>
          </w:tcPr>
          <w:p w:rsidR="00582AD9" w:rsidRPr="001F4254" w:rsidRDefault="00582AD9" w:rsidP="001F4254">
            <w:pPr>
              <w:shd w:val="clear" w:color="auto" w:fill="FFFFFF"/>
              <w:autoSpaceDE w:val="0"/>
              <w:snapToGrid w:val="0"/>
              <w:jc w:val="center"/>
              <w:rPr>
                <w:color w:val="000000"/>
                <w:shd w:val="clear" w:color="auto" w:fill="FFFFFF"/>
              </w:rPr>
            </w:pPr>
            <w:r w:rsidRPr="001F4254">
              <w:rPr>
                <w:color w:val="000000"/>
                <w:shd w:val="clear" w:color="auto" w:fill="FFFFFF"/>
              </w:rPr>
              <w:t>4</w:t>
            </w:r>
          </w:p>
        </w:tc>
      </w:tr>
      <w:tr w:rsidR="00582AD9" w:rsidRPr="001F4254" w:rsidTr="004A5ECD">
        <w:trPr>
          <w:trHeight w:hRule="exact" w:val="894"/>
        </w:trPr>
        <w:tc>
          <w:tcPr>
            <w:tcW w:w="2653" w:type="dxa"/>
          </w:tcPr>
          <w:p w:rsidR="00582AD9" w:rsidRPr="001F4254" w:rsidRDefault="00582AD9" w:rsidP="001F4254">
            <w:pPr>
              <w:shd w:val="clear" w:color="auto" w:fill="FFFFFF"/>
              <w:autoSpaceDE w:val="0"/>
              <w:snapToGrid w:val="0"/>
              <w:rPr>
                <w:color w:val="000000"/>
                <w:sz w:val="22"/>
                <w:szCs w:val="22"/>
                <w:shd w:val="clear" w:color="auto" w:fill="FFFFFF"/>
              </w:rPr>
            </w:pPr>
            <w:r w:rsidRPr="001F4254">
              <w:rPr>
                <w:color w:val="000000"/>
                <w:sz w:val="22"/>
                <w:szCs w:val="22"/>
                <w:shd w:val="clear" w:color="auto" w:fill="FFFFFF"/>
                <w:lang w:val="en-US"/>
              </w:rPr>
              <w:t>I</w:t>
            </w:r>
            <w:r w:rsidRPr="001F4254">
              <w:rPr>
                <w:color w:val="000000"/>
                <w:sz w:val="22"/>
                <w:szCs w:val="22"/>
                <w:shd w:val="clear" w:color="auto" w:fill="FFFFFF"/>
              </w:rPr>
              <w:t xml:space="preserve"> Существующий:</w:t>
            </w:r>
          </w:p>
          <w:p w:rsidR="00582AD9" w:rsidRPr="001F4254" w:rsidRDefault="00582AD9" w:rsidP="001F4254">
            <w:pPr>
              <w:shd w:val="clear" w:color="auto" w:fill="FFFFFF"/>
              <w:autoSpaceDE w:val="0"/>
              <w:rPr>
                <w:color w:val="000000"/>
                <w:sz w:val="22"/>
                <w:szCs w:val="22"/>
                <w:shd w:val="clear" w:color="auto" w:fill="FFFFFF"/>
              </w:rPr>
            </w:pPr>
            <w:r w:rsidRPr="001F4254">
              <w:rPr>
                <w:color w:val="000000"/>
                <w:sz w:val="22"/>
                <w:szCs w:val="22"/>
                <w:shd w:val="clear" w:color="auto" w:fill="FFFFFF"/>
              </w:rPr>
              <w:t>а) жилой фонд</w:t>
            </w:r>
          </w:p>
        </w:tc>
        <w:tc>
          <w:tcPr>
            <w:tcW w:w="4264" w:type="dxa"/>
          </w:tcPr>
          <w:p w:rsidR="00582AD9" w:rsidRPr="001F4254" w:rsidRDefault="00582AD9" w:rsidP="001F4254">
            <w:pPr>
              <w:shd w:val="clear" w:color="auto" w:fill="FFFFFF"/>
              <w:autoSpaceDE w:val="0"/>
              <w:snapToGrid w:val="0"/>
              <w:jc w:val="center"/>
              <w:rPr>
                <w:color w:val="000000"/>
                <w:sz w:val="22"/>
                <w:szCs w:val="22"/>
                <w:u w:val="single"/>
                <w:shd w:val="clear" w:color="auto" w:fill="FFFFFF"/>
              </w:rPr>
            </w:pPr>
            <w:r w:rsidRPr="001F4254">
              <w:rPr>
                <w:color w:val="000000"/>
                <w:sz w:val="22"/>
                <w:szCs w:val="22"/>
                <w:u w:val="single"/>
                <w:shd w:val="clear" w:color="auto" w:fill="FFFFFF"/>
              </w:rPr>
              <w:t>11,6</w:t>
            </w:r>
          </w:p>
          <w:p w:rsidR="00582AD9" w:rsidRPr="001F4254" w:rsidRDefault="00582AD9" w:rsidP="001F4254">
            <w:pPr>
              <w:shd w:val="clear" w:color="auto" w:fill="FFFFFF"/>
              <w:autoSpaceDE w:val="0"/>
              <w:jc w:val="center"/>
              <w:rPr>
                <w:color w:val="000000"/>
                <w:sz w:val="22"/>
                <w:szCs w:val="22"/>
                <w:shd w:val="clear" w:color="auto" w:fill="FFFFFF"/>
              </w:rPr>
            </w:pPr>
            <w:r w:rsidRPr="001F4254">
              <w:rPr>
                <w:color w:val="000000"/>
                <w:sz w:val="22"/>
                <w:szCs w:val="22"/>
                <w:shd w:val="clear" w:color="auto" w:fill="FFFFFF"/>
              </w:rPr>
              <w:t>10</w:t>
            </w:r>
          </w:p>
        </w:tc>
        <w:tc>
          <w:tcPr>
            <w:tcW w:w="2760" w:type="dxa"/>
            <w:vMerge w:val="restart"/>
          </w:tcPr>
          <w:p w:rsidR="00582AD9" w:rsidRPr="001F4254" w:rsidRDefault="00582AD9" w:rsidP="001F4254">
            <w:pPr>
              <w:shd w:val="clear" w:color="auto" w:fill="FFFFFF"/>
              <w:autoSpaceDE w:val="0"/>
              <w:snapToGrid w:val="0"/>
              <w:jc w:val="center"/>
              <w:rPr>
                <w:sz w:val="22"/>
                <w:szCs w:val="22"/>
                <w:shd w:val="clear" w:color="auto" w:fill="FFFFFF"/>
              </w:rPr>
            </w:pPr>
            <w:r w:rsidRPr="001F4254">
              <w:rPr>
                <w:sz w:val="22"/>
                <w:szCs w:val="22"/>
                <w:shd w:val="clear" w:color="auto" w:fill="FFFFFF"/>
              </w:rPr>
              <w:t>От индивидуальных источников</w:t>
            </w:r>
          </w:p>
        </w:tc>
      </w:tr>
      <w:tr w:rsidR="00582AD9" w:rsidRPr="001F4254" w:rsidTr="00F8603E">
        <w:trPr>
          <w:trHeight w:hRule="exact" w:val="23"/>
        </w:trPr>
        <w:tc>
          <w:tcPr>
            <w:tcW w:w="2653" w:type="dxa"/>
            <w:vMerge w:val="restart"/>
          </w:tcPr>
          <w:p w:rsidR="00582AD9" w:rsidRPr="001F4254" w:rsidRDefault="00582AD9" w:rsidP="001F4254">
            <w:pPr>
              <w:shd w:val="clear" w:color="auto" w:fill="FFFFFF"/>
              <w:autoSpaceDE w:val="0"/>
              <w:snapToGrid w:val="0"/>
              <w:rPr>
                <w:color w:val="000000"/>
                <w:sz w:val="22"/>
                <w:szCs w:val="22"/>
                <w:shd w:val="clear" w:color="auto" w:fill="FFFFFF"/>
              </w:rPr>
            </w:pPr>
            <w:r w:rsidRPr="001F4254">
              <w:rPr>
                <w:color w:val="000000"/>
                <w:sz w:val="22"/>
                <w:szCs w:val="22"/>
                <w:shd w:val="clear" w:color="auto" w:fill="FFFFFF"/>
              </w:rPr>
              <w:t>б) соцкультбыт</w:t>
            </w:r>
          </w:p>
        </w:tc>
        <w:tc>
          <w:tcPr>
            <w:tcW w:w="4264" w:type="dxa"/>
            <w:vMerge w:val="restart"/>
          </w:tcPr>
          <w:p w:rsidR="00582AD9" w:rsidRPr="001F4254" w:rsidRDefault="00582AD9" w:rsidP="001F4254">
            <w:pPr>
              <w:shd w:val="clear" w:color="auto" w:fill="FFFFFF"/>
              <w:autoSpaceDE w:val="0"/>
              <w:snapToGrid w:val="0"/>
              <w:jc w:val="center"/>
              <w:rPr>
                <w:color w:val="000000"/>
                <w:sz w:val="22"/>
                <w:szCs w:val="22"/>
                <w:shd w:val="clear" w:color="auto" w:fill="FFFFFF"/>
              </w:rPr>
            </w:pPr>
            <w:r w:rsidRPr="001F4254">
              <w:rPr>
                <w:color w:val="000000"/>
                <w:sz w:val="22"/>
                <w:szCs w:val="22"/>
                <w:shd w:val="clear" w:color="auto" w:fill="FFFFFF"/>
              </w:rPr>
              <w:t>Нет данных</w:t>
            </w:r>
          </w:p>
        </w:tc>
        <w:tc>
          <w:tcPr>
            <w:tcW w:w="2760" w:type="dxa"/>
            <w:vMerge/>
          </w:tcPr>
          <w:p w:rsidR="00582AD9" w:rsidRPr="001F4254" w:rsidRDefault="00582AD9" w:rsidP="001F4254">
            <w:pPr>
              <w:snapToGrid w:val="0"/>
              <w:rPr>
                <w:sz w:val="22"/>
                <w:szCs w:val="22"/>
                <w:shd w:val="clear" w:color="auto" w:fill="FFFFFF"/>
              </w:rPr>
            </w:pPr>
          </w:p>
        </w:tc>
      </w:tr>
      <w:tr w:rsidR="00582AD9" w:rsidRPr="001F4254" w:rsidTr="00F8603E">
        <w:trPr>
          <w:trHeight w:val="862"/>
        </w:trPr>
        <w:tc>
          <w:tcPr>
            <w:tcW w:w="2653" w:type="dxa"/>
            <w:vMerge/>
          </w:tcPr>
          <w:p w:rsidR="00582AD9" w:rsidRPr="001F4254" w:rsidRDefault="00582AD9" w:rsidP="001F4254">
            <w:pPr>
              <w:snapToGrid w:val="0"/>
              <w:rPr>
                <w:sz w:val="22"/>
                <w:szCs w:val="22"/>
                <w:shd w:val="clear" w:color="auto" w:fill="FFFFFF"/>
              </w:rPr>
            </w:pPr>
          </w:p>
        </w:tc>
        <w:tc>
          <w:tcPr>
            <w:tcW w:w="4264" w:type="dxa"/>
            <w:vMerge/>
          </w:tcPr>
          <w:p w:rsidR="00582AD9" w:rsidRPr="001F4254" w:rsidRDefault="00582AD9" w:rsidP="001F4254">
            <w:pPr>
              <w:snapToGrid w:val="0"/>
              <w:rPr>
                <w:sz w:val="22"/>
                <w:szCs w:val="22"/>
                <w:shd w:val="clear" w:color="auto" w:fill="FFFFFF"/>
              </w:rPr>
            </w:pPr>
          </w:p>
        </w:tc>
        <w:tc>
          <w:tcPr>
            <w:tcW w:w="2760" w:type="dxa"/>
          </w:tcPr>
          <w:p w:rsidR="00582AD9" w:rsidRPr="001F4254" w:rsidRDefault="00582AD9" w:rsidP="001F4254">
            <w:pPr>
              <w:shd w:val="clear" w:color="auto" w:fill="FFFFFF"/>
              <w:autoSpaceDE w:val="0"/>
              <w:snapToGrid w:val="0"/>
              <w:jc w:val="center"/>
              <w:rPr>
                <w:sz w:val="22"/>
                <w:szCs w:val="22"/>
                <w:shd w:val="clear" w:color="auto" w:fill="FFFFFF"/>
              </w:rPr>
            </w:pPr>
            <w:r w:rsidRPr="001F4254">
              <w:rPr>
                <w:sz w:val="22"/>
                <w:szCs w:val="22"/>
                <w:shd w:val="clear" w:color="auto" w:fill="FFFFFF"/>
              </w:rPr>
              <w:t>От  отдельно стоящих и встроенно-пристроенных котельных</w:t>
            </w:r>
          </w:p>
        </w:tc>
      </w:tr>
      <w:tr w:rsidR="00582AD9" w:rsidRPr="001F4254" w:rsidTr="00F8603E">
        <w:trPr>
          <w:trHeight w:val="705"/>
        </w:trPr>
        <w:tc>
          <w:tcPr>
            <w:tcW w:w="2653" w:type="dxa"/>
          </w:tcPr>
          <w:p w:rsidR="00582AD9" w:rsidRPr="001F4254" w:rsidRDefault="00582AD9" w:rsidP="001F4254">
            <w:pPr>
              <w:shd w:val="clear" w:color="auto" w:fill="FFFFFF"/>
              <w:autoSpaceDE w:val="0"/>
              <w:snapToGrid w:val="0"/>
              <w:rPr>
                <w:color w:val="000000"/>
                <w:sz w:val="22"/>
                <w:szCs w:val="22"/>
                <w:shd w:val="clear" w:color="auto" w:fill="FFFFFF"/>
              </w:rPr>
            </w:pPr>
            <w:r w:rsidRPr="001F4254">
              <w:rPr>
                <w:color w:val="000000"/>
                <w:sz w:val="22"/>
                <w:szCs w:val="22"/>
                <w:shd w:val="clear" w:color="auto" w:fill="FFFFFF"/>
              </w:rPr>
              <w:t>Всего:</w:t>
            </w:r>
          </w:p>
        </w:tc>
        <w:tc>
          <w:tcPr>
            <w:tcW w:w="4264" w:type="dxa"/>
          </w:tcPr>
          <w:p w:rsidR="00582AD9" w:rsidRPr="001F4254" w:rsidRDefault="00582AD9" w:rsidP="001F4254">
            <w:pPr>
              <w:shd w:val="clear" w:color="auto" w:fill="FFFFFF"/>
              <w:autoSpaceDE w:val="0"/>
              <w:snapToGrid w:val="0"/>
              <w:jc w:val="center"/>
              <w:rPr>
                <w:color w:val="000000"/>
                <w:sz w:val="22"/>
                <w:szCs w:val="22"/>
                <w:u w:val="single"/>
                <w:shd w:val="clear" w:color="auto" w:fill="FFFFFF"/>
              </w:rPr>
            </w:pPr>
            <w:r w:rsidRPr="001F4254">
              <w:rPr>
                <w:color w:val="000000"/>
                <w:sz w:val="22"/>
                <w:szCs w:val="22"/>
                <w:u w:val="single"/>
                <w:shd w:val="clear" w:color="auto" w:fill="FFFFFF"/>
              </w:rPr>
              <w:t>11,6</w:t>
            </w:r>
          </w:p>
          <w:p w:rsidR="00582AD9" w:rsidRPr="001F4254" w:rsidRDefault="00582AD9" w:rsidP="001F4254">
            <w:pPr>
              <w:shd w:val="clear" w:color="auto" w:fill="FFFFFF"/>
              <w:autoSpaceDE w:val="0"/>
              <w:snapToGrid w:val="0"/>
              <w:jc w:val="center"/>
              <w:rPr>
                <w:color w:val="000000"/>
                <w:sz w:val="22"/>
                <w:szCs w:val="22"/>
                <w:shd w:val="clear" w:color="auto" w:fill="FFFFFF"/>
              </w:rPr>
            </w:pPr>
            <w:r w:rsidRPr="001F4254">
              <w:rPr>
                <w:color w:val="000000"/>
                <w:sz w:val="22"/>
                <w:szCs w:val="22"/>
                <w:shd w:val="clear" w:color="auto" w:fill="FFFFFF"/>
              </w:rPr>
              <w:t>10</w:t>
            </w:r>
          </w:p>
        </w:tc>
        <w:tc>
          <w:tcPr>
            <w:tcW w:w="2760" w:type="dxa"/>
          </w:tcPr>
          <w:p w:rsidR="00582AD9" w:rsidRPr="001F4254" w:rsidRDefault="00582AD9" w:rsidP="001F4254">
            <w:pPr>
              <w:shd w:val="clear" w:color="auto" w:fill="FFFFFF"/>
              <w:autoSpaceDE w:val="0"/>
              <w:snapToGrid w:val="0"/>
              <w:jc w:val="center"/>
              <w:rPr>
                <w:sz w:val="22"/>
                <w:szCs w:val="22"/>
                <w:shd w:val="clear" w:color="auto" w:fill="FFFFFF"/>
              </w:rPr>
            </w:pPr>
          </w:p>
        </w:tc>
      </w:tr>
      <w:tr w:rsidR="00582AD9" w:rsidRPr="001F4254" w:rsidTr="00F8603E">
        <w:trPr>
          <w:trHeight w:val="705"/>
        </w:trPr>
        <w:tc>
          <w:tcPr>
            <w:tcW w:w="2653" w:type="dxa"/>
          </w:tcPr>
          <w:p w:rsidR="00582AD9" w:rsidRPr="001F4254" w:rsidRDefault="00582AD9" w:rsidP="001F4254">
            <w:pPr>
              <w:shd w:val="clear" w:color="auto" w:fill="FFFFFF"/>
              <w:autoSpaceDE w:val="0"/>
              <w:snapToGrid w:val="0"/>
              <w:rPr>
                <w:color w:val="000000"/>
                <w:sz w:val="22"/>
                <w:szCs w:val="22"/>
                <w:shd w:val="clear" w:color="auto" w:fill="FFFFFF"/>
              </w:rPr>
            </w:pPr>
            <w:r w:rsidRPr="001F4254">
              <w:rPr>
                <w:color w:val="000000"/>
                <w:sz w:val="22"/>
                <w:szCs w:val="22"/>
                <w:shd w:val="clear" w:color="auto" w:fill="FFFFFF"/>
                <w:lang w:val="en-US"/>
              </w:rPr>
              <w:t>II</w:t>
            </w:r>
            <w:r w:rsidRPr="001F4254">
              <w:rPr>
                <w:color w:val="000000"/>
                <w:sz w:val="22"/>
                <w:szCs w:val="22"/>
                <w:shd w:val="clear" w:color="auto" w:fill="FFFFFF"/>
              </w:rPr>
              <w:t xml:space="preserve"> Новое строительство:</w:t>
            </w:r>
          </w:p>
          <w:p w:rsidR="00582AD9" w:rsidRPr="001F4254" w:rsidRDefault="00582AD9" w:rsidP="001F4254">
            <w:pPr>
              <w:shd w:val="clear" w:color="auto" w:fill="FFFFFF"/>
              <w:autoSpaceDE w:val="0"/>
              <w:rPr>
                <w:color w:val="000000"/>
                <w:sz w:val="22"/>
                <w:szCs w:val="22"/>
                <w:shd w:val="clear" w:color="auto" w:fill="FFFFFF"/>
              </w:rPr>
            </w:pPr>
            <w:r w:rsidRPr="001F4254">
              <w:rPr>
                <w:color w:val="000000"/>
                <w:sz w:val="22"/>
                <w:szCs w:val="22"/>
                <w:shd w:val="clear" w:color="auto" w:fill="FFFFFF"/>
              </w:rPr>
              <w:t>а) жилой фонд</w:t>
            </w:r>
          </w:p>
        </w:tc>
        <w:tc>
          <w:tcPr>
            <w:tcW w:w="4264" w:type="dxa"/>
          </w:tcPr>
          <w:p w:rsidR="00582AD9" w:rsidRPr="001F4254" w:rsidRDefault="00582AD9" w:rsidP="001F4254">
            <w:pPr>
              <w:shd w:val="clear" w:color="auto" w:fill="FFFFFF"/>
              <w:autoSpaceDE w:val="0"/>
              <w:snapToGrid w:val="0"/>
              <w:jc w:val="center"/>
              <w:rPr>
                <w:color w:val="000000"/>
                <w:sz w:val="22"/>
                <w:szCs w:val="22"/>
                <w:u w:val="single"/>
                <w:shd w:val="clear" w:color="auto" w:fill="FFFFFF"/>
              </w:rPr>
            </w:pPr>
            <w:r w:rsidRPr="001F4254">
              <w:rPr>
                <w:color w:val="000000"/>
                <w:sz w:val="22"/>
                <w:szCs w:val="22"/>
                <w:u w:val="single"/>
                <w:shd w:val="clear" w:color="auto" w:fill="FFFFFF"/>
              </w:rPr>
              <w:t>4,93</w:t>
            </w:r>
          </w:p>
          <w:p w:rsidR="00582AD9" w:rsidRPr="001F4254" w:rsidRDefault="00582AD9" w:rsidP="001F4254">
            <w:pPr>
              <w:shd w:val="clear" w:color="auto" w:fill="FFFFFF"/>
              <w:autoSpaceDE w:val="0"/>
              <w:snapToGrid w:val="0"/>
              <w:jc w:val="center"/>
              <w:rPr>
                <w:color w:val="000000"/>
                <w:sz w:val="22"/>
                <w:szCs w:val="22"/>
                <w:shd w:val="clear" w:color="auto" w:fill="FFFFFF"/>
              </w:rPr>
            </w:pPr>
            <w:r w:rsidRPr="001F4254">
              <w:rPr>
                <w:color w:val="000000"/>
                <w:sz w:val="22"/>
                <w:szCs w:val="22"/>
                <w:shd w:val="clear" w:color="auto" w:fill="FFFFFF"/>
              </w:rPr>
              <w:t>4,25</w:t>
            </w:r>
          </w:p>
        </w:tc>
        <w:tc>
          <w:tcPr>
            <w:tcW w:w="2760" w:type="dxa"/>
          </w:tcPr>
          <w:p w:rsidR="00582AD9" w:rsidRPr="001F4254" w:rsidRDefault="00582AD9" w:rsidP="001F4254">
            <w:pPr>
              <w:shd w:val="clear" w:color="auto" w:fill="FFFFFF"/>
              <w:autoSpaceDE w:val="0"/>
              <w:snapToGrid w:val="0"/>
              <w:jc w:val="center"/>
              <w:rPr>
                <w:sz w:val="22"/>
                <w:szCs w:val="22"/>
                <w:shd w:val="clear" w:color="auto" w:fill="FFFFFF"/>
              </w:rPr>
            </w:pPr>
          </w:p>
        </w:tc>
      </w:tr>
      <w:tr w:rsidR="00582AD9" w:rsidRPr="001F4254" w:rsidTr="00F8603E">
        <w:trPr>
          <w:trHeight w:val="705"/>
        </w:trPr>
        <w:tc>
          <w:tcPr>
            <w:tcW w:w="2653" w:type="dxa"/>
          </w:tcPr>
          <w:p w:rsidR="00582AD9" w:rsidRPr="001F4254" w:rsidRDefault="00582AD9" w:rsidP="001F4254">
            <w:pPr>
              <w:shd w:val="clear" w:color="auto" w:fill="FFFFFF"/>
              <w:autoSpaceDE w:val="0"/>
              <w:snapToGrid w:val="0"/>
              <w:rPr>
                <w:color w:val="000000"/>
                <w:sz w:val="22"/>
                <w:szCs w:val="22"/>
                <w:shd w:val="clear" w:color="auto" w:fill="FFFFFF"/>
              </w:rPr>
            </w:pPr>
            <w:r w:rsidRPr="001F4254">
              <w:rPr>
                <w:color w:val="000000"/>
                <w:sz w:val="22"/>
                <w:szCs w:val="22"/>
                <w:shd w:val="clear" w:color="auto" w:fill="FFFFFF"/>
              </w:rPr>
              <w:t>б) соцкультбыт</w:t>
            </w:r>
          </w:p>
        </w:tc>
        <w:tc>
          <w:tcPr>
            <w:tcW w:w="4264" w:type="dxa"/>
          </w:tcPr>
          <w:p w:rsidR="00582AD9" w:rsidRPr="001F4254" w:rsidRDefault="00582AD9" w:rsidP="001F4254">
            <w:pPr>
              <w:shd w:val="clear" w:color="auto" w:fill="FFFFFF"/>
              <w:autoSpaceDE w:val="0"/>
              <w:snapToGrid w:val="0"/>
              <w:jc w:val="center"/>
              <w:rPr>
                <w:color w:val="000000"/>
                <w:sz w:val="22"/>
                <w:szCs w:val="22"/>
                <w:shd w:val="clear" w:color="auto" w:fill="FFFFFF"/>
              </w:rPr>
            </w:pPr>
            <w:r w:rsidRPr="001F4254">
              <w:rPr>
                <w:color w:val="000000"/>
                <w:sz w:val="22"/>
                <w:szCs w:val="22"/>
                <w:shd w:val="clear" w:color="auto" w:fill="FFFFFF"/>
              </w:rPr>
              <w:t>Расходы орпеделяются по мере реализации целевых и инвестиционных программ, на стадии проектирования</w:t>
            </w:r>
          </w:p>
        </w:tc>
        <w:tc>
          <w:tcPr>
            <w:tcW w:w="2760" w:type="dxa"/>
          </w:tcPr>
          <w:p w:rsidR="00582AD9" w:rsidRPr="001F4254" w:rsidRDefault="00582AD9" w:rsidP="001F4254">
            <w:pPr>
              <w:shd w:val="clear" w:color="auto" w:fill="FFFFFF"/>
              <w:autoSpaceDE w:val="0"/>
              <w:snapToGrid w:val="0"/>
              <w:jc w:val="center"/>
              <w:rPr>
                <w:sz w:val="22"/>
                <w:szCs w:val="22"/>
                <w:shd w:val="clear" w:color="auto" w:fill="FFFFFF"/>
              </w:rPr>
            </w:pPr>
            <w:r w:rsidRPr="001F4254">
              <w:rPr>
                <w:sz w:val="22"/>
                <w:szCs w:val="22"/>
                <w:shd w:val="clear" w:color="auto" w:fill="FFFFFF"/>
              </w:rPr>
              <w:t>От  отдельно стоящих и встроенно-пристроенных котельных</w:t>
            </w:r>
          </w:p>
        </w:tc>
      </w:tr>
      <w:tr w:rsidR="00582AD9" w:rsidRPr="001F4254" w:rsidTr="00F8603E">
        <w:trPr>
          <w:trHeight w:val="705"/>
        </w:trPr>
        <w:tc>
          <w:tcPr>
            <w:tcW w:w="2653" w:type="dxa"/>
          </w:tcPr>
          <w:p w:rsidR="00582AD9" w:rsidRPr="001F4254" w:rsidRDefault="00582AD9" w:rsidP="001F4254">
            <w:pPr>
              <w:shd w:val="clear" w:color="auto" w:fill="FFFFFF"/>
              <w:autoSpaceDE w:val="0"/>
              <w:snapToGrid w:val="0"/>
              <w:rPr>
                <w:color w:val="000000"/>
                <w:shd w:val="clear" w:color="auto" w:fill="FFFFFF"/>
              </w:rPr>
            </w:pPr>
            <w:r w:rsidRPr="001F4254">
              <w:rPr>
                <w:color w:val="000000"/>
                <w:shd w:val="clear" w:color="auto" w:fill="FFFFFF"/>
              </w:rPr>
              <w:t>Всего:</w:t>
            </w:r>
          </w:p>
        </w:tc>
        <w:tc>
          <w:tcPr>
            <w:tcW w:w="4264" w:type="dxa"/>
          </w:tcPr>
          <w:p w:rsidR="00582AD9" w:rsidRPr="001F4254" w:rsidRDefault="00582AD9" w:rsidP="001F4254">
            <w:pPr>
              <w:shd w:val="clear" w:color="auto" w:fill="FFFFFF"/>
              <w:autoSpaceDE w:val="0"/>
              <w:snapToGrid w:val="0"/>
              <w:jc w:val="center"/>
              <w:rPr>
                <w:color w:val="000000"/>
                <w:u w:val="single"/>
                <w:shd w:val="clear" w:color="auto" w:fill="FFFFFF"/>
              </w:rPr>
            </w:pPr>
            <w:r w:rsidRPr="001F4254">
              <w:rPr>
                <w:color w:val="000000"/>
                <w:u w:val="single"/>
                <w:shd w:val="clear" w:color="auto" w:fill="FFFFFF"/>
              </w:rPr>
              <w:t>16,53</w:t>
            </w:r>
          </w:p>
          <w:p w:rsidR="00582AD9" w:rsidRPr="001F4254" w:rsidRDefault="00582AD9" w:rsidP="001F4254">
            <w:pPr>
              <w:shd w:val="clear" w:color="auto" w:fill="FFFFFF"/>
              <w:autoSpaceDE w:val="0"/>
              <w:snapToGrid w:val="0"/>
              <w:jc w:val="center"/>
              <w:rPr>
                <w:color w:val="000000"/>
                <w:shd w:val="clear" w:color="auto" w:fill="FFFFFF"/>
              </w:rPr>
            </w:pPr>
            <w:r w:rsidRPr="001F4254">
              <w:rPr>
                <w:color w:val="000000"/>
                <w:shd w:val="clear" w:color="auto" w:fill="FFFFFF"/>
              </w:rPr>
              <w:t>14,25</w:t>
            </w:r>
          </w:p>
        </w:tc>
        <w:tc>
          <w:tcPr>
            <w:tcW w:w="2760" w:type="dxa"/>
          </w:tcPr>
          <w:p w:rsidR="00582AD9" w:rsidRPr="001F4254" w:rsidRDefault="00582AD9" w:rsidP="001F4254">
            <w:pPr>
              <w:shd w:val="clear" w:color="auto" w:fill="FFFFFF"/>
              <w:autoSpaceDE w:val="0"/>
              <w:snapToGrid w:val="0"/>
              <w:jc w:val="center"/>
              <w:rPr>
                <w:sz w:val="21"/>
                <w:szCs w:val="21"/>
                <w:shd w:val="clear" w:color="auto" w:fill="FFFF00"/>
              </w:rPr>
            </w:pPr>
          </w:p>
        </w:tc>
      </w:tr>
    </w:tbl>
    <w:p w:rsidR="00657D3A" w:rsidRPr="001F4254" w:rsidRDefault="00657D3A" w:rsidP="001F4254">
      <w:pPr>
        <w:autoSpaceDE w:val="0"/>
        <w:autoSpaceDN w:val="0"/>
        <w:adjustRightInd w:val="0"/>
        <w:spacing w:after="0" w:line="240" w:lineRule="auto"/>
        <w:rPr>
          <w:rFonts w:ascii="Times New Roman" w:hAnsi="Times New Roman" w:cs="Times New Roman"/>
          <w:b/>
          <w:bCs/>
          <w:i/>
          <w:sz w:val="24"/>
          <w:szCs w:val="24"/>
          <w:lang w:val="en-US"/>
        </w:rPr>
      </w:pP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lang w:val="en-US"/>
        </w:rPr>
      </w:pPr>
      <w:r w:rsidRPr="001F4254">
        <w:rPr>
          <w:rFonts w:ascii="Times New Roman" w:hAnsi="Times New Roman" w:cs="Times New Roman"/>
          <w:b/>
          <w:bCs/>
          <w:i/>
          <w:sz w:val="24"/>
          <w:szCs w:val="24"/>
        </w:rPr>
        <w:t>Электроснабжение. Существующее положение</w:t>
      </w:r>
    </w:p>
    <w:p w:rsidR="00657D3A" w:rsidRPr="001F4254" w:rsidRDefault="00657D3A" w:rsidP="001F4254">
      <w:pPr>
        <w:autoSpaceDE w:val="0"/>
        <w:autoSpaceDN w:val="0"/>
        <w:adjustRightInd w:val="0"/>
        <w:spacing w:after="0" w:line="240" w:lineRule="auto"/>
        <w:rPr>
          <w:rFonts w:ascii="Times New Roman" w:hAnsi="Times New Roman" w:cs="Times New Roman"/>
          <w:b/>
          <w:bCs/>
          <w:i/>
          <w:sz w:val="24"/>
          <w:szCs w:val="24"/>
          <w:lang w:val="en-US"/>
        </w:rPr>
      </w:pPr>
    </w:p>
    <w:p w:rsidR="00582AD9" w:rsidRPr="001F4254" w:rsidRDefault="00582AD9"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 xml:space="preserve">         Основная цель разработки настоящего раздела ГП - обеспечение оптимального развития энергосистемы Крутовского сельского поселения, взаимоувязанного с его территориально-планировочным развитием.</w:t>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 xml:space="preserve">В настоящее время электроснабжение поселения в основном осуществляется  по распределительным линиям ВЛ 10 кВ от подстанций ПС 35/10-6 кВ «Нетрубеж» и «Мисайлово», через территорию поселения проходят пять линий ВЛ 35 кВ «Колпны — Нетрубеж». Электроснабжение бытовых потребителей и промышленных предприятий поселения осуществляется на напряжении 10, 6 кВ и 0,4 кВ с шин распределительных </w:t>
      </w:r>
      <w:r w:rsidRPr="001F4254">
        <w:rPr>
          <w:rFonts w:ascii="Times New Roman" w:eastAsia="Arial" w:hAnsi="Times New Roman" w:cs="Times New Roman"/>
          <w:color w:val="000000"/>
          <w:kern w:val="1"/>
          <w:sz w:val="24"/>
          <w:szCs w:val="24"/>
          <w:shd w:val="clear" w:color="auto" w:fill="FFFFFF"/>
        </w:rPr>
        <w:t>понижающих подстанций (ПС) через трансформаторные подстанции (ТПП) 10/6/0,4кВ (в количестве 40 шт).</w:t>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kern w:val="1"/>
          <w:sz w:val="24"/>
          <w:szCs w:val="24"/>
          <w:shd w:val="clear" w:color="auto" w:fill="FFFFFF"/>
        </w:rPr>
        <w:t>Электрические сети напряжением 10 кВ - 3-х проводные. Схема электроснабжения смешанная, выполненная проводом АС по опорам ВЛ. Протяженность ВЛ 10 кВ — 58,29 км.</w:t>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kern w:val="1"/>
          <w:sz w:val="24"/>
          <w:szCs w:val="24"/>
          <w:shd w:val="clear" w:color="auto" w:fill="FFFFFF"/>
        </w:rPr>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00657D3A"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kern w:val="1"/>
          <w:sz w:val="24"/>
          <w:szCs w:val="24"/>
          <w:shd w:val="clear" w:color="auto" w:fill="FFFFFF"/>
        </w:rPr>
        <w:t>Оборудование  на подстанциях находится в удовлетворительном состоянии.</w:t>
      </w:r>
    </w:p>
    <w:p w:rsidR="00582AD9" w:rsidRPr="001F4254" w:rsidRDefault="00582AD9" w:rsidP="001F4254">
      <w:pPr>
        <w:autoSpaceDE w:val="0"/>
        <w:autoSpaceDN w:val="0"/>
        <w:adjustRightInd w:val="0"/>
        <w:spacing w:after="0" w:line="240" w:lineRule="auto"/>
        <w:rPr>
          <w:rFonts w:ascii="Times New Roman" w:hAnsi="Times New Roman" w:cs="Times New Roman"/>
          <w:b/>
          <w:bCs/>
          <w:sz w:val="24"/>
          <w:szCs w:val="24"/>
        </w:rPr>
      </w:pPr>
    </w:p>
    <w:p w:rsidR="00582AD9" w:rsidRPr="001F4254" w:rsidRDefault="00582AD9" w:rsidP="001F4254">
      <w:pPr>
        <w:autoSpaceDE w:val="0"/>
        <w:autoSpaceDN w:val="0"/>
        <w:adjustRightInd w:val="0"/>
        <w:spacing w:after="0" w:line="240" w:lineRule="auto"/>
        <w:rPr>
          <w:rFonts w:ascii="Times New Roman" w:hAnsi="Times New Roman" w:cs="Times New Roman"/>
          <w:b/>
          <w:bCs/>
          <w:sz w:val="24"/>
          <w:szCs w:val="24"/>
        </w:rPr>
      </w:pPr>
    </w:p>
    <w:p w:rsidR="00582AD9" w:rsidRPr="001F4254" w:rsidRDefault="00582AD9"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Системы связи. Существующее положение</w:t>
      </w:r>
    </w:p>
    <w:p w:rsidR="00657D3A" w:rsidRPr="001F4254" w:rsidRDefault="00657D3A" w:rsidP="001F4254">
      <w:pPr>
        <w:autoSpaceDE w:val="0"/>
        <w:autoSpaceDN w:val="0"/>
        <w:adjustRightInd w:val="0"/>
        <w:spacing w:after="0" w:line="240" w:lineRule="auto"/>
        <w:rPr>
          <w:rFonts w:ascii="Times New Roman" w:hAnsi="Times New Roman" w:cs="Times New Roman"/>
          <w:b/>
          <w:bCs/>
          <w:i/>
          <w:sz w:val="24"/>
          <w:szCs w:val="24"/>
        </w:rPr>
      </w:pPr>
    </w:p>
    <w:p w:rsidR="00582AD9" w:rsidRPr="001F4254" w:rsidRDefault="00582AD9" w:rsidP="001F4254">
      <w:pPr>
        <w:spacing w:after="0" w:line="240" w:lineRule="auto"/>
        <w:ind w:firstLine="708"/>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В настоящее время организациям и населению Крутовского сельского поселения Колпнянского района Орловской области предоставляются следующие основные виды телекоммуникационных услуг:</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местная телефонная связь;</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универсальная телефонная связь с использованием таксофонов;</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телеграфная связь;</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услуги телефонной связи в выделенной сети;</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услуги подвижной радиотелефонной связи;</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услуги связи для цели эфирного вещания;</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lastRenderedPageBreak/>
        <w:t>почтовая связь;</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междугородная и международная связь;</w:t>
      </w:r>
    </w:p>
    <w:p w:rsidR="00582AD9" w:rsidRPr="001F4254" w:rsidRDefault="00582AD9" w:rsidP="001F4254">
      <w:pPr>
        <w:widowControl w:val="0"/>
        <w:numPr>
          <w:ilvl w:val="1"/>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связь по передаче данных.</w:t>
      </w:r>
    </w:p>
    <w:p w:rsidR="00582AD9" w:rsidRPr="001F4254" w:rsidRDefault="00582AD9"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ab/>
        <w:t>С 2004 по 2009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582AD9" w:rsidRPr="001F4254" w:rsidRDefault="00582AD9"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ab/>
        <w:t>Основными направлениями развития отрасли являются:</w:t>
      </w:r>
    </w:p>
    <w:p w:rsidR="00582AD9" w:rsidRPr="001F4254" w:rsidRDefault="00582AD9" w:rsidP="001F4254">
      <w:pPr>
        <w:widowControl w:val="0"/>
        <w:numPr>
          <w:ilvl w:val="1"/>
          <w:numId w:val="1"/>
        </w:numPr>
        <w:tabs>
          <w:tab w:val="clear" w:pos="1080"/>
          <w:tab w:val="num" w:pos="576"/>
        </w:tabs>
        <w:suppressAutoHyphens/>
        <w:spacing w:after="0" w:line="240" w:lineRule="auto"/>
        <w:ind w:hanging="57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формирование мультисервисной сети (региональной) на основе интеграции сетей фиксированной и подвижной связи;</w:t>
      </w:r>
    </w:p>
    <w:p w:rsidR="00582AD9" w:rsidRPr="001F4254" w:rsidRDefault="00582AD9" w:rsidP="001F4254">
      <w:pPr>
        <w:widowControl w:val="0"/>
        <w:numPr>
          <w:ilvl w:val="1"/>
          <w:numId w:val="1"/>
        </w:numPr>
        <w:tabs>
          <w:tab w:val="clear" w:pos="1080"/>
          <w:tab w:val="num" w:pos="576"/>
        </w:tabs>
        <w:suppressAutoHyphens/>
        <w:spacing w:after="0" w:line="240" w:lineRule="auto"/>
        <w:ind w:hanging="57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повышение уровня цифровизации телефонной сети общего пользования;</w:t>
      </w:r>
    </w:p>
    <w:p w:rsidR="00582AD9" w:rsidRPr="001F4254" w:rsidRDefault="00582AD9" w:rsidP="001F4254">
      <w:pPr>
        <w:widowControl w:val="0"/>
        <w:numPr>
          <w:ilvl w:val="1"/>
          <w:numId w:val="1"/>
        </w:numPr>
        <w:tabs>
          <w:tab w:val="clear" w:pos="1080"/>
          <w:tab w:val="num" w:pos="576"/>
        </w:tabs>
        <w:suppressAutoHyphens/>
        <w:spacing w:after="0" w:line="240" w:lineRule="auto"/>
        <w:ind w:hanging="57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расширение видов услуг на основе внедрения новых технологий на стационарных телефонных сетях;</w:t>
      </w:r>
    </w:p>
    <w:p w:rsidR="00582AD9" w:rsidRPr="001F4254" w:rsidRDefault="00582AD9" w:rsidP="001F4254">
      <w:pPr>
        <w:widowControl w:val="0"/>
        <w:numPr>
          <w:ilvl w:val="1"/>
          <w:numId w:val="1"/>
        </w:numPr>
        <w:tabs>
          <w:tab w:val="clear" w:pos="1080"/>
          <w:tab w:val="num" w:pos="576"/>
        </w:tabs>
        <w:spacing w:after="0" w:line="240" w:lineRule="auto"/>
        <w:ind w:hanging="57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переход на технологии 3</w:t>
      </w:r>
      <w:r w:rsidRPr="001F4254">
        <w:rPr>
          <w:rFonts w:ascii="Times New Roman" w:hAnsi="Times New Roman" w:cs="Times New Roman"/>
          <w:sz w:val="24"/>
          <w:szCs w:val="24"/>
          <w:shd w:val="clear" w:color="auto" w:fill="FFFFFF"/>
          <w:lang w:val="en-US"/>
        </w:rPr>
        <w:t>G</w:t>
      </w:r>
      <w:r w:rsidRPr="001F4254">
        <w:rPr>
          <w:rFonts w:ascii="Times New Roman" w:hAnsi="Times New Roman" w:cs="Times New Roman"/>
          <w:sz w:val="24"/>
          <w:szCs w:val="24"/>
          <w:shd w:val="clear" w:color="auto" w:fill="FFFFFF"/>
        </w:rPr>
        <w:t xml:space="preserve"> на сетях подвижной связи.</w:t>
      </w:r>
    </w:p>
    <w:p w:rsidR="00582AD9" w:rsidRPr="001F4254" w:rsidRDefault="00582AD9" w:rsidP="001F4254">
      <w:pPr>
        <w:widowControl w:val="0"/>
        <w:numPr>
          <w:ilvl w:val="1"/>
          <w:numId w:val="1"/>
        </w:numPr>
        <w:tabs>
          <w:tab w:val="clear" w:pos="1080"/>
          <w:tab w:val="num" w:pos="576"/>
        </w:tabs>
        <w:spacing w:after="0" w:line="240" w:lineRule="auto"/>
        <w:ind w:hanging="576"/>
        <w:jc w:val="both"/>
        <w:rPr>
          <w:rFonts w:ascii="Times New Roman" w:hAnsi="Times New Roman" w:cs="Times New Roman"/>
          <w:sz w:val="24"/>
          <w:szCs w:val="24"/>
          <w:shd w:val="clear" w:color="auto" w:fill="FFFFFF"/>
        </w:rPr>
      </w:pPr>
    </w:p>
    <w:p w:rsidR="00582AD9" w:rsidRPr="001F4254" w:rsidRDefault="00582AD9" w:rsidP="001F4254">
      <w:pPr>
        <w:spacing w:after="0" w:line="240" w:lineRule="auto"/>
        <w:jc w:val="center"/>
        <w:rPr>
          <w:rFonts w:ascii="Times New Roman" w:hAnsi="Times New Roman" w:cs="Times New Roman"/>
          <w:b/>
          <w:bCs/>
          <w:i/>
          <w:sz w:val="24"/>
          <w:szCs w:val="24"/>
          <w:shd w:val="clear" w:color="auto" w:fill="FFFFFF"/>
        </w:rPr>
      </w:pPr>
      <w:r w:rsidRPr="001F4254">
        <w:rPr>
          <w:rFonts w:ascii="Times New Roman" w:hAnsi="Times New Roman" w:cs="Times New Roman"/>
          <w:sz w:val="24"/>
          <w:szCs w:val="24"/>
          <w:shd w:val="clear" w:color="auto" w:fill="FFFFFF"/>
        </w:rPr>
        <w:tab/>
      </w:r>
      <w:r w:rsidRPr="001F4254">
        <w:rPr>
          <w:rFonts w:ascii="Times New Roman" w:hAnsi="Times New Roman" w:cs="Times New Roman"/>
          <w:b/>
          <w:bCs/>
          <w:i/>
          <w:sz w:val="24"/>
          <w:szCs w:val="24"/>
          <w:shd w:val="clear" w:color="auto" w:fill="FFFFFF"/>
        </w:rPr>
        <w:t>Система фиксированной связи:</w:t>
      </w:r>
    </w:p>
    <w:p w:rsidR="00582AD9" w:rsidRPr="001F4254" w:rsidRDefault="00582AD9"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Поселение радиофицировано и телефонизировано. Радиовещание осуществляется по проводной сети. </w:t>
      </w:r>
    </w:p>
    <w:p w:rsidR="00582AD9" w:rsidRPr="001F4254" w:rsidRDefault="00582AD9"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ab/>
        <w:t xml:space="preserve">По данным администрации, на территории поселения расположена одна телефонная станция.  В населённых пунктах, входящих в поселение, размещены 13 таксофонов.                                                                                                     </w:t>
      </w:r>
    </w:p>
    <w:p w:rsidR="00582AD9" w:rsidRPr="001F4254" w:rsidRDefault="00582AD9" w:rsidP="001F4254">
      <w:pPr>
        <w:spacing w:after="0" w:line="240" w:lineRule="auto"/>
        <w:jc w:val="center"/>
        <w:rPr>
          <w:rFonts w:ascii="Times New Roman" w:hAnsi="Times New Roman" w:cs="Times New Roman"/>
          <w:b/>
          <w:bCs/>
          <w:i/>
          <w:sz w:val="24"/>
          <w:szCs w:val="24"/>
          <w:shd w:val="clear" w:color="auto" w:fill="FFFFFF"/>
        </w:rPr>
      </w:pPr>
      <w:r w:rsidRPr="001F4254">
        <w:rPr>
          <w:rFonts w:ascii="Times New Roman" w:hAnsi="Times New Roman" w:cs="Times New Roman"/>
          <w:b/>
          <w:bCs/>
          <w:i/>
          <w:sz w:val="24"/>
          <w:szCs w:val="24"/>
          <w:shd w:val="clear" w:color="auto" w:fill="FFFFFF"/>
        </w:rPr>
        <w:t>Почтовая связь.</w:t>
      </w:r>
    </w:p>
    <w:p w:rsidR="00582AD9" w:rsidRPr="001F4254" w:rsidRDefault="00582AD9"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ab/>
        <w:t xml:space="preserve"> Почтовые отделения связи предоставляют следующие виды услуг:</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прием и доставка письменной корреспонденции;</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прием и выдача бандеролей, посылок;</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доставка счетов, извещений, уведомлений;</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прием и оплата денежных переводов;</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доставка пенсий и пособий;</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прием коммунальных, муниципальных и других платежей;</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прием платежей за услуги электросвязи и сотовой связи;</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проведение подписной компании, доставка периодических изданий;</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реализация товаров розничной торговли, лотерей;</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lang w:val="en-US"/>
        </w:rPr>
      </w:pPr>
      <w:r w:rsidRPr="001F4254">
        <w:rPr>
          <w:rFonts w:ascii="Times New Roman" w:hAnsi="Times New Roman" w:cs="Times New Roman"/>
          <w:sz w:val="24"/>
          <w:szCs w:val="24"/>
          <w:shd w:val="clear" w:color="auto" w:fill="FFFFFF"/>
        </w:rPr>
        <w:t>телекоммуникационные и телеграфные услуги</w:t>
      </w:r>
      <w:r w:rsidRPr="001F4254">
        <w:rPr>
          <w:rFonts w:ascii="Times New Roman" w:hAnsi="Times New Roman" w:cs="Times New Roman"/>
          <w:sz w:val="24"/>
          <w:szCs w:val="24"/>
          <w:shd w:val="clear" w:color="auto" w:fill="FFFFFF"/>
          <w:lang w:val="en-US"/>
        </w:rPr>
        <w:t>;</w:t>
      </w:r>
    </w:p>
    <w:p w:rsidR="00582AD9" w:rsidRPr="001F4254" w:rsidRDefault="00582AD9" w:rsidP="001F4254">
      <w:pPr>
        <w:widowControl w:val="0"/>
        <w:numPr>
          <w:ilvl w:val="1"/>
          <w:numId w:val="3"/>
        </w:numPr>
        <w:tabs>
          <w:tab w:val="clear" w:pos="720"/>
          <w:tab w:val="num" w:pos="1080"/>
        </w:tabs>
        <w:suppressAutoHyphens/>
        <w:spacing w:after="0" w:line="240" w:lineRule="auto"/>
        <w:ind w:left="0"/>
        <w:jc w:val="both"/>
        <w:rPr>
          <w:rFonts w:ascii="Times New Roman" w:hAnsi="Times New Roman" w:cs="Times New Roman"/>
          <w:sz w:val="24"/>
          <w:szCs w:val="24"/>
          <w:shd w:val="clear" w:color="auto" w:fill="FFFFFF"/>
          <w:lang w:val="en-US"/>
        </w:rPr>
      </w:pPr>
      <w:r w:rsidRPr="001F4254">
        <w:rPr>
          <w:rFonts w:ascii="Times New Roman" w:hAnsi="Times New Roman" w:cs="Times New Roman"/>
          <w:sz w:val="24"/>
          <w:szCs w:val="24"/>
          <w:shd w:val="clear" w:color="auto" w:fill="FFFFFF"/>
        </w:rPr>
        <w:t>продажа знаков ГЗПО</w:t>
      </w:r>
      <w:r w:rsidRPr="001F4254">
        <w:rPr>
          <w:rFonts w:ascii="Times New Roman" w:hAnsi="Times New Roman" w:cs="Times New Roman"/>
          <w:sz w:val="24"/>
          <w:szCs w:val="24"/>
          <w:shd w:val="clear" w:color="auto" w:fill="FFFFFF"/>
          <w:lang w:val="en-US"/>
        </w:rPr>
        <w:t>.</w:t>
      </w:r>
    </w:p>
    <w:p w:rsidR="00582AD9" w:rsidRPr="001F4254" w:rsidRDefault="00582AD9"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w:t>
      </w:r>
    </w:p>
    <w:p w:rsidR="00582AD9" w:rsidRPr="001F4254" w:rsidRDefault="00582AD9" w:rsidP="001F4254">
      <w:pPr>
        <w:spacing w:after="0"/>
        <w:jc w:val="both"/>
        <w:rPr>
          <w:rFonts w:ascii="Times New Roman" w:hAnsi="Times New Roman" w:cs="Times New Roman"/>
          <w:sz w:val="24"/>
          <w:szCs w:val="24"/>
          <w:shd w:val="clear" w:color="auto" w:fill="FFFFFF"/>
        </w:rPr>
      </w:pPr>
    </w:p>
    <w:p w:rsidR="00582AD9" w:rsidRPr="001F4254" w:rsidRDefault="00582AD9" w:rsidP="001F4254">
      <w:pPr>
        <w:spacing w:after="0"/>
        <w:jc w:val="center"/>
        <w:rPr>
          <w:rFonts w:ascii="Times New Roman" w:hAnsi="Times New Roman" w:cs="Times New Roman"/>
          <w:b/>
          <w:bCs/>
          <w:i/>
          <w:sz w:val="24"/>
          <w:szCs w:val="24"/>
          <w:shd w:val="clear" w:color="auto" w:fill="FFFFFF"/>
        </w:rPr>
      </w:pPr>
      <w:r w:rsidRPr="001F4254">
        <w:rPr>
          <w:rFonts w:ascii="Times New Roman" w:hAnsi="Times New Roman" w:cs="Times New Roman"/>
          <w:b/>
          <w:bCs/>
          <w:i/>
          <w:sz w:val="24"/>
          <w:szCs w:val="24"/>
          <w:shd w:val="clear" w:color="auto" w:fill="FFFFFF"/>
        </w:rPr>
        <w:t>Услуги сотовой подвижной связи.</w:t>
      </w:r>
    </w:p>
    <w:p w:rsidR="00582AD9" w:rsidRPr="001F4254" w:rsidRDefault="00582AD9" w:rsidP="001F4254">
      <w:pPr>
        <w:spacing w:after="0" w:line="240" w:lineRule="auto"/>
        <w:jc w:val="both"/>
        <w:rPr>
          <w:rStyle w:val="af"/>
          <w:rFonts w:ascii="Times New Roman" w:hAnsi="Times New Roman"/>
          <w:b w:val="0"/>
          <w:sz w:val="24"/>
          <w:szCs w:val="24"/>
          <w:shd w:val="clear" w:color="auto" w:fill="FFFFFF"/>
        </w:rPr>
      </w:pPr>
      <w:r w:rsidRPr="001F4254">
        <w:rPr>
          <w:rFonts w:ascii="Times New Roman" w:hAnsi="Times New Roman" w:cs="Times New Roman"/>
          <w:shd w:val="clear" w:color="auto" w:fill="FFFFFF"/>
        </w:rPr>
        <w:tab/>
      </w:r>
      <w:r w:rsidRPr="001F4254">
        <w:rPr>
          <w:rFonts w:ascii="Times New Roman" w:hAnsi="Times New Roman" w:cs="Times New Roman"/>
          <w:sz w:val="24"/>
          <w:szCs w:val="24"/>
          <w:shd w:val="clear" w:color="auto" w:fill="FFFFFF"/>
        </w:rPr>
        <w:t xml:space="preserve">Услуги подвижной сотовой связи в Крутовском сельском поселении оказывают следующие операторы: ОАО «МТС», </w:t>
      </w:r>
      <w:r w:rsidRPr="001F4254">
        <w:rPr>
          <w:rStyle w:val="af"/>
          <w:rFonts w:ascii="Times New Roman" w:hAnsi="Times New Roman"/>
          <w:b w:val="0"/>
          <w:sz w:val="24"/>
          <w:szCs w:val="24"/>
          <w:shd w:val="clear" w:color="auto" w:fill="FFFFFF"/>
        </w:rPr>
        <w:t>ЗАО «Теле2», ОАО «МегаФон»,  ОАО «ВымпелКом» и другие. Уровень покрытия территории поселения сетями сотовой связи до 90%.</w:t>
      </w:r>
    </w:p>
    <w:p w:rsidR="00582AD9" w:rsidRPr="001F4254" w:rsidRDefault="00582AD9" w:rsidP="001F4254">
      <w:pPr>
        <w:autoSpaceDE w:val="0"/>
        <w:autoSpaceDN w:val="0"/>
        <w:adjustRightInd w:val="0"/>
        <w:spacing w:after="0" w:line="240" w:lineRule="auto"/>
        <w:rPr>
          <w:rFonts w:ascii="Times New Roman" w:hAnsi="Times New Roman" w:cs="Times New Roman"/>
          <w:b/>
          <w:bCs/>
          <w:sz w:val="24"/>
          <w:szCs w:val="24"/>
        </w:rPr>
      </w:pPr>
    </w:p>
    <w:p w:rsidR="00B00B79" w:rsidRPr="001F4254" w:rsidRDefault="00B00B79" w:rsidP="001F4254">
      <w:pPr>
        <w:autoSpaceDE w:val="0"/>
        <w:autoSpaceDN w:val="0"/>
        <w:adjustRightInd w:val="0"/>
        <w:spacing w:after="0" w:line="240" w:lineRule="auto"/>
        <w:rPr>
          <w:rFonts w:ascii="Times New Roman" w:hAnsi="Times New Roman" w:cs="Times New Roman"/>
          <w:color w:val="E36C0A" w:themeColor="accent6" w:themeShade="BF"/>
          <w:sz w:val="24"/>
          <w:szCs w:val="24"/>
        </w:rPr>
      </w:pPr>
    </w:p>
    <w:p w:rsidR="008D00A5" w:rsidRPr="001F4254" w:rsidRDefault="008D00A5"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1.9.2. Транспортная инфраструктура</w:t>
      </w:r>
    </w:p>
    <w:p w:rsidR="003B5D73" w:rsidRPr="001F4254" w:rsidRDefault="003B5D73" w:rsidP="001F4254">
      <w:pPr>
        <w:autoSpaceDE w:val="0"/>
        <w:autoSpaceDN w:val="0"/>
        <w:adjustRightInd w:val="0"/>
        <w:spacing w:after="0" w:line="240" w:lineRule="auto"/>
        <w:rPr>
          <w:rFonts w:ascii="Times New Roman" w:hAnsi="Times New Roman" w:cs="Times New Roman"/>
          <w:b/>
          <w:bCs/>
          <w:sz w:val="24"/>
          <w:szCs w:val="24"/>
        </w:rPr>
      </w:pPr>
    </w:p>
    <w:p w:rsidR="008D00A5" w:rsidRPr="001F4254" w:rsidRDefault="008D00A5"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полномочия органов местного самоуправления входят вопросы содержания и</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строительства автомобильных дорог общего пользования, мостов и иных транспортных</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инженерных сооружений в границах населенных пунктов, а также предоставления</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транспортных услуг населению и организация транспортного обслуживания.</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Транспорт играет исключительно важную роль для жизнедеятельности всей</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экономики сельского </w:t>
      </w:r>
      <w:r w:rsidRPr="001F4254">
        <w:rPr>
          <w:rFonts w:ascii="Times New Roman" w:hAnsi="Times New Roman" w:cs="Times New Roman"/>
          <w:sz w:val="24"/>
          <w:szCs w:val="24"/>
        </w:rPr>
        <w:lastRenderedPageBreak/>
        <w:t xml:space="preserve">поселения. Территория </w:t>
      </w:r>
      <w:r w:rsidR="00190340" w:rsidRPr="001F4254">
        <w:rPr>
          <w:rFonts w:ascii="Times New Roman" w:hAnsi="Times New Roman" w:cs="Times New Roman"/>
          <w:sz w:val="24"/>
          <w:szCs w:val="24"/>
        </w:rPr>
        <w:t>Крутовского</w:t>
      </w:r>
      <w:r w:rsidRPr="001F4254">
        <w:rPr>
          <w:rFonts w:ascii="Times New Roman" w:hAnsi="Times New Roman" w:cs="Times New Roman"/>
          <w:sz w:val="24"/>
          <w:szCs w:val="24"/>
        </w:rPr>
        <w:t xml:space="preserve"> сельского поселения</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обслуживается автомобильным, железнодорожным и трубопроводным</w:t>
      </w:r>
      <w:r w:rsidR="00B00B79" w:rsidRPr="001F4254">
        <w:rPr>
          <w:rFonts w:ascii="Times New Roman" w:hAnsi="Times New Roman" w:cs="Times New Roman"/>
          <w:sz w:val="24"/>
          <w:szCs w:val="24"/>
        </w:rPr>
        <w:t xml:space="preserve"> </w:t>
      </w:r>
      <w:r w:rsidRPr="001F4254">
        <w:rPr>
          <w:rFonts w:ascii="Times New Roman" w:hAnsi="Times New Roman" w:cs="Times New Roman"/>
          <w:sz w:val="24"/>
          <w:szCs w:val="24"/>
        </w:rPr>
        <w:t>транспортом.</w:t>
      </w:r>
    </w:p>
    <w:p w:rsidR="00190340" w:rsidRPr="001F4254" w:rsidRDefault="00190340" w:rsidP="001F4254">
      <w:pPr>
        <w:autoSpaceDE w:val="0"/>
        <w:autoSpaceDN w:val="0"/>
        <w:adjustRightInd w:val="0"/>
        <w:spacing w:after="0" w:line="240" w:lineRule="auto"/>
        <w:rPr>
          <w:rFonts w:ascii="Times New Roman" w:hAnsi="Times New Roman" w:cs="Times New Roman"/>
          <w:b/>
          <w:bCs/>
          <w:i/>
          <w:color w:val="FF0000"/>
          <w:sz w:val="24"/>
          <w:szCs w:val="24"/>
        </w:rPr>
      </w:pPr>
    </w:p>
    <w:p w:rsidR="00C43CD3" w:rsidRPr="001F4254" w:rsidRDefault="008D00A5" w:rsidP="001F4254">
      <w:pPr>
        <w:autoSpaceDE w:val="0"/>
        <w:autoSpaceDN w:val="0"/>
        <w:adjustRightInd w:val="0"/>
        <w:spacing w:after="0" w:line="240" w:lineRule="auto"/>
        <w:rPr>
          <w:rFonts w:ascii="Times New Roman" w:hAnsi="Times New Roman" w:cs="Times New Roman"/>
          <w:b/>
          <w:bCs/>
          <w:i/>
          <w:color w:val="FF0000"/>
          <w:sz w:val="24"/>
          <w:szCs w:val="24"/>
        </w:rPr>
      </w:pPr>
      <w:r w:rsidRPr="001F4254">
        <w:rPr>
          <w:rFonts w:ascii="Times New Roman" w:hAnsi="Times New Roman" w:cs="Times New Roman"/>
          <w:b/>
          <w:bCs/>
          <w:i/>
          <w:sz w:val="24"/>
          <w:szCs w:val="24"/>
        </w:rPr>
        <w:t>Автомобильный транспорт.</w:t>
      </w:r>
    </w:p>
    <w:p w:rsidR="008D00A5" w:rsidRPr="001F4254" w:rsidRDefault="008D00A5"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b/>
          <w:bCs/>
          <w:sz w:val="24"/>
          <w:szCs w:val="24"/>
        </w:rPr>
        <w:t xml:space="preserve"> </w:t>
      </w:r>
      <w:r w:rsidRPr="001F4254">
        <w:rPr>
          <w:rFonts w:ascii="Times New Roman" w:hAnsi="Times New Roman" w:cs="Times New Roman"/>
          <w:sz w:val="24"/>
          <w:szCs w:val="24"/>
        </w:rPr>
        <w:t>Сеть автомобильных дорог представлена региональными автодорогами общего пользования. Основу автодорожной сети составляет</w:t>
      </w:r>
      <w:r w:rsidR="00233493" w:rsidRPr="001F4254">
        <w:rPr>
          <w:rFonts w:ascii="Times New Roman" w:hAnsi="Times New Roman" w:cs="Times New Roman"/>
          <w:sz w:val="24"/>
          <w:szCs w:val="24"/>
        </w:rPr>
        <w:t xml:space="preserve"> </w:t>
      </w:r>
      <w:r w:rsidR="00233493" w:rsidRPr="001F4254">
        <w:rPr>
          <w:rFonts w:ascii="Times New Roman" w:eastAsia="Arial" w:hAnsi="Times New Roman" w:cs="Times New Roman"/>
          <w:sz w:val="24"/>
          <w:szCs w:val="24"/>
        </w:rPr>
        <w:t>автодорога Колпны - Дровосечное</w:t>
      </w:r>
      <w:r w:rsidR="00233493" w:rsidRPr="001F4254">
        <w:rPr>
          <w:rFonts w:ascii="Times New Roman" w:hAnsi="Times New Roman" w:cs="Times New Roman"/>
          <w:sz w:val="24"/>
          <w:szCs w:val="24"/>
        </w:rPr>
        <w:t xml:space="preserve"> и </w:t>
      </w:r>
      <w:r w:rsidR="00233493" w:rsidRPr="001F4254">
        <w:rPr>
          <w:rFonts w:ascii="Times New Roman" w:eastAsia="Arial" w:hAnsi="Times New Roman" w:cs="Times New Roman"/>
          <w:sz w:val="24"/>
          <w:szCs w:val="24"/>
        </w:rPr>
        <w:t>автодорога Нетрубеж – Логачёвка. Их характеристики представлены в таблице</w:t>
      </w:r>
      <w:r w:rsidR="00233493"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 территории сельского поселения проходит ряд автодорог общего пользования</w:t>
      </w:r>
      <w:r w:rsidR="009F6674" w:rsidRPr="001F4254">
        <w:rPr>
          <w:rFonts w:ascii="Times New Roman" w:hAnsi="Times New Roman" w:cs="Times New Roman"/>
          <w:sz w:val="24"/>
          <w:szCs w:val="24"/>
        </w:rPr>
        <w:t xml:space="preserve"> местного</w:t>
      </w:r>
      <w:r w:rsidRPr="001F4254">
        <w:rPr>
          <w:rFonts w:ascii="Times New Roman" w:hAnsi="Times New Roman" w:cs="Times New Roman"/>
          <w:sz w:val="24"/>
          <w:szCs w:val="24"/>
        </w:rPr>
        <w:t xml:space="preserve"> значения</w:t>
      </w:r>
      <w:r w:rsidR="003B5D73" w:rsidRPr="001F4254">
        <w:rPr>
          <w:rFonts w:ascii="Times New Roman" w:hAnsi="Times New Roman" w:cs="Times New Roman"/>
          <w:sz w:val="24"/>
          <w:szCs w:val="24"/>
        </w:rPr>
        <w:t>.</w:t>
      </w:r>
    </w:p>
    <w:p w:rsidR="009F6674" w:rsidRPr="001F4254" w:rsidRDefault="009F6674" w:rsidP="001F4254">
      <w:pPr>
        <w:autoSpaceDE w:val="0"/>
        <w:autoSpaceDN w:val="0"/>
        <w:adjustRightInd w:val="0"/>
        <w:spacing w:after="0" w:line="240" w:lineRule="auto"/>
        <w:rPr>
          <w:rFonts w:ascii="Times New Roman" w:hAnsi="Times New Roman" w:cs="Times New Roman"/>
          <w:sz w:val="24"/>
          <w:szCs w:val="24"/>
        </w:rPr>
      </w:pPr>
    </w:p>
    <w:tbl>
      <w:tblPr>
        <w:tblW w:w="9498" w:type="dxa"/>
        <w:tblInd w:w="-82" w:type="dxa"/>
        <w:tblLayout w:type="fixed"/>
        <w:tblCellMar>
          <w:top w:w="60" w:type="dxa"/>
          <w:left w:w="60" w:type="dxa"/>
          <w:bottom w:w="60" w:type="dxa"/>
          <w:right w:w="60" w:type="dxa"/>
        </w:tblCellMar>
        <w:tblLook w:val="0000"/>
      </w:tblPr>
      <w:tblGrid>
        <w:gridCol w:w="2127"/>
        <w:gridCol w:w="3402"/>
        <w:gridCol w:w="1323"/>
        <w:gridCol w:w="1323"/>
        <w:gridCol w:w="1323"/>
      </w:tblGrid>
      <w:tr w:rsidR="00620823" w:rsidRPr="001F4254" w:rsidTr="0061377A">
        <w:trPr>
          <w:trHeight w:val="918"/>
        </w:trPr>
        <w:tc>
          <w:tcPr>
            <w:tcW w:w="2127" w:type="dxa"/>
            <w:tcBorders>
              <w:top w:val="double" w:sz="1" w:space="0" w:color="000000"/>
              <w:left w:val="double" w:sz="1" w:space="0" w:color="000000"/>
              <w:bottom w:val="double" w:sz="1" w:space="0" w:color="000000"/>
            </w:tcBorders>
            <w:shd w:val="clear" w:color="auto" w:fill="CCCCCC"/>
            <w:vAlign w:val="center"/>
          </w:tcPr>
          <w:p w:rsidR="00620823" w:rsidRPr="001F4254" w:rsidRDefault="00620823"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Шифр дороги</w:t>
            </w:r>
          </w:p>
        </w:tc>
        <w:tc>
          <w:tcPr>
            <w:tcW w:w="3402" w:type="dxa"/>
            <w:tcBorders>
              <w:top w:val="double" w:sz="1" w:space="0" w:color="000000"/>
              <w:left w:val="double" w:sz="1" w:space="0" w:color="000000"/>
              <w:bottom w:val="double" w:sz="1" w:space="0" w:color="000000"/>
            </w:tcBorders>
            <w:shd w:val="clear" w:color="auto" w:fill="CCCCCC"/>
            <w:vAlign w:val="center"/>
          </w:tcPr>
          <w:p w:rsidR="00620823" w:rsidRPr="001F4254" w:rsidRDefault="00620823"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Наименование дороги</w:t>
            </w:r>
          </w:p>
        </w:tc>
        <w:tc>
          <w:tcPr>
            <w:tcW w:w="1323"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620823" w:rsidRPr="001F4254" w:rsidRDefault="00620823"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Начало, км+</w:t>
            </w:r>
          </w:p>
        </w:tc>
        <w:tc>
          <w:tcPr>
            <w:tcW w:w="1323" w:type="dxa"/>
            <w:tcBorders>
              <w:top w:val="double" w:sz="1" w:space="0" w:color="000000"/>
              <w:left w:val="double" w:sz="1" w:space="0" w:color="000000"/>
              <w:bottom w:val="double" w:sz="1" w:space="0" w:color="000000"/>
              <w:right w:val="double" w:sz="1" w:space="0" w:color="000000"/>
            </w:tcBorders>
            <w:shd w:val="clear" w:color="auto" w:fill="CCCCCC"/>
          </w:tcPr>
          <w:p w:rsidR="00620823" w:rsidRPr="001F4254" w:rsidRDefault="00620823" w:rsidP="001F4254">
            <w:pPr>
              <w:autoSpaceDE w:val="0"/>
              <w:autoSpaceDN w:val="0"/>
              <w:adjustRightInd w:val="0"/>
              <w:spacing w:after="0" w:line="240" w:lineRule="auto"/>
              <w:jc w:val="center"/>
              <w:rPr>
                <w:rFonts w:ascii="Times New Roman" w:hAnsi="Times New Roman" w:cs="Times New Roman"/>
                <w:b/>
                <w:bCs/>
                <w:i/>
                <w:color w:val="FF0000"/>
              </w:rPr>
            </w:pPr>
          </w:p>
          <w:p w:rsidR="00620823" w:rsidRPr="001F4254" w:rsidRDefault="00620823"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Конец, км+</w:t>
            </w:r>
          </w:p>
        </w:tc>
        <w:tc>
          <w:tcPr>
            <w:tcW w:w="1323" w:type="dxa"/>
            <w:tcBorders>
              <w:top w:val="double" w:sz="1" w:space="0" w:color="000000"/>
              <w:left w:val="double" w:sz="1" w:space="0" w:color="000000"/>
              <w:bottom w:val="double" w:sz="1" w:space="0" w:color="000000"/>
              <w:right w:val="double" w:sz="1" w:space="0" w:color="000000"/>
            </w:tcBorders>
            <w:shd w:val="clear" w:color="auto" w:fill="CCCCCC"/>
          </w:tcPr>
          <w:p w:rsidR="00620823" w:rsidRPr="001F4254" w:rsidRDefault="00620823" w:rsidP="001F4254">
            <w:pPr>
              <w:autoSpaceDE w:val="0"/>
              <w:autoSpaceDN w:val="0"/>
              <w:adjustRightInd w:val="0"/>
              <w:spacing w:after="0" w:line="240" w:lineRule="auto"/>
              <w:jc w:val="center"/>
              <w:rPr>
                <w:rFonts w:ascii="Times New Roman" w:hAnsi="Times New Roman" w:cs="Times New Roman"/>
                <w:b/>
                <w:bCs/>
                <w:i/>
              </w:rPr>
            </w:pPr>
          </w:p>
          <w:p w:rsidR="00620823" w:rsidRPr="001F4254" w:rsidRDefault="00620823"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Всего, км</w:t>
            </w:r>
          </w:p>
          <w:p w:rsidR="00620823" w:rsidRPr="001F4254" w:rsidRDefault="00620823" w:rsidP="001F4254">
            <w:pPr>
              <w:autoSpaceDE w:val="0"/>
              <w:autoSpaceDN w:val="0"/>
              <w:adjustRightInd w:val="0"/>
              <w:spacing w:after="0" w:line="240" w:lineRule="auto"/>
              <w:jc w:val="center"/>
              <w:rPr>
                <w:rFonts w:ascii="Times New Roman" w:hAnsi="Times New Roman" w:cs="Times New Roman"/>
                <w:b/>
                <w:bCs/>
                <w:i/>
              </w:rPr>
            </w:pPr>
          </w:p>
        </w:tc>
      </w:tr>
      <w:tr w:rsidR="00620823" w:rsidRPr="001F4254" w:rsidTr="0061377A">
        <w:trPr>
          <w:trHeight w:val="702"/>
        </w:trPr>
        <w:tc>
          <w:tcPr>
            <w:tcW w:w="2127" w:type="dxa"/>
            <w:tcBorders>
              <w:top w:val="double" w:sz="1" w:space="0" w:color="000000"/>
              <w:left w:val="double" w:sz="1" w:space="0" w:color="000000"/>
              <w:bottom w:val="double" w:sz="1" w:space="0" w:color="000000"/>
            </w:tcBorders>
          </w:tcPr>
          <w:p w:rsidR="00620823" w:rsidRPr="001F4254" w:rsidRDefault="0062082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54 ОП РЗ 54К-117</w:t>
            </w:r>
          </w:p>
        </w:tc>
        <w:tc>
          <w:tcPr>
            <w:tcW w:w="3402" w:type="dxa"/>
            <w:tcBorders>
              <w:top w:val="double" w:sz="1" w:space="0" w:color="000000"/>
              <w:left w:val="double" w:sz="1" w:space="0" w:color="000000"/>
              <w:bottom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А\д Колпны - Дровосечное</w:t>
            </w:r>
          </w:p>
        </w:tc>
        <w:tc>
          <w:tcPr>
            <w:tcW w:w="1323" w:type="dxa"/>
            <w:tcBorders>
              <w:top w:val="double" w:sz="1" w:space="0" w:color="000000"/>
              <w:left w:val="double" w:sz="1" w:space="0" w:color="000000"/>
              <w:bottom w:val="double" w:sz="1" w:space="0" w:color="000000"/>
              <w:right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0,000</w:t>
            </w:r>
          </w:p>
        </w:tc>
        <w:tc>
          <w:tcPr>
            <w:tcW w:w="1323" w:type="dxa"/>
            <w:tcBorders>
              <w:top w:val="double" w:sz="1" w:space="0" w:color="000000"/>
              <w:left w:val="double" w:sz="1" w:space="0" w:color="000000"/>
              <w:bottom w:val="double" w:sz="1" w:space="0" w:color="000000"/>
              <w:right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21,000</w:t>
            </w:r>
          </w:p>
        </w:tc>
        <w:tc>
          <w:tcPr>
            <w:tcW w:w="1323" w:type="dxa"/>
            <w:tcBorders>
              <w:top w:val="double" w:sz="1" w:space="0" w:color="000000"/>
              <w:left w:val="double" w:sz="1" w:space="0" w:color="000000"/>
              <w:bottom w:val="double" w:sz="1" w:space="0" w:color="000000"/>
              <w:right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21</w:t>
            </w:r>
          </w:p>
        </w:tc>
      </w:tr>
      <w:tr w:rsidR="00620823" w:rsidRPr="001F4254" w:rsidTr="0061377A">
        <w:trPr>
          <w:trHeight w:val="702"/>
        </w:trPr>
        <w:tc>
          <w:tcPr>
            <w:tcW w:w="2127" w:type="dxa"/>
            <w:tcBorders>
              <w:top w:val="double" w:sz="1" w:space="0" w:color="000000"/>
              <w:left w:val="double" w:sz="1" w:space="0" w:color="000000"/>
              <w:bottom w:val="double" w:sz="1" w:space="0" w:color="000000"/>
            </w:tcBorders>
          </w:tcPr>
          <w:p w:rsidR="00620823" w:rsidRPr="001F4254" w:rsidRDefault="00620823"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54 ОП РЗ 54К-125</w:t>
            </w:r>
          </w:p>
        </w:tc>
        <w:tc>
          <w:tcPr>
            <w:tcW w:w="3402" w:type="dxa"/>
            <w:tcBorders>
              <w:top w:val="double" w:sz="1" w:space="0" w:color="000000"/>
              <w:left w:val="double" w:sz="1" w:space="0" w:color="000000"/>
              <w:bottom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А\д Нетрубеж - Логачёвка</w:t>
            </w:r>
          </w:p>
        </w:tc>
        <w:tc>
          <w:tcPr>
            <w:tcW w:w="1323" w:type="dxa"/>
            <w:tcBorders>
              <w:top w:val="double" w:sz="1" w:space="0" w:color="000000"/>
              <w:left w:val="double" w:sz="1" w:space="0" w:color="000000"/>
              <w:bottom w:val="double" w:sz="1" w:space="0" w:color="000000"/>
              <w:right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0,000</w:t>
            </w:r>
          </w:p>
        </w:tc>
        <w:tc>
          <w:tcPr>
            <w:tcW w:w="1323" w:type="dxa"/>
            <w:tcBorders>
              <w:top w:val="double" w:sz="1" w:space="0" w:color="000000"/>
              <w:left w:val="double" w:sz="1" w:space="0" w:color="000000"/>
              <w:bottom w:val="double" w:sz="1" w:space="0" w:color="000000"/>
              <w:right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8,500</w:t>
            </w:r>
          </w:p>
        </w:tc>
        <w:tc>
          <w:tcPr>
            <w:tcW w:w="1323" w:type="dxa"/>
            <w:tcBorders>
              <w:top w:val="double" w:sz="1" w:space="0" w:color="000000"/>
              <w:left w:val="double" w:sz="1" w:space="0" w:color="000000"/>
              <w:bottom w:val="double" w:sz="1" w:space="0" w:color="000000"/>
              <w:right w:val="double" w:sz="1" w:space="0" w:color="000000"/>
            </w:tcBorders>
          </w:tcPr>
          <w:p w:rsidR="00620823" w:rsidRPr="001F4254" w:rsidRDefault="0062082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7,8</w:t>
            </w:r>
          </w:p>
        </w:tc>
      </w:tr>
    </w:tbl>
    <w:p w:rsidR="00C43CD3" w:rsidRPr="001F4254" w:rsidRDefault="00C43CD3" w:rsidP="001F4254">
      <w:pPr>
        <w:autoSpaceDE w:val="0"/>
        <w:autoSpaceDN w:val="0"/>
        <w:adjustRightInd w:val="0"/>
        <w:spacing w:after="0" w:line="240" w:lineRule="auto"/>
        <w:rPr>
          <w:rFonts w:ascii="Times New Roman" w:hAnsi="Times New Roman" w:cs="Times New Roman"/>
          <w:color w:val="FF0000"/>
          <w:sz w:val="24"/>
          <w:szCs w:val="24"/>
        </w:rPr>
      </w:pPr>
    </w:p>
    <w:p w:rsidR="00C43CD3" w:rsidRPr="001F4254" w:rsidRDefault="00C43CD3" w:rsidP="001F4254">
      <w:pPr>
        <w:autoSpaceDE w:val="0"/>
        <w:autoSpaceDN w:val="0"/>
        <w:adjustRightInd w:val="0"/>
        <w:spacing w:after="0" w:line="240" w:lineRule="auto"/>
        <w:rPr>
          <w:rFonts w:ascii="Times New Roman" w:hAnsi="Times New Roman" w:cs="Times New Roman"/>
          <w:color w:val="FF0000"/>
          <w:sz w:val="24"/>
          <w:szCs w:val="24"/>
        </w:rPr>
      </w:pPr>
    </w:p>
    <w:p w:rsidR="0061377A" w:rsidRPr="001F4254" w:rsidRDefault="0061377A" w:rsidP="001F4254">
      <w:pPr>
        <w:spacing w:after="0" w:line="240" w:lineRule="auto"/>
        <w:jc w:val="center"/>
        <w:rPr>
          <w:rFonts w:ascii="Times New Roman" w:hAnsi="Times New Roman" w:cs="Times New Roman"/>
          <w:b/>
          <w:i/>
          <w:sz w:val="24"/>
          <w:szCs w:val="24"/>
        </w:rPr>
      </w:pPr>
      <w:r w:rsidRPr="001F4254">
        <w:rPr>
          <w:rFonts w:ascii="Times New Roman" w:hAnsi="Times New Roman" w:cs="Times New Roman"/>
          <w:b/>
          <w:i/>
          <w:sz w:val="24"/>
          <w:szCs w:val="24"/>
        </w:rPr>
        <w:t>Перечень</w:t>
      </w:r>
      <w:r w:rsidR="00280462" w:rsidRPr="001F4254">
        <w:rPr>
          <w:rFonts w:ascii="Times New Roman" w:hAnsi="Times New Roman" w:cs="Times New Roman"/>
          <w:b/>
          <w:i/>
          <w:sz w:val="24"/>
          <w:szCs w:val="24"/>
        </w:rPr>
        <w:t xml:space="preserve"> </w:t>
      </w:r>
      <w:r w:rsidRPr="001F4254">
        <w:rPr>
          <w:rFonts w:ascii="Times New Roman" w:hAnsi="Times New Roman" w:cs="Times New Roman"/>
          <w:b/>
          <w:i/>
          <w:sz w:val="24"/>
          <w:szCs w:val="24"/>
        </w:rPr>
        <w:t xml:space="preserve">Мостовых сооружений </w:t>
      </w:r>
      <w:r w:rsidR="00280462" w:rsidRPr="001F4254">
        <w:rPr>
          <w:rFonts w:ascii="Times New Roman" w:hAnsi="Times New Roman" w:cs="Times New Roman"/>
          <w:b/>
          <w:i/>
          <w:sz w:val="24"/>
          <w:szCs w:val="24"/>
        </w:rPr>
        <w:t>Крутовского сельского поселения</w:t>
      </w:r>
      <w:r w:rsidRPr="001F4254">
        <w:rPr>
          <w:rFonts w:ascii="Times New Roman" w:hAnsi="Times New Roman" w:cs="Times New Roman"/>
          <w:b/>
          <w:i/>
          <w:sz w:val="24"/>
          <w:szCs w:val="24"/>
        </w:rPr>
        <w:t xml:space="preserve"> по состоянию на 01.07.2010г.</w:t>
      </w:r>
    </w:p>
    <w:tbl>
      <w:tblPr>
        <w:tblW w:w="9498" w:type="dxa"/>
        <w:tblInd w:w="-82" w:type="dxa"/>
        <w:tblLayout w:type="fixed"/>
        <w:tblCellMar>
          <w:top w:w="60" w:type="dxa"/>
          <w:left w:w="60" w:type="dxa"/>
          <w:bottom w:w="60" w:type="dxa"/>
          <w:right w:w="60" w:type="dxa"/>
        </w:tblCellMar>
        <w:tblLook w:val="0000"/>
      </w:tblPr>
      <w:tblGrid>
        <w:gridCol w:w="1843"/>
        <w:gridCol w:w="851"/>
        <w:gridCol w:w="2835"/>
        <w:gridCol w:w="1276"/>
        <w:gridCol w:w="992"/>
        <w:gridCol w:w="1701"/>
      </w:tblGrid>
      <w:tr w:rsidR="00280462" w:rsidRPr="001F4254" w:rsidTr="00280462">
        <w:trPr>
          <w:trHeight w:val="1862"/>
        </w:trPr>
        <w:tc>
          <w:tcPr>
            <w:tcW w:w="1843" w:type="dxa"/>
            <w:tcBorders>
              <w:top w:val="double" w:sz="1" w:space="0" w:color="000000"/>
              <w:left w:val="double" w:sz="1" w:space="0" w:color="000000"/>
              <w:bottom w:val="double" w:sz="1" w:space="0" w:color="000000"/>
            </w:tcBorders>
            <w:shd w:val="clear" w:color="auto" w:fill="CCCCCC"/>
            <w:vAlign w:val="center"/>
          </w:tcPr>
          <w:p w:rsidR="0061377A" w:rsidRPr="001F4254" w:rsidRDefault="0061377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Наименование сооружения, наименование препятствия, месторасположение (км+км)</w:t>
            </w:r>
          </w:p>
        </w:tc>
        <w:tc>
          <w:tcPr>
            <w:tcW w:w="851" w:type="dxa"/>
            <w:tcBorders>
              <w:top w:val="double" w:sz="1" w:space="0" w:color="000000"/>
              <w:left w:val="double" w:sz="1" w:space="0" w:color="000000"/>
              <w:bottom w:val="double" w:sz="1" w:space="0" w:color="000000"/>
            </w:tcBorders>
            <w:shd w:val="clear" w:color="auto" w:fill="CCCCCC"/>
            <w:vAlign w:val="center"/>
          </w:tcPr>
          <w:p w:rsidR="0061377A" w:rsidRPr="001F4254" w:rsidRDefault="0061377A" w:rsidP="001F4254">
            <w:pPr>
              <w:spacing w:after="0"/>
              <w:jc w:val="center"/>
              <w:rPr>
                <w:rFonts w:ascii="Times New Roman" w:eastAsia="Times New Roman" w:hAnsi="Times New Roman" w:cs="Times New Roman"/>
                <w:b/>
                <w:bCs/>
                <w:i/>
              </w:rPr>
            </w:pPr>
            <w:r w:rsidRPr="001F4254">
              <w:rPr>
                <w:rFonts w:ascii="Times New Roman" w:eastAsia="Times New Roman" w:hAnsi="Times New Roman" w:cs="Times New Roman"/>
                <w:b/>
                <w:bCs/>
                <w:i/>
              </w:rPr>
              <w:t xml:space="preserve">Длина, </w:t>
            </w:r>
          </w:p>
          <w:p w:rsidR="0061377A" w:rsidRPr="001F4254" w:rsidRDefault="0061377A" w:rsidP="001F4254">
            <w:pPr>
              <w:snapToGrid w:val="0"/>
              <w:spacing w:after="0" w:line="100" w:lineRule="atLeast"/>
              <w:jc w:val="center"/>
              <w:rPr>
                <w:rFonts w:ascii="Times New Roman" w:eastAsia="Times New Roman" w:hAnsi="Times New Roman" w:cs="Times New Roman"/>
                <w:b/>
                <w:bCs/>
                <w:i/>
              </w:rPr>
            </w:pPr>
            <w:r w:rsidRPr="001F4254">
              <w:rPr>
                <w:rFonts w:ascii="Times New Roman" w:eastAsia="Times New Roman" w:hAnsi="Times New Roman" w:cs="Times New Roman"/>
                <w:b/>
                <w:bCs/>
                <w:i/>
              </w:rPr>
              <w:t>пог.м</w:t>
            </w:r>
          </w:p>
        </w:tc>
        <w:tc>
          <w:tcPr>
            <w:tcW w:w="2835" w:type="dxa"/>
            <w:tcBorders>
              <w:top w:val="double" w:sz="1" w:space="0" w:color="000000"/>
              <w:left w:val="double" w:sz="1" w:space="0" w:color="000000"/>
              <w:bottom w:val="double" w:sz="1" w:space="0" w:color="000000"/>
            </w:tcBorders>
            <w:shd w:val="clear" w:color="auto" w:fill="CCCCCC"/>
          </w:tcPr>
          <w:p w:rsidR="00280462" w:rsidRPr="001F4254" w:rsidRDefault="00280462" w:rsidP="001F4254">
            <w:pPr>
              <w:snapToGrid w:val="0"/>
              <w:spacing w:after="0" w:line="100" w:lineRule="atLeast"/>
              <w:jc w:val="center"/>
              <w:rPr>
                <w:rFonts w:ascii="Times New Roman" w:eastAsia="Times New Roman" w:hAnsi="Times New Roman" w:cs="Times New Roman"/>
                <w:b/>
                <w:bCs/>
                <w:i/>
              </w:rPr>
            </w:pPr>
          </w:p>
          <w:p w:rsidR="0061377A" w:rsidRPr="001F4254" w:rsidRDefault="0061377A" w:rsidP="001F4254">
            <w:pPr>
              <w:snapToGrid w:val="0"/>
              <w:spacing w:after="0" w:line="100" w:lineRule="atLeast"/>
              <w:jc w:val="center"/>
              <w:rPr>
                <w:rFonts w:ascii="Times New Roman" w:hAnsi="Times New Roman" w:cs="Times New Roman"/>
                <w:b/>
                <w:bCs/>
                <w:i/>
              </w:rPr>
            </w:pPr>
            <w:r w:rsidRPr="001F4254">
              <w:rPr>
                <w:rFonts w:ascii="Times New Roman" w:eastAsia="Times New Roman" w:hAnsi="Times New Roman" w:cs="Times New Roman"/>
                <w:b/>
                <w:bCs/>
                <w:i/>
              </w:rPr>
              <w:t xml:space="preserve">Технические </w:t>
            </w:r>
            <w:r w:rsidR="00280462" w:rsidRPr="001F4254">
              <w:rPr>
                <w:rFonts w:ascii="Times New Roman" w:eastAsia="Times New Roman" w:hAnsi="Times New Roman" w:cs="Times New Roman"/>
                <w:b/>
                <w:bCs/>
                <w:i/>
              </w:rPr>
              <w:t>х</w:t>
            </w:r>
            <w:r w:rsidRPr="001F4254">
              <w:rPr>
                <w:rFonts w:ascii="Times New Roman" w:eastAsia="Times New Roman" w:hAnsi="Times New Roman" w:cs="Times New Roman"/>
                <w:b/>
                <w:bCs/>
                <w:i/>
              </w:rPr>
              <w:t xml:space="preserve">арактеристики </w:t>
            </w:r>
            <w:r w:rsidR="00280462" w:rsidRPr="001F4254">
              <w:rPr>
                <w:rFonts w:ascii="Times New Roman" w:eastAsia="Times New Roman" w:hAnsi="Times New Roman" w:cs="Times New Roman"/>
                <w:b/>
                <w:bCs/>
                <w:i/>
              </w:rPr>
              <w:t>м</w:t>
            </w:r>
            <w:r w:rsidRPr="001F4254">
              <w:rPr>
                <w:rFonts w:ascii="Times New Roman" w:eastAsia="Times New Roman" w:hAnsi="Times New Roman" w:cs="Times New Roman"/>
                <w:b/>
                <w:bCs/>
                <w:i/>
              </w:rPr>
              <w:t>остового сооружения: габарит, материал, год постройки</w:t>
            </w:r>
          </w:p>
        </w:tc>
        <w:tc>
          <w:tcPr>
            <w:tcW w:w="1276"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61377A" w:rsidRPr="001F4254" w:rsidRDefault="00280462" w:rsidP="001F4254">
            <w:pPr>
              <w:spacing w:after="0"/>
              <w:jc w:val="center"/>
              <w:rPr>
                <w:rFonts w:ascii="Times New Roman" w:eastAsia="Times New Roman" w:hAnsi="Times New Roman" w:cs="Times New Roman"/>
                <w:b/>
                <w:bCs/>
                <w:i/>
              </w:rPr>
            </w:pPr>
            <w:r w:rsidRPr="001F4254">
              <w:rPr>
                <w:rFonts w:ascii="Times New Roman" w:eastAsia="Times New Roman" w:hAnsi="Times New Roman" w:cs="Times New Roman"/>
                <w:b/>
                <w:bCs/>
                <w:i/>
              </w:rPr>
              <w:t>Год последнего ремонта</w:t>
            </w:r>
          </w:p>
        </w:tc>
        <w:tc>
          <w:tcPr>
            <w:tcW w:w="992" w:type="dxa"/>
            <w:tcBorders>
              <w:top w:val="double" w:sz="1" w:space="0" w:color="000000"/>
              <w:left w:val="double" w:sz="1" w:space="0" w:color="000000"/>
              <w:bottom w:val="double" w:sz="1" w:space="0" w:color="000000"/>
              <w:right w:val="double" w:sz="1" w:space="0" w:color="000000"/>
            </w:tcBorders>
            <w:shd w:val="clear" w:color="auto" w:fill="CCCCCC"/>
          </w:tcPr>
          <w:p w:rsidR="00280462" w:rsidRPr="001F4254" w:rsidRDefault="00280462" w:rsidP="001F4254">
            <w:pPr>
              <w:autoSpaceDE w:val="0"/>
              <w:autoSpaceDN w:val="0"/>
              <w:adjustRightInd w:val="0"/>
              <w:spacing w:after="0" w:line="240" w:lineRule="auto"/>
              <w:jc w:val="center"/>
              <w:rPr>
                <w:rFonts w:ascii="Times New Roman" w:eastAsia="Times New Roman" w:hAnsi="Times New Roman" w:cs="Times New Roman"/>
                <w:b/>
                <w:bCs/>
                <w:i/>
              </w:rPr>
            </w:pPr>
          </w:p>
          <w:p w:rsidR="00280462" w:rsidRPr="001F4254" w:rsidRDefault="00280462" w:rsidP="001F4254">
            <w:pPr>
              <w:autoSpaceDE w:val="0"/>
              <w:autoSpaceDN w:val="0"/>
              <w:adjustRightInd w:val="0"/>
              <w:spacing w:after="0" w:line="240" w:lineRule="auto"/>
              <w:jc w:val="center"/>
              <w:rPr>
                <w:rFonts w:ascii="Times New Roman" w:eastAsia="Times New Roman" w:hAnsi="Times New Roman" w:cs="Times New Roman"/>
                <w:b/>
                <w:bCs/>
                <w:i/>
              </w:rPr>
            </w:pPr>
          </w:p>
          <w:p w:rsidR="0061377A" w:rsidRPr="001F4254" w:rsidRDefault="00280462"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eastAsia="Times New Roman" w:hAnsi="Times New Roman" w:cs="Times New Roman"/>
                <w:b/>
                <w:bCs/>
                <w:i/>
              </w:rPr>
              <w:t>Оценка сооружения</w:t>
            </w:r>
          </w:p>
        </w:tc>
        <w:tc>
          <w:tcPr>
            <w:tcW w:w="1701" w:type="dxa"/>
            <w:tcBorders>
              <w:top w:val="double" w:sz="1" w:space="0" w:color="000000"/>
              <w:left w:val="double" w:sz="1" w:space="0" w:color="000000"/>
              <w:bottom w:val="double" w:sz="1" w:space="0" w:color="000000"/>
              <w:right w:val="double" w:sz="1" w:space="0" w:color="000000"/>
            </w:tcBorders>
            <w:shd w:val="clear" w:color="auto" w:fill="CCCCCC"/>
          </w:tcPr>
          <w:p w:rsidR="0061377A" w:rsidRPr="001F4254" w:rsidRDefault="00280462" w:rsidP="001F4254">
            <w:pPr>
              <w:spacing w:after="0"/>
              <w:jc w:val="center"/>
              <w:rPr>
                <w:rFonts w:ascii="Times New Roman" w:hAnsi="Times New Roman" w:cs="Times New Roman"/>
                <w:i/>
              </w:rPr>
            </w:pPr>
            <w:r w:rsidRPr="001F4254">
              <w:rPr>
                <w:rFonts w:ascii="Times New Roman" w:eastAsia="Times New Roman" w:hAnsi="Times New Roman" w:cs="Times New Roman"/>
                <w:b/>
                <w:bCs/>
                <w:i/>
              </w:rPr>
              <w:t>Организация, проводившая осмотр (обследование), год осмотра (обследования)</w:t>
            </w:r>
            <w:r w:rsidRPr="001F4254">
              <w:rPr>
                <w:rFonts w:ascii="Times New Roman" w:hAnsi="Times New Roman" w:cs="Times New Roman"/>
                <w:i/>
              </w:rPr>
              <w:t xml:space="preserve"> </w:t>
            </w:r>
          </w:p>
        </w:tc>
      </w:tr>
      <w:tr w:rsidR="001E5C22" w:rsidRPr="001F4254" w:rsidTr="00280462">
        <w:trPr>
          <w:trHeight w:val="1226"/>
        </w:trPr>
        <w:tc>
          <w:tcPr>
            <w:tcW w:w="1843" w:type="dxa"/>
            <w:tcBorders>
              <w:top w:val="double" w:sz="1" w:space="0" w:color="000000"/>
              <w:left w:val="double" w:sz="1" w:space="0" w:color="000000"/>
              <w:bottom w:val="double" w:sz="1" w:space="0" w:color="000000"/>
            </w:tcBorders>
          </w:tcPr>
          <w:p w:rsidR="0061377A" w:rsidRPr="001F4254" w:rsidRDefault="00280462" w:rsidP="001F4254">
            <w:pPr>
              <w:spacing w:after="0"/>
              <w:jc w:val="center"/>
              <w:rPr>
                <w:rFonts w:ascii="Times New Roman" w:eastAsia="Times New Roman" w:hAnsi="Times New Roman" w:cs="Times New Roman"/>
              </w:rPr>
            </w:pPr>
            <w:r w:rsidRPr="001F4254">
              <w:rPr>
                <w:rFonts w:ascii="Times New Roman" w:hAnsi="Times New Roman" w:cs="Times New Roman"/>
              </w:rPr>
              <w:t>Мост, р.Нетрубеж Колпна- Дровосечное 3+</w:t>
            </w:r>
            <w:smartTag w:uri="urn:schemas-microsoft-com:office:smarttags" w:element="metricconverter">
              <w:smartTagPr>
                <w:attr w:name="ProductID" w:val="00 км"/>
              </w:smartTagPr>
              <w:r w:rsidRPr="001F4254">
                <w:rPr>
                  <w:rFonts w:ascii="Times New Roman" w:hAnsi="Times New Roman" w:cs="Times New Roman"/>
                </w:rPr>
                <w:t>00 км</w:t>
              </w:r>
            </w:smartTag>
          </w:p>
        </w:tc>
        <w:tc>
          <w:tcPr>
            <w:tcW w:w="851" w:type="dxa"/>
            <w:tcBorders>
              <w:top w:val="double" w:sz="1" w:space="0" w:color="000000"/>
              <w:left w:val="double" w:sz="1" w:space="0" w:color="000000"/>
              <w:bottom w:val="double" w:sz="1" w:space="0" w:color="000000"/>
            </w:tcBorders>
          </w:tcPr>
          <w:p w:rsidR="0061377A" w:rsidRPr="001F4254" w:rsidRDefault="00280462"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rPr>
              <w:t>36,9</w:t>
            </w:r>
          </w:p>
        </w:tc>
        <w:tc>
          <w:tcPr>
            <w:tcW w:w="2835" w:type="dxa"/>
            <w:tcBorders>
              <w:top w:val="double" w:sz="1" w:space="0" w:color="000000"/>
              <w:left w:val="double" w:sz="1" w:space="0" w:color="000000"/>
              <w:bottom w:val="double" w:sz="1" w:space="0" w:color="000000"/>
            </w:tcBorders>
          </w:tcPr>
          <w:p w:rsidR="00280462" w:rsidRPr="001F4254" w:rsidRDefault="00280462" w:rsidP="001F4254">
            <w:pPr>
              <w:spacing w:after="0"/>
              <w:jc w:val="center"/>
              <w:rPr>
                <w:rFonts w:ascii="Times New Roman" w:hAnsi="Times New Roman" w:cs="Times New Roman"/>
              </w:rPr>
            </w:pPr>
            <w:r w:rsidRPr="001F4254">
              <w:rPr>
                <w:rFonts w:ascii="Times New Roman" w:hAnsi="Times New Roman" w:cs="Times New Roman"/>
              </w:rPr>
              <w:t xml:space="preserve">3х12 м; </w:t>
            </w:r>
          </w:p>
          <w:p w:rsidR="00280462" w:rsidRPr="001F4254" w:rsidRDefault="00280462" w:rsidP="001F4254">
            <w:pPr>
              <w:spacing w:after="0"/>
              <w:jc w:val="center"/>
              <w:rPr>
                <w:rFonts w:ascii="Times New Roman" w:hAnsi="Times New Roman" w:cs="Times New Roman"/>
              </w:rPr>
            </w:pPr>
            <w:r w:rsidRPr="001F4254">
              <w:rPr>
                <w:rFonts w:ascii="Times New Roman" w:hAnsi="Times New Roman" w:cs="Times New Roman"/>
              </w:rPr>
              <w:t>Г 7,8+2х0,9 м</w:t>
            </w:r>
          </w:p>
          <w:p w:rsidR="0061377A" w:rsidRPr="001F4254" w:rsidRDefault="00280462"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rPr>
              <w:t xml:space="preserve">ж.бетон, </w:t>
            </w:r>
            <w:smartTag w:uri="urn:schemas-microsoft-com:office:smarttags" w:element="metricconverter">
              <w:smartTagPr>
                <w:attr w:name="ProductID" w:val="1985 г"/>
              </w:smartTagPr>
              <w:r w:rsidRPr="001F4254">
                <w:rPr>
                  <w:rFonts w:ascii="Times New Roman" w:hAnsi="Times New Roman" w:cs="Times New Roman"/>
                </w:rPr>
                <w:t>1985 г</w:t>
              </w:r>
            </w:smartTag>
            <w:r w:rsidRPr="001F4254">
              <w:rPr>
                <w:rFonts w:ascii="Times New Roman" w:hAnsi="Times New Roman" w:cs="Times New Roman"/>
              </w:rPr>
              <w:t>.</w:t>
            </w:r>
          </w:p>
        </w:tc>
        <w:tc>
          <w:tcPr>
            <w:tcW w:w="1276" w:type="dxa"/>
            <w:tcBorders>
              <w:top w:val="double" w:sz="1" w:space="0" w:color="000000"/>
              <w:left w:val="double" w:sz="1" w:space="0" w:color="000000"/>
              <w:bottom w:val="double" w:sz="1" w:space="0" w:color="000000"/>
              <w:right w:val="double" w:sz="1" w:space="0" w:color="000000"/>
            </w:tcBorders>
          </w:tcPr>
          <w:p w:rsidR="0061377A" w:rsidRPr="001F4254" w:rsidRDefault="00280462" w:rsidP="001F4254">
            <w:pPr>
              <w:spacing w:after="0"/>
              <w:rPr>
                <w:rFonts w:ascii="Times New Roman" w:eastAsia="Arial" w:hAnsi="Times New Roman" w:cs="Times New Roman"/>
              </w:rPr>
            </w:pPr>
            <w:r w:rsidRPr="001F4254">
              <w:rPr>
                <w:rFonts w:ascii="Times New Roman" w:eastAsia="Arial" w:hAnsi="Times New Roman" w:cs="Times New Roman"/>
              </w:rPr>
              <w:t xml:space="preserve"> </w:t>
            </w:r>
            <w:r w:rsidRPr="001F4254">
              <w:rPr>
                <w:rFonts w:ascii="Times New Roman" w:hAnsi="Times New Roman" w:cs="Times New Roman"/>
              </w:rPr>
              <w:t>Ремонт не проводился</w:t>
            </w:r>
          </w:p>
        </w:tc>
        <w:tc>
          <w:tcPr>
            <w:tcW w:w="992" w:type="dxa"/>
            <w:tcBorders>
              <w:top w:val="double" w:sz="1" w:space="0" w:color="000000"/>
              <w:left w:val="double" w:sz="1" w:space="0" w:color="000000"/>
              <w:bottom w:val="double" w:sz="1" w:space="0" w:color="000000"/>
              <w:right w:val="double" w:sz="1" w:space="0" w:color="000000"/>
            </w:tcBorders>
          </w:tcPr>
          <w:p w:rsidR="0061377A" w:rsidRPr="001F4254" w:rsidRDefault="00280462"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rPr>
              <w:t>Неудовлетворительно</w:t>
            </w:r>
          </w:p>
        </w:tc>
        <w:tc>
          <w:tcPr>
            <w:tcW w:w="1701" w:type="dxa"/>
            <w:tcBorders>
              <w:top w:val="double" w:sz="1" w:space="0" w:color="000000"/>
              <w:left w:val="double" w:sz="1" w:space="0" w:color="000000"/>
              <w:bottom w:val="double" w:sz="1" w:space="0" w:color="000000"/>
              <w:right w:val="double" w:sz="1" w:space="0" w:color="000000"/>
            </w:tcBorders>
          </w:tcPr>
          <w:p w:rsidR="0061377A" w:rsidRPr="001F4254" w:rsidRDefault="00280462"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rPr>
              <w:t>Обследование не производилось</w:t>
            </w:r>
          </w:p>
        </w:tc>
      </w:tr>
    </w:tbl>
    <w:p w:rsidR="008B5171" w:rsidRPr="001F4254" w:rsidRDefault="008B5171" w:rsidP="001F4254">
      <w:pPr>
        <w:spacing w:after="0"/>
        <w:ind w:firstLine="709"/>
        <w:jc w:val="both"/>
        <w:rPr>
          <w:rFonts w:ascii="Times New Roman" w:hAnsi="Times New Roman" w:cs="Times New Roman"/>
          <w:b/>
        </w:rPr>
      </w:pPr>
    </w:p>
    <w:p w:rsidR="00745880" w:rsidRPr="001F4254" w:rsidRDefault="00745880"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b/>
          <w:i/>
          <w:sz w:val="24"/>
          <w:szCs w:val="24"/>
        </w:rPr>
        <w:t>Примечание</w:t>
      </w:r>
      <w:r w:rsidRPr="001F4254">
        <w:rPr>
          <w:rFonts w:ascii="Times New Roman" w:hAnsi="Times New Roman" w:cs="Times New Roman"/>
          <w:i/>
          <w:sz w:val="24"/>
          <w:szCs w:val="24"/>
        </w:rPr>
        <w:t>:</w:t>
      </w:r>
      <w:r w:rsidRPr="001F4254">
        <w:rPr>
          <w:rFonts w:ascii="Times New Roman" w:hAnsi="Times New Roman" w:cs="Times New Roman"/>
          <w:sz w:val="24"/>
          <w:szCs w:val="24"/>
        </w:rPr>
        <w:t xml:space="preserve"> путепроводов (искусственных сооружений на дорогах, включающих пролетные строения и опоры, предназначенных для пропуска дороги над другими дорогами) и эстакад (искусственных сооружений на дорогах, включающих пролетные строения и опоры, на некоторой высоте над поверхностью земли) на территории Крутовского сельского поселения не имеется.</w:t>
      </w:r>
    </w:p>
    <w:p w:rsidR="0061377A" w:rsidRPr="001F4254" w:rsidRDefault="0061377A" w:rsidP="001F4254">
      <w:pPr>
        <w:spacing w:after="0" w:line="240" w:lineRule="auto"/>
        <w:jc w:val="center"/>
        <w:rPr>
          <w:rFonts w:ascii="Times New Roman" w:hAnsi="Times New Roman" w:cs="Times New Roman"/>
          <w:b/>
        </w:rPr>
      </w:pPr>
    </w:p>
    <w:p w:rsidR="009F6674" w:rsidRPr="001F4254" w:rsidRDefault="007C0288" w:rsidP="001F4254">
      <w:pPr>
        <w:autoSpaceDE w:val="0"/>
        <w:autoSpaceDN w:val="0"/>
        <w:adjustRightInd w:val="0"/>
        <w:spacing w:after="0" w:line="240" w:lineRule="auto"/>
        <w:rPr>
          <w:rFonts w:ascii="Times New Roman" w:hAnsi="Times New Roman" w:cs="Times New Roman"/>
          <w:b/>
          <w:bCs/>
          <w:i/>
          <w:color w:val="FF0000"/>
          <w:sz w:val="24"/>
          <w:szCs w:val="24"/>
        </w:rPr>
      </w:pPr>
      <w:r w:rsidRPr="001F4254">
        <w:rPr>
          <w:rFonts w:ascii="Times New Roman" w:hAnsi="Times New Roman" w:cs="Times New Roman"/>
          <w:b/>
          <w:bCs/>
          <w:sz w:val="24"/>
          <w:szCs w:val="24"/>
        </w:rPr>
        <w:t xml:space="preserve"> </w:t>
      </w:r>
      <w:r w:rsidR="008D00A5" w:rsidRPr="001F4254">
        <w:rPr>
          <w:rFonts w:ascii="Times New Roman" w:hAnsi="Times New Roman" w:cs="Times New Roman"/>
          <w:b/>
          <w:bCs/>
          <w:i/>
          <w:sz w:val="24"/>
          <w:szCs w:val="24"/>
        </w:rPr>
        <w:t>Железнодорожный транспорт</w:t>
      </w:r>
      <w:r w:rsidR="008D00A5" w:rsidRPr="001F4254">
        <w:rPr>
          <w:rFonts w:ascii="Times New Roman" w:hAnsi="Times New Roman" w:cs="Times New Roman"/>
          <w:b/>
          <w:bCs/>
          <w:i/>
          <w:color w:val="FF0000"/>
          <w:sz w:val="24"/>
          <w:szCs w:val="24"/>
        </w:rPr>
        <w:t xml:space="preserve"> </w:t>
      </w:r>
    </w:p>
    <w:p w:rsidR="00620823" w:rsidRPr="001F4254" w:rsidRDefault="00620823" w:rsidP="001F4254">
      <w:pPr>
        <w:spacing w:after="0"/>
        <w:ind w:firstLine="708"/>
        <w:jc w:val="both"/>
        <w:rPr>
          <w:rFonts w:ascii="Times New Roman" w:eastAsia="Times New Roman" w:hAnsi="Times New Roman" w:cs="Times New Roman"/>
        </w:rPr>
      </w:pPr>
      <w:r w:rsidRPr="001F4254">
        <w:rPr>
          <w:rFonts w:ascii="Times New Roman" w:eastAsia="Times New Roman" w:hAnsi="Times New Roman" w:cs="Times New Roman"/>
          <w:sz w:val="24"/>
          <w:szCs w:val="24"/>
        </w:rPr>
        <w:t>Железнодорожная линия Ливны-Курск проходит через поселение с северо-востока на юго-запад, разрезая его на две части</w:t>
      </w:r>
      <w:r w:rsidRPr="001F4254">
        <w:rPr>
          <w:rFonts w:ascii="Times New Roman" w:eastAsia="Times New Roman" w:hAnsi="Times New Roman" w:cs="Times New Roman"/>
        </w:rPr>
        <w:t>.</w:t>
      </w:r>
    </w:p>
    <w:p w:rsidR="00620823" w:rsidRPr="001F4254" w:rsidRDefault="00620823" w:rsidP="001F4254">
      <w:pPr>
        <w:autoSpaceDE w:val="0"/>
        <w:autoSpaceDN w:val="0"/>
        <w:adjustRightInd w:val="0"/>
        <w:spacing w:after="0" w:line="240" w:lineRule="auto"/>
        <w:rPr>
          <w:rFonts w:ascii="Times New Roman" w:hAnsi="Times New Roman" w:cs="Times New Roman"/>
          <w:b/>
          <w:bCs/>
          <w:color w:val="FF0000"/>
          <w:sz w:val="24"/>
          <w:szCs w:val="24"/>
        </w:rPr>
      </w:pPr>
    </w:p>
    <w:p w:rsidR="00620823" w:rsidRPr="001F4254" w:rsidRDefault="00620823" w:rsidP="001F4254">
      <w:pPr>
        <w:autoSpaceDE w:val="0"/>
        <w:autoSpaceDN w:val="0"/>
        <w:adjustRightInd w:val="0"/>
        <w:spacing w:after="0" w:line="240" w:lineRule="auto"/>
        <w:rPr>
          <w:rFonts w:ascii="Times New Roman" w:hAnsi="Times New Roman" w:cs="Times New Roman"/>
          <w:b/>
          <w:bCs/>
          <w:sz w:val="24"/>
          <w:szCs w:val="24"/>
        </w:rPr>
      </w:pPr>
    </w:p>
    <w:p w:rsidR="008D00A5" w:rsidRPr="001F4254" w:rsidRDefault="008D00A5"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Улично-дорожная сеть</w:t>
      </w:r>
    </w:p>
    <w:p w:rsidR="008D00A5" w:rsidRPr="001F4254" w:rsidRDefault="00AE1783" w:rsidP="001F4254">
      <w:pPr>
        <w:spacing w:after="0" w:line="240" w:lineRule="auto"/>
        <w:ind w:firstLine="708"/>
        <w:jc w:val="both"/>
        <w:rPr>
          <w:rFonts w:ascii="Times New Roman" w:hAnsi="Times New Roman" w:cs="Times New Roman"/>
          <w:sz w:val="24"/>
          <w:szCs w:val="24"/>
        </w:rPr>
      </w:pPr>
      <w:r w:rsidRPr="001F4254">
        <w:rPr>
          <w:rFonts w:ascii="Times New Roman" w:eastAsia="Times New Roman" w:hAnsi="Times New Roman" w:cs="Times New Roman"/>
          <w:sz w:val="24"/>
          <w:szCs w:val="24"/>
        </w:rPr>
        <w:t xml:space="preserve">Улично-дорожная сеть населенных пунктов обеспечивает  внутренние транспортные связи, включает в себя въезды и выезды на территорию населенных </w:t>
      </w:r>
      <w:r w:rsidRPr="001F4254">
        <w:rPr>
          <w:rFonts w:ascii="Times New Roman" w:eastAsia="Times New Roman" w:hAnsi="Times New Roman" w:cs="Times New Roman"/>
          <w:sz w:val="24"/>
          <w:szCs w:val="24"/>
        </w:rPr>
        <w:lastRenderedPageBreak/>
        <w:t>пунктов, главные улицы застройки, основные и второстепенные проезды.</w:t>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Pr="001F4254">
        <w:rPr>
          <w:rFonts w:ascii="Times New Roman" w:eastAsia="Times New Roman" w:hAnsi="Times New Roman" w:cs="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8D00A5" w:rsidRPr="001F4254">
        <w:rPr>
          <w:rFonts w:ascii="Times New Roman" w:hAnsi="Times New Roman" w:cs="Times New Roman"/>
          <w:sz w:val="24"/>
          <w:szCs w:val="24"/>
        </w:rPr>
        <w:t xml:space="preserve">Главными улицами для населенных пунктов </w:t>
      </w:r>
      <w:r w:rsidR="009F6674" w:rsidRPr="001F4254">
        <w:rPr>
          <w:rFonts w:ascii="Times New Roman" w:hAnsi="Times New Roman" w:cs="Times New Roman"/>
          <w:sz w:val="24"/>
          <w:szCs w:val="24"/>
        </w:rPr>
        <w:t>Крутовского</w:t>
      </w:r>
      <w:r w:rsidR="008D00A5" w:rsidRPr="001F4254">
        <w:rPr>
          <w:rFonts w:ascii="Times New Roman" w:hAnsi="Times New Roman" w:cs="Times New Roman"/>
          <w:sz w:val="24"/>
          <w:szCs w:val="24"/>
        </w:rPr>
        <w:t xml:space="preserve"> сельского поселения</w:t>
      </w:r>
      <w:r w:rsidR="009F6674"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 xml:space="preserve">являются: дорога регионального значения </w:t>
      </w:r>
      <w:r w:rsidR="009F6674" w:rsidRPr="001F4254">
        <w:rPr>
          <w:rFonts w:ascii="Times New Roman" w:hAnsi="Times New Roman" w:cs="Times New Roman"/>
          <w:sz w:val="24"/>
          <w:szCs w:val="24"/>
        </w:rPr>
        <w:t xml:space="preserve">54К-117 </w:t>
      </w:r>
      <w:r w:rsidR="0068502C" w:rsidRPr="001F4254">
        <w:rPr>
          <w:rFonts w:ascii="Times New Roman" w:hAnsi="Times New Roman" w:cs="Times New Roman"/>
          <w:sz w:val="24"/>
          <w:szCs w:val="24"/>
        </w:rPr>
        <w:t>«</w:t>
      </w:r>
      <w:r w:rsidR="009F6674" w:rsidRPr="001F4254">
        <w:rPr>
          <w:rFonts w:ascii="Times New Roman" w:hAnsi="Times New Roman" w:cs="Times New Roman"/>
          <w:sz w:val="24"/>
          <w:szCs w:val="24"/>
        </w:rPr>
        <w:t xml:space="preserve">Колпны </w:t>
      </w:r>
      <w:r w:rsidR="0068502C" w:rsidRPr="001F4254">
        <w:rPr>
          <w:rFonts w:ascii="Times New Roman" w:hAnsi="Times New Roman" w:cs="Times New Roman"/>
          <w:sz w:val="24"/>
          <w:szCs w:val="24"/>
        </w:rPr>
        <w:t>–</w:t>
      </w:r>
      <w:r w:rsidR="009F6674" w:rsidRPr="001F4254">
        <w:rPr>
          <w:rFonts w:ascii="Times New Roman" w:hAnsi="Times New Roman" w:cs="Times New Roman"/>
          <w:sz w:val="24"/>
          <w:szCs w:val="24"/>
        </w:rPr>
        <w:t xml:space="preserve"> Дровосечное</w:t>
      </w:r>
      <w:r w:rsidR="0068502C" w:rsidRPr="001F4254">
        <w:rPr>
          <w:rFonts w:ascii="Times New Roman" w:eastAsia="Arial" w:hAnsi="Times New Roman" w:cs="Times New Roman"/>
          <w:sz w:val="24"/>
          <w:szCs w:val="24"/>
        </w:rPr>
        <w:t>»</w:t>
      </w:r>
      <w:r w:rsidR="009F6674"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w:t>
      </w:r>
      <w:r w:rsidR="008D00A5" w:rsidRPr="001F4254">
        <w:rPr>
          <w:rFonts w:ascii="Times New Roman" w:hAnsi="Times New Roman" w:cs="Times New Roman"/>
          <w:color w:val="FF0000"/>
          <w:sz w:val="24"/>
          <w:szCs w:val="24"/>
        </w:rPr>
        <w:t xml:space="preserve"> </w:t>
      </w:r>
      <w:r w:rsidR="008D00A5" w:rsidRPr="001F4254">
        <w:rPr>
          <w:rFonts w:ascii="Times New Roman" w:hAnsi="Times New Roman" w:cs="Times New Roman"/>
          <w:sz w:val="24"/>
          <w:szCs w:val="24"/>
        </w:rPr>
        <w:t>на территори</w:t>
      </w:r>
      <w:r w:rsidR="009F6674" w:rsidRPr="001F4254">
        <w:rPr>
          <w:rFonts w:ascii="Times New Roman" w:hAnsi="Times New Roman" w:cs="Times New Roman"/>
          <w:sz w:val="24"/>
          <w:szCs w:val="24"/>
        </w:rPr>
        <w:t>ях</w:t>
      </w:r>
      <w:r w:rsidR="00C43CD3" w:rsidRPr="001F4254">
        <w:rPr>
          <w:rFonts w:ascii="Times New Roman" w:hAnsi="Times New Roman" w:cs="Times New Roman"/>
          <w:sz w:val="24"/>
          <w:szCs w:val="24"/>
        </w:rPr>
        <w:t xml:space="preserve"> </w:t>
      </w:r>
      <w:r w:rsidR="009F6674" w:rsidRPr="001F4254">
        <w:rPr>
          <w:rFonts w:ascii="Times New Roman" w:hAnsi="Times New Roman" w:cs="Times New Roman"/>
          <w:sz w:val="24"/>
          <w:szCs w:val="24"/>
        </w:rPr>
        <w:t>с. Крутое</w:t>
      </w:r>
      <w:r w:rsidR="008D00A5" w:rsidRPr="001F4254">
        <w:rPr>
          <w:rFonts w:ascii="Times New Roman" w:hAnsi="Times New Roman" w:cs="Times New Roman"/>
          <w:sz w:val="24"/>
          <w:szCs w:val="24"/>
        </w:rPr>
        <w:t xml:space="preserve"> </w:t>
      </w:r>
      <w:r w:rsidR="009F6674" w:rsidRPr="001F4254">
        <w:rPr>
          <w:rFonts w:ascii="Times New Roman" w:hAnsi="Times New Roman" w:cs="Times New Roman"/>
          <w:sz w:val="24"/>
          <w:szCs w:val="24"/>
        </w:rPr>
        <w:t xml:space="preserve">и с. Нетрубеж и </w:t>
      </w:r>
      <w:r w:rsidR="0068502C" w:rsidRPr="001F4254">
        <w:rPr>
          <w:rFonts w:ascii="Times New Roman" w:hAnsi="Times New Roman" w:cs="Times New Roman"/>
          <w:sz w:val="24"/>
          <w:szCs w:val="24"/>
        </w:rPr>
        <w:t xml:space="preserve">дорога регионального значения </w:t>
      </w:r>
      <w:r w:rsidR="0068502C" w:rsidRPr="001F4254">
        <w:rPr>
          <w:rFonts w:ascii="Times New Roman" w:eastAsia="Times New Roman" w:hAnsi="Times New Roman" w:cs="Times New Roman"/>
          <w:sz w:val="24"/>
          <w:szCs w:val="24"/>
        </w:rPr>
        <w:t>54К-125 «</w:t>
      </w:r>
      <w:r w:rsidR="0068502C" w:rsidRPr="001F4254">
        <w:rPr>
          <w:rFonts w:ascii="Times New Roman" w:eastAsia="Arial" w:hAnsi="Times New Roman" w:cs="Times New Roman"/>
          <w:sz w:val="24"/>
          <w:szCs w:val="24"/>
        </w:rPr>
        <w:t>Нетрубеж – Логачёвка» на территории с. Крутое.</w:t>
      </w:r>
      <w:r w:rsidR="0068502C" w:rsidRPr="001F4254">
        <w:rPr>
          <w:rFonts w:ascii="Times New Roman" w:hAnsi="Times New Roman" w:cs="Times New Roman"/>
          <w:sz w:val="24"/>
          <w:szCs w:val="24"/>
        </w:rPr>
        <w:t xml:space="preserve"> Названия улиц в населенных пунктах отсутствуют. </w:t>
      </w:r>
      <w:r w:rsidR="008D00A5" w:rsidRPr="001F4254">
        <w:rPr>
          <w:rFonts w:ascii="Times New Roman" w:hAnsi="Times New Roman" w:cs="Times New Roman"/>
          <w:sz w:val="24"/>
          <w:szCs w:val="24"/>
        </w:rPr>
        <w:t>Основные проезды</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обеспечивают подъезд транспорта к группам жилых зданий. Второстепенные проезды</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обеспечивают подъезд транспорта к отдельным зданиям. Остальные улицы имеют мен</w:t>
      </w:r>
      <w:r w:rsidR="00385525" w:rsidRPr="001F4254">
        <w:rPr>
          <w:rFonts w:ascii="Times New Roman" w:hAnsi="Times New Roman" w:cs="Times New Roman"/>
          <w:sz w:val="24"/>
          <w:szCs w:val="24"/>
        </w:rPr>
        <w:t>ь</w:t>
      </w:r>
      <w:r w:rsidR="008D00A5" w:rsidRPr="001F4254">
        <w:rPr>
          <w:rFonts w:ascii="Times New Roman" w:hAnsi="Times New Roman" w:cs="Times New Roman"/>
          <w:sz w:val="24"/>
          <w:szCs w:val="24"/>
        </w:rPr>
        <w:t>шее</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значение, выполняют роль проездов к местам проживания, дублирующих основные</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направления. Светофорные объекты на территории населенных пунктов отсутствуют.</w:t>
      </w:r>
      <w:r w:rsidR="00C43CD3" w:rsidRPr="001F4254">
        <w:rPr>
          <w:rFonts w:ascii="Times New Roman" w:hAnsi="Times New Roman" w:cs="Times New Roman"/>
          <w:sz w:val="24"/>
          <w:szCs w:val="24"/>
        </w:rPr>
        <w:t xml:space="preserve"> </w:t>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3B5D73" w:rsidRPr="001F4254">
        <w:rPr>
          <w:rFonts w:ascii="Times New Roman" w:hAnsi="Times New Roman" w:cs="Times New Roman"/>
          <w:sz w:val="24"/>
          <w:szCs w:val="24"/>
        </w:rPr>
        <w:tab/>
      </w:r>
      <w:r w:rsidR="008D00A5" w:rsidRPr="001F4254">
        <w:rPr>
          <w:rFonts w:ascii="Times New Roman" w:hAnsi="Times New Roman" w:cs="Times New Roman"/>
          <w:sz w:val="24"/>
          <w:szCs w:val="24"/>
        </w:rPr>
        <w:t>Большинство внутрипоселковых автодорог нуждается в расширении и</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благоустройстве: требуется укладка асфальтобетонного покрытия, ограничение дорожного</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полотна, формирование пешеходных тротуаров, организация остановочных пунктов и</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карманов для парковки легкового транспорта и общественного транспорта, озеленение</w:t>
      </w:r>
      <w:r w:rsidR="00C43CD3" w:rsidRPr="001F4254">
        <w:rPr>
          <w:rFonts w:ascii="Times New Roman" w:hAnsi="Times New Roman" w:cs="Times New Roman"/>
          <w:sz w:val="24"/>
          <w:szCs w:val="24"/>
        </w:rPr>
        <w:t xml:space="preserve"> </w:t>
      </w:r>
      <w:r w:rsidR="008D00A5" w:rsidRPr="001F4254">
        <w:rPr>
          <w:rFonts w:ascii="Times New Roman" w:hAnsi="Times New Roman" w:cs="Times New Roman"/>
          <w:sz w:val="24"/>
          <w:szCs w:val="24"/>
        </w:rPr>
        <w:t>придорожной территории.</w:t>
      </w:r>
    </w:p>
    <w:p w:rsidR="00385525" w:rsidRPr="001F4254" w:rsidRDefault="00385525" w:rsidP="001F4254">
      <w:pPr>
        <w:autoSpaceDE w:val="0"/>
        <w:autoSpaceDN w:val="0"/>
        <w:adjustRightInd w:val="0"/>
        <w:spacing w:after="0" w:line="240" w:lineRule="auto"/>
        <w:jc w:val="both"/>
        <w:rPr>
          <w:rFonts w:ascii="Times New Roman" w:hAnsi="Times New Roman" w:cs="Times New Roman"/>
          <w:sz w:val="24"/>
          <w:szCs w:val="24"/>
        </w:rPr>
      </w:pPr>
    </w:p>
    <w:p w:rsidR="00385525" w:rsidRPr="001F4254" w:rsidRDefault="00385525" w:rsidP="001F4254">
      <w:pPr>
        <w:pStyle w:val="ConsPlusNormal"/>
        <w:widowControl/>
        <w:ind w:firstLine="0"/>
        <w:rPr>
          <w:rFonts w:ascii="Times New Roman" w:hAnsi="Times New Roman" w:cs="Times New Roman"/>
          <w:b/>
          <w:bCs/>
          <w:i/>
          <w:sz w:val="24"/>
          <w:szCs w:val="24"/>
        </w:rPr>
      </w:pPr>
      <w:r w:rsidRPr="001F4254">
        <w:rPr>
          <w:rFonts w:ascii="Times New Roman" w:hAnsi="Times New Roman" w:cs="Times New Roman"/>
          <w:b/>
          <w:bCs/>
          <w:i/>
          <w:sz w:val="24"/>
          <w:szCs w:val="24"/>
        </w:rPr>
        <w:t>Индивидуальный транспорт</w:t>
      </w:r>
    </w:p>
    <w:p w:rsidR="00385525" w:rsidRPr="001F4254" w:rsidRDefault="00385525" w:rsidP="001F4254">
      <w:pPr>
        <w:pStyle w:val="ConsPlusNormal"/>
        <w:widowControl/>
        <w:ind w:firstLine="0"/>
        <w:jc w:val="both"/>
        <w:rPr>
          <w:rFonts w:ascii="Times New Roman" w:eastAsia="Times New Roman" w:hAnsi="Times New Roman" w:cs="Times New Roman"/>
          <w:sz w:val="24"/>
          <w:szCs w:val="24"/>
          <w:lang w:eastAsia="ar-SA" w:bidi="ar-SA"/>
        </w:rPr>
      </w:pPr>
      <w:r w:rsidRPr="001F4254">
        <w:rPr>
          <w:rFonts w:ascii="Times New Roman" w:eastAsia="Times New Roman" w:hAnsi="Times New Roman" w:cs="Times New Roman"/>
          <w:sz w:val="24"/>
          <w:szCs w:val="24"/>
          <w:lang w:eastAsia="ar-SA" w:bidi="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w:t>
      </w:r>
    </w:p>
    <w:p w:rsidR="00385525" w:rsidRPr="001F4254" w:rsidRDefault="00385525" w:rsidP="001F4254">
      <w:pPr>
        <w:spacing w:after="0" w:line="240" w:lineRule="auto"/>
        <w:ind w:firstLine="708"/>
        <w:jc w:val="both"/>
        <w:rPr>
          <w:rFonts w:ascii="Times New Roman" w:eastAsia="Times New Roman" w:hAnsi="Times New Roman" w:cs="Times New Roman"/>
          <w:iCs/>
          <w:spacing w:val="-2"/>
          <w:sz w:val="24"/>
          <w:szCs w:val="24"/>
        </w:rPr>
      </w:pPr>
      <w:r w:rsidRPr="001F4254">
        <w:rPr>
          <w:rStyle w:val="FontStyle48"/>
          <w:rFonts w:eastAsia="Times New Roman"/>
          <w:iCs/>
          <w:spacing w:val="-2"/>
          <w:sz w:val="24"/>
          <w:szCs w:val="24"/>
        </w:rPr>
        <w:t xml:space="preserve">Хранение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w:t>
      </w:r>
    </w:p>
    <w:p w:rsidR="00C43CD3" w:rsidRPr="001F4254" w:rsidRDefault="00C43CD3" w:rsidP="001F4254">
      <w:pPr>
        <w:autoSpaceDE w:val="0"/>
        <w:autoSpaceDN w:val="0"/>
        <w:adjustRightInd w:val="0"/>
        <w:spacing w:after="0" w:line="240" w:lineRule="auto"/>
        <w:rPr>
          <w:rFonts w:ascii="Times New Roman" w:hAnsi="Times New Roman" w:cs="Times New Roman"/>
          <w:color w:val="FF0000"/>
          <w:sz w:val="24"/>
          <w:szCs w:val="24"/>
        </w:rPr>
      </w:pPr>
    </w:p>
    <w:p w:rsidR="008D00A5" w:rsidRPr="001F4254" w:rsidRDefault="008D00A5"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 xml:space="preserve">Общественный пассажирский транспорт. </w:t>
      </w:r>
    </w:p>
    <w:p w:rsidR="008F5F32" w:rsidRPr="001F4254" w:rsidRDefault="008F5F32" w:rsidP="001F4254">
      <w:pPr>
        <w:pStyle w:val="20"/>
        <w:tabs>
          <w:tab w:val="left" w:pos="540"/>
          <w:tab w:val="center" w:pos="5173"/>
        </w:tabs>
        <w:spacing w:after="0" w:line="240" w:lineRule="auto"/>
        <w:ind w:left="0" w:firstLine="180"/>
        <w:rPr>
          <w:rStyle w:val="FontStyle48"/>
          <w:rFonts w:eastAsia="Times New Roman"/>
          <w:spacing w:val="-2"/>
          <w:sz w:val="24"/>
          <w:szCs w:val="24"/>
        </w:rPr>
      </w:pPr>
      <w:r w:rsidRPr="001F4254">
        <w:rPr>
          <w:rStyle w:val="FontStyle48"/>
          <w:rFonts w:eastAsia="Times New Roman"/>
          <w:spacing w:val="-2"/>
          <w:sz w:val="24"/>
          <w:szCs w:val="24"/>
        </w:rPr>
        <w:t>Перевозки пассажиров в районе осуществляют: Колпнянский филиал ОАО «ПТК»  и ООО «ПТК Колпнянское пассажирское отделение».</w:t>
      </w:r>
    </w:p>
    <w:p w:rsidR="008F5F32" w:rsidRPr="001F4254" w:rsidRDefault="008F5F32" w:rsidP="001F4254">
      <w:pPr>
        <w:pStyle w:val="20"/>
        <w:tabs>
          <w:tab w:val="left" w:pos="540"/>
          <w:tab w:val="center" w:pos="5173"/>
        </w:tabs>
        <w:spacing w:after="0" w:line="240" w:lineRule="auto"/>
        <w:ind w:left="0" w:firstLine="180"/>
        <w:rPr>
          <w:iCs/>
          <w:color w:val="000000"/>
        </w:rPr>
      </w:pPr>
      <w:r w:rsidRPr="001F4254">
        <w:rPr>
          <w:iCs/>
          <w:color w:val="000000"/>
        </w:rPr>
        <w:t xml:space="preserve"> Основным видом деятельности ООО «ПТК Колпнянское грузовое отделение»  является перевозка грузов автомобильным транспортом.</w:t>
      </w:r>
    </w:p>
    <w:p w:rsidR="008F5F32" w:rsidRPr="001F4254" w:rsidRDefault="008F5F32" w:rsidP="001F4254">
      <w:pPr>
        <w:pStyle w:val="20"/>
        <w:tabs>
          <w:tab w:val="left" w:pos="540"/>
          <w:tab w:val="center" w:pos="5173"/>
        </w:tabs>
        <w:spacing w:after="0" w:line="360" w:lineRule="auto"/>
        <w:ind w:left="0" w:firstLine="180"/>
        <w:rPr>
          <w:b/>
          <w:i/>
          <w:iCs/>
          <w:color w:val="000000"/>
        </w:rPr>
      </w:pPr>
      <w:r w:rsidRPr="001F4254">
        <w:rPr>
          <w:b/>
          <w:i/>
          <w:iCs/>
          <w:color w:val="000000"/>
        </w:rPr>
        <w:t xml:space="preserve">                                 Реестр пригородных маршрутов </w:t>
      </w:r>
    </w:p>
    <w:tbl>
      <w:tblPr>
        <w:tblW w:w="9498" w:type="dxa"/>
        <w:tblInd w:w="-82" w:type="dxa"/>
        <w:tblLayout w:type="fixed"/>
        <w:tblCellMar>
          <w:top w:w="60" w:type="dxa"/>
          <w:left w:w="60" w:type="dxa"/>
          <w:bottom w:w="60" w:type="dxa"/>
          <w:right w:w="60" w:type="dxa"/>
        </w:tblCellMar>
        <w:tblLook w:val="0000"/>
      </w:tblPr>
      <w:tblGrid>
        <w:gridCol w:w="2127"/>
        <w:gridCol w:w="5103"/>
        <w:gridCol w:w="2268"/>
      </w:tblGrid>
      <w:tr w:rsidR="008F5F32" w:rsidRPr="001F4254" w:rsidTr="003B5D73">
        <w:trPr>
          <w:trHeight w:val="800"/>
        </w:trPr>
        <w:tc>
          <w:tcPr>
            <w:tcW w:w="2127" w:type="dxa"/>
            <w:tcBorders>
              <w:top w:val="double" w:sz="1" w:space="0" w:color="000000"/>
              <w:left w:val="double" w:sz="1" w:space="0" w:color="000000"/>
              <w:bottom w:val="double" w:sz="1" w:space="0" w:color="000000"/>
            </w:tcBorders>
            <w:shd w:val="clear" w:color="auto" w:fill="CCCCCC"/>
            <w:vAlign w:val="center"/>
          </w:tcPr>
          <w:p w:rsidR="008F5F32" w:rsidRPr="001F4254" w:rsidRDefault="002B07C0" w:rsidP="001F4254">
            <w:pPr>
              <w:snapToGrid w:val="0"/>
              <w:spacing w:after="0" w:line="100" w:lineRule="atLeast"/>
              <w:jc w:val="center"/>
              <w:rPr>
                <w:rFonts w:ascii="Times New Roman" w:eastAsia="Arial Unicode MS" w:hAnsi="Times New Roman" w:cs="Times New Roman"/>
                <w:b/>
                <w:i/>
                <w:iCs/>
                <w:color w:val="000000"/>
                <w:kern w:val="1"/>
                <w:sz w:val="24"/>
                <w:szCs w:val="24"/>
                <w:lang w:eastAsia="ar-SA"/>
              </w:rPr>
            </w:pPr>
            <w:r w:rsidRPr="001F4254">
              <w:rPr>
                <w:rFonts w:ascii="Times New Roman" w:eastAsia="Arial Unicode MS" w:hAnsi="Times New Roman" w:cs="Times New Roman"/>
                <w:b/>
                <w:i/>
                <w:iCs/>
                <w:color w:val="000000"/>
                <w:kern w:val="1"/>
                <w:sz w:val="24"/>
                <w:szCs w:val="24"/>
                <w:lang w:eastAsia="ar-SA"/>
              </w:rPr>
              <w:t>Номер маршрута</w:t>
            </w:r>
          </w:p>
        </w:tc>
        <w:tc>
          <w:tcPr>
            <w:tcW w:w="5103" w:type="dxa"/>
            <w:tcBorders>
              <w:top w:val="double" w:sz="1" w:space="0" w:color="000000"/>
              <w:left w:val="double" w:sz="1" w:space="0" w:color="000000"/>
              <w:bottom w:val="double" w:sz="1" w:space="0" w:color="000000"/>
            </w:tcBorders>
            <w:shd w:val="clear" w:color="auto" w:fill="CCCCCC"/>
            <w:vAlign w:val="center"/>
          </w:tcPr>
          <w:p w:rsidR="008F5F32" w:rsidRPr="001F4254" w:rsidRDefault="002B07C0" w:rsidP="001F4254">
            <w:pPr>
              <w:snapToGrid w:val="0"/>
              <w:spacing w:after="0" w:line="100" w:lineRule="atLeast"/>
              <w:jc w:val="center"/>
              <w:rPr>
                <w:rFonts w:ascii="Times New Roman" w:eastAsia="Arial Unicode MS" w:hAnsi="Times New Roman" w:cs="Times New Roman"/>
                <w:b/>
                <w:i/>
                <w:iCs/>
                <w:color w:val="000000"/>
                <w:kern w:val="1"/>
                <w:sz w:val="24"/>
                <w:szCs w:val="24"/>
                <w:lang w:eastAsia="ar-SA"/>
              </w:rPr>
            </w:pPr>
            <w:r w:rsidRPr="001F4254">
              <w:rPr>
                <w:rFonts w:ascii="Times New Roman" w:eastAsia="Arial Unicode MS" w:hAnsi="Times New Roman" w:cs="Times New Roman"/>
                <w:b/>
                <w:i/>
                <w:iCs/>
                <w:color w:val="000000"/>
                <w:kern w:val="1"/>
                <w:sz w:val="24"/>
                <w:szCs w:val="24"/>
                <w:lang w:eastAsia="ar-SA"/>
              </w:rPr>
              <w:t>Наименование маршрута</w:t>
            </w:r>
          </w:p>
        </w:tc>
        <w:tc>
          <w:tcPr>
            <w:tcW w:w="2268" w:type="dxa"/>
            <w:tcBorders>
              <w:top w:val="double" w:sz="1" w:space="0" w:color="000000"/>
              <w:left w:val="double" w:sz="1" w:space="0" w:color="000000"/>
              <w:bottom w:val="double" w:sz="1" w:space="0" w:color="000000"/>
              <w:right w:val="double" w:sz="1" w:space="0" w:color="000000"/>
            </w:tcBorders>
            <w:shd w:val="clear" w:color="auto" w:fill="CCCCCC"/>
          </w:tcPr>
          <w:p w:rsidR="008F5F32" w:rsidRPr="001F4254" w:rsidRDefault="002B07C0" w:rsidP="001F4254">
            <w:pPr>
              <w:autoSpaceDE w:val="0"/>
              <w:autoSpaceDN w:val="0"/>
              <w:adjustRightInd w:val="0"/>
              <w:spacing w:after="0" w:line="240" w:lineRule="auto"/>
              <w:jc w:val="center"/>
              <w:rPr>
                <w:rFonts w:ascii="Times New Roman" w:eastAsia="Arial Unicode MS" w:hAnsi="Times New Roman" w:cs="Times New Roman"/>
                <w:b/>
                <w:i/>
                <w:iCs/>
                <w:color w:val="000000"/>
                <w:kern w:val="1"/>
                <w:sz w:val="24"/>
                <w:szCs w:val="24"/>
                <w:lang w:eastAsia="ar-SA"/>
              </w:rPr>
            </w:pPr>
            <w:r w:rsidRPr="001F4254">
              <w:rPr>
                <w:rFonts w:ascii="Times New Roman" w:eastAsia="Arial Unicode MS" w:hAnsi="Times New Roman" w:cs="Times New Roman"/>
                <w:b/>
                <w:i/>
                <w:iCs/>
                <w:color w:val="000000"/>
                <w:kern w:val="1"/>
                <w:sz w:val="24"/>
                <w:szCs w:val="24"/>
                <w:lang w:eastAsia="ar-SA"/>
              </w:rPr>
              <w:t>Протяженность маршрута, км</w:t>
            </w:r>
          </w:p>
        </w:tc>
      </w:tr>
      <w:tr w:rsidR="008F5F32" w:rsidRPr="001F4254" w:rsidTr="002B07C0">
        <w:trPr>
          <w:trHeight w:val="517"/>
        </w:trPr>
        <w:tc>
          <w:tcPr>
            <w:tcW w:w="2127" w:type="dxa"/>
            <w:tcBorders>
              <w:top w:val="double" w:sz="1" w:space="0" w:color="000000"/>
              <w:left w:val="double" w:sz="1" w:space="0" w:color="000000"/>
              <w:bottom w:val="double" w:sz="1" w:space="0" w:color="000000"/>
            </w:tcBorders>
          </w:tcPr>
          <w:p w:rsidR="008F5F32" w:rsidRPr="001F4254" w:rsidRDefault="002B07C0" w:rsidP="001F4254">
            <w:pPr>
              <w:snapToGrid w:val="0"/>
              <w:spacing w:after="0" w:line="100" w:lineRule="atLeast"/>
              <w:jc w:val="center"/>
              <w:rPr>
                <w:rFonts w:ascii="Times New Roman" w:eastAsia="Arial Unicode MS" w:hAnsi="Times New Roman" w:cs="Times New Roman"/>
                <w:iCs/>
                <w:color w:val="000000"/>
                <w:kern w:val="1"/>
                <w:sz w:val="24"/>
                <w:szCs w:val="24"/>
                <w:lang w:eastAsia="ar-SA"/>
              </w:rPr>
            </w:pPr>
            <w:r w:rsidRPr="001F4254">
              <w:rPr>
                <w:rFonts w:ascii="Times New Roman" w:eastAsia="Arial Unicode MS" w:hAnsi="Times New Roman" w:cs="Times New Roman"/>
                <w:iCs/>
                <w:color w:val="000000"/>
                <w:kern w:val="1"/>
                <w:sz w:val="24"/>
                <w:szCs w:val="24"/>
                <w:lang w:eastAsia="ar-SA"/>
              </w:rPr>
              <w:t>204</w:t>
            </w:r>
          </w:p>
        </w:tc>
        <w:tc>
          <w:tcPr>
            <w:tcW w:w="5103" w:type="dxa"/>
            <w:tcBorders>
              <w:top w:val="double" w:sz="1" w:space="0" w:color="000000"/>
              <w:left w:val="double" w:sz="1" w:space="0" w:color="000000"/>
              <w:bottom w:val="double" w:sz="1" w:space="0" w:color="000000"/>
            </w:tcBorders>
          </w:tcPr>
          <w:p w:rsidR="008F5F32" w:rsidRPr="001F4254" w:rsidRDefault="002B07C0" w:rsidP="001F4254">
            <w:pPr>
              <w:snapToGrid w:val="0"/>
              <w:spacing w:after="0" w:line="100" w:lineRule="atLeast"/>
              <w:jc w:val="center"/>
              <w:rPr>
                <w:rFonts w:ascii="Times New Roman" w:eastAsia="Arial Unicode MS" w:hAnsi="Times New Roman" w:cs="Times New Roman"/>
                <w:iCs/>
                <w:color w:val="000000"/>
                <w:kern w:val="1"/>
                <w:sz w:val="24"/>
                <w:szCs w:val="24"/>
                <w:lang w:eastAsia="ar-SA"/>
              </w:rPr>
            </w:pPr>
            <w:r w:rsidRPr="001F4254">
              <w:rPr>
                <w:rFonts w:ascii="Times New Roman" w:eastAsia="Arial Unicode MS" w:hAnsi="Times New Roman" w:cs="Times New Roman"/>
                <w:iCs/>
                <w:color w:val="000000"/>
                <w:kern w:val="1"/>
                <w:sz w:val="24"/>
                <w:szCs w:val="24"/>
                <w:lang w:eastAsia="ar-SA"/>
              </w:rPr>
              <w:t>Колпна – Логачевка</w:t>
            </w:r>
          </w:p>
        </w:tc>
        <w:tc>
          <w:tcPr>
            <w:tcW w:w="2268" w:type="dxa"/>
            <w:tcBorders>
              <w:top w:val="double" w:sz="1" w:space="0" w:color="000000"/>
              <w:left w:val="double" w:sz="1" w:space="0" w:color="000000"/>
              <w:bottom w:val="double" w:sz="1" w:space="0" w:color="000000"/>
              <w:right w:val="double" w:sz="1" w:space="0" w:color="000000"/>
            </w:tcBorders>
          </w:tcPr>
          <w:p w:rsidR="008F5F32" w:rsidRPr="001F4254" w:rsidRDefault="002B07C0" w:rsidP="001F4254">
            <w:pPr>
              <w:snapToGrid w:val="0"/>
              <w:spacing w:after="0" w:line="100" w:lineRule="atLeast"/>
              <w:jc w:val="center"/>
              <w:rPr>
                <w:rFonts w:ascii="Times New Roman" w:eastAsia="Arial Unicode MS" w:hAnsi="Times New Roman" w:cs="Times New Roman"/>
                <w:iCs/>
                <w:color w:val="000000"/>
                <w:kern w:val="1"/>
                <w:sz w:val="24"/>
                <w:szCs w:val="24"/>
                <w:lang w:eastAsia="ar-SA"/>
              </w:rPr>
            </w:pPr>
            <w:r w:rsidRPr="001F4254">
              <w:rPr>
                <w:rFonts w:ascii="Times New Roman" w:eastAsia="Arial Unicode MS" w:hAnsi="Times New Roman" w:cs="Times New Roman"/>
                <w:iCs/>
                <w:color w:val="000000"/>
                <w:kern w:val="1"/>
                <w:sz w:val="24"/>
                <w:szCs w:val="24"/>
                <w:lang w:eastAsia="ar-SA"/>
              </w:rPr>
              <w:t>22.8</w:t>
            </w:r>
          </w:p>
        </w:tc>
      </w:tr>
      <w:tr w:rsidR="002B07C0" w:rsidRPr="001F4254" w:rsidTr="002B07C0">
        <w:trPr>
          <w:trHeight w:val="517"/>
        </w:trPr>
        <w:tc>
          <w:tcPr>
            <w:tcW w:w="2127" w:type="dxa"/>
            <w:tcBorders>
              <w:top w:val="double" w:sz="1" w:space="0" w:color="000000"/>
              <w:left w:val="double" w:sz="1" w:space="0" w:color="000000"/>
              <w:bottom w:val="double" w:sz="1" w:space="0" w:color="000000"/>
            </w:tcBorders>
          </w:tcPr>
          <w:p w:rsidR="002B07C0" w:rsidRPr="001F4254" w:rsidRDefault="002B07C0" w:rsidP="001F4254">
            <w:pPr>
              <w:snapToGrid w:val="0"/>
              <w:spacing w:after="0" w:line="100" w:lineRule="atLeast"/>
              <w:jc w:val="center"/>
              <w:rPr>
                <w:rFonts w:ascii="Times New Roman" w:eastAsia="Arial Unicode MS" w:hAnsi="Times New Roman" w:cs="Times New Roman"/>
                <w:iCs/>
                <w:color w:val="000000"/>
                <w:kern w:val="1"/>
                <w:sz w:val="24"/>
                <w:szCs w:val="24"/>
                <w:lang w:eastAsia="ar-SA"/>
              </w:rPr>
            </w:pPr>
            <w:r w:rsidRPr="001F4254">
              <w:rPr>
                <w:rFonts w:ascii="Times New Roman" w:eastAsia="Arial Unicode MS" w:hAnsi="Times New Roman" w:cs="Times New Roman"/>
                <w:iCs/>
                <w:color w:val="000000"/>
                <w:kern w:val="1"/>
                <w:sz w:val="24"/>
                <w:szCs w:val="24"/>
                <w:lang w:eastAsia="ar-SA"/>
              </w:rPr>
              <w:t>206</w:t>
            </w:r>
          </w:p>
        </w:tc>
        <w:tc>
          <w:tcPr>
            <w:tcW w:w="5103" w:type="dxa"/>
            <w:tcBorders>
              <w:top w:val="double" w:sz="1" w:space="0" w:color="000000"/>
              <w:left w:val="double" w:sz="1" w:space="0" w:color="000000"/>
              <w:bottom w:val="double" w:sz="1" w:space="0" w:color="000000"/>
            </w:tcBorders>
          </w:tcPr>
          <w:p w:rsidR="002B07C0" w:rsidRPr="001F4254" w:rsidRDefault="002B07C0" w:rsidP="001F4254">
            <w:pPr>
              <w:pStyle w:val="20"/>
              <w:spacing w:after="0" w:line="240" w:lineRule="auto"/>
              <w:ind w:left="0"/>
              <w:jc w:val="center"/>
              <w:rPr>
                <w:iCs/>
                <w:color w:val="000000"/>
              </w:rPr>
            </w:pPr>
            <w:r w:rsidRPr="001F4254">
              <w:rPr>
                <w:iCs/>
                <w:color w:val="000000"/>
              </w:rPr>
              <w:t>Дровосечное</w:t>
            </w:r>
          </w:p>
        </w:tc>
        <w:tc>
          <w:tcPr>
            <w:tcW w:w="2268" w:type="dxa"/>
            <w:tcBorders>
              <w:top w:val="double" w:sz="1" w:space="0" w:color="000000"/>
              <w:left w:val="double" w:sz="1" w:space="0" w:color="000000"/>
              <w:bottom w:val="double" w:sz="1" w:space="0" w:color="000000"/>
              <w:right w:val="double" w:sz="1" w:space="0" w:color="000000"/>
            </w:tcBorders>
          </w:tcPr>
          <w:p w:rsidR="002B07C0" w:rsidRPr="001F4254" w:rsidRDefault="002B07C0" w:rsidP="001F4254">
            <w:pPr>
              <w:snapToGrid w:val="0"/>
              <w:spacing w:after="0" w:line="100" w:lineRule="atLeast"/>
              <w:jc w:val="center"/>
              <w:rPr>
                <w:rFonts w:ascii="Times New Roman" w:eastAsia="Arial Unicode MS" w:hAnsi="Times New Roman" w:cs="Times New Roman"/>
                <w:iCs/>
                <w:color w:val="000000"/>
                <w:kern w:val="1"/>
                <w:sz w:val="24"/>
                <w:szCs w:val="24"/>
                <w:lang w:eastAsia="ar-SA"/>
              </w:rPr>
            </w:pPr>
            <w:r w:rsidRPr="001F4254">
              <w:rPr>
                <w:rFonts w:ascii="Times New Roman" w:eastAsia="Arial Unicode MS" w:hAnsi="Times New Roman" w:cs="Times New Roman"/>
                <w:iCs/>
                <w:color w:val="000000"/>
                <w:kern w:val="1"/>
                <w:sz w:val="24"/>
                <w:szCs w:val="24"/>
                <w:lang w:eastAsia="ar-SA"/>
              </w:rPr>
              <w:t>24.4</w:t>
            </w:r>
          </w:p>
        </w:tc>
      </w:tr>
    </w:tbl>
    <w:p w:rsidR="008F5F32" w:rsidRPr="001F4254" w:rsidRDefault="008F5F32" w:rsidP="001F4254">
      <w:pPr>
        <w:autoSpaceDE w:val="0"/>
        <w:autoSpaceDN w:val="0"/>
        <w:adjustRightInd w:val="0"/>
        <w:spacing w:after="0" w:line="240" w:lineRule="auto"/>
        <w:rPr>
          <w:rFonts w:ascii="Times New Roman" w:hAnsi="Times New Roman" w:cs="Times New Roman"/>
          <w:b/>
          <w:bCs/>
          <w:sz w:val="24"/>
          <w:szCs w:val="24"/>
        </w:rPr>
      </w:pPr>
    </w:p>
    <w:p w:rsidR="008F5F32" w:rsidRPr="001F4254" w:rsidRDefault="008F5F32" w:rsidP="001F4254">
      <w:pPr>
        <w:autoSpaceDE w:val="0"/>
        <w:autoSpaceDN w:val="0"/>
        <w:adjustRightInd w:val="0"/>
        <w:spacing w:after="0" w:line="240" w:lineRule="auto"/>
        <w:rPr>
          <w:rFonts w:ascii="Times New Roman" w:hAnsi="Times New Roman" w:cs="Times New Roman"/>
          <w:b/>
          <w:bCs/>
          <w:sz w:val="24"/>
          <w:szCs w:val="24"/>
        </w:rPr>
      </w:pPr>
    </w:p>
    <w:p w:rsidR="008D00A5" w:rsidRPr="001F4254" w:rsidRDefault="008D00A5"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Вывод:</w:t>
      </w:r>
    </w:p>
    <w:p w:rsidR="008D00A5" w:rsidRPr="001F4254" w:rsidRDefault="008D00A5" w:rsidP="001F4254">
      <w:pPr>
        <w:autoSpaceDE w:val="0"/>
        <w:autoSpaceDN w:val="0"/>
        <w:adjustRightInd w:val="0"/>
        <w:spacing w:after="0" w:line="240" w:lineRule="auto"/>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В результате анализа, проведенного в пункте 1.9.2. выявлены следующие</w:t>
      </w:r>
      <w:r w:rsidR="003B5D73" w:rsidRPr="001F4254">
        <w:rPr>
          <w:rFonts w:ascii="Times New Roman" w:hAnsi="Times New Roman" w:cs="Times New Roman"/>
          <w:b/>
          <w:bCs/>
          <w:i/>
          <w:iCs/>
          <w:sz w:val="24"/>
          <w:szCs w:val="24"/>
        </w:rPr>
        <w:t xml:space="preserve"> </w:t>
      </w:r>
      <w:r w:rsidRPr="001F4254">
        <w:rPr>
          <w:rFonts w:ascii="Times New Roman" w:hAnsi="Times New Roman" w:cs="Times New Roman"/>
          <w:b/>
          <w:bCs/>
          <w:i/>
          <w:iCs/>
          <w:sz w:val="24"/>
          <w:szCs w:val="24"/>
        </w:rPr>
        <w:t>проблемы транспортной инфраструктуры сельского поселения:</w:t>
      </w:r>
    </w:p>
    <w:p w:rsidR="00385525" w:rsidRPr="001F4254" w:rsidRDefault="00385525" w:rsidP="001F4254">
      <w:pPr>
        <w:spacing w:after="0" w:line="240" w:lineRule="auto"/>
        <w:ind w:firstLine="708"/>
        <w:jc w:val="both"/>
        <w:rPr>
          <w:rFonts w:ascii="Times New Roman" w:eastAsia="Times New Roman" w:hAnsi="Times New Roman" w:cs="Times New Roman"/>
          <w:color w:val="000000"/>
          <w:spacing w:val="-10"/>
          <w:sz w:val="24"/>
          <w:szCs w:val="24"/>
        </w:rPr>
      </w:pPr>
      <w:r w:rsidRPr="001F4254">
        <w:rPr>
          <w:rFonts w:ascii="Times New Roman" w:eastAsia="Times New Roman" w:hAnsi="Times New Roman" w:cs="Times New Roman"/>
          <w:color w:val="000000"/>
          <w:spacing w:val="-3"/>
          <w:sz w:val="24"/>
          <w:szCs w:val="24"/>
        </w:rPr>
        <w:t xml:space="preserve">1. Требуется проведение капитального ремонта и реконструкции дорог внутри населенных </w:t>
      </w:r>
      <w:r w:rsidRPr="001F4254">
        <w:rPr>
          <w:rFonts w:ascii="Times New Roman" w:eastAsia="Times New Roman" w:hAnsi="Times New Roman" w:cs="Times New Roman"/>
          <w:color w:val="000000"/>
          <w:spacing w:val="-10"/>
          <w:sz w:val="24"/>
          <w:szCs w:val="24"/>
        </w:rPr>
        <w:t>пунктов;</w:t>
      </w:r>
    </w:p>
    <w:p w:rsidR="00385525" w:rsidRPr="001F4254" w:rsidRDefault="00385525" w:rsidP="001F4254">
      <w:pPr>
        <w:spacing w:after="0" w:line="240" w:lineRule="auto"/>
        <w:ind w:firstLine="708"/>
        <w:jc w:val="both"/>
        <w:rPr>
          <w:rFonts w:ascii="Times New Roman" w:eastAsia="Times New Roman" w:hAnsi="Times New Roman" w:cs="Times New Roman"/>
          <w:color w:val="000000"/>
          <w:spacing w:val="-10"/>
          <w:sz w:val="24"/>
          <w:szCs w:val="24"/>
        </w:rPr>
      </w:pPr>
      <w:r w:rsidRPr="001F4254">
        <w:rPr>
          <w:rFonts w:ascii="Times New Roman" w:eastAsia="Times New Roman" w:hAnsi="Times New Roman" w:cs="Times New Roman"/>
          <w:color w:val="000000"/>
          <w:spacing w:val="-10"/>
          <w:sz w:val="24"/>
          <w:szCs w:val="24"/>
        </w:rPr>
        <w:t xml:space="preserve">2. </w:t>
      </w:r>
      <w:r w:rsidRPr="001F4254">
        <w:rPr>
          <w:rStyle w:val="FontStyle48"/>
          <w:rFonts w:eastAsia="Times New Roman"/>
          <w:iCs/>
          <w:spacing w:val="-2"/>
          <w:sz w:val="24"/>
          <w:szCs w:val="24"/>
        </w:rPr>
        <w:t>Общественные зоны необходимо оборудовать стоянками автотранспорта</w:t>
      </w:r>
    </w:p>
    <w:p w:rsidR="00385525" w:rsidRPr="001F4254" w:rsidRDefault="00385525" w:rsidP="001F4254">
      <w:pPr>
        <w:spacing w:after="0" w:line="240" w:lineRule="auto"/>
        <w:ind w:firstLine="708"/>
        <w:jc w:val="both"/>
        <w:rPr>
          <w:rStyle w:val="FontStyle48"/>
          <w:rFonts w:eastAsia="Times New Roman"/>
          <w:iCs/>
          <w:spacing w:val="-2"/>
          <w:sz w:val="24"/>
          <w:szCs w:val="24"/>
        </w:rPr>
      </w:pPr>
      <w:r w:rsidRPr="001F4254">
        <w:rPr>
          <w:rStyle w:val="FontStyle48"/>
          <w:rFonts w:eastAsia="Times New Roman"/>
          <w:iCs/>
          <w:spacing w:val="-2"/>
          <w:sz w:val="24"/>
          <w:szCs w:val="24"/>
        </w:rPr>
        <w:t>3. Необходима организация дополнительных внутрипоселковых маршрутов пассажирского транспорта;</w:t>
      </w:r>
    </w:p>
    <w:p w:rsidR="00D47F51" w:rsidRPr="001F4254" w:rsidRDefault="00385525" w:rsidP="001F4254">
      <w:pPr>
        <w:spacing w:after="0" w:line="240" w:lineRule="auto"/>
        <w:ind w:firstLine="708"/>
        <w:jc w:val="both"/>
        <w:rPr>
          <w:rFonts w:ascii="Times New Roman" w:eastAsia="Times New Roman" w:hAnsi="Times New Roman" w:cs="Times New Roman"/>
          <w:b/>
          <w:bCs/>
          <w:iCs/>
          <w:sz w:val="24"/>
          <w:szCs w:val="24"/>
        </w:rPr>
      </w:pPr>
      <w:r w:rsidRPr="001F4254">
        <w:rPr>
          <w:rStyle w:val="FontStyle48"/>
          <w:rFonts w:eastAsia="Times New Roman"/>
          <w:iCs/>
          <w:spacing w:val="-2"/>
          <w:sz w:val="24"/>
          <w:szCs w:val="24"/>
        </w:rPr>
        <w:lastRenderedPageBreak/>
        <w:t xml:space="preserve">4. Необходимо обязательное строительство </w:t>
      </w:r>
      <w:r w:rsidRPr="001F4254">
        <w:rPr>
          <w:rFonts w:ascii="Times New Roman" w:eastAsia="Times New Roman" w:hAnsi="Times New Roman" w:cs="Times New Roman"/>
          <w:bCs/>
          <w:sz w:val="24"/>
          <w:szCs w:val="24"/>
        </w:rPr>
        <w:t>как дорог с покрытием, так и улучшенных грунтовых дорог до населенных пунктов, куда на данный момент идут только грунтовые дороги.</w:t>
      </w: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1.9.3.</w:t>
      </w:r>
      <w:r w:rsidR="000000A2" w:rsidRPr="001F4254">
        <w:rPr>
          <w:rFonts w:ascii="Times New Roman" w:hAnsi="Times New Roman" w:cs="Times New Roman"/>
          <w:b/>
          <w:bCs/>
          <w:i/>
          <w:iCs/>
          <w:sz w:val="24"/>
          <w:szCs w:val="24"/>
        </w:rPr>
        <w:t xml:space="preserve"> Объекты жилищного строительства</w:t>
      </w:r>
    </w:p>
    <w:p w:rsidR="000000A2" w:rsidRPr="001F4254" w:rsidRDefault="000000A2" w:rsidP="001F4254">
      <w:pPr>
        <w:autoSpaceDE w:val="0"/>
        <w:autoSpaceDN w:val="0"/>
        <w:adjustRightInd w:val="0"/>
        <w:spacing w:after="0" w:line="240" w:lineRule="auto"/>
        <w:rPr>
          <w:rFonts w:ascii="Times New Roman" w:hAnsi="Times New Roman" w:cs="Times New Roman"/>
          <w:b/>
          <w:bCs/>
          <w:i/>
          <w:iCs/>
          <w:sz w:val="24"/>
          <w:szCs w:val="24"/>
        </w:rPr>
      </w:pPr>
    </w:p>
    <w:p w:rsidR="00385525"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Жилая застройка на территории населенных пунктов Крутовского сельского поселения представлена в основном одно - двухэтажными домами усадебного типа с приусадебными участками. Размер приусадебных участков в сельском поселении составляет от 12 до 50 соток. </w:t>
      </w:r>
    </w:p>
    <w:p w:rsidR="002B07C0" w:rsidRPr="001F4254" w:rsidRDefault="002B07C0" w:rsidP="001F4254">
      <w:pPr>
        <w:autoSpaceDE w:val="0"/>
        <w:autoSpaceDN w:val="0"/>
        <w:adjustRightInd w:val="0"/>
        <w:spacing w:after="0" w:line="240" w:lineRule="auto"/>
        <w:ind w:firstLine="708"/>
        <w:jc w:val="both"/>
        <w:rPr>
          <w:rFonts w:ascii="Times New Roman" w:hAnsi="Times New Roman" w:cs="Times New Roman"/>
          <w:sz w:val="24"/>
          <w:szCs w:val="24"/>
        </w:rPr>
      </w:pPr>
    </w:p>
    <w:p w:rsidR="002B07C0" w:rsidRPr="001F4254" w:rsidRDefault="002B07C0" w:rsidP="001F4254">
      <w:pPr>
        <w:autoSpaceDE w:val="0"/>
        <w:autoSpaceDN w:val="0"/>
        <w:adjustRightInd w:val="0"/>
        <w:spacing w:after="0" w:line="240" w:lineRule="auto"/>
        <w:ind w:firstLine="708"/>
        <w:jc w:val="both"/>
        <w:rPr>
          <w:rFonts w:ascii="Times New Roman" w:hAnsi="Times New Roman" w:cs="Times New Roman"/>
          <w:b/>
          <w:i/>
        </w:rPr>
      </w:pPr>
      <w:r w:rsidRPr="001F4254">
        <w:rPr>
          <w:rFonts w:ascii="Times New Roman" w:hAnsi="Times New Roman" w:cs="Times New Roman"/>
          <w:b/>
          <w:i/>
        </w:rPr>
        <w:t xml:space="preserve">Информация о наличии жилфонда в </w:t>
      </w:r>
      <w:r w:rsidR="00B636E5" w:rsidRPr="001F4254">
        <w:rPr>
          <w:rFonts w:ascii="Times New Roman" w:hAnsi="Times New Roman" w:cs="Times New Roman"/>
          <w:b/>
          <w:i/>
        </w:rPr>
        <w:t>Крутовском сельском поселении</w:t>
      </w:r>
      <w:r w:rsidRPr="001F4254">
        <w:rPr>
          <w:rFonts w:ascii="Times New Roman" w:hAnsi="Times New Roman" w:cs="Times New Roman"/>
          <w:b/>
          <w:i/>
        </w:rPr>
        <w:t xml:space="preserve"> на 01.01.2010г.</w:t>
      </w:r>
    </w:p>
    <w:p w:rsidR="00B636E5" w:rsidRPr="001F4254" w:rsidRDefault="00B636E5" w:rsidP="001F4254">
      <w:pPr>
        <w:autoSpaceDE w:val="0"/>
        <w:autoSpaceDN w:val="0"/>
        <w:adjustRightInd w:val="0"/>
        <w:spacing w:after="0" w:line="240" w:lineRule="auto"/>
        <w:ind w:firstLine="708"/>
        <w:jc w:val="both"/>
        <w:rPr>
          <w:rFonts w:ascii="Times New Roman" w:hAnsi="Times New Roman" w:cs="Times New Roman"/>
          <w:i/>
        </w:rPr>
      </w:pPr>
    </w:p>
    <w:tbl>
      <w:tblPr>
        <w:tblW w:w="10837" w:type="dxa"/>
        <w:tblInd w:w="-82" w:type="dxa"/>
        <w:tblLayout w:type="fixed"/>
        <w:tblCellMar>
          <w:top w:w="60" w:type="dxa"/>
          <w:left w:w="60" w:type="dxa"/>
          <w:bottom w:w="60" w:type="dxa"/>
          <w:right w:w="60" w:type="dxa"/>
        </w:tblCellMar>
        <w:tblLook w:val="0000"/>
      </w:tblPr>
      <w:tblGrid>
        <w:gridCol w:w="2410"/>
        <w:gridCol w:w="1560"/>
        <w:gridCol w:w="2409"/>
        <w:gridCol w:w="1843"/>
        <w:gridCol w:w="1276"/>
        <w:gridCol w:w="1339"/>
      </w:tblGrid>
      <w:tr w:rsidR="00B636E5" w:rsidRPr="001F4254" w:rsidTr="0061377A">
        <w:trPr>
          <w:gridAfter w:val="1"/>
          <w:wAfter w:w="1339" w:type="dxa"/>
          <w:trHeight w:val="880"/>
        </w:trPr>
        <w:tc>
          <w:tcPr>
            <w:tcW w:w="2410" w:type="dxa"/>
            <w:tcBorders>
              <w:top w:val="double" w:sz="1" w:space="0" w:color="000000"/>
              <w:left w:val="double" w:sz="1" w:space="0" w:color="000000"/>
              <w:bottom w:val="double" w:sz="1" w:space="0" w:color="000000"/>
            </w:tcBorders>
            <w:shd w:val="clear" w:color="auto" w:fill="CCCCCC"/>
            <w:vAlign w:val="center"/>
          </w:tcPr>
          <w:p w:rsidR="00B636E5" w:rsidRPr="001F4254" w:rsidRDefault="00B636E5" w:rsidP="001F4254">
            <w:pPr>
              <w:snapToGrid w:val="0"/>
              <w:spacing w:after="0" w:line="240" w:lineRule="auto"/>
              <w:jc w:val="center"/>
              <w:rPr>
                <w:rFonts w:ascii="Times New Roman" w:eastAsia="Arial Unicode MS" w:hAnsi="Times New Roman" w:cs="Times New Roman"/>
                <w:b/>
                <w:i/>
                <w:iCs/>
                <w:color w:val="000000"/>
                <w:kern w:val="1"/>
                <w:sz w:val="24"/>
                <w:szCs w:val="24"/>
                <w:lang w:eastAsia="ar-SA"/>
              </w:rPr>
            </w:pPr>
            <w:r w:rsidRPr="001F4254">
              <w:rPr>
                <w:rFonts w:ascii="Times New Roman" w:hAnsi="Times New Roman" w:cs="Times New Roman"/>
                <w:b/>
                <w:i/>
              </w:rPr>
              <w:t>Жилфонд, Всего Тыс.м²</w:t>
            </w:r>
          </w:p>
        </w:tc>
        <w:tc>
          <w:tcPr>
            <w:tcW w:w="1560" w:type="dxa"/>
            <w:tcBorders>
              <w:top w:val="double" w:sz="1" w:space="0" w:color="000000"/>
              <w:left w:val="double" w:sz="1" w:space="0" w:color="000000"/>
              <w:bottom w:val="double" w:sz="1" w:space="0" w:color="000000"/>
            </w:tcBorders>
            <w:shd w:val="clear" w:color="auto" w:fill="CCCCCC"/>
            <w:vAlign w:val="center"/>
          </w:tcPr>
          <w:p w:rsidR="00B636E5" w:rsidRPr="001F4254" w:rsidRDefault="00B636E5" w:rsidP="001F4254">
            <w:pPr>
              <w:snapToGrid w:val="0"/>
              <w:spacing w:after="0" w:line="100" w:lineRule="atLeast"/>
              <w:jc w:val="center"/>
              <w:rPr>
                <w:rFonts w:ascii="Times New Roman" w:eastAsia="Arial Unicode MS" w:hAnsi="Times New Roman" w:cs="Times New Roman"/>
                <w:b/>
                <w:i/>
                <w:iCs/>
                <w:color w:val="000000"/>
                <w:kern w:val="1"/>
                <w:sz w:val="24"/>
                <w:szCs w:val="24"/>
                <w:lang w:eastAsia="ar-SA"/>
              </w:rPr>
            </w:pPr>
            <w:r w:rsidRPr="001F4254">
              <w:rPr>
                <w:rFonts w:ascii="Times New Roman" w:hAnsi="Times New Roman" w:cs="Times New Roman"/>
                <w:b/>
                <w:i/>
              </w:rPr>
              <w:t>В т.ч. в жилых домах, Тыс.м²</w:t>
            </w:r>
          </w:p>
        </w:tc>
        <w:tc>
          <w:tcPr>
            <w:tcW w:w="2409" w:type="dxa"/>
            <w:tcBorders>
              <w:top w:val="double" w:sz="1" w:space="0" w:color="000000"/>
              <w:left w:val="double" w:sz="1" w:space="0" w:color="000000"/>
              <w:bottom w:val="double" w:sz="1" w:space="0" w:color="000000"/>
              <w:right w:val="double" w:sz="1" w:space="0" w:color="000000"/>
            </w:tcBorders>
            <w:shd w:val="clear" w:color="auto" w:fill="CCCCCC"/>
          </w:tcPr>
          <w:p w:rsidR="00B636E5" w:rsidRPr="001F4254" w:rsidRDefault="00B636E5" w:rsidP="001F4254">
            <w:pPr>
              <w:autoSpaceDE w:val="0"/>
              <w:autoSpaceDN w:val="0"/>
              <w:adjustRightInd w:val="0"/>
              <w:spacing w:after="0" w:line="240" w:lineRule="auto"/>
              <w:jc w:val="center"/>
              <w:rPr>
                <w:rFonts w:ascii="Times New Roman" w:hAnsi="Times New Roman" w:cs="Times New Roman"/>
                <w:b/>
                <w:i/>
              </w:rPr>
            </w:pPr>
            <w:r w:rsidRPr="001F4254">
              <w:rPr>
                <w:rFonts w:ascii="Times New Roman" w:hAnsi="Times New Roman" w:cs="Times New Roman"/>
                <w:b/>
                <w:i/>
              </w:rPr>
              <w:t>В многоквартирных домах, Тыс. м²</w:t>
            </w:r>
          </w:p>
        </w:tc>
        <w:tc>
          <w:tcPr>
            <w:tcW w:w="1843" w:type="dxa"/>
            <w:tcBorders>
              <w:top w:val="double" w:sz="1" w:space="0" w:color="000000"/>
              <w:left w:val="double" w:sz="1" w:space="0" w:color="000000"/>
              <w:bottom w:val="double" w:sz="1" w:space="0" w:color="000000"/>
              <w:right w:val="double" w:sz="1" w:space="0" w:color="000000"/>
            </w:tcBorders>
            <w:shd w:val="clear" w:color="auto" w:fill="CCCCCC"/>
          </w:tcPr>
          <w:p w:rsidR="00B636E5" w:rsidRPr="001F4254" w:rsidRDefault="00B636E5" w:rsidP="001F4254">
            <w:pPr>
              <w:autoSpaceDE w:val="0"/>
              <w:autoSpaceDN w:val="0"/>
              <w:adjustRightInd w:val="0"/>
              <w:spacing w:after="0" w:line="240" w:lineRule="auto"/>
              <w:jc w:val="center"/>
              <w:rPr>
                <w:rFonts w:ascii="Times New Roman" w:hAnsi="Times New Roman" w:cs="Times New Roman"/>
                <w:b/>
                <w:i/>
              </w:rPr>
            </w:pPr>
            <w:r w:rsidRPr="001F4254">
              <w:rPr>
                <w:rFonts w:ascii="Times New Roman" w:hAnsi="Times New Roman" w:cs="Times New Roman"/>
                <w:b/>
                <w:i/>
              </w:rPr>
              <w:t>В т.ч. ветхий, Тыс. м²</w:t>
            </w:r>
          </w:p>
        </w:tc>
        <w:tc>
          <w:tcPr>
            <w:tcW w:w="1276" w:type="dxa"/>
            <w:tcBorders>
              <w:top w:val="double" w:sz="1" w:space="0" w:color="000000"/>
              <w:left w:val="double" w:sz="1" w:space="0" w:color="000000"/>
              <w:bottom w:val="double" w:sz="1" w:space="0" w:color="000000"/>
              <w:right w:val="double" w:sz="1" w:space="0" w:color="000000"/>
            </w:tcBorders>
            <w:shd w:val="clear" w:color="auto" w:fill="CCCCCC"/>
          </w:tcPr>
          <w:p w:rsidR="00B636E5" w:rsidRPr="001F4254" w:rsidRDefault="00B636E5" w:rsidP="001F4254">
            <w:pPr>
              <w:autoSpaceDE w:val="0"/>
              <w:autoSpaceDN w:val="0"/>
              <w:adjustRightInd w:val="0"/>
              <w:spacing w:after="0" w:line="240" w:lineRule="auto"/>
              <w:jc w:val="center"/>
              <w:rPr>
                <w:rFonts w:ascii="Times New Roman" w:hAnsi="Times New Roman" w:cs="Times New Roman"/>
                <w:b/>
                <w:i/>
              </w:rPr>
            </w:pPr>
            <w:r w:rsidRPr="001F4254">
              <w:rPr>
                <w:rFonts w:ascii="Times New Roman" w:hAnsi="Times New Roman" w:cs="Times New Roman"/>
                <w:b/>
                <w:i/>
              </w:rPr>
              <w:t>Общежития</w:t>
            </w:r>
          </w:p>
        </w:tc>
      </w:tr>
      <w:tr w:rsidR="00B636E5" w:rsidRPr="001F4254" w:rsidTr="00B636E5">
        <w:trPr>
          <w:trHeight w:val="517"/>
        </w:trPr>
        <w:tc>
          <w:tcPr>
            <w:tcW w:w="2410" w:type="dxa"/>
            <w:tcBorders>
              <w:top w:val="double" w:sz="1" w:space="0" w:color="000000"/>
              <w:left w:val="double" w:sz="1" w:space="0" w:color="000000"/>
              <w:bottom w:val="double" w:sz="1" w:space="0" w:color="000000"/>
            </w:tcBorders>
          </w:tcPr>
          <w:p w:rsidR="00B636E5" w:rsidRPr="001F4254" w:rsidRDefault="00B636E5" w:rsidP="001F4254">
            <w:pPr>
              <w:spacing w:after="0"/>
              <w:jc w:val="center"/>
              <w:rPr>
                <w:rFonts w:ascii="Times New Roman" w:hAnsi="Times New Roman" w:cs="Times New Roman"/>
              </w:rPr>
            </w:pPr>
            <w:r w:rsidRPr="001F4254">
              <w:rPr>
                <w:rFonts w:ascii="Times New Roman" w:hAnsi="Times New Roman" w:cs="Times New Roman"/>
              </w:rPr>
              <w:t>36,4</w:t>
            </w:r>
          </w:p>
        </w:tc>
        <w:tc>
          <w:tcPr>
            <w:tcW w:w="1560" w:type="dxa"/>
            <w:tcBorders>
              <w:top w:val="double" w:sz="1" w:space="0" w:color="000000"/>
              <w:left w:val="double" w:sz="1" w:space="0" w:color="000000"/>
              <w:bottom w:val="double" w:sz="1" w:space="0" w:color="000000"/>
            </w:tcBorders>
          </w:tcPr>
          <w:p w:rsidR="00B636E5" w:rsidRPr="001F4254" w:rsidRDefault="00B636E5" w:rsidP="001F4254">
            <w:pPr>
              <w:spacing w:after="0"/>
              <w:jc w:val="center"/>
              <w:rPr>
                <w:rFonts w:ascii="Times New Roman" w:hAnsi="Times New Roman" w:cs="Times New Roman"/>
              </w:rPr>
            </w:pPr>
            <w:r w:rsidRPr="001F4254">
              <w:rPr>
                <w:rFonts w:ascii="Times New Roman" w:hAnsi="Times New Roman" w:cs="Times New Roman"/>
              </w:rPr>
              <w:t>28,3</w:t>
            </w:r>
          </w:p>
        </w:tc>
        <w:tc>
          <w:tcPr>
            <w:tcW w:w="2409" w:type="dxa"/>
            <w:tcBorders>
              <w:top w:val="double" w:sz="1" w:space="0" w:color="000000"/>
              <w:left w:val="double" w:sz="1" w:space="0" w:color="000000"/>
              <w:bottom w:val="double" w:sz="1" w:space="0" w:color="000000"/>
              <w:right w:val="double" w:sz="1" w:space="0" w:color="000000"/>
            </w:tcBorders>
          </w:tcPr>
          <w:p w:rsidR="00B636E5" w:rsidRPr="001F4254" w:rsidRDefault="00B636E5" w:rsidP="001F4254">
            <w:pPr>
              <w:spacing w:after="0"/>
              <w:jc w:val="center"/>
              <w:rPr>
                <w:rFonts w:ascii="Times New Roman" w:hAnsi="Times New Roman" w:cs="Times New Roman"/>
              </w:rPr>
            </w:pPr>
            <w:r w:rsidRPr="001F4254">
              <w:rPr>
                <w:rFonts w:ascii="Times New Roman" w:hAnsi="Times New Roman" w:cs="Times New Roman"/>
              </w:rPr>
              <w:t>8,1</w:t>
            </w:r>
          </w:p>
        </w:tc>
        <w:tc>
          <w:tcPr>
            <w:tcW w:w="1843" w:type="dxa"/>
            <w:tcBorders>
              <w:top w:val="double" w:sz="1" w:space="0" w:color="000000"/>
              <w:left w:val="double" w:sz="1" w:space="0" w:color="000000"/>
              <w:bottom w:val="double" w:sz="1" w:space="0" w:color="000000"/>
              <w:right w:val="double" w:sz="1" w:space="0" w:color="000000"/>
            </w:tcBorders>
          </w:tcPr>
          <w:p w:rsidR="00B636E5" w:rsidRPr="001F4254" w:rsidRDefault="00B636E5" w:rsidP="001F4254">
            <w:pPr>
              <w:spacing w:after="0"/>
              <w:jc w:val="center"/>
              <w:rPr>
                <w:rFonts w:ascii="Times New Roman" w:hAnsi="Times New Roman" w:cs="Times New Roman"/>
              </w:rPr>
            </w:pPr>
            <w:r w:rsidRPr="001F4254">
              <w:rPr>
                <w:rFonts w:ascii="Times New Roman" w:hAnsi="Times New Roman" w:cs="Times New Roman"/>
              </w:rPr>
              <w:t>0</w:t>
            </w:r>
          </w:p>
        </w:tc>
        <w:tc>
          <w:tcPr>
            <w:tcW w:w="1276" w:type="dxa"/>
            <w:tcBorders>
              <w:top w:val="double" w:sz="1" w:space="0" w:color="000000"/>
              <w:left w:val="double" w:sz="1" w:space="0" w:color="000000"/>
              <w:bottom w:val="double" w:sz="1" w:space="0" w:color="000000"/>
              <w:right w:val="double" w:sz="1" w:space="0" w:color="000000"/>
            </w:tcBorders>
          </w:tcPr>
          <w:p w:rsidR="00B636E5" w:rsidRPr="001F4254" w:rsidRDefault="00B636E5" w:rsidP="001F4254">
            <w:pPr>
              <w:spacing w:after="0"/>
              <w:jc w:val="center"/>
              <w:rPr>
                <w:rFonts w:ascii="Times New Roman" w:hAnsi="Times New Roman" w:cs="Times New Roman"/>
              </w:rPr>
            </w:pPr>
            <w:r w:rsidRPr="001F4254">
              <w:rPr>
                <w:rFonts w:ascii="Times New Roman" w:hAnsi="Times New Roman" w:cs="Times New Roman"/>
              </w:rPr>
              <w:t>-</w:t>
            </w:r>
          </w:p>
        </w:tc>
        <w:tc>
          <w:tcPr>
            <w:tcW w:w="1339" w:type="dxa"/>
          </w:tcPr>
          <w:p w:rsidR="00B636E5" w:rsidRPr="001F4254" w:rsidRDefault="00B636E5" w:rsidP="001F4254">
            <w:pPr>
              <w:spacing w:after="0"/>
              <w:rPr>
                <w:rFonts w:ascii="Times New Roman" w:hAnsi="Times New Roman" w:cs="Times New Roman"/>
              </w:rPr>
            </w:pPr>
          </w:p>
        </w:tc>
      </w:tr>
    </w:tbl>
    <w:p w:rsidR="002B07C0" w:rsidRPr="001F4254" w:rsidRDefault="002B07C0" w:rsidP="001F4254">
      <w:pPr>
        <w:autoSpaceDE w:val="0"/>
        <w:autoSpaceDN w:val="0"/>
        <w:adjustRightInd w:val="0"/>
        <w:spacing w:after="0" w:line="240" w:lineRule="auto"/>
        <w:ind w:firstLine="708"/>
        <w:jc w:val="both"/>
        <w:rPr>
          <w:rFonts w:ascii="Times New Roman" w:hAnsi="Times New Roman" w:cs="Times New Roman"/>
          <w:sz w:val="24"/>
          <w:szCs w:val="24"/>
        </w:rPr>
      </w:pPr>
    </w:p>
    <w:p w:rsidR="009A0B73" w:rsidRPr="001F4254" w:rsidRDefault="009A0B73" w:rsidP="001F4254">
      <w:pPr>
        <w:autoSpaceDE w:val="0"/>
        <w:autoSpaceDN w:val="0"/>
        <w:adjustRightInd w:val="0"/>
        <w:spacing w:after="0" w:line="240" w:lineRule="auto"/>
        <w:ind w:firstLine="708"/>
        <w:jc w:val="both"/>
        <w:rPr>
          <w:rFonts w:ascii="Times New Roman" w:hAnsi="Times New Roman" w:cs="Times New Roman"/>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Вывод:</w:t>
      </w: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В результате анализа состояния жилищного фонда сельского поселения</w:t>
      </w: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выявлены следующие проблемы:</w:t>
      </w:r>
    </w:p>
    <w:p w:rsidR="00D47F51" w:rsidRPr="001F4254" w:rsidRDefault="00D47F51" w:rsidP="001F4254">
      <w:pPr>
        <w:autoSpaceDE w:val="0"/>
        <w:autoSpaceDN w:val="0"/>
        <w:adjustRightInd w:val="0"/>
        <w:spacing w:after="0" w:line="240" w:lineRule="auto"/>
        <w:jc w:val="both"/>
        <w:rPr>
          <w:rFonts w:ascii="Times New Roman" w:hAnsi="Times New Roman" w:cs="Times New Roman"/>
          <w:iCs/>
          <w:color w:val="FF0000"/>
          <w:sz w:val="24"/>
          <w:szCs w:val="24"/>
        </w:rPr>
      </w:pPr>
      <w:r w:rsidRPr="001F4254">
        <w:rPr>
          <w:rFonts w:ascii="Times New Roman" w:hAnsi="Times New Roman" w:cs="Times New Roman"/>
          <w:iCs/>
          <w:sz w:val="24"/>
          <w:szCs w:val="24"/>
        </w:rPr>
        <w:t>1) Необходимо включение в границы населенных пунктов участков из земель</w:t>
      </w:r>
      <w:r w:rsidR="00BF7CBF"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сельскохозяйственного назначения с</w:t>
      </w:r>
      <w:r w:rsidR="00BF7CBF"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возможностью их освоения под комплексную жилую застройку после разработки и</w:t>
      </w:r>
      <w:r w:rsidR="00BF7CBF"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согласования документации по планировке территории.</w:t>
      </w:r>
    </w:p>
    <w:p w:rsidR="00BF7CBF" w:rsidRPr="001F4254" w:rsidRDefault="00D47F51" w:rsidP="001F4254">
      <w:pPr>
        <w:autoSpaceDE w:val="0"/>
        <w:autoSpaceDN w:val="0"/>
        <w:adjustRightInd w:val="0"/>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2) Требуется расширение муниципального жилого фонда для обеспечения жильем</w:t>
      </w:r>
      <w:r w:rsidR="00BF7CBF"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ветеранов, инвалидов, молодых специалистов, молодых семей и иных категорий граждан.</w:t>
      </w:r>
    </w:p>
    <w:p w:rsidR="00D47F51" w:rsidRPr="001F4254" w:rsidRDefault="00BF7CBF"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color w:val="FF0000"/>
          <w:sz w:val="24"/>
          <w:szCs w:val="24"/>
        </w:rPr>
        <w:t xml:space="preserve"> </w:t>
      </w:r>
      <w:r w:rsidR="00D47F51" w:rsidRPr="001F4254">
        <w:rPr>
          <w:rFonts w:ascii="Times New Roman" w:hAnsi="Times New Roman" w:cs="Times New Roman"/>
          <w:iCs/>
          <w:sz w:val="24"/>
          <w:szCs w:val="24"/>
        </w:rPr>
        <w:t>3) Необходим ремонт существующего муниципального жилого фонда.</w:t>
      </w:r>
    </w:p>
    <w:p w:rsidR="00BF7CBF" w:rsidRPr="001F4254" w:rsidRDefault="00BF7CBF" w:rsidP="001F4254">
      <w:pPr>
        <w:autoSpaceDE w:val="0"/>
        <w:autoSpaceDN w:val="0"/>
        <w:adjustRightInd w:val="0"/>
        <w:spacing w:after="0" w:line="240" w:lineRule="auto"/>
        <w:rPr>
          <w:rFonts w:ascii="Times New Roman" w:hAnsi="Times New Roman" w:cs="Times New Roman"/>
          <w:iCs/>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1.9.4. Объекты социальной инфраструктуры</w:t>
      </w:r>
    </w:p>
    <w:p w:rsidR="003007E9" w:rsidRPr="001F4254" w:rsidRDefault="003007E9" w:rsidP="001F4254">
      <w:pPr>
        <w:autoSpaceDE w:val="0"/>
        <w:autoSpaceDN w:val="0"/>
        <w:adjustRightInd w:val="0"/>
        <w:spacing w:after="0" w:line="240" w:lineRule="auto"/>
        <w:rPr>
          <w:rFonts w:ascii="Times New Roman" w:hAnsi="Times New Roman" w:cs="Times New Roman"/>
          <w:b/>
          <w:bCs/>
          <w:i/>
          <w:iCs/>
          <w:sz w:val="24"/>
          <w:szCs w:val="24"/>
        </w:rPr>
      </w:pP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Социальная инфраструктура - это комплекс объектов обслуживания и взаимосвязей</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между ними, наземных, пешеходных и дистанционных, в пределах муниципального</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образования - территории </w:t>
      </w:r>
      <w:r w:rsidR="00BF7CBF" w:rsidRPr="001F4254">
        <w:rPr>
          <w:rFonts w:ascii="Times New Roman" w:hAnsi="Times New Roman" w:cs="Times New Roman"/>
          <w:sz w:val="24"/>
          <w:szCs w:val="24"/>
        </w:rPr>
        <w:t>Крутовского</w:t>
      </w:r>
      <w:r w:rsidRPr="001F4254">
        <w:rPr>
          <w:rFonts w:ascii="Times New Roman" w:hAnsi="Times New Roman" w:cs="Times New Roman"/>
          <w:sz w:val="24"/>
          <w:szCs w:val="24"/>
        </w:rPr>
        <w:t xml:space="preserve"> сельского поселения.</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К учреждениям и предприятиям социальной инфраструктуры относятся учреждения</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образования, здравоохранения, социального обеспечения, спортивные и физкультурно-</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оздоровительные учреждения, учреждения культуры и искусства, предприятия торговли,</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общественного питания и бытового обслуживания, организации и учреждения управления,</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кредитно-финансовые учреждения и предприятия связи, административные организации и</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другие учреждения и предприятия обслуживания.</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Градостроительный кодекс РФ в области территориального планирования увязывает</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содержание генеральных планов поселений только с полномочиями органов муниципальной</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власти соответствующих уровней, что повышает их ответственность за реализацию</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утверждаемых градостроительных решений, однако затрудняет достижение комплексности</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последних.</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На территории </w:t>
      </w:r>
      <w:r w:rsidR="00744B8F" w:rsidRPr="001F4254">
        <w:rPr>
          <w:rFonts w:ascii="Times New Roman" w:hAnsi="Times New Roman" w:cs="Times New Roman"/>
          <w:sz w:val="24"/>
          <w:szCs w:val="24"/>
        </w:rPr>
        <w:t>Крутовского</w:t>
      </w:r>
      <w:r w:rsidRPr="001F4254">
        <w:rPr>
          <w:rFonts w:ascii="Times New Roman" w:hAnsi="Times New Roman" w:cs="Times New Roman"/>
          <w:sz w:val="24"/>
          <w:szCs w:val="24"/>
        </w:rPr>
        <w:t xml:space="preserve"> сельского поселения расположены учреждения и</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предприятия обслуживания районного значения. В связи с этим в рамках Генерального плана</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сельского поселения помимо задач местного (поселенческого) значения рассматриваются и</w:t>
      </w:r>
      <w:r w:rsidR="00BF7CBF" w:rsidRPr="001F4254">
        <w:rPr>
          <w:rFonts w:ascii="Times New Roman" w:hAnsi="Times New Roman" w:cs="Times New Roman"/>
          <w:sz w:val="24"/>
          <w:szCs w:val="24"/>
        </w:rPr>
        <w:t xml:space="preserve"> </w:t>
      </w:r>
      <w:r w:rsidRPr="001F4254">
        <w:rPr>
          <w:rFonts w:ascii="Times New Roman" w:hAnsi="Times New Roman" w:cs="Times New Roman"/>
          <w:sz w:val="24"/>
          <w:szCs w:val="24"/>
        </w:rPr>
        <w:t>эти вопросы.</w:t>
      </w:r>
    </w:p>
    <w:p w:rsidR="003007E9" w:rsidRPr="001F4254" w:rsidRDefault="003007E9" w:rsidP="001F4254">
      <w:pPr>
        <w:autoSpaceDE w:val="0"/>
        <w:autoSpaceDN w:val="0"/>
        <w:adjustRightInd w:val="0"/>
        <w:spacing w:after="0" w:line="240" w:lineRule="auto"/>
        <w:ind w:firstLine="708"/>
        <w:jc w:val="both"/>
        <w:rPr>
          <w:rFonts w:ascii="Times New Roman" w:hAnsi="Times New Roman" w:cs="Times New Roman"/>
          <w:sz w:val="24"/>
          <w:szCs w:val="24"/>
        </w:rPr>
      </w:pP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lastRenderedPageBreak/>
        <w:t xml:space="preserve">Перечень объектов районного значения на территории </w:t>
      </w:r>
      <w:r w:rsidR="00003C23" w:rsidRPr="001F4254">
        <w:rPr>
          <w:rFonts w:ascii="Times New Roman" w:hAnsi="Times New Roman" w:cs="Times New Roman"/>
          <w:b/>
          <w:bCs/>
          <w:i/>
          <w:sz w:val="24"/>
          <w:szCs w:val="24"/>
        </w:rPr>
        <w:t>К</w:t>
      </w:r>
      <w:r w:rsidR="00226EC1" w:rsidRPr="001F4254">
        <w:rPr>
          <w:rFonts w:ascii="Times New Roman" w:hAnsi="Times New Roman" w:cs="Times New Roman"/>
          <w:b/>
          <w:bCs/>
          <w:i/>
          <w:sz w:val="24"/>
          <w:szCs w:val="24"/>
        </w:rPr>
        <w:t>рутовского</w:t>
      </w:r>
      <w:r w:rsidRPr="001F4254">
        <w:rPr>
          <w:rFonts w:ascii="Times New Roman" w:hAnsi="Times New Roman" w:cs="Times New Roman"/>
          <w:b/>
          <w:bCs/>
          <w:i/>
          <w:sz w:val="24"/>
          <w:szCs w:val="24"/>
        </w:rPr>
        <w:t xml:space="preserve"> сельского</w:t>
      </w:r>
      <w:r w:rsidR="004B47BA" w:rsidRPr="001F4254">
        <w:rPr>
          <w:rFonts w:ascii="Times New Roman" w:hAnsi="Times New Roman" w:cs="Times New Roman"/>
          <w:b/>
          <w:bCs/>
          <w:i/>
          <w:sz w:val="24"/>
          <w:szCs w:val="24"/>
        </w:rPr>
        <w:t xml:space="preserve"> </w:t>
      </w:r>
      <w:r w:rsidRPr="001F4254">
        <w:rPr>
          <w:rFonts w:ascii="Times New Roman" w:hAnsi="Times New Roman" w:cs="Times New Roman"/>
          <w:b/>
          <w:bCs/>
          <w:i/>
          <w:sz w:val="24"/>
          <w:szCs w:val="24"/>
        </w:rPr>
        <w:t>поселения:</w:t>
      </w:r>
    </w:p>
    <w:p w:rsidR="00D47F51" w:rsidRPr="001F4254" w:rsidRDefault="000060EF"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МОУ Дровосеченская СОШ, с. Дровосечное</w:t>
      </w:r>
      <w:r w:rsidR="00D47F51" w:rsidRPr="001F4254">
        <w:rPr>
          <w:rFonts w:ascii="Times New Roman" w:hAnsi="Times New Roman" w:cs="Times New Roman"/>
          <w:sz w:val="24"/>
          <w:szCs w:val="24"/>
        </w:rPr>
        <w:t>;</w:t>
      </w:r>
    </w:p>
    <w:p w:rsidR="00D47F51" w:rsidRPr="001F4254" w:rsidRDefault="000060EF"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МОУ Крутовская ООШ, с. Крутое;</w:t>
      </w:r>
    </w:p>
    <w:p w:rsidR="00D47F51" w:rsidRPr="001F4254" w:rsidRDefault="000060EF"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МОУ Нетрубежская ООШ, с. Нетрубеж</w:t>
      </w:r>
      <w:r w:rsidR="00D47F51" w:rsidRPr="001F4254">
        <w:rPr>
          <w:rFonts w:ascii="Times New Roman" w:hAnsi="Times New Roman" w:cs="Times New Roman"/>
          <w:sz w:val="24"/>
          <w:szCs w:val="24"/>
        </w:rPr>
        <w:t>;</w:t>
      </w:r>
    </w:p>
    <w:p w:rsidR="00D47F51" w:rsidRPr="001F4254" w:rsidRDefault="000060EF"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ФАП, с.Крутое;</w:t>
      </w:r>
    </w:p>
    <w:p w:rsidR="000060EF" w:rsidRPr="001F4254" w:rsidRDefault="000060EF"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ФАП, с.Нетрубеж;</w:t>
      </w:r>
    </w:p>
    <w:p w:rsidR="00D47F51" w:rsidRPr="001F4254" w:rsidRDefault="000060EF"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xml:space="preserve">ФАП, с.Дровосечное </w:t>
      </w:r>
      <w:r w:rsidR="00D47F51" w:rsidRPr="001F4254">
        <w:rPr>
          <w:rFonts w:ascii="Times New Roman" w:hAnsi="Times New Roman" w:cs="Times New Roman"/>
          <w:sz w:val="24"/>
          <w:szCs w:val="24"/>
        </w:rPr>
        <w:t>и проч.</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Согласно СНиП 2.07.01-89* «Градостроительство. Планировка и застройка городских</w:t>
      </w:r>
      <w:r w:rsidR="000060EF" w:rsidRPr="001F4254">
        <w:rPr>
          <w:rFonts w:ascii="Times New Roman" w:hAnsi="Times New Roman" w:cs="Times New Roman"/>
          <w:sz w:val="24"/>
          <w:szCs w:val="24"/>
        </w:rPr>
        <w:t xml:space="preserve"> </w:t>
      </w:r>
      <w:r w:rsidRPr="001F4254">
        <w:rPr>
          <w:rFonts w:ascii="Times New Roman" w:hAnsi="Times New Roman" w:cs="Times New Roman"/>
          <w:sz w:val="24"/>
          <w:szCs w:val="24"/>
        </w:rPr>
        <w:t>и сельских поселений», в сельских поселениях, как правило, формируется единый</w:t>
      </w:r>
      <w:r w:rsidR="000060EF"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общественный центр, дополняемый объектами повседневного пользования в жилой</w:t>
      </w:r>
      <w:r w:rsidR="000060EF" w:rsidRPr="001F4254">
        <w:rPr>
          <w:rFonts w:ascii="Times New Roman" w:hAnsi="Times New Roman" w:cs="Times New Roman"/>
          <w:sz w:val="24"/>
          <w:szCs w:val="24"/>
        </w:rPr>
        <w:t xml:space="preserve"> </w:t>
      </w:r>
      <w:r w:rsidRPr="001F4254">
        <w:rPr>
          <w:rFonts w:ascii="Times New Roman" w:hAnsi="Times New Roman" w:cs="Times New Roman"/>
          <w:sz w:val="24"/>
          <w:szCs w:val="24"/>
        </w:rPr>
        <w:t>застройке населенных пунктов.</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сельской местности предусматривается подразделение учреждений и предприятий</w:t>
      </w:r>
      <w:r w:rsidR="000060EF"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обслуживания на объекты первой необходимости в каждом населенном пункте, начиная с 50</w:t>
      </w:r>
      <w:r w:rsidR="000060EF" w:rsidRPr="001F4254">
        <w:rPr>
          <w:rFonts w:ascii="Times New Roman" w:hAnsi="Times New Roman" w:cs="Times New Roman"/>
          <w:sz w:val="24"/>
          <w:szCs w:val="24"/>
        </w:rPr>
        <w:t xml:space="preserve"> </w:t>
      </w:r>
      <w:r w:rsidRPr="001F4254">
        <w:rPr>
          <w:rFonts w:ascii="Times New Roman" w:hAnsi="Times New Roman" w:cs="Times New Roman"/>
          <w:sz w:val="24"/>
          <w:szCs w:val="24"/>
        </w:rPr>
        <w:t>жителей, и базовые объекты более высокого уровня на группу населенных пунктов,</w:t>
      </w:r>
      <w:r w:rsidR="000060EF" w:rsidRPr="001F4254">
        <w:rPr>
          <w:rFonts w:ascii="Times New Roman" w:hAnsi="Times New Roman" w:cs="Times New Roman"/>
          <w:sz w:val="24"/>
          <w:szCs w:val="24"/>
        </w:rPr>
        <w:t xml:space="preserve"> </w:t>
      </w:r>
      <w:r w:rsidRPr="001F4254">
        <w:rPr>
          <w:rFonts w:ascii="Times New Roman" w:hAnsi="Times New Roman" w:cs="Times New Roman"/>
          <w:sz w:val="24"/>
          <w:szCs w:val="24"/>
        </w:rPr>
        <w:t>размещаемые в центре местного самоуправления (поселения, муниципального района).</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«Методика определения нормативной потребности субъектов Российской Федерации в</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объектах социальной инфраструктуры», одобренная распоряжением Правительства</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Российской Федерации от 19 октября 1999г. №1683-р предлагает расчетные нормативы по</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четырем группам предприятий и учреждений, оказывающих населению гарантированные</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социальные услуги:</w:t>
      </w:r>
    </w:p>
    <w:p w:rsidR="00D47F51" w:rsidRPr="001F4254" w:rsidRDefault="00D47F51"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образования (образовательные учреждения, включая дошкольные);</w:t>
      </w:r>
    </w:p>
    <w:p w:rsidR="00D47F51" w:rsidRPr="001F4254" w:rsidRDefault="00D47F51"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здравоохранения;</w:t>
      </w:r>
    </w:p>
    <w:p w:rsidR="00D47F51" w:rsidRPr="001F4254" w:rsidRDefault="00D47F51"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культуры и искусства;</w:t>
      </w:r>
    </w:p>
    <w:p w:rsidR="00D47F51" w:rsidRPr="001F4254" w:rsidRDefault="00D47F51"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физической культуры и спорта.</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Все объекты обслуживания социальной инфраструктуры также можно разделить на</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группы по следующим признакам:</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по функциональному назначению (предприятия образования, здравоохранения,</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физкультуры и спорта, культуры, торговли, общественного питания, бытового обслуживания,</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отделения связи, отделения сбербанка, пункты охраны правопорядка, административные</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учреждения);</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по формам собственности и рангу административного подчинения (государственные</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(федеральные), областные (региональные), районного и местного значения (муниципальные),</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ведомственные и частные);</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по интенсивности использования (объекты повседневного спроса, периодического</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спроса и эпизодического спроса).</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Нормативная база для определения номенклатуры и количественных показателей</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объектов обслуживания:</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1. СНиП 2.07.01-89* «Градостроительство. Планировка и застройка городских и</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сельских поселений»;</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2. «Методика нормативной потребности субъектов Российской Федерации в объектах</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социальной инфраструктуры» (одобрена распоряжением правительства РФ от 19.10.1999г.,</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№1683-р);</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3. СП-03-102-99 «Свод правил по проектированию и строительству. Планировка и</w:t>
      </w:r>
      <w:r w:rsidR="00792D8B" w:rsidRPr="001F4254">
        <w:rPr>
          <w:rFonts w:ascii="Times New Roman" w:hAnsi="Times New Roman" w:cs="Times New Roman"/>
          <w:sz w:val="24"/>
          <w:szCs w:val="24"/>
        </w:rPr>
        <w:t xml:space="preserve"> </w:t>
      </w:r>
      <w:r w:rsidRPr="001F4254">
        <w:rPr>
          <w:rFonts w:ascii="Times New Roman" w:hAnsi="Times New Roman" w:cs="Times New Roman"/>
          <w:sz w:val="24"/>
          <w:szCs w:val="24"/>
        </w:rPr>
        <w:t>застройка территорий малоэт</w:t>
      </w:r>
      <w:r w:rsidR="00792D8B" w:rsidRPr="001F4254">
        <w:rPr>
          <w:rFonts w:ascii="Times New Roman" w:hAnsi="Times New Roman" w:cs="Times New Roman"/>
          <w:sz w:val="24"/>
          <w:szCs w:val="24"/>
        </w:rPr>
        <w:t>ажного жилищного строительства».</w:t>
      </w:r>
    </w:p>
    <w:p w:rsidR="00792D8B" w:rsidRPr="001F4254" w:rsidRDefault="00792D8B"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w:t>
      </w:r>
      <w:r w:rsidRPr="001F4254">
        <w:rPr>
          <w:rFonts w:ascii="Times New Roman" w:eastAsia="Times New Roman" w:hAnsi="Times New Roman" w:cs="Times New Roman"/>
          <w:sz w:val="24"/>
          <w:szCs w:val="24"/>
        </w:rPr>
        <w:lastRenderedPageBreak/>
        <w:t>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Крутовского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007E9" w:rsidRPr="001F4254" w:rsidRDefault="003007E9" w:rsidP="001F4254">
      <w:pPr>
        <w:spacing w:after="0" w:line="240" w:lineRule="auto"/>
        <w:ind w:firstLine="708"/>
        <w:jc w:val="both"/>
        <w:rPr>
          <w:rFonts w:ascii="Times New Roman" w:eastAsia="Times New Roman" w:hAnsi="Times New Roman" w:cs="Times New Roman"/>
          <w:sz w:val="24"/>
          <w:szCs w:val="24"/>
        </w:rPr>
      </w:pPr>
    </w:p>
    <w:p w:rsidR="00792D8B" w:rsidRPr="001F4254" w:rsidRDefault="00792D8B" w:rsidP="001F4254">
      <w:pPr>
        <w:autoSpaceDE w:val="0"/>
        <w:autoSpaceDN w:val="0"/>
        <w:adjustRightInd w:val="0"/>
        <w:spacing w:after="0" w:line="240" w:lineRule="auto"/>
        <w:jc w:val="center"/>
        <w:rPr>
          <w:rFonts w:ascii="Times New Roman" w:hAnsi="Times New Roman" w:cs="Times New Roman"/>
          <w:b/>
          <w:bCs/>
          <w:i/>
          <w:sz w:val="24"/>
          <w:szCs w:val="24"/>
        </w:rPr>
      </w:pPr>
      <w:r w:rsidRPr="001F4254">
        <w:rPr>
          <w:rFonts w:ascii="Times New Roman" w:hAnsi="Times New Roman" w:cs="Times New Roman"/>
          <w:b/>
          <w:bCs/>
          <w:i/>
          <w:sz w:val="24"/>
          <w:szCs w:val="24"/>
        </w:rPr>
        <w:t>Сводная таблица нормативных требований</w:t>
      </w:r>
    </w:p>
    <w:p w:rsidR="00792D8B" w:rsidRPr="001F4254" w:rsidRDefault="00792D8B" w:rsidP="001F4254">
      <w:pPr>
        <w:autoSpaceDE w:val="0"/>
        <w:autoSpaceDN w:val="0"/>
        <w:adjustRightInd w:val="0"/>
        <w:spacing w:after="0" w:line="240" w:lineRule="auto"/>
        <w:ind w:firstLine="708"/>
        <w:jc w:val="both"/>
        <w:rPr>
          <w:rFonts w:ascii="Times New Roman" w:hAnsi="Times New Roman" w:cs="Times New Roman"/>
          <w:sz w:val="24"/>
          <w:szCs w:val="24"/>
        </w:rPr>
      </w:pPr>
    </w:p>
    <w:tbl>
      <w:tblPr>
        <w:tblW w:w="9508" w:type="dxa"/>
        <w:tblInd w:w="45" w:type="dxa"/>
        <w:tblLayout w:type="fixed"/>
        <w:tblCellMar>
          <w:left w:w="10" w:type="dxa"/>
          <w:right w:w="10" w:type="dxa"/>
        </w:tblCellMar>
        <w:tblLook w:val="04A0"/>
      </w:tblPr>
      <w:tblGrid>
        <w:gridCol w:w="808"/>
        <w:gridCol w:w="3046"/>
        <w:gridCol w:w="2134"/>
        <w:gridCol w:w="1858"/>
        <w:gridCol w:w="1662"/>
      </w:tblGrid>
      <w:tr w:rsidR="00792D8B" w:rsidRPr="001F4254" w:rsidTr="00792D8B">
        <w:tc>
          <w:tcPr>
            <w:tcW w:w="80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 п/п</w:t>
            </w:r>
          </w:p>
        </w:tc>
        <w:tc>
          <w:tcPr>
            <w:tcW w:w="3046"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Учреждения обслуживания</w:t>
            </w:r>
          </w:p>
        </w:tc>
        <w:tc>
          <w:tcPr>
            <w:tcW w:w="2134"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Единица измерений</w:t>
            </w:r>
          </w:p>
        </w:tc>
        <w:tc>
          <w:tcPr>
            <w:tcW w:w="185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Норматив</w:t>
            </w:r>
          </w:p>
        </w:tc>
        <w:tc>
          <w:tcPr>
            <w:tcW w:w="1662"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Радиус доступности</w:t>
            </w:r>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rPr>
            </w:pPr>
            <w:r w:rsidRPr="001F4254">
              <w:rPr>
                <w:rFonts w:cs="Times New Roman"/>
                <w:b/>
                <w:bCs/>
                <w:i/>
              </w:rPr>
              <w:t>Детские дошкольные учреждения (ДДУ)</w:t>
            </w:r>
            <w:r w:rsidRPr="001F4254">
              <w:rPr>
                <w:rFonts w:cs="Times New Roman"/>
              </w:rPr>
              <w:t xml:space="preserve"> общего типа</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охват детей, %</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70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город</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 детей 0-6 лет</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60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smartTag w:uri="urn:schemas-microsoft-com:office:smarttags" w:element="metricconverter">
              <w:smartTagPr>
                <w:attr w:name="ProductID" w:val="300 м"/>
              </w:smartTagPr>
              <w:r w:rsidRPr="001F4254">
                <w:rPr>
                  <w:rFonts w:cs="Times New Roman"/>
                </w:rPr>
                <w:t>300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сельское поселение</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40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специализированные</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охват детей, %</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оздоровительные</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12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w:t>
            </w:r>
          </w:p>
        </w:tc>
        <w:tc>
          <w:tcPr>
            <w:tcW w:w="870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Общеобразовательные школы</w:t>
            </w:r>
          </w:p>
        </w:tc>
      </w:tr>
      <w:tr w:rsidR="00792D8B" w:rsidRPr="001F4254" w:rsidTr="00792D8B">
        <w:tc>
          <w:tcPr>
            <w:tcW w:w="808"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город</w:t>
            </w:r>
          </w:p>
        </w:tc>
        <w:tc>
          <w:tcPr>
            <w:tcW w:w="2134"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 детей 7-17 лет</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85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r w:rsidRPr="001F4254">
              <w:rPr>
                <w:rFonts w:cs="Times New Roman"/>
              </w:rPr>
              <w:t xml:space="preserve"> — 1 ступень;</w:t>
            </w:r>
          </w:p>
          <w:p w:rsidR="00792D8B" w:rsidRPr="001F4254" w:rsidRDefault="00792D8B" w:rsidP="001F4254">
            <w:pPr>
              <w:pStyle w:val="TableContents"/>
              <w:jc w:val="center"/>
              <w:rPr>
                <w:rFonts w:cs="Times New Roman"/>
              </w:rPr>
            </w:pPr>
            <w:r w:rsidRPr="001F4254">
              <w:rPr>
                <w:rFonts w:cs="Times New Roman"/>
              </w:rPr>
              <w:t>750 — 2,3 ступень</w:t>
            </w:r>
          </w:p>
        </w:tc>
      </w:tr>
      <w:tr w:rsidR="00792D8B" w:rsidRPr="001F4254" w:rsidTr="00792D8B">
        <w:tc>
          <w:tcPr>
            <w:tcW w:w="808"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сельское поселение</w:t>
            </w:r>
          </w:p>
        </w:tc>
        <w:tc>
          <w:tcPr>
            <w:tcW w:w="2134"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40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r w:rsidRPr="001F4254">
              <w:rPr>
                <w:rFonts w:cs="Times New Roman"/>
              </w:rPr>
              <w:t xml:space="preserve"> — 1 ступень;</w:t>
            </w:r>
          </w:p>
          <w:p w:rsidR="00792D8B" w:rsidRPr="001F4254" w:rsidRDefault="00792D8B" w:rsidP="001F4254">
            <w:pPr>
              <w:pStyle w:val="TableContents"/>
              <w:jc w:val="center"/>
              <w:rPr>
                <w:rFonts w:cs="Times New Roman"/>
              </w:rPr>
            </w:pPr>
            <w:r w:rsidRPr="001F4254">
              <w:rPr>
                <w:rFonts w:cs="Times New Roman"/>
              </w:rPr>
              <w:t>2-</w:t>
            </w:r>
            <w:smartTag w:uri="urn:schemas-microsoft-com:office:smarttags" w:element="metricconverter">
              <w:smartTagPr>
                <w:attr w:name="ProductID" w:val="4 км"/>
              </w:smartTagPr>
              <w:r w:rsidRPr="001F4254">
                <w:rPr>
                  <w:rFonts w:cs="Times New Roman"/>
                </w:rPr>
                <w:t>4 км</w:t>
              </w:r>
            </w:smartTag>
            <w:r w:rsidRPr="001F4254">
              <w:rPr>
                <w:rFonts w:cs="Times New Roman"/>
              </w:rPr>
              <w:t xml:space="preserve"> — 2,3 ступень</w:t>
            </w:r>
          </w:p>
        </w:tc>
      </w:tr>
      <w:tr w:rsidR="00792D8B" w:rsidRPr="001F4254" w:rsidTr="00792D8B">
        <w:tc>
          <w:tcPr>
            <w:tcW w:w="8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3</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Специализированные внешкольные учреждения</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охват школьников, %</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10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4</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Начальное профессиональное образование</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 тыс. жит.</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110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5</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Среднее профессиональное образование</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 тыс. жит.</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160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6</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Высшее профессиональное образование</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 тыс. жит.</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170 (методика)</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7</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Больницы</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Коек на 1000 населения</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8,63 (методика)</w:t>
            </w:r>
          </w:p>
        </w:tc>
        <w:tc>
          <w:tcPr>
            <w:tcW w:w="1662"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 xml:space="preserve">город — </w:t>
            </w:r>
            <w:smartTag w:uri="urn:schemas-microsoft-com:office:smarttags" w:element="metricconverter">
              <w:smartTagPr>
                <w:attr w:name="ProductID" w:val="1000 м"/>
              </w:smartTagPr>
              <w:r w:rsidRPr="001F4254">
                <w:rPr>
                  <w:rFonts w:cs="Times New Roman"/>
                </w:rPr>
                <w:t>1000 м</w:t>
              </w:r>
            </w:smartTag>
            <w:r w:rsidRPr="001F4254">
              <w:rPr>
                <w:rFonts w:cs="Times New Roman"/>
              </w:rPr>
              <w:t>;</w:t>
            </w:r>
          </w:p>
          <w:p w:rsidR="00792D8B" w:rsidRPr="001F4254" w:rsidRDefault="00792D8B" w:rsidP="001F4254">
            <w:pPr>
              <w:pStyle w:val="TableContents"/>
              <w:jc w:val="center"/>
              <w:rPr>
                <w:rFonts w:cs="Times New Roman"/>
              </w:rPr>
            </w:pPr>
            <w:r w:rsidRPr="001F4254">
              <w:rPr>
                <w:rFonts w:cs="Times New Roman"/>
              </w:rPr>
              <w:t>сельский населенный пункт - 30 мин. с использованием транспорта</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8</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Врачебные амбулатории</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rPr>
            </w:pPr>
            <w:r w:rsidRPr="001F4254">
              <w:rPr>
                <w:rFonts w:cs="Times New Roman"/>
              </w:rPr>
              <w:t>посещений в смену 1000 человек</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17,96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дневной стационар</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коек на 1000 человек</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1,77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9</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Фельдшерско-акушерский пункт (ФАП)</w:t>
            </w:r>
          </w:p>
        </w:tc>
        <w:tc>
          <w:tcPr>
            <w:tcW w:w="399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 xml:space="preserve">Нормативов нет, должен заменять амбулатории в тех населенных </w:t>
            </w:r>
            <w:r w:rsidRPr="001F4254">
              <w:rPr>
                <w:rFonts w:cs="Times New Roman"/>
              </w:rPr>
              <w:lastRenderedPageBreak/>
              <w:t>пунктах, где нет амбулаторий</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lastRenderedPageBreak/>
              <w:t>10</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Аптеки</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ед. на 6,2 тыс.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 xml:space="preserve">город — </w:t>
            </w:r>
            <w:smartTag w:uri="urn:schemas-microsoft-com:office:smarttags" w:element="metricconverter">
              <w:smartTagPr>
                <w:attr w:name="ProductID" w:val="500 м"/>
              </w:smartTagPr>
              <w:r w:rsidRPr="001F4254">
                <w:rPr>
                  <w:rFonts w:cs="Times New Roman"/>
                </w:rPr>
                <w:t>500 м</w:t>
              </w:r>
            </w:smartTag>
            <w:r w:rsidRPr="001F4254">
              <w:rPr>
                <w:rFonts w:cs="Times New Roman"/>
              </w:rPr>
              <w:t xml:space="preserve">  при одно- и двухэтажной застройке </w:t>
            </w:r>
            <w:smartTag w:uri="urn:schemas-microsoft-com:office:smarttags" w:element="metricconverter">
              <w:smartTagPr>
                <w:attr w:name="ProductID" w:val="800 м"/>
              </w:smartTagPr>
              <w:r w:rsidRPr="001F4254">
                <w:rPr>
                  <w:rFonts w:cs="Times New Roman"/>
                </w:rPr>
                <w:t>800 м</w:t>
              </w:r>
            </w:smartTag>
            <w:r w:rsidRPr="001F4254">
              <w:rPr>
                <w:rFonts w:cs="Times New Roman"/>
              </w:rPr>
              <w:t>;</w:t>
            </w:r>
          </w:p>
          <w:p w:rsidR="00792D8B" w:rsidRPr="001F4254" w:rsidRDefault="00792D8B" w:rsidP="001F4254">
            <w:pPr>
              <w:pStyle w:val="TableContents"/>
              <w:jc w:val="center"/>
              <w:rPr>
                <w:rFonts w:cs="Times New Roman"/>
              </w:rPr>
            </w:pPr>
            <w:r w:rsidRPr="001F4254">
              <w:rPr>
                <w:rFonts w:cs="Times New Roman"/>
              </w:rPr>
              <w:t>сельский населенный пункт - 30 мин. с использованием транспорта</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11</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Скорая медицинская помощь</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Вызовов в год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318</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12</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Дом интернат</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человек</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для престарелых, ветеранов войны</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человек (с 60 лет)</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28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для взрослых инвалидов</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человек (с 18 лет)</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детский</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человек (4-17 лет)</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психоневрологический</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человек (с 18 лет)</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13</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Плоскостные сооружения</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Га, на 1000 жителей</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0,2 (методика)</w:t>
            </w:r>
          </w:p>
        </w:tc>
        <w:tc>
          <w:tcPr>
            <w:tcW w:w="1662"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 xml:space="preserve">город — </w:t>
            </w:r>
            <w:smartTag w:uri="urn:schemas-microsoft-com:office:smarttags" w:element="metricconverter">
              <w:smartTagPr>
                <w:attr w:name="ProductID" w:val="500 м"/>
              </w:smartTagPr>
              <w:r w:rsidRPr="001F4254">
                <w:rPr>
                  <w:rFonts w:cs="Times New Roman"/>
                </w:rPr>
                <w:t>500 м</w:t>
              </w:r>
            </w:smartTag>
            <w:r w:rsidRPr="001F4254">
              <w:rPr>
                <w:rFonts w:cs="Times New Roman"/>
              </w:rPr>
              <w:t>, сельский населенный пункт — 2,5-</w:t>
            </w:r>
            <w:smartTag w:uri="urn:schemas-microsoft-com:office:smarttags" w:element="metricconverter">
              <w:smartTagPr>
                <w:attr w:name="ProductID" w:val="3 км"/>
              </w:smartTagPr>
              <w:r w:rsidRPr="001F4254">
                <w:rPr>
                  <w:rFonts w:cs="Times New Roman"/>
                </w:rPr>
                <w:t>3 км</w:t>
              </w:r>
            </w:smartTag>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14</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Спортзал</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м.кв. площади пола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350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15</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Бассейн</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м.кв. зеркала воды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75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16</w:t>
            </w:r>
          </w:p>
        </w:tc>
        <w:tc>
          <w:tcPr>
            <w:tcW w:w="870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Клубы и ДК</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до 500 жителей</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мощность (мест)</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100-150 (методика)</w:t>
            </w:r>
          </w:p>
        </w:tc>
        <w:tc>
          <w:tcPr>
            <w:tcW w:w="1662"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город -500-</w:t>
            </w:r>
            <w:smartTag w:uri="urn:schemas-microsoft-com:office:smarttags" w:element="metricconverter">
              <w:smartTagPr>
                <w:attr w:name="ProductID" w:val="750 м"/>
              </w:smartTagPr>
              <w:r w:rsidRPr="001F4254">
                <w:rPr>
                  <w:rFonts w:cs="Times New Roman"/>
                </w:rPr>
                <w:t>750 м</w:t>
              </w:r>
            </w:smartTag>
            <w:r w:rsidRPr="001F4254">
              <w:rPr>
                <w:rFonts w:cs="Times New Roman"/>
              </w:rPr>
              <w:t>;</w:t>
            </w:r>
          </w:p>
          <w:p w:rsidR="00792D8B" w:rsidRPr="001F4254" w:rsidRDefault="00792D8B" w:rsidP="001F4254">
            <w:pPr>
              <w:pStyle w:val="Standard"/>
              <w:jc w:val="center"/>
              <w:rPr>
                <w:rFonts w:cs="Times New Roman"/>
              </w:rPr>
            </w:pPr>
            <w:r w:rsidRPr="001F4254">
              <w:rPr>
                <w:rFonts w:cs="Times New Roman"/>
              </w:rPr>
              <w:t>сельский нас пункт 2,5-</w:t>
            </w:r>
            <w:smartTag w:uri="urn:schemas-microsoft-com:office:smarttags" w:element="metricconverter">
              <w:smartTagPr>
                <w:attr w:name="ProductID" w:val="3 км"/>
              </w:smartTagPr>
              <w:r w:rsidRPr="001F4254">
                <w:rPr>
                  <w:rFonts w:cs="Times New Roman"/>
                </w:rPr>
                <w:t>3 км</w:t>
              </w:r>
            </w:smartTag>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500-1000 жителей</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150-200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1-3 тыс. жителей</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жителей/мощность одного объекта</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150/270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3-10 тыс. жителей</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100/270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10-20 тыс. жителей</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70/300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20-50 тыс. жителей</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50/300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17</w:t>
            </w:r>
          </w:p>
        </w:tc>
        <w:tc>
          <w:tcPr>
            <w:tcW w:w="870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Библиотеки</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или группа 1-2 тыс. жителей</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p w:rsidR="00792D8B" w:rsidRPr="001F4254" w:rsidRDefault="00792D8B" w:rsidP="001F4254">
            <w:pPr>
              <w:pStyle w:val="TableContents"/>
              <w:jc w:val="center"/>
              <w:rPr>
                <w:rFonts w:cs="Times New Roman"/>
              </w:rPr>
            </w:pPr>
            <w:r w:rsidRPr="001F4254">
              <w:rPr>
                <w:rFonts w:cs="Times New Roman"/>
              </w:rPr>
              <w:t>тыс. ед. хранения</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5-6</w:t>
            </w:r>
          </w:p>
          <w:p w:rsidR="00792D8B" w:rsidRPr="001F4254" w:rsidRDefault="00792D8B" w:rsidP="001F4254">
            <w:pPr>
              <w:pStyle w:val="TableContents"/>
              <w:jc w:val="center"/>
              <w:rPr>
                <w:rFonts w:cs="Times New Roman"/>
              </w:rPr>
            </w:pPr>
            <w:r w:rsidRPr="001F4254">
              <w:rPr>
                <w:rFonts w:cs="Times New Roman"/>
              </w:rPr>
              <w:t>6-7,5 СНиП)</w:t>
            </w:r>
          </w:p>
        </w:tc>
        <w:tc>
          <w:tcPr>
            <w:tcW w:w="1662"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город -500-</w:t>
            </w:r>
            <w:smartTag w:uri="urn:schemas-microsoft-com:office:smarttags" w:element="metricconverter">
              <w:smartTagPr>
                <w:attr w:name="ProductID" w:val="750 м"/>
              </w:smartTagPr>
              <w:r w:rsidRPr="001F4254">
                <w:rPr>
                  <w:rFonts w:cs="Times New Roman"/>
                </w:rPr>
                <w:t>750 м</w:t>
              </w:r>
            </w:smartTag>
            <w:r w:rsidRPr="001F4254">
              <w:rPr>
                <w:rFonts w:cs="Times New Roman"/>
              </w:rPr>
              <w:t>;</w:t>
            </w:r>
          </w:p>
          <w:p w:rsidR="00792D8B" w:rsidRPr="001F4254" w:rsidRDefault="00792D8B" w:rsidP="001F4254">
            <w:pPr>
              <w:pStyle w:val="Standard"/>
              <w:jc w:val="center"/>
              <w:rPr>
                <w:rFonts w:cs="Times New Roman"/>
              </w:rPr>
            </w:pPr>
            <w:r w:rsidRPr="001F4254">
              <w:rPr>
                <w:rFonts w:cs="Times New Roman"/>
              </w:rPr>
              <w:t>сельский нас пункт 2,5-</w:t>
            </w:r>
            <w:smartTag w:uri="urn:schemas-microsoft-com:office:smarttags" w:element="metricconverter">
              <w:smartTagPr>
                <w:attr w:name="ProductID" w:val="3 км"/>
              </w:smartTagPr>
              <w:r w:rsidRPr="001F4254">
                <w:rPr>
                  <w:rFonts w:cs="Times New Roman"/>
                </w:rPr>
                <w:t>3 км</w:t>
              </w:r>
            </w:smartTag>
            <w:r w:rsidRPr="001F4254">
              <w:rPr>
                <w:rFonts w:cs="Times New Roman"/>
              </w:rPr>
              <w:t>.</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или группа  2-5 тыс. жителей</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p w:rsidR="00792D8B" w:rsidRPr="001F4254" w:rsidRDefault="00792D8B" w:rsidP="001F4254">
            <w:pPr>
              <w:pStyle w:val="TableContents"/>
              <w:jc w:val="center"/>
              <w:rPr>
                <w:rFonts w:cs="Times New Roman"/>
              </w:rPr>
            </w:pPr>
            <w:r w:rsidRPr="001F4254">
              <w:rPr>
                <w:rFonts w:cs="Times New Roman"/>
              </w:rPr>
              <w:t>тыс. ед. хранения</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Standard"/>
              <w:jc w:val="center"/>
              <w:rPr>
                <w:rFonts w:cs="Times New Roman"/>
              </w:rPr>
            </w:pPr>
            <w:r w:rsidRPr="001F4254">
              <w:rPr>
                <w:rFonts w:cs="Times New Roman"/>
              </w:rPr>
              <w:t>4-5</w:t>
            </w:r>
          </w:p>
          <w:p w:rsidR="00792D8B" w:rsidRPr="001F4254" w:rsidRDefault="00792D8B" w:rsidP="001F4254">
            <w:pPr>
              <w:pStyle w:val="TableContents"/>
              <w:jc w:val="center"/>
              <w:rPr>
                <w:rFonts w:cs="Times New Roman"/>
              </w:rPr>
            </w:pPr>
            <w:r w:rsidRPr="001F4254">
              <w:rPr>
                <w:rFonts w:cs="Times New Roman"/>
              </w:rPr>
              <w:t>5-6(СНиП)</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населенный пункт или группа  5-10 тыс. жителей</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p w:rsidR="00792D8B" w:rsidRPr="001F4254" w:rsidRDefault="00792D8B" w:rsidP="001F4254">
            <w:pPr>
              <w:pStyle w:val="TableContents"/>
              <w:jc w:val="center"/>
              <w:rPr>
                <w:rFonts w:cs="Times New Roman"/>
              </w:rPr>
            </w:pPr>
            <w:r w:rsidRPr="001F4254">
              <w:rPr>
                <w:rFonts w:cs="Times New Roman"/>
              </w:rPr>
              <w:t>тыс. ед. хранения</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3-4</w:t>
            </w:r>
          </w:p>
          <w:p w:rsidR="00792D8B" w:rsidRPr="001F4254" w:rsidRDefault="00792D8B" w:rsidP="001F4254">
            <w:pPr>
              <w:pStyle w:val="TableContents"/>
              <w:jc w:val="center"/>
              <w:rPr>
                <w:rFonts w:cs="Times New Roman"/>
              </w:rPr>
            </w:pPr>
            <w:r w:rsidRPr="001F4254">
              <w:rPr>
                <w:rFonts w:cs="Times New Roman"/>
              </w:rPr>
              <w:t>4,5-5 (СНиП)</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Городские массовые библиотеки</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p w:rsidR="00792D8B" w:rsidRPr="001F4254" w:rsidRDefault="00792D8B" w:rsidP="001F4254">
            <w:pPr>
              <w:pStyle w:val="TableContents"/>
              <w:jc w:val="center"/>
              <w:rPr>
                <w:rFonts w:cs="Times New Roman"/>
              </w:rPr>
            </w:pPr>
            <w:r w:rsidRPr="001F4254">
              <w:rPr>
                <w:rFonts w:cs="Times New Roman"/>
              </w:rPr>
              <w:t>тыс. ед. хранения</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2-3</w:t>
            </w:r>
          </w:p>
          <w:p w:rsidR="00792D8B" w:rsidRPr="001F4254" w:rsidRDefault="00792D8B" w:rsidP="001F4254">
            <w:pPr>
              <w:pStyle w:val="TableContents"/>
              <w:jc w:val="center"/>
              <w:rPr>
                <w:rFonts w:cs="Times New Roman"/>
              </w:rPr>
            </w:pPr>
            <w:r w:rsidRPr="001F4254">
              <w:rPr>
                <w:rFonts w:cs="Times New Roman"/>
              </w:rPr>
              <w:t>4,5-5 (СНиП)</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Центральные библиотеки в группах</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p w:rsidR="00792D8B" w:rsidRPr="001F4254" w:rsidRDefault="00792D8B" w:rsidP="001F4254">
            <w:pPr>
              <w:pStyle w:val="TableContents"/>
              <w:jc w:val="center"/>
              <w:rPr>
                <w:rFonts w:cs="Times New Roman"/>
              </w:rPr>
            </w:pPr>
            <w:r w:rsidRPr="001F4254">
              <w:rPr>
                <w:rFonts w:cs="Times New Roman"/>
              </w:rPr>
              <w:t>тыс. ед. хранения</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3-4</w:t>
            </w:r>
          </w:p>
          <w:p w:rsidR="00792D8B" w:rsidRPr="001F4254" w:rsidRDefault="00792D8B" w:rsidP="001F4254">
            <w:pPr>
              <w:pStyle w:val="TableContents"/>
              <w:jc w:val="center"/>
              <w:rPr>
                <w:rFonts w:cs="Times New Roman"/>
              </w:rPr>
            </w:pPr>
            <w:r w:rsidRPr="001F4254">
              <w:rPr>
                <w:rFonts w:cs="Times New Roman"/>
              </w:rPr>
              <w:t>4,5-5 (СНиП)</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Детские библиотеки в населенных пунктах 20-50 тыс. жителей</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объектов</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 (методика)</w:t>
            </w:r>
          </w:p>
        </w:tc>
        <w:tc>
          <w:tcPr>
            <w:tcW w:w="166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spacing w:after="0"/>
              <w:jc w:val="center"/>
              <w:rPr>
                <w:rFonts w:ascii="Times New Roman" w:eastAsia="Times New Roman" w:hAnsi="Times New Roman" w:cs="Times New Roman"/>
              </w:rPr>
            </w:pP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18</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Кинотеатры</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25-35</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19</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Театры</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5-8</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20</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Цирки</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3,5-5</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21</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Универсальные спортивно-зрелищные залы</w:t>
            </w:r>
          </w:p>
        </w:tc>
        <w:tc>
          <w:tcPr>
            <w:tcW w:w="2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6-9</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22</w:t>
            </w:r>
          </w:p>
        </w:tc>
        <w:tc>
          <w:tcPr>
            <w:tcW w:w="30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Магазины</w:t>
            </w:r>
          </w:p>
          <w:p w:rsidR="00792D8B" w:rsidRPr="001F4254" w:rsidRDefault="00792D8B" w:rsidP="001F4254">
            <w:pPr>
              <w:pStyle w:val="TableContents"/>
              <w:jc w:val="right"/>
              <w:rPr>
                <w:rFonts w:cs="Times New Roman"/>
                <w:i/>
                <w:sz w:val="22"/>
                <w:szCs w:val="22"/>
              </w:rPr>
            </w:pPr>
            <w:r w:rsidRPr="001F4254">
              <w:rPr>
                <w:rFonts w:cs="Times New Roman"/>
                <w:i/>
                <w:sz w:val="22"/>
                <w:szCs w:val="22"/>
              </w:rPr>
              <w:t>город</w:t>
            </w:r>
          </w:p>
        </w:tc>
        <w:tc>
          <w:tcPr>
            <w:tcW w:w="2134"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м.кв. торговой площади на 1000 человек</w:t>
            </w:r>
          </w:p>
        </w:tc>
        <w:tc>
          <w:tcPr>
            <w:tcW w:w="18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p w:rsidR="00792D8B" w:rsidRPr="001F4254" w:rsidRDefault="00792D8B" w:rsidP="001F4254">
            <w:pPr>
              <w:pStyle w:val="TableContents"/>
              <w:jc w:val="center"/>
              <w:rPr>
                <w:rFonts w:cs="Times New Roman"/>
              </w:rPr>
            </w:pPr>
            <w:r w:rsidRPr="001F4254">
              <w:rPr>
                <w:rFonts w:cs="Times New Roman"/>
              </w:rPr>
              <w:t>280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sz w:val="22"/>
                <w:szCs w:val="22"/>
              </w:rPr>
            </w:pPr>
            <w:r w:rsidRPr="001F4254">
              <w:rPr>
                <w:rFonts w:cs="Times New Roman"/>
                <w:sz w:val="22"/>
                <w:szCs w:val="22"/>
              </w:rPr>
              <w:t>сельское поселение</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300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2,5-</w:t>
            </w:r>
            <w:smartTag w:uri="urn:schemas-microsoft-com:office:smarttags" w:element="metricconverter">
              <w:smartTagPr>
                <w:attr w:name="ProductID" w:val="3 км"/>
              </w:smartTagPr>
              <w:r w:rsidRPr="001F4254">
                <w:rPr>
                  <w:rFonts w:cs="Times New Roman"/>
                </w:rPr>
                <w:t>3 км</w:t>
              </w:r>
            </w:smartTag>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23</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Рынки</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м.кв. торговой площади на 1000 человек</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792D8B" w:rsidRPr="001F4254" w:rsidRDefault="00792D8B" w:rsidP="001F4254">
            <w:pPr>
              <w:pStyle w:val="TableContents"/>
              <w:jc w:val="center"/>
              <w:rPr>
                <w:rFonts w:cs="Times New Roman"/>
              </w:rPr>
            </w:pPr>
            <w:r w:rsidRPr="001F4254">
              <w:rPr>
                <w:rFonts w:cs="Times New Roman"/>
              </w:rPr>
              <w:t>24-40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24</w:t>
            </w:r>
          </w:p>
        </w:tc>
        <w:tc>
          <w:tcPr>
            <w:tcW w:w="3046"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Предприятия общественного питания</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40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2,5-</w:t>
            </w:r>
            <w:smartTag w:uri="urn:schemas-microsoft-com:office:smarttags" w:element="metricconverter">
              <w:smartTagPr>
                <w:attr w:name="ProductID" w:val="3 км"/>
              </w:smartTagPr>
              <w:r w:rsidRPr="001F4254">
                <w:rPr>
                  <w:rFonts w:cs="Times New Roman"/>
                </w:rPr>
                <w:t>3 км</w:t>
              </w:r>
            </w:smartTag>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25</w:t>
            </w:r>
          </w:p>
        </w:tc>
        <w:tc>
          <w:tcPr>
            <w:tcW w:w="870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Предприятия бытового обслуживания</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rPr>
            </w:pPr>
            <w:r w:rsidRPr="001F4254">
              <w:rPr>
                <w:rFonts w:cs="Times New Roman"/>
              </w:rPr>
              <w:t>город</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рабочих мест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9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rPr>
            </w:pPr>
            <w:r w:rsidRPr="001F4254">
              <w:rPr>
                <w:rFonts w:cs="Times New Roman"/>
              </w:rPr>
              <w:t>сельское поселение</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7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2,5-</w:t>
            </w:r>
            <w:smartTag w:uri="urn:schemas-microsoft-com:office:smarttags" w:element="metricconverter">
              <w:smartTagPr>
                <w:attr w:name="ProductID" w:val="3 км"/>
              </w:smartTagPr>
              <w:r w:rsidRPr="001F4254">
                <w:rPr>
                  <w:rFonts w:cs="Times New Roman"/>
                </w:rPr>
                <w:t>3 км</w:t>
              </w:r>
            </w:smartTag>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26</w:t>
            </w:r>
          </w:p>
        </w:tc>
        <w:tc>
          <w:tcPr>
            <w:tcW w:w="870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Бани</w:t>
            </w: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rPr>
            </w:pPr>
            <w:r w:rsidRPr="001F4254">
              <w:rPr>
                <w:rFonts w:cs="Times New Roman"/>
              </w:rPr>
              <w:t>город</w:t>
            </w:r>
          </w:p>
        </w:tc>
        <w:tc>
          <w:tcPr>
            <w:tcW w:w="2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5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p w:rsidR="00792D8B" w:rsidRPr="001F4254" w:rsidRDefault="00792D8B" w:rsidP="001F4254">
            <w:pPr>
              <w:pStyle w:val="TableContents"/>
              <w:jc w:val="center"/>
              <w:rPr>
                <w:rFonts w:cs="Times New Roman"/>
              </w:rPr>
            </w:pPr>
            <w:smartTag w:uri="urn:schemas-microsoft-com:office:smarttags" w:element="metricconverter">
              <w:smartTagPr>
                <w:attr w:name="ProductID" w:val="500 м"/>
              </w:smartTagPr>
              <w:r w:rsidRPr="001F4254">
                <w:rPr>
                  <w:rFonts w:cs="Times New Roman"/>
                </w:rPr>
                <w:t>500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rPr>
            </w:pPr>
            <w:r w:rsidRPr="001F4254">
              <w:rPr>
                <w:rFonts w:cs="Times New Roman"/>
              </w:rPr>
              <w:t>сельское поселение</w:t>
            </w:r>
          </w:p>
        </w:tc>
        <w:tc>
          <w:tcPr>
            <w:tcW w:w="21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7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2,5-</w:t>
            </w:r>
            <w:smartTag w:uri="urn:schemas-microsoft-com:office:smarttags" w:element="metricconverter">
              <w:smartTagPr>
                <w:attr w:name="ProductID" w:val="3 км"/>
              </w:smartTagPr>
              <w:r w:rsidRPr="001F4254">
                <w:rPr>
                  <w:rFonts w:cs="Times New Roman"/>
                </w:rPr>
                <w:t>3 км</w:t>
              </w:r>
            </w:smartTag>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lastRenderedPageBreak/>
              <w:t>27</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Гостиницы</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мест на 1000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6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28</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Отделение связи</w:t>
            </w:r>
          </w:p>
        </w:tc>
        <w:tc>
          <w:tcPr>
            <w:tcW w:w="399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sz w:val="22"/>
                <w:szCs w:val="22"/>
              </w:rPr>
            </w:pPr>
            <w:r w:rsidRPr="001F4254">
              <w:rPr>
                <w:rFonts w:cs="Times New Roman"/>
                <w:sz w:val="22"/>
                <w:szCs w:val="22"/>
              </w:rPr>
              <w:t>Не менее одного в каждом поселении</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город -500-</w:t>
            </w:r>
            <w:smartTag w:uri="urn:schemas-microsoft-com:office:smarttags" w:element="metricconverter">
              <w:smartTagPr>
                <w:attr w:name="ProductID" w:val="750 м"/>
              </w:smartTagPr>
              <w:r w:rsidRPr="001F4254">
                <w:rPr>
                  <w:rFonts w:cs="Times New Roman"/>
                </w:rPr>
                <w:t>750 м</w:t>
              </w:r>
            </w:smartTag>
            <w:r w:rsidRPr="001F4254">
              <w:rPr>
                <w:rFonts w:cs="Times New Roman"/>
              </w:rPr>
              <w:t>; сельский нас пункт 2,5-</w:t>
            </w:r>
            <w:smartTag w:uri="urn:schemas-microsoft-com:office:smarttags" w:element="metricconverter">
              <w:smartTagPr>
                <w:attr w:name="ProductID" w:val="3 км"/>
              </w:smartTagPr>
              <w:r w:rsidRPr="001F4254">
                <w:rPr>
                  <w:rFonts w:cs="Times New Roman"/>
                </w:rPr>
                <w:t>3 км</w:t>
              </w:r>
            </w:smartTag>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29</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Опорный пункт охраны правопорядка</w:t>
            </w:r>
          </w:p>
        </w:tc>
        <w:tc>
          <w:tcPr>
            <w:tcW w:w="399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sz w:val="22"/>
                <w:szCs w:val="22"/>
              </w:rPr>
            </w:pPr>
            <w:r w:rsidRPr="001F4254">
              <w:rPr>
                <w:rFonts w:cs="Times New Roman"/>
                <w:sz w:val="22"/>
                <w:szCs w:val="22"/>
              </w:rPr>
              <w:t>Не менее одного в каждом поселении</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30</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Центр административного самоуправления</w:t>
            </w:r>
          </w:p>
        </w:tc>
        <w:tc>
          <w:tcPr>
            <w:tcW w:w="399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sz w:val="22"/>
                <w:szCs w:val="22"/>
              </w:rPr>
            </w:pPr>
            <w:r w:rsidRPr="001F4254">
              <w:rPr>
                <w:rFonts w:cs="Times New Roman"/>
                <w:sz w:val="22"/>
                <w:szCs w:val="22"/>
              </w:rPr>
              <w:t>Не менее одного в каждом поселении</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w:t>
            </w:r>
          </w:p>
        </w:tc>
      </w:tr>
      <w:tr w:rsidR="00792D8B" w:rsidRPr="001F4254" w:rsidTr="00792D8B">
        <w:tc>
          <w:tcPr>
            <w:tcW w:w="8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b/>
                <w:bCs/>
                <w:i/>
              </w:rPr>
            </w:pPr>
            <w:r w:rsidRPr="001F4254">
              <w:rPr>
                <w:rFonts w:cs="Times New Roman"/>
                <w:b/>
                <w:bCs/>
                <w:i/>
              </w:rPr>
              <w:t>31</w:t>
            </w: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both"/>
              <w:rPr>
                <w:rFonts w:cs="Times New Roman"/>
                <w:b/>
                <w:bCs/>
                <w:i/>
              </w:rPr>
            </w:pPr>
            <w:r w:rsidRPr="001F4254">
              <w:rPr>
                <w:rFonts w:cs="Times New Roman"/>
                <w:b/>
                <w:bCs/>
                <w:i/>
              </w:rPr>
              <w:t>Отделение банка</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Операционная касса на 10-30 тыс.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rPr>
            </w:pPr>
            <w:r w:rsidRPr="001F4254">
              <w:rPr>
                <w:rFonts w:cs="Times New Roman"/>
              </w:rPr>
              <w:t>город</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Операционная касса на 2-3 тыс.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500-</w:t>
            </w:r>
            <w:smartTag w:uri="urn:schemas-microsoft-com:office:smarttags" w:element="metricconverter">
              <w:smartTagPr>
                <w:attr w:name="ProductID" w:val="750 м"/>
              </w:smartTagPr>
              <w:r w:rsidRPr="001F4254">
                <w:rPr>
                  <w:rFonts w:cs="Times New Roman"/>
                </w:rPr>
                <w:t>750 м</w:t>
              </w:r>
            </w:smartTag>
          </w:p>
        </w:tc>
      </w:tr>
      <w:tr w:rsidR="00792D8B" w:rsidRPr="001F4254" w:rsidTr="00792D8B">
        <w:tc>
          <w:tcPr>
            <w:tcW w:w="808"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spacing w:after="0"/>
              <w:rPr>
                <w:rFonts w:ascii="Times New Roman" w:eastAsia="Times New Roman" w:hAnsi="Times New Roman" w:cs="Times New Roman"/>
              </w:rPr>
            </w:pPr>
          </w:p>
        </w:tc>
        <w:tc>
          <w:tcPr>
            <w:tcW w:w="3046"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right"/>
              <w:rPr>
                <w:rFonts w:cs="Times New Roman"/>
              </w:rPr>
            </w:pPr>
            <w:r w:rsidRPr="001F4254">
              <w:rPr>
                <w:rFonts w:cs="Times New Roman"/>
              </w:rPr>
              <w:t>сельское поселение</w:t>
            </w:r>
          </w:p>
        </w:tc>
        <w:tc>
          <w:tcPr>
            <w:tcW w:w="2134"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Операционная касса на 1-2 тыс. жителей</w:t>
            </w:r>
          </w:p>
        </w:tc>
        <w:tc>
          <w:tcPr>
            <w:tcW w:w="1858" w:type="dxa"/>
            <w:tcBorders>
              <w:top w:val="single" w:sz="2" w:space="0" w:color="000000"/>
              <w:left w:val="single" w:sz="2" w:space="0" w:color="000000"/>
              <w:bottom w:val="single" w:sz="2" w:space="0" w:color="000000"/>
            </w:tcBorders>
            <w:tcMar>
              <w:top w:w="55" w:type="dxa"/>
              <w:left w:w="55" w:type="dxa"/>
              <w:bottom w:w="55" w:type="dxa"/>
              <w:right w:w="55" w:type="dxa"/>
            </w:tcMar>
          </w:tcPr>
          <w:p w:rsidR="00792D8B" w:rsidRPr="001F4254" w:rsidRDefault="00792D8B" w:rsidP="001F4254">
            <w:pPr>
              <w:pStyle w:val="TableContents"/>
              <w:jc w:val="center"/>
              <w:rPr>
                <w:rFonts w:cs="Times New Roman"/>
              </w:rPr>
            </w:pPr>
            <w:r w:rsidRPr="001F4254">
              <w:rPr>
                <w:rFonts w:cs="Times New Roman"/>
              </w:rPr>
              <w:t>1 (СНиП)</w:t>
            </w:r>
          </w:p>
        </w:tc>
        <w:tc>
          <w:tcPr>
            <w:tcW w:w="16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2D8B" w:rsidRPr="001F4254" w:rsidRDefault="00792D8B" w:rsidP="001F4254">
            <w:pPr>
              <w:pStyle w:val="Standard"/>
              <w:jc w:val="center"/>
              <w:rPr>
                <w:rFonts w:cs="Times New Roman"/>
              </w:rPr>
            </w:pPr>
            <w:r w:rsidRPr="001F4254">
              <w:rPr>
                <w:rFonts w:cs="Times New Roman"/>
              </w:rPr>
              <w:t>2,5-</w:t>
            </w:r>
            <w:smartTag w:uri="urn:schemas-microsoft-com:office:smarttags" w:element="metricconverter">
              <w:smartTagPr>
                <w:attr w:name="ProductID" w:val="3 км"/>
              </w:smartTagPr>
              <w:r w:rsidRPr="001F4254">
                <w:rPr>
                  <w:rFonts w:cs="Times New Roman"/>
                </w:rPr>
                <w:t>3 км</w:t>
              </w:r>
            </w:smartTag>
            <w:r w:rsidRPr="001F4254">
              <w:rPr>
                <w:rFonts w:cs="Times New Roman"/>
              </w:rPr>
              <w:t>.</w:t>
            </w:r>
          </w:p>
        </w:tc>
      </w:tr>
    </w:tbl>
    <w:p w:rsidR="00792D8B" w:rsidRPr="001F4254" w:rsidRDefault="00792D8B" w:rsidP="001F4254">
      <w:pPr>
        <w:autoSpaceDE w:val="0"/>
        <w:autoSpaceDN w:val="0"/>
        <w:adjustRightInd w:val="0"/>
        <w:spacing w:after="0" w:line="240" w:lineRule="auto"/>
        <w:rPr>
          <w:rFonts w:ascii="Times New Roman" w:hAnsi="Times New Roman" w:cs="Times New Roman"/>
          <w:b/>
          <w:bCs/>
          <w:color w:val="FF0000"/>
          <w:sz w:val="24"/>
          <w:szCs w:val="24"/>
        </w:rPr>
      </w:pPr>
    </w:p>
    <w:p w:rsidR="00792D8B" w:rsidRPr="001F4254" w:rsidRDefault="00792D8B" w:rsidP="001F4254">
      <w:pPr>
        <w:autoSpaceDE w:val="0"/>
        <w:autoSpaceDN w:val="0"/>
        <w:adjustRightInd w:val="0"/>
        <w:spacing w:after="0" w:line="240" w:lineRule="auto"/>
        <w:rPr>
          <w:rFonts w:ascii="Times New Roman" w:hAnsi="Times New Roman" w:cs="Times New Roman"/>
          <w:b/>
          <w:bCs/>
          <w:sz w:val="24"/>
          <w:szCs w:val="24"/>
        </w:rPr>
      </w:pP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Объекты образования</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К необходимым населению нормируемым объектам образования относятся детские</w:t>
      </w:r>
      <w:r w:rsidR="00F73679" w:rsidRPr="001F4254">
        <w:rPr>
          <w:rFonts w:ascii="Times New Roman" w:hAnsi="Times New Roman" w:cs="Times New Roman"/>
          <w:sz w:val="24"/>
          <w:szCs w:val="24"/>
        </w:rPr>
        <w:t xml:space="preserve"> </w:t>
      </w:r>
      <w:r w:rsidRPr="001F4254">
        <w:rPr>
          <w:rFonts w:ascii="Times New Roman" w:hAnsi="Times New Roman" w:cs="Times New Roman"/>
          <w:sz w:val="24"/>
          <w:szCs w:val="24"/>
        </w:rPr>
        <w:t>дошкольные учреждения и общеобразовательные школы (повседневный уровень),</w:t>
      </w:r>
      <w:r w:rsidR="00F73679" w:rsidRPr="001F4254">
        <w:rPr>
          <w:rFonts w:ascii="Times New Roman" w:hAnsi="Times New Roman" w:cs="Times New Roman"/>
          <w:sz w:val="24"/>
          <w:szCs w:val="24"/>
        </w:rPr>
        <w:t xml:space="preserve"> </w:t>
      </w:r>
      <w:r w:rsidRPr="001F4254">
        <w:rPr>
          <w:rFonts w:ascii="Times New Roman" w:hAnsi="Times New Roman" w:cs="Times New Roman"/>
          <w:sz w:val="24"/>
          <w:szCs w:val="24"/>
        </w:rPr>
        <w:t>учреждения начального профессионального и средне специального образования</w:t>
      </w:r>
      <w:r w:rsidR="00F73679" w:rsidRPr="001F4254">
        <w:rPr>
          <w:rFonts w:ascii="Times New Roman" w:hAnsi="Times New Roman" w:cs="Times New Roman"/>
          <w:sz w:val="24"/>
          <w:szCs w:val="24"/>
        </w:rPr>
        <w:t xml:space="preserve"> </w:t>
      </w:r>
      <w:r w:rsidRPr="001F4254">
        <w:rPr>
          <w:rFonts w:ascii="Times New Roman" w:hAnsi="Times New Roman" w:cs="Times New Roman"/>
          <w:sz w:val="24"/>
          <w:szCs w:val="24"/>
        </w:rPr>
        <w:t>(периодический уровень).</w:t>
      </w:r>
    </w:p>
    <w:p w:rsidR="00F73679" w:rsidRPr="001F4254" w:rsidRDefault="00F73679" w:rsidP="001F4254">
      <w:pPr>
        <w:autoSpaceDE w:val="0"/>
        <w:autoSpaceDN w:val="0"/>
        <w:adjustRightInd w:val="0"/>
        <w:spacing w:after="0" w:line="240" w:lineRule="auto"/>
        <w:ind w:firstLine="708"/>
        <w:jc w:val="both"/>
        <w:rPr>
          <w:rFonts w:ascii="Times New Roman" w:hAnsi="Times New Roman" w:cs="Times New Roman"/>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В систему образования </w:t>
      </w:r>
      <w:r w:rsidR="00226EC1" w:rsidRPr="001F4254">
        <w:rPr>
          <w:rFonts w:ascii="Times New Roman" w:hAnsi="Times New Roman" w:cs="Times New Roman"/>
          <w:b/>
          <w:bCs/>
          <w:i/>
          <w:iCs/>
          <w:sz w:val="24"/>
          <w:szCs w:val="24"/>
        </w:rPr>
        <w:t>Крутовского</w:t>
      </w:r>
      <w:r w:rsidRPr="001F4254">
        <w:rPr>
          <w:rFonts w:ascii="Times New Roman" w:hAnsi="Times New Roman" w:cs="Times New Roman"/>
          <w:b/>
          <w:bCs/>
          <w:i/>
          <w:iCs/>
          <w:sz w:val="24"/>
          <w:szCs w:val="24"/>
        </w:rPr>
        <w:t xml:space="preserve"> сельского поселения входят:</w:t>
      </w:r>
    </w:p>
    <w:p w:rsidR="00F73679" w:rsidRPr="001F4254" w:rsidRDefault="00F73679" w:rsidP="001F4254">
      <w:pPr>
        <w:autoSpaceDE w:val="0"/>
        <w:autoSpaceDN w:val="0"/>
        <w:adjustRightInd w:val="0"/>
        <w:spacing w:after="0" w:line="240" w:lineRule="auto"/>
        <w:rPr>
          <w:rFonts w:ascii="Times New Roman" w:hAnsi="Times New Roman" w:cs="Times New Roman"/>
          <w:b/>
          <w:bCs/>
          <w:i/>
          <w:iCs/>
          <w:sz w:val="24"/>
          <w:szCs w:val="24"/>
        </w:rPr>
      </w:pP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 МОУ </w:t>
      </w:r>
      <w:r w:rsidR="00F73679" w:rsidRPr="001F4254">
        <w:rPr>
          <w:rFonts w:ascii="Times New Roman" w:hAnsi="Times New Roman" w:cs="Times New Roman"/>
          <w:sz w:val="24"/>
          <w:szCs w:val="24"/>
        </w:rPr>
        <w:t>Дровосеченская СОШ</w:t>
      </w:r>
      <w:r w:rsidRPr="001F4254">
        <w:rPr>
          <w:rFonts w:ascii="Times New Roman" w:hAnsi="Times New Roman" w:cs="Times New Roman"/>
          <w:sz w:val="24"/>
          <w:szCs w:val="24"/>
        </w:rPr>
        <w:t xml:space="preserve"> в п.</w:t>
      </w:r>
      <w:r w:rsidR="00F73679" w:rsidRPr="001F4254">
        <w:rPr>
          <w:rFonts w:ascii="Times New Roman" w:hAnsi="Times New Roman" w:cs="Times New Roman"/>
          <w:sz w:val="24"/>
          <w:szCs w:val="24"/>
        </w:rPr>
        <w:t>Дровосечное</w:t>
      </w:r>
      <w:r w:rsidRPr="001F4254">
        <w:rPr>
          <w:rFonts w:ascii="Times New Roman" w:hAnsi="Times New Roman" w:cs="Times New Roman"/>
          <w:sz w:val="24"/>
          <w:szCs w:val="24"/>
        </w:rPr>
        <w:t xml:space="preserve"> с количеством проектных мест — </w:t>
      </w:r>
      <w:r w:rsidR="00F73679" w:rsidRPr="001F4254">
        <w:rPr>
          <w:rFonts w:ascii="Times New Roman" w:hAnsi="Times New Roman" w:cs="Times New Roman"/>
          <w:sz w:val="24"/>
          <w:szCs w:val="24"/>
        </w:rPr>
        <w:t>192</w:t>
      </w:r>
      <w:r w:rsidRPr="001F4254">
        <w:rPr>
          <w:rFonts w:ascii="Times New Roman" w:hAnsi="Times New Roman" w:cs="Times New Roman"/>
          <w:sz w:val="24"/>
          <w:szCs w:val="24"/>
        </w:rPr>
        <w:t xml:space="preserve"> и</w:t>
      </w:r>
      <w:r w:rsidR="00F73679"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фактической загрузкой — </w:t>
      </w:r>
      <w:r w:rsidR="00F73679" w:rsidRPr="001F4254">
        <w:rPr>
          <w:rFonts w:ascii="Times New Roman" w:hAnsi="Times New Roman" w:cs="Times New Roman"/>
          <w:sz w:val="24"/>
          <w:szCs w:val="24"/>
        </w:rPr>
        <w:t>74</w:t>
      </w:r>
      <w:r w:rsidRPr="001F4254">
        <w:rPr>
          <w:rFonts w:ascii="Times New Roman" w:hAnsi="Times New Roman" w:cs="Times New Roman"/>
          <w:sz w:val="24"/>
          <w:szCs w:val="24"/>
        </w:rPr>
        <w:t xml:space="preserve"> учащихся, построенная в19</w:t>
      </w:r>
      <w:r w:rsidR="00F73679" w:rsidRPr="001F4254">
        <w:rPr>
          <w:rFonts w:ascii="Times New Roman" w:hAnsi="Times New Roman" w:cs="Times New Roman"/>
          <w:sz w:val="24"/>
          <w:szCs w:val="24"/>
        </w:rPr>
        <w:t>89</w:t>
      </w:r>
      <w:r w:rsidRPr="001F4254">
        <w:rPr>
          <w:rFonts w:ascii="Times New Roman" w:hAnsi="Times New Roman" w:cs="Times New Roman"/>
          <w:sz w:val="24"/>
          <w:szCs w:val="24"/>
        </w:rPr>
        <w:t xml:space="preserve"> году;</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 МОУ </w:t>
      </w:r>
      <w:r w:rsidR="00F73679" w:rsidRPr="001F4254">
        <w:rPr>
          <w:rFonts w:ascii="Times New Roman" w:hAnsi="Times New Roman" w:cs="Times New Roman"/>
          <w:sz w:val="24"/>
          <w:szCs w:val="24"/>
        </w:rPr>
        <w:t>Крутовская</w:t>
      </w:r>
      <w:r w:rsidRPr="001F4254">
        <w:rPr>
          <w:rFonts w:ascii="Times New Roman" w:hAnsi="Times New Roman" w:cs="Times New Roman"/>
          <w:sz w:val="24"/>
          <w:szCs w:val="24"/>
        </w:rPr>
        <w:t xml:space="preserve"> ООШ в с.</w:t>
      </w:r>
      <w:r w:rsidR="00F73679" w:rsidRPr="001F4254">
        <w:rPr>
          <w:rFonts w:ascii="Times New Roman" w:hAnsi="Times New Roman" w:cs="Times New Roman"/>
          <w:sz w:val="24"/>
          <w:szCs w:val="24"/>
        </w:rPr>
        <w:t>Крутое</w:t>
      </w:r>
      <w:r w:rsidRPr="001F4254">
        <w:rPr>
          <w:rFonts w:ascii="Times New Roman" w:hAnsi="Times New Roman" w:cs="Times New Roman"/>
          <w:sz w:val="24"/>
          <w:szCs w:val="24"/>
        </w:rPr>
        <w:t xml:space="preserve"> с количеством проектных мест — </w:t>
      </w:r>
      <w:r w:rsidR="00D75ABE" w:rsidRPr="001F4254">
        <w:rPr>
          <w:rFonts w:ascii="Times New Roman" w:hAnsi="Times New Roman" w:cs="Times New Roman"/>
          <w:sz w:val="24"/>
          <w:szCs w:val="24"/>
        </w:rPr>
        <w:t>96</w:t>
      </w:r>
      <w:r w:rsidRPr="001F4254">
        <w:rPr>
          <w:rFonts w:ascii="Times New Roman" w:hAnsi="Times New Roman" w:cs="Times New Roman"/>
          <w:sz w:val="24"/>
          <w:szCs w:val="24"/>
        </w:rPr>
        <w:t xml:space="preserve"> и</w:t>
      </w:r>
      <w:r w:rsidR="00F73679"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фактической загрузкой - </w:t>
      </w:r>
      <w:r w:rsidR="00D75ABE" w:rsidRPr="001F4254">
        <w:rPr>
          <w:rFonts w:ascii="Times New Roman" w:hAnsi="Times New Roman" w:cs="Times New Roman"/>
          <w:sz w:val="24"/>
          <w:szCs w:val="24"/>
        </w:rPr>
        <w:t>58</w:t>
      </w:r>
      <w:r w:rsidRPr="001F4254">
        <w:rPr>
          <w:rFonts w:ascii="Times New Roman" w:hAnsi="Times New Roman" w:cs="Times New Roman"/>
          <w:sz w:val="24"/>
          <w:szCs w:val="24"/>
        </w:rPr>
        <w:t xml:space="preserve"> учащихся, построенная в 19</w:t>
      </w:r>
      <w:r w:rsidR="00D75ABE" w:rsidRPr="001F4254">
        <w:rPr>
          <w:rFonts w:ascii="Times New Roman" w:hAnsi="Times New Roman" w:cs="Times New Roman"/>
          <w:sz w:val="24"/>
          <w:szCs w:val="24"/>
        </w:rPr>
        <w:t>77</w:t>
      </w:r>
      <w:r w:rsidRPr="001F4254">
        <w:rPr>
          <w:rFonts w:ascii="Times New Roman" w:hAnsi="Times New Roman" w:cs="Times New Roman"/>
          <w:sz w:val="24"/>
          <w:szCs w:val="24"/>
        </w:rPr>
        <w:t xml:space="preserve"> году;</w:t>
      </w:r>
    </w:p>
    <w:p w:rsidR="00143959"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 МОУ </w:t>
      </w:r>
      <w:r w:rsidR="00F73679" w:rsidRPr="001F4254">
        <w:rPr>
          <w:rFonts w:ascii="Times New Roman" w:hAnsi="Times New Roman" w:cs="Times New Roman"/>
          <w:sz w:val="24"/>
          <w:szCs w:val="24"/>
        </w:rPr>
        <w:t>Нетрубежская ООШ</w:t>
      </w:r>
      <w:r w:rsidRPr="001F4254">
        <w:rPr>
          <w:rFonts w:ascii="Times New Roman" w:hAnsi="Times New Roman" w:cs="Times New Roman"/>
          <w:sz w:val="24"/>
          <w:szCs w:val="24"/>
        </w:rPr>
        <w:t xml:space="preserve"> </w:t>
      </w:r>
      <w:r w:rsidR="00F73679" w:rsidRPr="001F4254">
        <w:rPr>
          <w:rFonts w:ascii="Times New Roman" w:hAnsi="Times New Roman" w:cs="Times New Roman"/>
          <w:sz w:val="24"/>
          <w:szCs w:val="24"/>
        </w:rPr>
        <w:t>в с. Нетрубеж</w:t>
      </w:r>
      <w:r w:rsidRPr="001F4254">
        <w:rPr>
          <w:rFonts w:ascii="Times New Roman" w:hAnsi="Times New Roman" w:cs="Times New Roman"/>
          <w:sz w:val="24"/>
          <w:szCs w:val="24"/>
        </w:rPr>
        <w:t>, количество проектных мест, в</w:t>
      </w:r>
      <w:r w:rsidR="00F73679"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котором составляет </w:t>
      </w:r>
      <w:r w:rsidR="00D75ABE" w:rsidRPr="001F4254">
        <w:rPr>
          <w:rFonts w:ascii="Times New Roman" w:hAnsi="Times New Roman" w:cs="Times New Roman"/>
          <w:sz w:val="24"/>
          <w:szCs w:val="24"/>
        </w:rPr>
        <w:t>80</w:t>
      </w:r>
      <w:r w:rsidRPr="001F4254">
        <w:rPr>
          <w:rFonts w:ascii="Times New Roman" w:hAnsi="Times New Roman" w:cs="Times New Roman"/>
          <w:sz w:val="24"/>
          <w:szCs w:val="24"/>
        </w:rPr>
        <w:t xml:space="preserve"> мест, фактическая загрузка — </w:t>
      </w:r>
      <w:r w:rsidR="00D75ABE" w:rsidRPr="001F4254">
        <w:rPr>
          <w:rFonts w:ascii="Times New Roman" w:hAnsi="Times New Roman" w:cs="Times New Roman"/>
          <w:sz w:val="24"/>
          <w:szCs w:val="24"/>
        </w:rPr>
        <w:t>33</w:t>
      </w:r>
      <w:r w:rsidRPr="001F4254">
        <w:rPr>
          <w:rFonts w:ascii="Times New Roman" w:hAnsi="Times New Roman" w:cs="Times New Roman"/>
          <w:sz w:val="24"/>
          <w:szCs w:val="24"/>
        </w:rPr>
        <w:t xml:space="preserve"> </w:t>
      </w:r>
      <w:r w:rsidR="00D75ABE" w:rsidRPr="001F4254">
        <w:rPr>
          <w:rFonts w:ascii="Times New Roman" w:hAnsi="Times New Roman" w:cs="Times New Roman"/>
          <w:sz w:val="24"/>
          <w:szCs w:val="24"/>
        </w:rPr>
        <w:t>учащихся</w:t>
      </w:r>
      <w:r w:rsidRPr="001F4254">
        <w:rPr>
          <w:rFonts w:ascii="Times New Roman" w:hAnsi="Times New Roman" w:cs="Times New Roman"/>
          <w:sz w:val="24"/>
          <w:szCs w:val="24"/>
        </w:rPr>
        <w:t>, построенн</w:t>
      </w:r>
      <w:r w:rsidR="00D75ABE" w:rsidRPr="001F4254">
        <w:rPr>
          <w:rFonts w:ascii="Times New Roman" w:hAnsi="Times New Roman" w:cs="Times New Roman"/>
          <w:sz w:val="24"/>
          <w:szCs w:val="24"/>
        </w:rPr>
        <w:t>ая</w:t>
      </w:r>
      <w:r w:rsidRPr="001F4254">
        <w:rPr>
          <w:rFonts w:ascii="Times New Roman" w:hAnsi="Times New Roman" w:cs="Times New Roman"/>
          <w:sz w:val="24"/>
          <w:szCs w:val="24"/>
        </w:rPr>
        <w:t xml:space="preserve"> в 19</w:t>
      </w:r>
      <w:r w:rsidR="00D75ABE" w:rsidRPr="001F4254">
        <w:rPr>
          <w:rFonts w:ascii="Times New Roman" w:hAnsi="Times New Roman" w:cs="Times New Roman"/>
          <w:sz w:val="24"/>
          <w:szCs w:val="24"/>
        </w:rPr>
        <w:t>37</w:t>
      </w:r>
      <w:r w:rsidR="001F4254">
        <w:rPr>
          <w:rFonts w:ascii="Times New Roman" w:hAnsi="Times New Roman" w:cs="Times New Roman"/>
          <w:sz w:val="24"/>
          <w:szCs w:val="24"/>
        </w:rPr>
        <w:t xml:space="preserve"> году</w:t>
      </w:r>
    </w:p>
    <w:p w:rsidR="00200D61" w:rsidRPr="001F4254" w:rsidRDefault="00200D61" w:rsidP="001F4254">
      <w:pPr>
        <w:spacing w:after="0"/>
        <w:jc w:val="center"/>
        <w:rPr>
          <w:rFonts w:ascii="Times New Roman" w:hAnsi="Times New Roman" w:cs="Times New Roman"/>
          <w:b/>
          <w:sz w:val="24"/>
          <w:szCs w:val="24"/>
        </w:rPr>
      </w:pPr>
    </w:p>
    <w:p w:rsidR="00200D61" w:rsidRPr="001F4254" w:rsidRDefault="00200D61" w:rsidP="001F4254">
      <w:pPr>
        <w:spacing w:after="0"/>
        <w:jc w:val="center"/>
        <w:rPr>
          <w:rFonts w:ascii="Times New Roman" w:hAnsi="Times New Roman" w:cs="Times New Roman"/>
          <w:b/>
          <w:sz w:val="24"/>
          <w:szCs w:val="24"/>
        </w:rPr>
      </w:pPr>
    </w:p>
    <w:p w:rsidR="00F97DF3" w:rsidRPr="001F4254" w:rsidRDefault="00F97DF3"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Характеристика объектов образования</w:t>
      </w:r>
    </w:p>
    <w:tbl>
      <w:tblPr>
        <w:tblW w:w="9498" w:type="dxa"/>
        <w:tblInd w:w="-82" w:type="dxa"/>
        <w:tblLayout w:type="fixed"/>
        <w:tblCellMar>
          <w:top w:w="60" w:type="dxa"/>
          <w:left w:w="60" w:type="dxa"/>
          <w:bottom w:w="60" w:type="dxa"/>
          <w:right w:w="60" w:type="dxa"/>
        </w:tblCellMar>
        <w:tblLook w:val="0000"/>
      </w:tblPr>
      <w:tblGrid>
        <w:gridCol w:w="1418"/>
        <w:gridCol w:w="851"/>
        <w:gridCol w:w="850"/>
        <w:gridCol w:w="851"/>
        <w:gridCol w:w="850"/>
        <w:gridCol w:w="567"/>
        <w:gridCol w:w="567"/>
        <w:gridCol w:w="567"/>
        <w:gridCol w:w="567"/>
        <w:gridCol w:w="567"/>
        <w:gridCol w:w="567"/>
        <w:gridCol w:w="638"/>
        <w:gridCol w:w="638"/>
      </w:tblGrid>
      <w:tr w:rsidR="00FD23A1" w:rsidRPr="001F4254" w:rsidTr="00FD23A1">
        <w:trPr>
          <w:trHeight w:val="918"/>
        </w:trPr>
        <w:tc>
          <w:tcPr>
            <w:tcW w:w="1418" w:type="dxa"/>
            <w:tcBorders>
              <w:top w:val="double" w:sz="1" w:space="0" w:color="000000"/>
              <w:left w:val="double" w:sz="1" w:space="0" w:color="000000"/>
              <w:bottom w:val="double" w:sz="1" w:space="0" w:color="000000"/>
            </w:tcBorders>
            <w:shd w:val="clear" w:color="auto" w:fill="CCCCCC"/>
            <w:vAlign w:val="center"/>
          </w:tcPr>
          <w:p w:rsidR="00200D61" w:rsidRPr="001F4254" w:rsidRDefault="00200D61" w:rsidP="001F4254">
            <w:pPr>
              <w:snapToGrid w:val="0"/>
              <w:spacing w:after="0" w:line="100" w:lineRule="atLeast"/>
              <w:jc w:val="center"/>
              <w:rPr>
                <w:rFonts w:ascii="Times New Roman" w:hAnsi="Times New Roman" w:cs="Times New Roman"/>
                <w:b/>
                <w:bCs/>
                <w:i/>
              </w:rPr>
            </w:pPr>
            <w:r w:rsidRPr="001F4254">
              <w:rPr>
                <w:rFonts w:ascii="Times New Roman" w:hAnsi="Times New Roman" w:cs="Times New Roman"/>
                <w:b/>
                <w:bCs/>
                <w:i/>
              </w:rPr>
              <w:t>Школа</w:t>
            </w:r>
          </w:p>
        </w:tc>
        <w:tc>
          <w:tcPr>
            <w:tcW w:w="851" w:type="dxa"/>
            <w:tcBorders>
              <w:top w:val="double" w:sz="1" w:space="0" w:color="000000"/>
              <w:left w:val="double" w:sz="1" w:space="0" w:color="000000"/>
              <w:bottom w:val="double" w:sz="1" w:space="0" w:color="000000"/>
            </w:tcBorders>
            <w:shd w:val="clear" w:color="auto" w:fill="CCCCCC"/>
            <w:vAlign w:val="center"/>
          </w:tcPr>
          <w:p w:rsidR="00200D61" w:rsidRPr="001F4254" w:rsidRDefault="00200D61" w:rsidP="001F4254">
            <w:pPr>
              <w:snapToGrid w:val="0"/>
              <w:spacing w:after="0" w:line="100" w:lineRule="atLeast"/>
              <w:jc w:val="center"/>
              <w:rPr>
                <w:rFonts w:ascii="Times New Roman" w:hAnsi="Times New Roman" w:cs="Times New Roman"/>
                <w:b/>
                <w:bCs/>
                <w:i/>
              </w:rPr>
            </w:pPr>
            <w:r w:rsidRPr="001F4254">
              <w:rPr>
                <w:rFonts w:ascii="Times New Roman" w:hAnsi="Times New Roman" w:cs="Times New Roman"/>
                <w:b/>
                <w:bCs/>
                <w:i/>
              </w:rPr>
              <w:t>Адрес учреждения</w:t>
            </w:r>
          </w:p>
        </w:tc>
        <w:tc>
          <w:tcPr>
            <w:tcW w:w="850"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200D61" w:rsidRPr="001F4254" w:rsidRDefault="00200D61" w:rsidP="001F4254">
            <w:pPr>
              <w:autoSpaceDE w:val="0"/>
              <w:autoSpaceDN w:val="0"/>
              <w:adjustRightInd w:val="0"/>
              <w:spacing w:after="0" w:line="240" w:lineRule="auto"/>
              <w:rPr>
                <w:rFonts w:ascii="Times New Roman" w:hAnsi="Times New Roman" w:cs="Times New Roman"/>
                <w:b/>
                <w:bCs/>
                <w:i/>
              </w:rPr>
            </w:pPr>
            <w:r w:rsidRPr="001F4254">
              <w:rPr>
                <w:rFonts w:ascii="Times New Roman" w:hAnsi="Times New Roman" w:cs="Times New Roman"/>
                <w:b/>
                <w:bCs/>
                <w:i/>
              </w:rPr>
              <w:t>Форма собственности</w:t>
            </w:r>
          </w:p>
        </w:tc>
        <w:tc>
          <w:tcPr>
            <w:tcW w:w="851"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FD23A1" w:rsidRPr="001F4254" w:rsidRDefault="00FD23A1" w:rsidP="001F4254">
            <w:pPr>
              <w:autoSpaceDE w:val="0"/>
              <w:autoSpaceDN w:val="0"/>
              <w:adjustRightInd w:val="0"/>
              <w:spacing w:after="0" w:line="240" w:lineRule="auto"/>
              <w:jc w:val="center"/>
              <w:rPr>
                <w:rFonts w:ascii="Times New Roman" w:hAnsi="Times New Roman" w:cs="Times New Roman"/>
                <w:b/>
                <w:bCs/>
                <w:i/>
              </w:rPr>
            </w:pPr>
          </w:p>
          <w:p w:rsidR="00FD23A1" w:rsidRPr="001F4254" w:rsidRDefault="00FD23A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Тип здания</w:t>
            </w:r>
          </w:p>
        </w:tc>
        <w:tc>
          <w:tcPr>
            <w:tcW w:w="850"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Материал стен</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Год постройки</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Год проведения кап. ремонта</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 износа</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p>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Проектная мощность</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 xml:space="preserve">Фактическая загрузка (в среднем за </w:t>
            </w:r>
            <w:r w:rsidRPr="001F4254">
              <w:rPr>
                <w:rFonts w:ascii="Times New Roman" w:hAnsi="Times New Roman" w:cs="Times New Roman"/>
                <w:b/>
                <w:bCs/>
                <w:i/>
              </w:rPr>
              <w:lastRenderedPageBreak/>
              <w:t>год)</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lastRenderedPageBreak/>
              <w:t>Сменность работы учреждения</w:t>
            </w:r>
          </w:p>
        </w:tc>
        <w:tc>
          <w:tcPr>
            <w:tcW w:w="638"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Среднегодовая/среднесписочная численность</w:t>
            </w:r>
          </w:p>
        </w:tc>
        <w:tc>
          <w:tcPr>
            <w:tcW w:w="638" w:type="dxa"/>
            <w:tcBorders>
              <w:top w:val="double" w:sz="1" w:space="0" w:color="000000"/>
              <w:left w:val="double" w:sz="1" w:space="0" w:color="000000"/>
              <w:bottom w:val="double" w:sz="1" w:space="0" w:color="000000"/>
              <w:right w:val="double" w:sz="1" w:space="0" w:color="000000"/>
            </w:tcBorders>
            <w:shd w:val="clear" w:color="auto" w:fill="CCCCCC"/>
          </w:tcPr>
          <w:p w:rsidR="00200D61" w:rsidRPr="001F4254" w:rsidRDefault="00200D61"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Число мест (посещений) в одну смену</w:t>
            </w:r>
          </w:p>
        </w:tc>
      </w:tr>
      <w:tr w:rsidR="00FD23A1" w:rsidRPr="001F4254" w:rsidTr="00FD23A1">
        <w:trPr>
          <w:trHeight w:val="702"/>
        </w:trPr>
        <w:tc>
          <w:tcPr>
            <w:tcW w:w="1418" w:type="dxa"/>
            <w:tcBorders>
              <w:top w:val="double" w:sz="1" w:space="0" w:color="000000"/>
              <w:left w:val="double" w:sz="1" w:space="0" w:color="000000"/>
              <w:bottom w:val="double" w:sz="1" w:space="0" w:color="000000"/>
            </w:tcBorders>
          </w:tcPr>
          <w:p w:rsidR="00200D61" w:rsidRPr="001F4254" w:rsidRDefault="00200D61" w:rsidP="001F4254">
            <w:pPr>
              <w:snapToGrid w:val="0"/>
              <w:spacing w:after="0" w:line="100" w:lineRule="atLeast"/>
              <w:jc w:val="center"/>
              <w:rPr>
                <w:rFonts w:ascii="Times New Roman" w:eastAsia="Times New Roman" w:hAnsi="Times New Roman" w:cs="Times New Roman"/>
              </w:rPr>
            </w:pPr>
            <w:r w:rsidRPr="001F4254">
              <w:rPr>
                <w:rFonts w:ascii="Times New Roman" w:hAnsi="Times New Roman" w:cs="Times New Roman"/>
                <w:sz w:val="24"/>
                <w:szCs w:val="24"/>
              </w:rPr>
              <w:lastRenderedPageBreak/>
              <w:t xml:space="preserve">МОУ </w:t>
            </w:r>
            <w:r w:rsidR="00FD23A1" w:rsidRPr="001F4254">
              <w:rPr>
                <w:rFonts w:ascii="Times New Roman" w:hAnsi="Times New Roman" w:cs="Times New Roman"/>
                <w:sz w:val="24"/>
                <w:szCs w:val="24"/>
              </w:rPr>
              <w:t>«</w:t>
            </w:r>
            <w:r w:rsidRPr="001F4254">
              <w:rPr>
                <w:rFonts w:ascii="Times New Roman" w:hAnsi="Times New Roman" w:cs="Times New Roman"/>
                <w:sz w:val="24"/>
                <w:szCs w:val="24"/>
              </w:rPr>
              <w:t>Дровосеченская СОШ</w:t>
            </w:r>
            <w:r w:rsidR="00FD23A1" w:rsidRPr="001F4254">
              <w:rPr>
                <w:rFonts w:ascii="Times New Roman" w:hAnsi="Times New Roman" w:cs="Times New Roman"/>
                <w:sz w:val="24"/>
                <w:szCs w:val="24"/>
              </w:rPr>
              <w:t>»</w:t>
            </w:r>
          </w:p>
        </w:tc>
        <w:tc>
          <w:tcPr>
            <w:tcW w:w="851" w:type="dxa"/>
            <w:tcBorders>
              <w:top w:val="double" w:sz="1" w:space="0" w:color="000000"/>
              <w:left w:val="double" w:sz="1" w:space="0" w:color="000000"/>
              <w:bottom w:val="double" w:sz="1" w:space="0" w:color="000000"/>
            </w:tcBorders>
          </w:tcPr>
          <w:p w:rsidR="00200D61" w:rsidRPr="001F4254" w:rsidRDefault="00200D6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tc>
        <w:tc>
          <w:tcPr>
            <w:tcW w:w="850" w:type="dxa"/>
            <w:tcBorders>
              <w:top w:val="double" w:sz="1" w:space="0" w:color="000000"/>
              <w:left w:val="double" w:sz="1" w:space="0" w:color="000000"/>
              <w:bottom w:val="double" w:sz="1" w:space="0" w:color="000000"/>
              <w:right w:val="double" w:sz="1" w:space="0" w:color="000000"/>
            </w:tcBorders>
          </w:tcPr>
          <w:p w:rsidR="00200D61" w:rsidRPr="001F4254" w:rsidRDefault="00200D6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1"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w:t>
            </w:r>
          </w:p>
        </w:tc>
        <w:tc>
          <w:tcPr>
            <w:tcW w:w="850"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1989</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48</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192 уч. м</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74</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638"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77</w:t>
            </w:r>
          </w:p>
        </w:tc>
        <w:tc>
          <w:tcPr>
            <w:tcW w:w="638"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74</w:t>
            </w:r>
          </w:p>
        </w:tc>
      </w:tr>
      <w:tr w:rsidR="00FD23A1" w:rsidRPr="001F4254" w:rsidTr="00FD23A1">
        <w:trPr>
          <w:trHeight w:val="702"/>
        </w:trPr>
        <w:tc>
          <w:tcPr>
            <w:tcW w:w="1418" w:type="dxa"/>
            <w:tcBorders>
              <w:top w:val="double" w:sz="1" w:space="0" w:color="000000"/>
              <w:left w:val="double" w:sz="1" w:space="0" w:color="000000"/>
              <w:bottom w:val="double" w:sz="1" w:space="0" w:color="000000"/>
            </w:tcBorders>
          </w:tcPr>
          <w:p w:rsidR="00200D61" w:rsidRPr="001F4254" w:rsidRDefault="00200D61" w:rsidP="001F4254">
            <w:pPr>
              <w:snapToGrid w:val="0"/>
              <w:spacing w:after="0" w:line="100" w:lineRule="atLeast"/>
              <w:jc w:val="center"/>
              <w:rPr>
                <w:rFonts w:ascii="Times New Roman" w:eastAsia="Times New Roman" w:hAnsi="Times New Roman" w:cs="Times New Roman"/>
              </w:rPr>
            </w:pPr>
            <w:r w:rsidRPr="001F4254">
              <w:rPr>
                <w:rFonts w:ascii="Times New Roman" w:hAnsi="Times New Roman" w:cs="Times New Roman"/>
                <w:sz w:val="24"/>
                <w:szCs w:val="24"/>
              </w:rPr>
              <w:t xml:space="preserve">МОУ </w:t>
            </w:r>
            <w:r w:rsidR="00FD23A1" w:rsidRPr="001F4254">
              <w:rPr>
                <w:rFonts w:ascii="Times New Roman" w:hAnsi="Times New Roman" w:cs="Times New Roman"/>
                <w:sz w:val="24"/>
                <w:szCs w:val="24"/>
              </w:rPr>
              <w:t>«</w:t>
            </w:r>
            <w:r w:rsidRPr="001F4254">
              <w:rPr>
                <w:rFonts w:ascii="Times New Roman" w:hAnsi="Times New Roman" w:cs="Times New Roman"/>
                <w:sz w:val="24"/>
                <w:szCs w:val="24"/>
              </w:rPr>
              <w:t>Крутовская ООШ</w:t>
            </w:r>
            <w:r w:rsidR="00FD23A1" w:rsidRPr="001F4254">
              <w:rPr>
                <w:rFonts w:ascii="Times New Roman" w:hAnsi="Times New Roman" w:cs="Times New Roman"/>
                <w:sz w:val="24"/>
                <w:szCs w:val="24"/>
              </w:rPr>
              <w:t>»</w:t>
            </w:r>
          </w:p>
        </w:tc>
        <w:tc>
          <w:tcPr>
            <w:tcW w:w="851" w:type="dxa"/>
            <w:tcBorders>
              <w:top w:val="double" w:sz="1" w:space="0" w:color="000000"/>
              <w:left w:val="double" w:sz="1" w:space="0" w:color="000000"/>
              <w:bottom w:val="double" w:sz="1" w:space="0" w:color="000000"/>
            </w:tcBorders>
          </w:tcPr>
          <w:p w:rsidR="00200D61" w:rsidRPr="001F4254" w:rsidRDefault="00200D61"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с.Крутое</w:t>
            </w:r>
          </w:p>
        </w:tc>
        <w:tc>
          <w:tcPr>
            <w:tcW w:w="850"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1"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приспособленное</w:t>
            </w:r>
          </w:p>
        </w:tc>
        <w:tc>
          <w:tcPr>
            <w:tcW w:w="850"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дерево</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1977</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100</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96 уч. м</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55</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638"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58</w:t>
            </w:r>
          </w:p>
        </w:tc>
        <w:tc>
          <w:tcPr>
            <w:tcW w:w="638"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55</w:t>
            </w:r>
          </w:p>
        </w:tc>
      </w:tr>
      <w:tr w:rsidR="00FD23A1" w:rsidRPr="001F4254" w:rsidTr="00FD23A1">
        <w:trPr>
          <w:trHeight w:val="702"/>
        </w:trPr>
        <w:tc>
          <w:tcPr>
            <w:tcW w:w="1418" w:type="dxa"/>
            <w:tcBorders>
              <w:top w:val="double" w:sz="1" w:space="0" w:color="000000"/>
              <w:left w:val="double" w:sz="1" w:space="0" w:color="000000"/>
              <w:bottom w:val="double" w:sz="1" w:space="0" w:color="000000"/>
            </w:tcBorders>
          </w:tcPr>
          <w:p w:rsidR="00200D61" w:rsidRPr="001F4254" w:rsidRDefault="00200D61"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 xml:space="preserve">МОУ </w:t>
            </w:r>
            <w:r w:rsidR="00FD23A1" w:rsidRPr="001F4254">
              <w:rPr>
                <w:rFonts w:ascii="Times New Roman" w:hAnsi="Times New Roman" w:cs="Times New Roman"/>
                <w:sz w:val="24"/>
                <w:szCs w:val="24"/>
              </w:rPr>
              <w:t>«</w:t>
            </w:r>
            <w:r w:rsidRPr="001F4254">
              <w:rPr>
                <w:rFonts w:ascii="Times New Roman" w:hAnsi="Times New Roman" w:cs="Times New Roman"/>
                <w:sz w:val="24"/>
                <w:szCs w:val="24"/>
              </w:rPr>
              <w:t>Нетрубежская ООШ</w:t>
            </w:r>
            <w:r w:rsidR="00FD23A1" w:rsidRPr="001F4254">
              <w:rPr>
                <w:rFonts w:ascii="Times New Roman" w:hAnsi="Times New Roman" w:cs="Times New Roman"/>
                <w:sz w:val="24"/>
                <w:szCs w:val="24"/>
              </w:rPr>
              <w:t>»</w:t>
            </w:r>
          </w:p>
        </w:tc>
        <w:tc>
          <w:tcPr>
            <w:tcW w:w="851" w:type="dxa"/>
            <w:tcBorders>
              <w:top w:val="double" w:sz="1" w:space="0" w:color="000000"/>
              <w:left w:val="double" w:sz="1" w:space="0" w:color="000000"/>
              <w:bottom w:val="double" w:sz="1" w:space="0" w:color="000000"/>
            </w:tcBorders>
          </w:tcPr>
          <w:p w:rsidR="00200D61" w:rsidRPr="001F4254" w:rsidRDefault="00200D61"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с. Нетрубеж</w:t>
            </w:r>
          </w:p>
        </w:tc>
        <w:tc>
          <w:tcPr>
            <w:tcW w:w="850"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1"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приспособленное</w:t>
            </w:r>
          </w:p>
        </w:tc>
        <w:tc>
          <w:tcPr>
            <w:tcW w:w="850"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кирпич,дерево</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1937</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100</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80 уч.м</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32</w:t>
            </w:r>
          </w:p>
        </w:tc>
        <w:tc>
          <w:tcPr>
            <w:tcW w:w="567"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w:t>
            </w:r>
          </w:p>
        </w:tc>
        <w:tc>
          <w:tcPr>
            <w:tcW w:w="638"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33</w:t>
            </w:r>
          </w:p>
        </w:tc>
        <w:tc>
          <w:tcPr>
            <w:tcW w:w="638" w:type="dxa"/>
            <w:tcBorders>
              <w:top w:val="double" w:sz="1" w:space="0" w:color="000000"/>
              <w:left w:val="double" w:sz="1" w:space="0" w:color="000000"/>
              <w:bottom w:val="double" w:sz="1" w:space="0" w:color="000000"/>
              <w:right w:val="double" w:sz="1" w:space="0" w:color="000000"/>
            </w:tcBorders>
          </w:tcPr>
          <w:p w:rsidR="00200D61" w:rsidRPr="001F4254" w:rsidRDefault="00FD23A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16</w:t>
            </w:r>
          </w:p>
        </w:tc>
      </w:tr>
    </w:tbl>
    <w:p w:rsidR="00F97DF3" w:rsidRPr="001F4254" w:rsidRDefault="00F97DF3" w:rsidP="001F4254">
      <w:pPr>
        <w:autoSpaceDE w:val="0"/>
        <w:autoSpaceDN w:val="0"/>
        <w:adjustRightInd w:val="0"/>
        <w:spacing w:after="0" w:line="240" w:lineRule="auto"/>
        <w:jc w:val="both"/>
        <w:rPr>
          <w:rFonts w:ascii="Times New Roman" w:hAnsi="Times New Roman" w:cs="Times New Roman"/>
          <w:sz w:val="24"/>
          <w:szCs w:val="24"/>
        </w:rPr>
      </w:pPr>
    </w:p>
    <w:p w:rsidR="00892888" w:rsidRPr="001F4254" w:rsidRDefault="00D47F51" w:rsidP="001F4254">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F4254">
        <w:rPr>
          <w:rFonts w:ascii="Times New Roman" w:hAnsi="Times New Roman" w:cs="Times New Roman"/>
          <w:sz w:val="24"/>
          <w:szCs w:val="24"/>
        </w:rPr>
        <w:t>Наиболее универсальным показателем, характеризующим развитие сети дошкольных</w:t>
      </w:r>
      <w:r w:rsidR="00A6195D" w:rsidRPr="001F4254">
        <w:rPr>
          <w:rFonts w:ascii="Times New Roman" w:hAnsi="Times New Roman" w:cs="Times New Roman"/>
          <w:sz w:val="24"/>
          <w:szCs w:val="24"/>
        </w:rPr>
        <w:t xml:space="preserve"> </w:t>
      </w:r>
      <w:r w:rsidRPr="001F4254">
        <w:rPr>
          <w:rFonts w:ascii="Times New Roman" w:hAnsi="Times New Roman" w:cs="Times New Roman"/>
          <w:sz w:val="24"/>
          <w:szCs w:val="24"/>
        </w:rPr>
        <w:t>учреждений в поселении, является обеспечение всех детей в возрасте 1-6 лет ДДУ. В</w:t>
      </w:r>
      <w:r w:rsidR="00A6195D"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соответствии с «Методикой определения нормативной потребности субъектов Российской</w:t>
      </w:r>
      <w:r w:rsidR="00A6195D" w:rsidRPr="001F4254">
        <w:rPr>
          <w:rFonts w:ascii="Times New Roman" w:hAnsi="Times New Roman" w:cs="Times New Roman"/>
          <w:sz w:val="24"/>
          <w:szCs w:val="24"/>
        </w:rPr>
        <w:t xml:space="preserve"> </w:t>
      </w:r>
      <w:r w:rsidRPr="001F4254">
        <w:rPr>
          <w:rFonts w:ascii="Times New Roman" w:hAnsi="Times New Roman" w:cs="Times New Roman"/>
          <w:sz w:val="24"/>
          <w:szCs w:val="24"/>
        </w:rPr>
        <w:t>Федерации в объектах социальной инфраструктуры» нормативная обеспеченность ДДУ,</w:t>
      </w:r>
      <w:r w:rsidR="00A6195D" w:rsidRPr="001F4254">
        <w:rPr>
          <w:rFonts w:ascii="Times New Roman" w:hAnsi="Times New Roman" w:cs="Times New Roman"/>
          <w:sz w:val="24"/>
          <w:szCs w:val="24"/>
        </w:rPr>
        <w:t xml:space="preserve"> </w:t>
      </w:r>
      <w:r w:rsidRPr="001F4254">
        <w:rPr>
          <w:rFonts w:ascii="Times New Roman" w:hAnsi="Times New Roman" w:cs="Times New Roman"/>
          <w:sz w:val="24"/>
          <w:szCs w:val="24"/>
        </w:rPr>
        <w:t>гарантированная государством, на 100 детей в возрасте 1-6 лет составляет 60 мест в</w:t>
      </w:r>
      <w:r w:rsidR="00A6195D" w:rsidRPr="001F4254">
        <w:rPr>
          <w:rFonts w:ascii="Times New Roman" w:hAnsi="Times New Roman" w:cs="Times New Roman"/>
          <w:sz w:val="24"/>
          <w:szCs w:val="24"/>
        </w:rPr>
        <w:t xml:space="preserve"> </w:t>
      </w:r>
      <w:r w:rsidRPr="001F4254">
        <w:rPr>
          <w:rFonts w:ascii="Times New Roman" w:hAnsi="Times New Roman" w:cs="Times New Roman"/>
          <w:sz w:val="24"/>
          <w:szCs w:val="24"/>
        </w:rPr>
        <w:t>городской местности и 40 мест в сельской.</w:t>
      </w:r>
      <w:r w:rsidRPr="001F4254">
        <w:rPr>
          <w:rFonts w:ascii="Times New Roman" w:hAnsi="Times New Roman" w:cs="Times New Roman"/>
          <w:color w:val="FF0000"/>
          <w:sz w:val="24"/>
          <w:szCs w:val="24"/>
        </w:rPr>
        <w:t xml:space="preserve"> </w:t>
      </w:r>
    </w:p>
    <w:p w:rsidR="00D47F51" w:rsidRPr="001F4254" w:rsidRDefault="00892888"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Для школ в соответствии с «Методикой определения нормативной потребности</w:t>
      </w: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субъектов Российской Федерации в объектах социальной инфраструктуры» нормативная</w:t>
      </w:r>
      <w:r w:rsidR="00796F50"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обеспеченность на 100 детей составляет 40 мест для сельских населенных пунктов. Для</w:t>
      </w:r>
      <w:r w:rsidR="00796F50"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расчета принимается показатель количества детей в возрасте от 7 до 17 лет. Нормы проектирования также регламентируют территориальную удаленность (радиус</w:t>
      </w:r>
      <w:r w:rsidR="00796F50"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обслуживания) объектов повседневного спроса от потребителя.</w:t>
      </w:r>
    </w:p>
    <w:p w:rsidR="00D47F51" w:rsidRPr="001F4254" w:rsidRDefault="00D47F51"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Для школ радиус доступности в селькой местности варьируется от 2км (I ступень) до</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4км (II-III ступень) в сельской. Для анализа территориальной доступности школ на</w:t>
      </w:r>
    </w:p>
    <w:p w:rsidR="00D47F51" w:rsidRPr="001F4254" w:rsidRDefault="00D47F51" w:rsidP="001F4254">
      <w:pPr>
        <w:autoSpaceDE w:val="0"/>
        <w:autoSpaceDN w:val="0"/>
        <w:adjustRightInd w:val="0"/>
        <w:spacing w:after="0" w:line="240" w:lineRule="auto"/>
        <w:rPr>
          <w:rFonts w:ascii="Times New Roman" w:hAnsi="Times New Roman" w:cs="Times New Roman"/>
          <w:color w:val="FF0000"/>
          <w:sz w:val="24"/>
          <w:szCs w:val="24"/>
        </w:rPr>
      </w:pPr>
      <w:r w:rsidRPr="001F4254">
        <w:rPr>
          <w:rFonts w:ascii="Times New Roman" w:hAnsi="Times New Roman" w:cs="Times New Roman"/>
          <w:sz w:val="24"/>
          <w:szCs w:val="24"/>
        </w:rPr>
        <w:t xml:space="preserve">территории </w:t>
      </w:r>
      <w:r w:rsidR="00A50821" w:rsidRPr="001F4254">
        <w:rPr>
          <w:rFonts w:ascii="Times New Roman" w:hAnsi="Times New Roman" w:cs="Times New Roman"/>
          <w:sz w:val="24"/>
          <w:szCs w:val="24"/>
        </w:rPr>
        <w:t>Крутовского поселения</w:t>
      </w:r>
      <w:r w:rsidRPr="001F4254">
        <w:rPr>
          <w:rFonts w:ascii="Times New Roman" w:hAnsi="Times New Roman" w:cs="Times New Roman"/>
          <w:sz w:val="24"/>
          <w:szCs w:val="24"/>
        </w:rPr>
        <w:t xml:space="preserve"> принят радиус 4000 м.</w:t>
      </w:r>
      <w:r w:rsidRPr="001F4254">
        <w:rPr>
          <w:rFonts w:ascii="Times New Roman" w:hAnsi="Times New Roman" w:cs="Times New Roman"/>
          <w:color w:val="FF0000"/>
          <w:sz w:val="24"/>
          <w:szCs w:val="24"/>
        </w:rPr>
        <w:t xml:space="preserve"> </w:t>
      </w:r>
    </w:p>
    <w:p w:rsidR="00796F50" w:rsidRPr="001F4254" w:rsidRDefault="00796F50" w:rsidP="001F4254">
      <w:pPr>
        <w:autoSpaceDE w:val="0"/>
        <w:autoSpaceDN w:val="0"/>
        <w:adjustRightInd w:val="0"/>
        <w:spacing w:after="0" w:line="240" w:lineRule="auto"/>
        <w:rPr>
          <w:rFonts w:ascii="Times New Roman" w:hAnsi="Times New Roman" w:cs="Times New Roman"/>
          <w:color w:val="FF0000"/>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Объекты здравоохранения</w:t>
      </w:r>
    </w:p>
    <w:p w:rsidR="00F44B20"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расчете потребности муниципальных образований в объектах здравоохранения</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«Методика определения нормативной потребности субъектов Российской Федерации в</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объектах социальной инфраструктуры», одобренная распоряжением Правительства</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Российской Федерации от 19 октября 1999г. №1683-р, опирается на Концепцию развития</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здравоохранения и медицинской науки в Российской Федерации, одобренную</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Постановлением Правительства Российской Федерации от 5 ноября 1997 г. N 1387,</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Программу государственных гарантий обеспечения граждан Российской Федерации</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бесплатной медицинской помощью, утвержденную Постановлением Правительства</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Российской Федерации от 11 сентября 1998 г. N 1096, и Методические рекомендации о</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порядке формирования и экономического обоснования территориальных программ</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государственных гарантий обеспечения граждан Российской Федерации бесплатной</w:t>
      </w:r>
      <w:r w:rsidR="00F44B20" w:rsidRPr="001F4254">
        <w:rPr>
          <w:rFonts w:ascii="Times New Roman" w:hAnsi="Times New Roman" w:cs="Times New Roman"/>
          <w:sz w:val="24"/>
          <w:szCs w:val="24"/>
        </w:rPr>
        <w:t xml:space="preserve"> </w:t>
      </w:r>
      <w:r w:rsidRPr="001F4254">
        <w:rPr>
          <w:rFonts w:ascii="Times New Roman" w:hAnsi="Times New Roman" w:cs="Times New Roman"/>
          <w:sz w:val="24"/>
          <w:szCs w:val="24"/>
        </w:rPr>
        <w:t>медицинской помощью, утвержденные Минздравом России, ФОМС, Минфином России.</w:t>
      </w:r>
      <w:r w:rsidR="00F44B20" w:rsidRPr="001F4254">
        <w:rPr>
          <w:rFonts w:ascii="Times New Roman" w:hAnsi="Times New Roman" w:cs="Times New Roman"/>
          <w:sz w:val="24"/>
          <w:szCs w:val="24"/>
        </w:rPr>
        <w:t xml:space="preserve"> </w:t>
      </w:r>
    </w:p>
    <w:p w:rsidR="00D47F51" w:rsidRPr="001F4254" w:rsidRDefault="00F44B20"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К необходимым населению нормируемым объектам здравоохранения относятся</w:t>
      </w:r>
      <w:r w:rsidR="00381F53"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врачебные амбулатории (I-ый, повседневный уровень обслуживания) и больницы (II-ой,</w:t>
      </w:r>
      <w:r w:rsidR="00381F53"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периодический уровень обслуживания). Кроме того</w:t>
      </w:r>
      <w:r w:rsidR="00381F53" w:rsidRPr="001F4254">
        <w:rPr>
          <w:rFonts w:ascii="Times New Roman" w:hAnsi="Times New Roman" w:cs="Times New Roman"/>
          <w:sz w:val="24"/>
          <w:szCs w:val="24"/>
        </w:rPr>
        <w:t>,</w:t>
      </w:r>
      <w:r w:rsidR="00D47F51" w:rsidRPr="001F4254">
        <w:rPr>
          <w:rFonts w:ascii="Times New Roman" w:hAnsi="Times New Roman" w:cs="Times New Roman"/>
          <w:sz w:val="24"/>
          <w:szCs w:val="24"/>
        </w:rPr>
        <w:t xml:space="preserve"> в структуре учреждений первого уровня</w:t>
      </w: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обслуживания могут быть аптечные пункты и фельдшерско-акушерские пункты (ФАП),</w:t>
      </w: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которые должны заменять врачебные амбулатории в тех районах, где их нет. Ко второму</w:t>
      </w: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уровню обслуживания относятся пункты и станции скорой медицинской помощи,</w:t>
      </w:r>
      <w:r w:rsidR="00381F53"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lastRenderedPageBreak/>
        <w:t>инфекционные больницы, роддома, поликлиники для взрослых и детей, стоматологические</w:t>
      </w:r>
      <w:r w:rsidR="00381F53"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поликлиники, аптеки, молочные кухни.</w:t>
      </w:r>
    </w:p>
    <w:p w:rsidR="00381F53" w:rsidRPr="001F4254" w:rsidRDefault="00381F53" w:rsidP="001F4254">
      <w:pPr>
        <w:autoSpaceDE w:val="0"/>
        <w:autoSpaceDN w:val="0"/>
        <w:adjustRightInd w:val="0"/>
        <w:spacing w:after="0" w:line="240" w:lineRule="auto"/>
        <w:jc w:val="both"/>
        <w:rPr>
          <w:rFonts w:ascii="Times New Roman" w:hAnsi="Times New Roman" w:cs="Times New Roman"/>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В систему здравоохранения </w:t>
      </w:r>
      <w:r w:rsidR="001D3C1D" w:rsidRPr="001F4254">
        <w:rPr>
          <w:rFonts w:ascii="Times New Roman" w:hAnsi="Times New Roman" w:cs="Times New Roman"/>
          <w:b/>
          <w:bCs/>
          <w:i/>
          <w:iCs/>
          <w:sz w:val="24"/>
          <w:szCs w:val="24"/>
        </w:rPr>
        <w:t>Крутовского</w:t>
      </w:r>
      <w:r w:rsidRPr="001F4254">
        <w:rPr>
          <w:rFonts w:ascii="Times New Roman" w:hAnsi="Times New Roman" w:cs="Times New Roman"/>
          <w:b/>
          <w:bCs/>
          <w:i/>
          <w:iCs/>
          <w:sz w:val="24"/>
          <w:szCs w:val="24"/>
        </w:rPr>
        <w:t xml:space="preserve"> сельского поселения входят:</w:t>
      </w:r>
    </w:p>
    <w:p w:rsidR="00381F53" w:rsidRPr="001F4254" w:rsidRDefault="00381F53" w:rsidP="001F4254">
      <w:pPr>
        <w:autoSpaceDE w:val="0"/>
        <w:autoSpaceDN w:val="0"/>
        <w:adjustRightInd w:val="0"/>
        <w:spacing w:after="0" w:line="240" w:lineRule="auto"/>
        <w:rPr>
          <w:rFonts w:ascii="Times New Roman" w:hAnsi="Times New Roman" w:cs="Times New Roman"/>
          <w:b/>
          <w:bCs/>
          <w:i/>
          <w:iCs/>
          <w:color w:val="FF0000"/>
          <w:sz w:val="24"/>
          <w:szCs w:val="24"/>
        </w:rPr>
      </w:pPr>
    </w:p>
    <w:p w:rsidR="00D47F51" w:rsidRPr="001F4254" w:rsidRDefault="001D3C1D"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-ФАП, с.Крутое; </w:t>
      </w:r>
      <w:r w:rsidR="00D47F51" w:rsidRPr="001F4254">
        <w:rPr>
          <w:rFonts w:ascii="Times New Roman" w:hAnsi="Times New Roman" w:cs="Times New Roman"/>
          <w:sz w:val="24"/>
          <w:szCs w:val="24"/>
        </w:rPr>
        <w:t xml:space="preserve">емкостью 13-18 посещений/смена, построенный в </w:t>
      </w:r>
      <w:r w:rsidRPr="001F4254">
        <w:rPr>
          <w:rFonts w:ascii="Times New Roman" w:hAnsi="Times New Roman" w:cs="Times New Roman"/>
          <w:sz w:val="24"/>
          <w:szCs w:val="24"/>
        </w:rPr>
        <w:t>1955 г. И имеющий степень износа 100 %;</w:t>
      </w:r>
    </w:p>
    <w:p w:rsidR="00D47F51" w:rsidRPr="001F4254" w:rsidRDefault="001D3C1D"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-ФАП, с.Нетрубеж; </w:t>
      </w:r>
      <w:r w:rsidR="00D47F51" w:rsidRPr="001F4254">
        <w:rPr>
          <w:rFonts w:ascii="Times New Roman" w:hAnsi="Times New Roman" w:cs="Times New Roman"/>
          <w:sz w:val="24"/>
          <w:szCs w:val="24"/>
        </w:rPr>
        <w:t>емкостью 13-18 посещений/смена, построенный в 19</w:t>
      </w:r>
      <w:r w:rsidRPr="001F4254">
        <w:rPr>
          <w:rFonts w:ascii="Times New Roman" w:hAnsi="Times New Roman" w:cs="Times New Roman"/>
          <w:sz w:val="24"/>
          <w:szCs w:val="24"/>
        </w:rPr>
        <w:t>50</w:t>
      </w:r>
      <w:r w:rsidR="00D47F51" w:rsidRPr="001F4254">
        <w:rPr>
          <w:rFonts w:ascii="Times New Roman" w:hAnsi="Times New Roman" w:cs="Times New Roman"/>
          <w:sz w:val="24"/>
          <w:szCs w:val="24"/>
        </w:rPr>
        <w:t xml:space="preserve"> г. </w:t>
      </w:r>
      <w:r w:rsidRPr="001F4254">
        <w:rPr>
          <w:rFonts w:ascii="Times New Roman" w:hAnsi="Times New Roman" w:cs="Times New Roman"/>
          <w:sz w:val="24"/>
          <w:szCs w:val="24"/>
        </w:rPr>
        <w:t xml:space="preserve">и </w:t>
      </w:r>
      <w:r w:rsidR="00D47F51" w:rsidRPr="001F4254">
        <w:rPr>
          <w:rFonts w:ascii="Times New Roman" w:hAnsi="Times New Roman" w:cs="Times New Roman"/>
          <w:sz w:val="24"/>
          <w:szCs w:val="24"/>
        </w:rPr>
        <w:t xml:space="preserve">имеющий степень износа </w:t>
      </w:r>
      <w:r w:rsidRPr="001F4254">
        <w:rPr>
          <w:rFonts w:ascii="Times New Roman" w:hAnsi="Times New Roman" w:cs="Times New Roman"/>
          <w:sz w:val="24"/>
          <w:szCs w:val="24"/>
        </w:rPr>
        <w:t>100</w:t>
      </w:r>
      <w:r w:rsidR="00D47F51" w:rsidRPr="001F4254">
        <w:rPr>
          <w:rFonts w:ascii="Times New Roman" w:hAnsi="Times New Roman" w:cs="Times New Roman"/>
          <w:sz w:val="24"/>
          <w:szCs w:val="24"/>
        </w:rPr>
        <w:t xml:space="preserve"> %;</w:t>
      </w:r>
    </w:p>
    <w:p w:rsidR="00D47F51" w:rsidRPr="001F4254" w:rsidRDefault="001D3C1D"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-ФАП, с. Дровосечное </w:t>
      </w:r>
      <w:r w:rsidR="00D47F51" w:rsidRPr="001F4254">
        <w:rPr>
          <w:rFonts w:ascii="Times New Roman" w:hAnsi="Times New Roman" w:cs="Times New Roman"/>
          <w:sz w:val="24"/>
          <w:szCs w:val="24"/>
        </w:rPr>
        <w:t xml:space="preserve">емкостью </w:t>
      </w:r>
      <w:r w:rsidRPr="001F4254">
        <w:rPr>
          <w:rFonts w:ascii="Times New Roman" w:hAnsi="Times New Roman" w:cs="Times New Roman"/>
          <w:sz w:val="24"/>
          <w:szCs w:val="24"/>
        </w:rPr>
        <w:t>13-18</w:t>
      </w:r>
      <w:r w:rsidR="00D47F51" w:rsidRPr="001F4254">
        <w:rPr>
          <w:rFonts w:ascii="Times New Roman" w:hAnsi="Times New Roman" w:cs="Times New Roman"/>
          <w:sz w:val="24"/>
          <w:szCs w:val="24"/>
        </w:rPr>
        <w:t xml:space="preserve"> посещений/смена,</w:t>
      </w:r>
      <w:r w:rsidRPr="001F4254">
        <w:rPr>
          <w:rFonts w:ascii="Times New Roman" w:hAnsi="Times New Roman" w:cs="Times New Roman"/>
          <w:sz w:val="24"/>
          <w:szCs w:val="24"/>
        </w:rPr>
        <w:t xml:space="preserve"> </w:t>
      </w:r>
      <w:r w:rsidR="00D47F51" w:rsidRPr="001F4254">
        <w:rPr>
          <w:rFonts w:ascii="Times New Roman" w:hAnsi="Times New Roman" w:cs="Times New Roman"/>
          <w:sz w:val="24"/>
          <w:szCs w:val="24"/>
        </w:rPr>
        <w:t>построенный в 19</w:t>
      </w:r>
      <w:r w:rsidRPr="001F4254">
        <w:rPr>
          <w:rFonts w:ascii="Times New Roman" w:hAnsi="Times New Roman" w:cs="Times New Roman"/>
          <w:sz w:val="24"/>
          <w:szCs w:val="24"/>
        </w:rPr>
        <w:t>94</w:t>
      </w:r>
      <w:r w:rsidR="00D47F51" w:rsidRPr="001F4254">
        <w:rPr>
          <w:rFonts w:ascii="Times New Roman" w:hAnsi="Times New Roman" w:cs="Times New Roman"/>
          <w:sz w:val="24"/>
          <w:szCs w:val="24"/>
        </w:rPr>
        <w:t xml:space="preserve"> г. и имеющий степень износа </w:t>
      </w:r>
      <w:r w:rsidRPr="001F4254">
        <w:rPr>
          <w:rFonts w:ascii="Times New Roman" w:hAnsi="Times New Roman" w:cs="Times New Roman"/>
          <w:sz w:val="24"/>
          <w:szCs w:val="24"/>
        </w:rPr>
        <w:t>30</w:t>
      </w:r>
      <w:r w:rsidR="004D5650" w:rsidRPr="001F4254">
        <w:rPr>
          <w:rFonts w:ascii="Times New Roman" w:hAnsi="Times New Roman" w:cs="Times New Roman"/>
          <w:sz w:val="24"/>
          <w:szCs w:val="24"/>
        </w:rPr>
        <w:t xml:space="preserve"> %.</w:t>
      </w:r>
    </w:p>
    <w:p w:rsidR="00E02BDB" w:rsidRPr="001F4254" w:rsidRDefault="00E02BDB" w:rsidP="001F4254">
      <w:pPr>
        <w:autoSpaceDE w:val="0"/>
        <w:autoSpaceDN w:val="0"/>
        <w:adjustRightInd w:val="0"/>
        <w:spacing w:after="0" w:line="240" w:lineRule="auto"/>
        <w:ind w:firstLine="708"/>
        <w:jc w:val="both"/>
        <w:rPr>
          <w:rFonts w:ascii="Times New Roman" w:hAnsi="Times New Roman" w:cs="Times New Roman"/>
          <w:sz w:val="24"/>
          <w:szCs w:val="24"/>
        </w:rPr>
      </w:pPr>
    </w:p>
    <w:p w:rsidR="004D5650" w:rsidRPr="001F4254" w:rsidRDefault="00E02BDB"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Характеристика объектов здравоохранения</w:t>
      </w:r>
    </w:p>
    <w:tbl>
      <w:tblPr>
        <w:tblW w:w="9214" w:type="dxa"/>
        <w:tblInd w:w="-82" w:type="dxa"/>
        <w:tblLayout w:type="fixed"/>
        <w:tblCellMar>
          <w:top w:w="60" w:type="dxa"/>
          <w:left w:w="60" w:type="dxa"/>
          <w:bottom w:w="60" w:type="dxa"/>
          <w:right w:w="60" w:type="dxa"/>
        </w:tblCellMar>
        <w:tblLook w:val="0000"/>
      </w:tblPr>
      <w:tblGrid>
        <w:gridCol w:w="1702"/>
        <w:gridCol w:w="1417"/>
        <w:gridCol w:w="992"/>
        <w:gridCol w:w="993"/>
        <w:gridCol w:w="850"/>
        <w:gridCol w:w="567"/>
        <w:gridCol w:w="709"/>
        <w:gridCol w:w="567"/>
        <w:gridCol w:w="709"/>
        <w:gridCol w:w="708"/>
      </w:tblGrid>
      <w:tr w:rsidR="00E02BDB" w:rsidRPr="001F4254" w:rsidTr="00903F3C">
        <w:trPr>
          <w:trHeight w:val="918"/>
        </w:trPr>
        <w:tc>
          <w:tcPr>
            <w:tcW w:w="1702" w:type="dxa"/>
            <w:tcBorders>
              <w:top w:val="double" w:sz="1" w:space="0" w:color="000000"/>
              <w:left w:val="double" w:sz="1" w:space="0" w:color="000000"/>
              <w:bottom w:val="double" w:sz="1" w:space="0" w:color="000000"/>
            </w:tcBorders>
            <w:shd w:val="clear" w:color="auto" w:fill="CCCCCC"/>
            <w:vAlign w:val="center"/>
          </w:tcPr>
          <w:p w:rsidR="00E02BDB" w:rsidRPr="001F4254" w:rsidRDefault="00E02BDB" w:rsidP="001F4254">
            <w:pPr>
              <w:snapToGrid w:val="0"/>
              <w:spacing w:after="0" w:line="100" w:lineRule="atLeast"/>
              <w:jc w:val="center"/>
              <w:rPr>
                <w:rFonts w:ascii="Times New Roman" w:hAnsi="Times New Roman" w:cs="Times New Roman"/>
                <w:b/>
                <w:bCs/>
                <w:i/>
              </w:rPr>
            </w:pPr>
            <w:r w:rsidRPr="001F4254">
              <w:rPr>
                <w:rFonts w:ascii="Times New Roman" w:hAnsi="Times New Roman" w:cs="Times New Roman"/>
                <w:b/>
                <w:bCs/>
                <w:i/>
              </w:rPr>
              <w:t>Наименование объекта</w:t>
            </w:r>
          </w:p>
        </w:tc>
        <w:tc>
          <w:tcPr>
            <w:tcW w:w="1417" w:type="dxa"/>
            <w:tcBorders>
              <w:top w:val="double" w:sz="1" w:space="0" w:color="000000"/>
              <w:left w:val="double" w:sz="1" w:space="0" w:color="000000"/>
              <w:bottom w:val="double" w:sz="1" w:space="0" w:color="000000"/>
            </w:tcBorders>
            <w:shd w:val="clear" w:color="auto" w:fill="CCCCCC"/>
            <w:vAlign w:val="center"/>
          </w:tcPr>
          <w:p w:rsidR="00E02BDB" w:rsidRPr="001F4254" w:rsidRDefault="00E02BDB" w:rsidP="001F4254">
            <w:pPr>
              <w:snapToGrid w:val="0"/>
              <w:spacing w:after="0" w:line="100" w:lineRule="atLeast"/>
              <w:jc w:val="center"/>
              <w:rPr>
                <w:rFonts w:ascii="Times New Roman" w:hAnsi="Times New Roman" w:cs="Times New Roman"/>
                <w:b/>
                <w:bCs/>
                <w:i/>
              </w:rPr>
            </w:pPr>
            <w:r w:rsidRPr="001F4254">
              <w:rPr>
                <w:rFonts w:ascii="Times New Roman" w:hAnsi="Times New Roman" w:cs="Times New Roman"/>
                <w:b/>
                <w:bCs/>
                <w:i/>
              </w:rPr>
              <w:t>Адрес учреждения</w:t>
            </w:r>
          </w:p>
        </w:tc>
        <w:tc>
          <w:tcPr>
            <w:tcW w:w="992" w:type="dxa"/>
            <w:tcBorders>
              <w:top w:val="double" w:sz="1" w:space="0" w:color="000000"/>
              <w:left w:val="double" w:sz="1" w:space="0" w:color="000000"/>
              <w:bottom w:val="double" w:sz="1" w:space="0" w:color="000000"/>
              <w:right w:val="double" w:sz="1" w:space="0" w:color="000000"/>
            </w:tcBorders>
            <w:shd w:val="clear" w:color="auto" w:fill="CCCCCC"/>
            <w:vAlign w:val="center"/>
          </w:tcPr>
          <w:p w:rsidR="00E02BDB" w:rsidRPr="001F4254" w:rsidRDefault="00E02BD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Форма собственности</w:t>
            </w:r>
          </w:p>
        </w:tc>
        <w:tc>
          <w:tcPr>
            <w:tcW w:w="993" w:type="dxa"/>
            <w:tcBorders>
              <w:top w:val="double" w:sz="1" w:space="0" w:color="000000"/>
              <w:left w:val="double" w:sz="1" w:space="0" w:color="000000"/>
              <w:bottom w:val="double" w:sz="1" w:space="0" w:color="000000"/>
              <w:right w:val="double" w:sz="1" w:space="0" w:color="000000"/>
            </w:tcBorders>
            <w:shd w:val="clear" w:color="auto" w:fill="CCCCCC"/>
          </w:tcPr>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Тип здания</w:t>
            </w:r>
          </w:p>
        </w:tc>
        <w:tc>
          <w:tcPr>
            <w:tcW w:w="850" w:type="dxa"/>
            <w:tcBorders>
              <w:top w:val="double" w:sz="1" w:space="0" w:color="000000"/>
              <w:left w:val="double" w:sz="1" w:space="0" w:color="000000"/>
              <w:bottom w:val="double" w:sz="1" w:space="0" w:color="000000"/>
              <w:right w:val="double" w:sz="1" w:space="0" w:color="000000"/>
            </w:tcBorders>
            <w:shd w:val="clear" w:color="auto" w:fill="CCCCCC"/>
          </w:tcPr>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Материал стен</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Год постройки</w:t>
            </w:r>
          </w:p>
        </w:tc>
        <w:tc>
          <w:tcPr>
            <w:tcW w:w="709" w:type="dxa"/>
            <w:tcBorders>
              <w:top w:val="double" w:sz="1" w:space="0" w:color="000000"/>
              <w:left w:val="double" w:sz="1" w:space="0" w:color="000000"/>
              <w:bottom w:val="double" w:sz="1" w:space="0" w:color="000000"/>
              <w:right w:val="double" w:sz="1" w:space="0" w:color="000000"/>
            </w:tcBorders>
            <w:shd w:val="clear" w:color="auto" w:fill="CCCCCC"/>
          </w:tcPr>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Год проведения кап. ремонта</w:t>
            </w:r>
          </w:p>
        </w:tc>
        <w:tc>
          <w:tcPr>
            <w:tcW w:w="567" w:type="dxa"/>
            <w:tcBorders>
              <w:top w:val="double" w:sz="1" w:space="0" w:color="000000"/>
              <w:left w:val="double" w:sz="1" w:space="0" w:color="000000"/>
              <w:bottom w:val="double" w:sz="1" w:space="0" w:color="000000"/>
              <w:right w:val="double" w:sz="1" w:space="0" w:color="000000"/>
            </w:tcBorders>
            <w:shd w:val="clear" w:color="auto" w:fill="CCCCCC"/>
          </w:tcPr>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903F3C" w:rsidRPr="001F4254" w:rsidRDefault="00903F3C" w:rsidP="001F4254">
            <w:pPr>
              <w:autoSpaceDE w:val="0"/>
              <w:autoSpaceDN w:val="0"/>
              <w:adjustRightInd w:val="0"/>
              <w:spacing w:after="0" w:line="240" w:lineRule="auto"/>
              <w:jc w:val="center"/>
              <w:rPr>
                <w:rFonts w:ascii="Times New Roman" w:hAnsi="Times New Roman" w:cs="Times New Roman"/>
                <w:b/>
                <w:bCs/>
                <w:i/>
              </w:rPr>
            </w:pPr>
          </w:p>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 износа</w:t>
            </w:r>
          </w:p>
        </w:tc>
        <w:tc>
          <w:tcPr>
            <w:tcW w:w="709" w:type="dxa"/>
            <w:tcBorders>
              <w:top w:val="double" w:sz="1" w:space="0" w:color="000000"/>
              <w:left w:val="double" w:sz="1" w:space="0" w:color="000000"/>
              <w:bottom w:val="double" w:sz="1" w:space="0" w:color="000000"/>
              <w:right w:val="double" w:sz="1" w:space="0" w:color="000000"/>
            </w:tcBorders>
            <w:shd w:val="clear" w:color="auto" w:fill="CCCCCC"/>
          </w:tcPr>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Фактическая загрузка (в среднем за год)</w:t>
            </w:r>
          </w:p>
        </w:tc>
        <w:tc>
          <w:tcPr>
            <w:tcW w:w="708" w:type="dxa"/>
            <w:tcBorders>
              <w:top w:val="double" w:sz="1" w:space="0" w:color="000000"/>
              <w:left w:val="double" w:sz="1" w:space="0" w:color="000000"/>
              <w:bottom w:val="double" w:sz="1" w:space="0" w:color="000000"/>
              <w:right w:val="double" w:sz="1" w:space="0" w:color="000000"/>
            </w:tcBorders>
            <w:shd w:val="clear" w:color="auto" w:fill="CCCCCC"/>
          </w:tcPr>
          <w:p w:rsidR="00E02BDB" w:rsidRPr="001F4254" w:rsidRDefault="00903F3C"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Среднегодовая/среднесписочная численность</w:t>
            </w:r>
          </w:p>
        </w:tc>
      </w:tr>
      <w:tr w:rsidR="00E02BDB" w:rsidRPr="001F4254" w:rsidTr="00903F3C">
        <w:trPr>
          <w:trHeight w:val="702"/>
        </w:trPr>
        <w:tc>
          <w:tcPr>
            <w:tcW w:w="1702" w:type="dxa"/>
            <w:tcBorders>
              <w:top w:val="double" w:sz="1" w:space="0" w:color="000000"/>
              <w:left w:val="double" w:sz="1" w:space="0" w:color="000000"/>
              <w:bottom w:val="double" w:sz="1" w:space="0" w:color="000000"/>
            </w:tcBorders>
          </w:tcPr>
          <w:p w:rsidR="00E02BDB" w:rsidRPr="001F4254" w:rsidRDefault="00E02BD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Дровосеченский ФАП</w:t>
            </w:r>
          </w:p>
        </w:tc>
        <w:tc>
          <w:tcPr>
            <w:tcW w:w="1417" w:type="dxa"/>
            <w:tcBorders>
              <w:top w:val="double" w:sz="1" w:space="0" w:color="000000"/>
              <w:left w:val="double" w:sz="1" w:space="0" w:color="000000"/>
              <w:bottom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tc>
        <w:tc>
          <w:tcPr>
            <w:tcW w:w="992"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993"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приспособленное</w:t>
            </w:r>
          </w:p>
        </w:tc>
        <w:tc>
          <w:tcPr>
            <w:tcW w:w="850"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дерево</w:t>
            </w:r>
          </w:p>
        </w:tc>
        <w:tc>
          <w:tcPr>
            <w:tcW w:w="567"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1955</w:t>
            </w:r>
          </w:p>
        </w:tc>
        <w:tc>
          <w:tcPr>
            <w:tcW w:w="709"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567"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100</w:t>
            </w:r>
          </w:p>
        </w:tc>
        <w:tc>
          <w:tcPr>
            <w:tcW w:w="709"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5580</w:t>
            </w:r>
          </w:p>
        </w:tc>
        <w:tc>
          <w:tcPr>
            <w:tcW w:w="708"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1853</w:t>
            </w:r>
          </w:p>
        </w:tc>
      </w:tr>
      <w:tr w:rsidR="00E02BDB" w:rsidRPr="001F4254" w:rsidTr="00903F3C">
        <w:trPr>
          <w:trHeight w:val="702"/>
        </w:trPr>
        <w:tc>
          <w:tcPr>
            <w:tcW w:w="1702" w:type="dxa"/>
            <w:tcBorders>
              <w:top w:val="double" w:sz="1" w:space="0" w:color="000000"/>
              <w:left w:val="double" w:sz="1" w:space="0" w:color="000000"/>
              <w:bottom w:val="double" w:sz="1" w:space="0" w:color="000000"/>
            </w:tcBorders>
          </w:tcPr>
          <w:p w:rsidR="00E02BDB" w:rsidRPr="001F4254" w:rsidRDefault="00E02BDB" w:rsidP="001F4254">
            <w:pPr>
              <w:snapToGrid w:val="0"/>
              <w:spacing w:after="0" w:line="100" w:lineRule="atLeast"/>
              <w:jc w:val="center"/>
              <w:rPr>
                <w:rFonts w:ascii="Times New Roman" w:eastAsia="Times New Roman" w:hAnsi="Times New Roman" w:cs="Times New Roman"/>
              </w:rPr>
            </w:pPr>
            <w:r w:rsidRPr="001F4254">
              <w:rPr>
                <w:rFonts w:ascii="Times New Roman" w:eastAsia="Times New Roman" w:hAnsi="Times New Roman" w:cs="Times New Roman"/>
              </w:rPr>
              <w:t>Крутовской ФАП</w:t>
            </w:r>
          </w:p>
        </w:tc>
        <w:tc>
          <w:tcPr>
            <w:tcW w:w="1417" w:type="dxa"/>
            <w:tcBorders>
              <w:top w:val="double" w:sz="1" w:space="0" w:color="000000"/>
              <w:left w:val="double" w:sz="1" w:space="0" w:color="000000"/>
              <w:bottom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с.Крутое</w:t>
            </w:r>
          </w:p>
        </w:tc>
        <w:tc>
          <w:tcPr>
            <w:tcW w:w="992"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993"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приспособленное</w:t>
            </w:r>
          </w:p>
        </w:tc>
        <w:tc>
          <w:tcPr>
            <w:tcW w:w="850"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дерево</w:t>
            </w:r>
          </w:p>
        </w:tc>
        <w:tc>
          <w:tcPr>
            <w:tcW w:w="567"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1950</w:t>
            </w:r>
          </w:p>
        </w:tc>
        <w:tc>
          <w:tcPr>
            <w:tcW w:w="709"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567"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100</w:t>
            </w:r>
          </w:p>
        </w:tc>
        <w:tc>
          <w:tcPr>
            <w:tcW w:w="709"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3985</w:t>
            </w:r>
          </w:p>
        </w:tc>
        <w:tc>
          <w:tcPr>
            <w:tcW w:w="708"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1323</w:t>
            </w:r>
          </w:p>
        </w:tc>
      </w:tr>
      <w:tr w:rsidR="00E02BDB" w:rsidRPr="001F4254" w:rsidTr="00903F3C">
        <w:trPr>
          <w:trHeight w:val="702"/>
        </w:trPr>
        <w:tc>
          <w:tcPr>
            <w:tcW w:w="1702" w:type="dxa"/>
            <w:tcBorders>
              <w:top w:val="double" w:sz="1" w:space="0" w:color="000000"/>
              <w:left w:val="double" w:sz="1" w:space="0" w:color="000000"/>
              <w:bottom w:val="double" w:sz="1" w:space="0" w:color="000000"/>
            </w:tcBorders>
          </w:tcPr>
          <w:p w:rsidR="00E02BDB" w:rsidRPr="001F4254" w:rsidRDefault="00E02BD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 xml:space="preserve">Нетрубежский </w:t>
            </w:r>
          </w:p>
          <w:p w:rsidR="00E02BDB" w:rsidRPr="001F4254" w:rsidRDefault="00E02BD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ФАП</w:t>
            </w:r>
          </w:p>
        </w:tc>
        <w:tc>
          <w:tcPr>
            <w:tcW w:w="1417" w:type="dxa"/>
            <w:tcBorders>
              <w:top w:val="double" w:sz="1" w:space="0" w:color="000000"/>
              <w:left w:val="double" w:sz="1" w:space="0" w:color="000000"/>
              <w:bottom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с. Нетрубеж</w:t>
            </w:r>
          </w:p>
        </w:tc>
        <w:tc>
          <w:tcPr>
            <w:tcW w:w="992"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993"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 по индивид. проекту</w:t>
            </w:r>
          </w:p>
        </w:tc>
        <w:tc>
          <w:tcPr>
            <w:tcW w:w="850"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567"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1994</w:t>
            </w:r>
          </w:p>
        </w:tc>
        <w:tc>
          <w:tcPr>
            <w:tcW w:w="709"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567"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30</w:t>
            </w:r>
          </w:p>
        </w:tc>
        <w:tc>
          <w:tcPr>
            <w:tcW w:w="709"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5210</w:t>
            </w:r>
          </w:p>
        </w:tc>
        <w:tc>
          <w:tcPr>
            <w:tcW w:w="708" w:type="dxa"/>
            <w:tcBorders>
              <w:top w:val="double" w:sz="1" w:space="0" w:color="000000"/>
              <w:left w:val="double" w:sz="1" w:space="0" w:color="000000"/>
              <w:bottom w:val="double" w:sz="1" w:space="0" w:color="000000"/>
              <w:right w:val="double" w:sz="1" w:space="0" w:color="000000"/>
            </w:tcBorders>
          </w:tcPr>
          <w:p w:rsidR="00E02BDB" w:rsidRPr="001F4254" w:rsidRDefault="00E02BD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1730</w:t>
            </w:r>
          </w:p>
        </w:tc>
      </w:tr>
    </w:tbl>
    <w:p w:rsidR="001D3C1D" w:rsidRPr="001F4254" w:rsidRDefault="001D3C1D" w:rsidP="001F4254">
      <w:pPr>
        <w:autoSpaceDE w:val="0"/>
        <w:autoSpaceDN w:val="0"/>
        <w:adjustRightInd w:val="0"/>
        <w:spacing w:after="0" w:line="240" w:lineRule="auto"/>
        <w:ind w:firstLine="708"/>
        <w:jc w:val="both"/>
        <w:rPr>
          <w:rFonts w:ascii="Times New Roman" w:hAnsi="Times New Roman" w:cs="Times New Roman"/>
          <w:sz w:val="24"/>
          <w:szCs w:val="24"/>
        </w:rPr>
      </w:pP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Необходимые вместимость и структура лечебно-профилактических учреждений</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определяются органами здравоохранения и указываются в задании на проектирование</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согласно СНиП 2.07.01-89* «Градостроительство. Планировка и застройка городских и</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сельских поселений».</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Оценка обеспеченности муниципальных образований объектами здравоохранения</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требует специализированного медицинского исследования и в данной работе дается только</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обзорно.</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планирования сети больниц используются расчетные показатели по программе</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государственных гарантий оказания гражданам РФ бесплатной медицинской помощи: расчетный норматив коек круглосуточного стационара на 1000 населения – 8,63 койки,</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дневного стационара – 1,77 койки; амбулаторно-поликлинической сети - 17,96 посещ./смену;</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станций скорой медицинской помощи – 318 вызовов в год.</w:t>
      </w:r>
    </w:p>
    <w:p w:rsidR="001D3C1D" w:rsidRPr="001F4254" w:rsidRDefault="001D3C1D" w:rsidP="001F4254">
      <w:pPr>
        <w:autoSpaceDE w:val="0"/>
        <w:autoSpaceDN w:val="0"/>
        <w:adjustRightInd w:val="0"/>
        <w:spacing w:after="0" w:line="240" w:lineRule="auto"/>
        <w:rPr>
          <w:rFonts w:ascii="Times New Roman" w:hAnsi="Times New Roman" w:cs="Times New Roman"/>
          <w:color w:val="FF0000"/>
          <w:sz w:val="24"/>
          <w:szCs w:val="24"/>
        </w:rPr>
      </w:pPr>
    </w:p>
    <w:p w:rsidR="00A50821" w:rsidRPr="001F4254" w:rsidRDefault="00A50821" w:rsidP="001F4254">
      <w:pPr>
        <w:autoSpaceDE w:val="0"/>
        <w:autoSpaceDN w:val="0"/>
        <w:adjustRightInd w:val="0"/>
        <w:spacing w:after="0" w:line="240" w:lineRule="auto"/>
        <w:rPr>
          <w:rFonts w:ascii="Times New Roman" w:hAnsi="Times New Roman" w:cs="Times New Roman"/>
          <w:color w:val="FF0000"/>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Учреждения социального обеспечения</w:t>
      </w:r>
    </w:p>
    <w:p w:rsidR="001D3C1D" w:rsidRPr="001F4254" w:rsidRDefault="001D3C1D" w:rsidP="001F4254">
      <w:pPr>
        <w:autoSpaceDE w:val="0"/>
        <w:autoSpaceDN w:val="0"/>
        <w:adjustRightInd w:val="0"/>
        <w:spacing w:after="0" w:line="240" w:lineRule="auto"/>
        <w:rPr>
          <w:rFonts w:ascii="Times New Roman" w:hAnsi="Times New Roman" w:cs="Times New Roman"/>
          <w:b/>
          <w:bCs/>
          <w:sz w:val="24"/>
          <w:szCs w:val="24"/>
        </w:rPr>
      </w:pP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К учреждениям социального обеспечения граждан относятся дома престарелых,</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реабилитационные центры, дома-интернаты, приюты, центры социальной помощи семье и</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lastRenderedPageBreak/>
        <w:t>детям. На данный вид обслуживания не даются нормы расчета вместимости, относительно</w:t>
      </w:r>
      <w:r w:rsidR="001D3C1D" w:rsidRPr="001F4254">
        <w:rPr>
          <w:rFonts w:ascii="Times New Roman" w:hAnsi="Times New Roman" w:cs="Times New Roman"/>
          <w:sz w:val="24"/>
          <w:szCs w:val="24"/>
        </w:rPr>
        <w:t xml:space="preserve"> </w:t>
      </w:r>
      <w:r w:rsidRPr="001F4254">
        <w:rPr>
          <w:rFonts w:ascii="Times New Roman" w:hAnsi="Times New Roman" w:cs="Times New Roman"/>
          <w:sz w:val="24"/>
          <w:szCs w:val="24"/>
        </w:rPr>
        <w:t>численности населения. В соответствии с распоряжением Правительства Российской</w:t>
      </w:r>
      <w:r w:rsidR="0098167E" w:rsidRPr="001F4254">
        <w:rPr>
          <w:rFonts w:ascii="Times New Roman" w:hAnsi="Times New Roman" w:cs="Times New Roman"/>
          <w:sz w:val="24"/>
          <w:szCs w:val="24"/>
        </w:rPr>
        <w:t xml:space="preserve"> </w:t>
      </w:r>
      <w:r w:rsidRPr="001F4254">
        <w:rPr>
          <w:rFonts w:ascii="Times New Roman" w:hAnsi="Times New Roman" w:cs="Times New Roman"/>
          <w:sz w:val="24"/>
          <w:szCs w:val="24"/>
        </w:rPr>
        <w:t>Федерации от 3 июля 1996 г. N 1063-р (в ред. распоряжений Правительства РФ от 14.07.2001</w:t>
      </w:r>
      <w:r w:rsidR="0098167E" w:rsidRPr="001F4254">
        <w:rPr>
          <w:rFonts w:ascii="Times New Roman" w:hAnsi="Times New Roman" w:cs="Times New Roman"/>
          <w:sz w:val="24"/>
          <w:szCs w:val="24"/>
        </w:rPr>
        <w:t xml:space="preserve"> </w:t>
      </w:r>
      <w:r w:rsidRPr="001F4254">
        <w:rPr>
          <w:rFonts w:ascii="Times New Roman" w:hAnsi="Times New Roman" w:cs="Times New Roman"/>
          <w:sz w:val="24"/>
          <w:szCs w:val="24"/>
        </w:rPr>
        <w:t>N 942-р, от 13.07.2007 N 923-р) на на 10 тысяч детей проектируется один социально-реабилитационный центр для несовершеннолетних детей, детей сирот; один приют для детей</w:t>
      </w:r>
      <w:r w:rsidR="0098167E" w:rsidRPr="001F4254">
        <w:rPr>
          <w:rFonts w:ascii="Times New Roman" w:hAnsi="Times New Roman" w:cs="Times New Roman"/>
          <w:sz w:val="24"/>
          <w:szCs w:val="24"/>
        </w:rPr>
        <w:t xml:space="preserve"> </w:t>
      </w:r>
      <w:r w:rsidRPr="001F4254">
        <w:rPr>
          <w:rFonts w:ascii="Times New Roman" w:hAnsi="Times New Roman" w:cs="Times New Roman"/>
          <w:sz w:val="24"/>
          <w:szCs w:val="24"/>
        </w:rPr>
        <w:t>и подростков, оставшихся без попечительства родителей. При меньшем количестве детей</w:t>
      </w:r>
      <w:r w:rsidR="0098167E" w:rsidRPr="001F4254">
        <w:rPr>
          <w:rFonts w:ascii="Times New Roman" w:hAnsi="Times New Roman" w:cs="Times New Roman"/>
          <w:sz w:val="24"/>
          <w:szCs w:val="24"/>
        </w:rPr>
        <w:t xml:space="preserve"> </w:t>
      </w:r>
      <w:r w:rsidRPr="001F4254">
        <w:rPr>
          <w:rFonts w:ascii="Times New Roman" w:hAnsi="Times New Roman" w:cs="Times New Roman"/>
          <w:sz w:val="24"/>
          <w:szCs w:val="24"/>
        </w:rPr>
        <w:t>создается по одному объекту. На 1 тыс. детей создается один реабилитационный центр для</w:t>
      </w:r>
      <w:r w:rsidR="0098167E" w:rsidRPr="001F4254">
        <w:rPr>
          <w:rFonts w:ascii="Times New Roman" w:hAnsi="Times New Roman" w:cs="Times New Roman"/>
          <w:sz w:val="24"/>
          <w:szCs w:val="24"/>
        </w:rPr>
        <w:t xml:space="preserve"> </w:t>
      </w:r>
      <w:r w:rsidRPr="001F4254">
        <w:rPr>
          <w:rFonts w:ascii="Times New Roman" w:hAnsi="Times New Roman" w:cs="Times New Roman"/>
          <w:sz w:val="24"/>
          <w:szCs w:val="24"/>
        </w:rPr>
        <w:t>детей и подростков с ограниченными возможностями.</w:t>
      </w:r>
    </w:p>
    <w:p w:rsidR="00753F4B"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На территории </w:t>
      </w:r>
      <w:r w:rsidR="00753F4B" w:rsidRPr="001F4254">
        <w:rPr>
          <w:rFonts w:ascii="Times New Roman" w:hAnsi="Times New Roman" w:cs="Times New Roman"/>
          <w:sz w:val="24"/>
          <w:szCs w:val="24"/>
        </w:rPr>
        <w:t>Крутовского</w:t>
      </w:r>
      <w:r w:rsidRPr="001F4254">
        <w:rPr>
          <w:rFonts w:ascii="Times New Roman" w:hAnsi="Times New Roman" w:cs="Times New Roman"/>
          <w:sz w:val="24"/>
          <w:szCs w:val="24"/>
        </w:rPr>
        <w:t xml:space="preserve"> сельского поселения </w:t>
      </w:r>
      <w:r w:rsidR="00753F4B" w:rsidRPr="001F4254">
        <w:rPr>
          <w:rFonts w:ascii="Times New Roman" w:hAnsi="Times New Roman" w:cs="Times New Roman"/>
          <w:sz w:val="24"/>
          <w:szCs w:val="24"/>
        </w:rPr>
        <w:t>нет учреждений социального обеспечения</w:t>
      </w:r>
      <w:r w:rsidR="00A50821" w:rsidRPr="001F4254">
        <w:rPr>
          <w:rFonts w:ascii="Times New Roman" w:hAnsi="Times New Roman" w:cs="Times New Roman"/>
          <w:sz w:val="24"/>
          <w:szCs w:val="24"/>
        </w:rPr>
        <w:t>.</w:t>
      </w:r>
    </w:p>
    <w:p w:rsidR="00D47F51" w:rsidRPr="001F4254" w:rsidRDefault="00D47F51" w:rsidP="001F4254">
      <w:pPr>
        <w:autoSpaceDE w:val="0"/>
        <w:autoSpaceDN w:val="0"/>
        <w:adjustRightInd w:val="0"/>
        <w:spacing w:after="0" w:line="240" w:lineRule="auto"/>
        <w:rPr>
          <w:rFonts w:ascii="Times New Roman" w:hAnsi="Times New Roman" w:cs="Times New Roman"/>
          <w:b/>
          <w:bCs/>
          <w:i/>
          <w:iCs/>
          <w:color w:val="FF0000"/>
          <w:sz w:val="24"/>
          <w:szCs w:val="24"/>
        </w:rPr>
      </w:pPr>
    </w:p>
    <w:p w:rsidR="00753F4B" w:rsidRPr="001F4254" w:rsidRDefault="00753F4B" w:rsidP="001F4254">
      <w:pPr>
        <w:autoSpaceDE w:val="0"/>
        <w:autoSpaceDN w:val="0"/>
        <w:adjustRightInd w:val="0"/>
        <w:spacing w:after="0" w:line="240" w:lineRule="auto"/>
        <w:rPr>
          <w:rFonts w:ascii="Times New Roman" w:hAnsi="Times New Roman" w:cs="Times New Roman"/>
          <w:color w:val="FF0000"/>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sz w:val="24"/>
          <w:szCs w:val="24"/>
        </w:rPr>
      </w:pPr>
      <w:r w:rsidRPr="001F4254">
        <w:rPr>
          <w:rFonts w:ascii="Times New Roman" w:hAnsi="Times New Roman" w:cs="Times New Roman"/>
          <w:b/>
          <w:bCs/>
          <w:i/>
          <w:sz w:val="24"/>
          <w:szCs w:val="24"/>
        </w:rPr>
        <w:t>Объекты управления, кредитно-финансовые учреждения и предприятий связи</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определения нормативной потребности муниципального образования в объектах</w:t>
      </w:r>
      <w:r w:rsidR="00753F4B" w:rsidRPr="001F4254">
        <w:rPr>
          <w:rFonts w:ascii="Times New Roman" w:hAnsi="Times New Roman" w:cs="Times New Roman"/>
          <w:sz w:val="24"/>
          <w:szCs w:val="24"/>
        </w:rPr>
        <w:t xml:space="preserve"> </w:t>
      </w:r>
      <w:r w:rsidRPr="001F4254">
        <w:rPr>
          <w:rFonts w:ascii="Times New Roman" w:hAnsi="Times New Roman" w:cs="Times New Roman"/>
          <w:sz w:val="24"/>
          <w:szCs w:val="24"/>
        </w:rPr>
        <w:t>управленческой и кредитно-финансовой сферы используются расчетные показатели СниП</w:t>
      </w:r>
      <w:r w:rsidR="00753F4B" w:rsidRPr="001F4254">
        <w:rPr>
          <w:rFonts w:ascii="Times New Roman" w:hAnsi="Times New Roman" w:cs="Times New Roman"/>
          <w:sz w:val="24"/>
          <w:szCs w:val="24"/>
        </w:rPr>
        <w:t xml:space="preserve"> </w:t>
      </w:r>
      <w:r w:rsidRPr="001F4254">
        <w:rPr>
          <w:rFonts w:ascii="Times New Roman" w:hAnsi="Times New Roman" w:cs="Times New Roman"/>
          <w:sz w:val="24"/>
          <w:szCs w:val="24"/>
        </w:rPr>
        <w:t>2.07.01-89* «Градостроительство. Планировка и застройка городских и сельских поселений».</w:t>
      </w:r>
    </w:p>
    <w:p w:rsidR="00D47F51" w:rsidRPr="001F4254" w:rsidRDefault="00D47F51"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Объекты административно-хозяйственного назначения, отделения связи и банка,</w:t>
      </w:r>
      <w:r w:rsidR="006110B7" w:rsidRPr="001F4254">
        <w:rPr>
          <w:rFonts w:ascii="Times New Roman" w:hAnsi="Times New Roman" w:cs="Times New Roman"/>
          <w:sz w:val="24"/>
          <w:szCs w:val="24"/>
        </w:rPr>
        <w:t xml:space="preserve"> </w:t>
      </w:r>
      <w:r w:rsidRPr="001F4254">
        <w:rPr>
          <w:rFonts w:ascii="Times New Roman" w:hAnsi="Times New Roman" w:cs="Times New Roman"/>
          <w:sz w:val="24"/>
          <w:szCs w:val="24"/>
        </w:rPr>
        <w:t>опорные пункты охраны порядка относятся к повседневному уровню обслуживания. К</w:t>
      </w:r>
      <w:r w:rsidR="006110B7" w:rsidRPr="001F4254">
        <w:rPr>
          <w:rFonts w:ascii="Times New Roman" w:hAnsi="Times New Roman" w:cs="Times New Roman"/>
          <w:sz w:val="24"/>
          <w:szCs w:val="24"/>
        </w:rPr>
        <w:t xml:space="preserve"> </w:t>
      </w:r>
      <w:r w:rsidRPr="001F4254">
        <w:rPr>
          <w:rFonts w:ascii="Times New Roman" w:hAnsi="Times New Roman" w:cs="Times New Roman"/>
          <w:sz w:val="24"/>
          <w:szCs w:val="24"/>
        </w:rPr>
        <w:t>периодическому уровню обслуживания относятся административно-управленческие</w:t>
      </w:r>
      <w:r w:rsidR="006110B7" w:rsidRPr="001F4254">
        <w:rPr>
          <w:rFonts w:ascii="Times New Roman" w:hAnsi="Times New Roman" w:cs="Times New Roman"/>
          <w:sz w:val="24"/>
          <w:szCs w:val="24"/>
        </w:rPr>
        <w:t xml:space="preserve"> </w:t>
      </w:r>
      <w:r w:rsidRPr="001F4254">
        <w:rPr>
          <w:rFonts w:ascii="Times New Roman" w:hAnsi="Times New Roman" w:cs="Times New Roman"/>
          <w:sz w:val="24"/>
          <w:szCs w:val="24"/>
        </w:rPr>
        <w:t>организации, банки, конторы, офисы, отделения связи и милиции, суд, прокуратура,</w:t>
      </w:r>
      <w:r w:rsidR="006110B7" w:rsidRPr="001F4254">
        <w:rPr>
          <w:rFonts w:ascii="Times New Roman" w:hAnsi="Times New Roman" w:cs="Times New Roman"/>
          <w:sz w:val="24"/>
          <w:szCs w:val="24"/>
        </w:rPr>
        <w:t xml:space="preserve"> </w:t>
      </w:r>
      <w:r w:rsidRPr="001F4254">
        <w:rPr>
          <w:rFonts w:ascii="Times New Roman" w:hAnsi="Times New Roman" w:cs="Times New Roman"/>
          <w:sz w:val="24"/>
          <w:szCs w:val="24"/>
        </w:rPr>
        <w:t>юридическая и нотариальные конторы; объекты, предназначенные для официального</w:t>
      </w:r>
      <w:r w:rsidR="006110B7" w:rsidRPr="001F4254">
        <w:rPr>
          <w:rFonts w:ascii="Times New Roman" w:hAnsi="Times New Roman" w:cs="Times New Roman"/>
          <w:sz w:val="24"/>
          <w:szCs w:val="24"/>
        </w:rPr>
        <w:t xml:space="preserve"> </w:t>
      </w:r>
      <w:r w:rsidRPr="001F4254">
        <w:rPr>
          <w:rFonts w:ascii="Times New Roman" w:hAnsi="Times New Roman" w:cs="Times New Roman"/>
          <w:sz w:val="24"/>
          <w:szCs w:val="24"/>
        </w:rPr>
        <w:t>опубликования муниципальных правовых актов и иной официальной информации.</w:t>
      </w:r>
    </w:p>
    <w:p w:rsidR="006110B7" w:rsidRPr="001F4254" w:rsidRDefault="006110B7" w:rsidP="001F4254">
      <w:pPr>
        <w:autoSpaceDE w:val="0"/>
        <w:autoSpaceDN w:val="0"/>
        <w:adjustRightInd w:val="0"/>
        <w:spacing w:after="0" w:line="240" w:lineRule="auto"/>
        <w:ind w:firstLine="708"/>
        <w:jc w:val="both"/>
        <w:rPr>
          <w:rFonts w:ascii="Times New Roman" w:hAnsi="Times New Roman" w:cs="Times New Roman"/>
          <w:sz w:val="24"/>
          <w:szCs w:val="24"/>
        </w:rPr>
      </w:pPr>
    </w:p>
    <w:p w:rsidR="00D47F51" w:rsidRPr="001F4254" w:rsidRDefault="00D47F51"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В </w:t>
      </w:r>
      <w:r w:rsidR="006110B7" w:rsidRPr="001F4254">
        <w:rPr>
          <w:rFonts w:ascii="Times New Roman" w:hAnsi="Times New Roman" w:cs="Times New Roman"/>
          <w:b/>
          <w:bCs/>
          <w:i/>
          <w:iCs/>
          <w:sz w:val="24"/>
          <w:szCs w:val="24"/>
        </w:rPr>
        <w:t>Крутовском</w:t>
      </w:r>
      <w:r w:rsidRPr="001F4254">
        <w:rPr>
          <w:rFonts w:ascii="Times New Roman" w:hAnsi="Times New Roman" w:cs="Times New Roman"/>
          <w:b/>
          <w:bCs/>
          <w:i/>
          <w:iCs/>
          <w:sz w:val="24"/>
          <w:szCs w:val="24"/>
        </w:rPr>
        <w:t xml:space="preserve"> сельском поселении действуют:</w:t>
      </w: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p>
    <w:p w:rsidR="00D47F51" w:rsidRPr="001F4254" w:rsidRDefault="00D47F51"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 xml:space="preserve">- Отделение связи, почта в с. </w:t>
      </w:r>
      <w:r w:rsidR="00BE5A6B" w:rsidRPr="001F4254">
        <w:rPr>
          <w:rFonts w:ascii="Times New Roman" w:hAnsi="Times New Roman" w:cs="Times New Roman"/>
          <w:sz w:val="24"/>
          <w:szCs w:val="24"/>
        </w:rPr>
        <w:t>Крутое</w:t>
      </w:r>
      <w:r w:rsidRPr="001F4254">
        <w:rPr>
          <w:rFonts w:ascii="Times New Roman" w:hAnsi="Times New Roman" w:cs="Times New Roman"/>
          <w:sz w:val="24"/>
          <w:szCs w:val="24"/>
        </w:rPr>
        <w:t>;</w:t>
      </w:r>
    </w:p>
    <w:p w:rsidR="00D47F51" w:rsidRPr="001F4254" w:rsidRDefault="00D47F51"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 xml:space="preserve">- Отделение связи, почта в п. </w:t>
      </w:r>
      <w:r w:rsidR="00BE5A6B" w:rsidRPr="001F4254">
        <w:rPr>
          <w:rFonts w:ascii="Times New Roman" w:hAnsi="Times New Roman" w:cs="Times New Roman"/>
          <w:sz w:val="24"/>
          <w:szCs w:val="24"/>
        </w:rPr>
        <w:t>Нетрубеж</w:t>
      </w:r>
      <w:r w:rsidRPr="001F4254">
        <w:rPr>
          <w:rFonts w:ascii="Times New Roman" w:hAnsi="Times New Roman" w:cs="Times New Roman"/>
          <w:sz w:val="24"/>
          <w:szCs w:val="24"/>
        </w:rPr>
        <w:t>;</w:t>
      </w:r>
    </w:p>
    <w:p w:rsidR="00D47F51" w:rsidRPr="001F4254" w:rsidRDefault="00D47F51"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 xml:space="preserve">- Отделение связи, почта в c. </w:t>
      </w:r>
      <w:r w:rsidR="00BE5A6B" w:rsidRPr="001F4254">
        <w:rPr>
          <w:rFonts w:ascii="Times New Roman" w:hAnsi="Times New Roman" w:cs="Times New Roman"/>
          <w:sz w:val="24"/>
          <w:szCs w:val="24"/>
        </w:rPr>
        <w:t>Дровосечное</w:t>
      </w:r>
      <w:r w:rsidRPr="001F4254">
        <w:rPr>
          <w:rFonts w:ascii="Times New Roman" w:hAnsi="Times New Roman" w:cs="Times New Roman"/>
          <w:sz w:val="24"/>
          <w:szCs w:val="24"/>
        </w:rPr>
        <w:t>;</w:t>
      </w:r>
    </w:p>
    <w:p w:rsidR="00D47F51" w:rsidRPr="001F4254" w:rsidRDefault="00D47F51" w:rsidP="001F4254">
      <w:pPr>
        <w:autoSpaceDE w:val="0"/>
        <w:autoSpaceDN w:val="0"/>
        <w:adjustRightInd w:val="0"/>
        <w:spacing w:after="0" w:line="240" w:lineRule="auto"/>
        <w:ind w:firstLine="708"/>
        <w:rPr>
          <w:rFonts w:ascii="Times New Roman" w:hAnsi="Times New Roman" w:cs="Times New Roman"/>
          <w:sz w:val="24"/>
          <w:szCs w:val="24"/>
        </w:rPr>
      </w:pPr>
      <w:r w:rsidRPr="001F4254">
        <w:rPr>
          <w:rFonts w:ascii="Times New Roman" w:hAnsi="Times New Roman" w:cs="Times New Roman"/>
          <w:sz w:val="24"/>
          <w:szCs w:val="24"/>
        </w:rPr>
        <w:t xml:space="preserve">- Административное здание в c. </w:t>
      </w:r>
      <w:r w:rsidR="009273DE" w:rsidRPr="001F4254">
        <w:rPr>
          <w:rFonts w:ascii="Times New Roman" w:hAnsi="Times New Roman" w:cs="Times New Roman"/>
          <w:sz w:val="24"/>
          <w:szCs w:val="24"/>
        </w:rPr>
        <w:t>Крутое</w:t>
      </w:r>
      <w:r w:rsidRPr="001F4254">
        <w:rPr>
          <w:rFonts w:ascii="Times New Roman" w:hAnsi="Times New Roman" w:cs="Times New Roman"/>
          <w:sz w:val="24"/>
          <w:szCs w:val="24"/>
        </w:rPr>
        <w:t>.</w:t>
      </w:r>
    </w:p>
    <w:p w:rsidR="00B63657" w:rsidRPr="001F4254" w:rsidRDefault="00B63657" w:rsidP="001F4254">
      <w:pPr>
        <w:spacing w:after="0"/>
        <w:ind w:firstLine="708"/>
        <w:jc w:val="both"/>
        <w:rPr>
          <w:rFonts w:ascii="Times New Roman" w:hAnsi="Times New Roman" w:cs="Times New Roman"/>
          <w:sz w:val="24"/>
          <w:szCs w:val="24"/>
        </w:rPr>
      </w:pPr>
      <w:r w:rsidRPr="001F4254">
        <w:rPr>
          <w:rFonts w:ascii="Times New Roman" w:hAnsi="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1F4254">
          <w:rPr>
            <w:rFonts w:ascii="Times New Roman" w:hAnsi="Times New Roman" w:cs="Times New Roman"/>
            <w:sz w:val="24"/>
            <w:szCs w:val="24"/>
          </w:rPr>
          <w:t>3 км</w:t>
        </w:r>
      </w:smartTag>
      <w:r w:rsidRPr="001F4254">
        <w:rPr>
          <w:rFonts w:ascii="Times New Roman" w:hAnsi="Times New Roman" w:cs="Times New Roman"/>
          <w:sz w:val="24"/>
          <w:szCs w:val="24"/>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sidRPr="001F4254">
          <w:rPr>
            <w:rFonts w:ascii="Times New Roman" w:hAnsi="Times New Roman" w:cs="Times New Roman"/>
            <w:sz w:val="24"/>
            <w:szCs w:val="24"/>
          </w:rPr>
          <w:t>1200 м</w:t>
        </w:r>
      </w:smartTag>
      <w:r w:rsidRPr="001F4254">
        <w:rPr>
          <w:rFonts w:ascii="Times New Roman" w:hAnsi="Times New Roman" w:cs="Times New Roman"/>
          <w:sz w:val="24"/>
          <w:szCs w:val="24"/>
        </w:rPr>
        <w:t>.</w:t>
      </w:r>
    </w:p>
    <w:p w:rsidR="00C16947" w:rsidRPr="001F4254" w:rsidRDefault="00C16947" w:rsidP="001F4254">
      <w:pPr>
        <w:autoSpaceDE w:val="0"/>
        <w:autoSpaceDN w:val="0"/>
        <w:adjustRightInd w:val="0"/>
        <w:spacing w:after="0" w:line="240" w:lineRule="auto"/>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Объекты торговли, общественного питания, бытового обслуживания и жилищно- коммунального хозяйства</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Расчет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На сегодняшний день в структуре этой сферы обслуживания практически не осталось</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объектов муниципальной собственности. Предполагается развитие сети объектов торговли,</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общественного питания, бытового обслуживания на основе частной предпринимательской</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деятельности.</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К повседневному уровню обслуживания относятся магазины продовольственных и</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непродовольственных товаров первой необходимости, пункты общественного питания,</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приемные пункты бытового обслуживания, прачечные-химчистки, бани. К уровню</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периодического обслуживания относятся крупные магазины, торговые центры,</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мелкооптовые и розничные рынки, базы; предприятия общественного питания — рестораны,</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 xml:space="preserve">кафе и т.д.; специализированные предприятия бытового обслуживания, </w:t>
      </w:r>
      <w:r w:rsidRPr="001F4254">
        <w:rPr>
          <w:rFonts w:ascii="Times New Roman" w:hAnsi="Times New Roman" w:cs="Times New Roman"/>
          <w:sz w:val="24"/>
          <w:szCs w:val="24"/>
        </w:rPr>
        <w:lastRenderedPageBreak/>
        <w:t>фабрики-прачечные,</w:t>
      </w:r>
      <w:r w:rsidR="00472B65" w:rsidRPr="001F4254">
        <w:rPr>
          <w:rFonts w:ascii="Times New Roman" w:hAnsi="Times New Roman" w:cs="Times New Roman"/>
          <w:sz w:val="24"/>
          <w:szCs w:val="24"/>
        </w:rPr>
        <w:t xml:space="preserve"> </w:t>
      </w:r>
      <w:r w:rsidRPr="001F4254">
        <w:rPr>
          <w:rFonts w:ascii="Times New Roman" w:hAnsi="Times New Roman" w:cs="Times New Roman"/>
          <w:sz w:val="24"/>
          <w:szCs w:val="24"/>
        </w:rPr>
        <w:t>химчистки, пожарные депо, банно-оздоровительные учреждения, гостиницы.</w:t>
      </w:r>
    </w:p>
    <w:p w:rsidR="00143959" w:rsidRPr="001F4254" w:rsidRDefault="00143959" w:rsidP="001F4254">
      <w:pPr>
        <w:autoSpaceDE w:val="0"/>
        <w:autoSpaceDN w:val="0"/>
        <w:adjustRightInd w:val="0"/>
        <w:spacing w:after="0" w:line="240" w:lineRule="auto"/>
        <w:ind w:firstLine="708"/>
        <w:jc w:val="both"/>
        <w:rPr>
          <w:rFonts w:ascii="Times New Roman" w:hAnsi="Times New Roman" w:cs="Times New Roman"/>
          <w:sz w:val="24"/>
          <w:szCs w:val="24"/>
        </w:rPr>
      </w:pPr>
    </w:p>
    <w:p w:rsidR="00B63657" w:rsidRPr="001F4254" w:rsidRDefault="00B63657" w:rsidP="001F4254">
      <w:pPr>
        <w:autoSpaceDE w:val="0"/>
        <w:autoSpaceDN w:val="0"/>
        <w:adjustRightInd w:val="0"/>
        <w:spacing w:after="0" w:line="240" w:lineRule="auto"/>
        <w:ind w:firstLine="708"/>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На территории </w:t>
      </w:r>
      <w:r w:rsidR="00472B65" w:rsidRPr="001F4254">
        <w:rPr>
          <w:rFonts w:ascii="Times New Roman" w:hAnsi="Times New Roman" w:cs="Times New Roman"/>
          <w:b/>
          <w:bCs/>
          <w:i/>
          <w:iCs/>
          <w:sz w:val="24"/>
          <w:szCs w:val="24"/>
        </w:rPr>
        <w:t>Крутовского</w:t>
      </w:r>
      <w:r w:rsidRPr="001F4254">
        <w:rPr>
          <w:rFonts w:ascii="Times New Roman" w:hAnsi="Times New Roman" w:cs="Times New Roman"/>
          <w:b/>
          <w:bCs/>
          <w:i/>
          <w:iCs/>
          <w:sz w:val="24"/>
          <w:szCs w:val="24"/>
        </w:rPr>
        <w:t xml:space="preserve"> сельского поселения функционируют:</w:t>
      </w:r>
    </w:p>
    <w:p w:rsidR="00687A89" w:rsidRPr="001F4254" w:rsidRDefault="0015054A"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10</w:t>
      </w:r>
      <w:r w:rsidR="00B63657" w:rsidRPr="001F4254">
        <w:rPr>
          <w:rFonts w:ascii="Times New Roman" w:hAnsi="Times New Roman" w:cs="Times New Roman"/>
          <w:sz w:val="24"/>
          <w:szCs w:val="24"/>
        </w:rPr>
        <w:t xml:space="preserve"> магазинов</w:t>
      </w:r>
      <w:r w:rsidR="00687A89" w:rsidRPr="001F4254">
        <w:rPr>
          <w:rFonts w:ascii="Times New Roman" w:hAnsi="Times New Roman" w:cs="Times New Roman"/>
          <w:sz w:val="24"/>
          <w:szCs w:val="24"/>
        </w:rPr>
        <w:t>:</w:t>
      </w:r>
    </w:p>
    <w:p w:rsidR="00687A89" w:rsidRPr="001F4254" w:rsidRDefault="00B63657"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xml:space="preserve"> - </w:t>
      </w:r>
      <w:r w:rsidR="00687A89" w:rsidRPr="001F4254">
        <w:rPr>
          <w:rFonts w:ascii="Times New Roman" w:hAnsi="Times New Roman" w:cs="Times New Roman"/>
          <w:sz w:val="24"/>
          <w:szCs w:val="24"/>
        </w:rPr>
        <w:t>4</w:t>
      </w:r>
      <w:r w:rsidRPr="001F4254">
        <w:rPr>
          <w:rFonts w:ascii="Times New Roman" w:hAnsi="Times New Roman" w:cs="Times New Roman"/>
          <w:sz w:val="24"/>
          <w:szCs w:val="24"/>
        </w:rPr>
        <w:t xml:space="preserve"> магазина </w:t>
      </w:r>
      <w:r w:rsidR="00687A89" w:rsidRPr="001F4254">
        <w:rPr>
          <w:rFonts w:ascii="Times New Roman" w:hAnsi="Times New Roman" w:cs="Times New Roman"/>
          <w:sz w:val="24"/>
          <w:szCs w:val="24"/>
        </w:rPr>
        <w:t>в с. Дровосечное,</w:t>
      </w:r>
    </w:p>
    <w:p w:rsidR="00B63657" w:rsidRPr="001F4254" w:rsidRDefault="00687A89"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xml:space="preserve"> </w:t>
      </w:r>
      <w:r w:rsidR="00B63657" w:rsidRPr="001F4254">
        <w:rPr>
          <w:rFonts w:ascii="Times New Roman" w:hAnsi="Times New Roman" w:cs="Times New Roman"/>
          <w:sz w:val="24"/>
          <w:szCs w:val="24"/>
        </w:rPr>
        <w:t xml:space="preserve">- </w:t>
      </w:r>
      <w:r w:rsidRPr="001F4254">
        <w:rPr>
          <w:rFonts w:ascii="Times New Roman" w:hAnsi="Times New Roman" w:cs="Times New Roman"/>
          <w:sz w:val="24"/>
          <w:szCs w:val="24"/>
        </w:rPr>
        <w:t>3</w:t>
      </w:r>
      <w:r w:rsidR="00B63657" w:rsidRPr="001F4254">
        <w:rPr>
          <w:rFonts w:ascii="Times New Roman" w:hAnsi="Times New Roman" w:cs="Times New Roman"/>
          <w:sz w:val="24"/>
          <w:szCs w:val="24"/>
        </w:rPr>
        <w:t xml:space="preserve"> магазин</w:t>
      </w:r>
      <w:r w:rsidRPr="001F4254">
        <w:rPr>
          <w:rFonts w:ascii="Times New Roman" w:hAnsi="Times New Roman" w:cs="Times New Roman"/>
          <w:sz w:val="24"/>
          <w:szCs w:val="24"/>
        </w:rPr>
        <w:t>а в с. Крутое</w:t>
      </w:r>
      <w:r w:rsidR="00B63657" w:rsidRPr="001F4254">
        <w:rPr>
          <w:rFonts w:ascii="Times New Roman" w:hAnsi="Times New Roman" w:cs="Times New Roman"/>
          <w:sz w:val="24"/>
          <w:szCs w:val="24"/>
        </w:rPr>
        <w:t xml:space="preserve"> </w:t>
      </w:r>
      <w:r w:rsidRPr="001F4254">
        <w:rPr>
          <w:rFonts w:ascii="Times New Roman" w:hAnsi="Times New Roman" w:cs="Times New Roman"/>
          <w:sz w:val="24"/>
          <w:szCs w:val="24"/>
        </w:rPr>
        <w:t>,</w:t>
      </w:r>
    </w:p>
    <w:p w:rsidR="00687A89" w:rsidRPr="001F4254" w:rsidRDefault="00687A89"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xml:space="preserve"> - 1 магазин в д. Чашино,</w:t>
      </w:r>
    </w:p>
    <w:p w:rsidR="00687A89" w:rsidRPr="001F4254" w:rsidRDefault="00687A89"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xml:space="preserve"> - 1 магазин в </w:t>
      </w:r>
      <w:r w:rsidR="00AB45A7" w:rsidRPr="001F4254">
        <w:rPr>
          <w:rFonts w:ascii="Times New Roman" w:hAnsi="Times New Roman" w:cs="Times New Roman"/>
          <w:sz w:val="24"/>
          <w:szCs w:val="24"/>
        </w:rPr>
        <w:t>с</w:t>
      </w:r>
      <w:r w:rsidRPr="001F4254">
        <w:rPr>
          <w:rFonts w:ascii="Times New Roman" w:hAnsi="Times New Roman" w:cs="Times New Roman"/>
          <w:sz w:val="24"/>
          <w:szCs w:val="24"/>
        </w:rPr>
        <w:t>.</w:t>
      </w:r>
      <w:r w:rsidR="00AB45A7" w:rsidRPr="001F4254">
        <w:rPr>
          <w:rFonts w:ascii="Times New Roman" w:hAnsi="Times New Roman" w:cs="Times New Roman"/>
          <w:sz w:val="24"/>
          <w:szCs w:val="24"/>
        </w:rPr>
        <w:t xml:space="preserve">Нетрубеж, </w:t>
      </w:r>
    </w:p>
    <w:p w:rsidR="00AB45A7" w:rsidRPr="001F4254" w:rsidRDefault="00AB45A7" w:rsidP="001F4254">
      <w:pPr>
        <w:autoSpaceDE w:val="0"/>
        <w:autoSpaceDN w:val="0"/>
        <w:adjustRightInd w:val="0"/>
        <w:spacing w:after="0" w:line="240" w:lineRule="auto"/>
        <w:rPr>
          <w:rFonts w:ascii="Times New Roman" w:hAnsi="Times New Roman" w:cs="Times New Roman"/>
          <w:sz w:val="24"/>
          <w:szCs w:val="24"/>
        </w:rPr>
      </w:pPr>
      <w:r w:rsidRPr="001F4254">
        <w:rPr>
          <w:rFonts w:ascii="Times New Roman" w:hAnsi="Times New Roman" w:cs="Times New Roman"/>
          <w:sz w:val="24"/>
          <w:szCs w:val="24"/>
        </w:rPr>
        <w:t xml:space="preserve"> - 1 магазин в д. Ягодное</w:t>
      </w:r>
    </w:p>
    <w:p w:rsidR="00AB45A7" w:rsidRPr="001F4254" w:rsidRDefault="00AB45A7" w:rsidP="001F4254">
      <w:pPr>
        <w:autoSpaceDE w:val="0"/>
        <w:autoSpaceDN w:val="0"/>
        <w:adjustRightInd w:val="0"/>
        <w:spacing w:after="0" w:line="240" w:lineRule="auto"/>
        <w:rPr>
          <w:rFonts w:ascii="Times New Roman" w:hAnsi="Times New Roman" w:cs="Times New Roman"/>
          <w:color w:val="FF0000"/>
          <w:sz w:val="24"/>
          <w:szCs w:val="24"/>
        </w:rPr>
      </w:pPr>
    </w:p>
    <w:tbl>
      <w:tblPr>
        <w:tblW w:w="9498" w:type="dxa"/>
        <w:tblInd w:w="-82" w:type="dxa"/>
        <w:tblLayout w:type="fixed"/>
        <w:tblCellMar>
          <w:top w:w="60" w:type="dxa"/>
          <w:left w:w="60" w:type="dxa"/>
          <w:bottom w:w="60" w:type="dxa"/>
          <w:right w:w="60" w:type="dxa"/>
        </w:tblCellMar>
        <w:tblLook w:val="0000"/>
      </w:tblPr>
      <w:tblGrid>
        <w:gridCol w:w="1843"/>
        <w:gridCol w:w="1913"/>
        <w:gridCol w:w="1914"/>
        <w:gridCol w:w="1914"/>
        <w:gridCol w:w="1914"/>
      </w:tblGrid>
      <w:tr w:rsidR="0015054A" w:rsidRPr="001F4254" w:rsidTr="0015054A">
        <w:trPr>
          <w:trHeight w:val="918"/>
        </w:trPr>
        <w:tc>
          <w:tcPr>
            <w:tcW w:w="1843" w:type="dxa"/>
            <w:tcBorders>
              <w:top w:val="double" w:sz="1" w:space="0" w:color="000000"/>
              <w:left w:val="double" w:sz="1" w:space="0" w:color="000000"/>
              <w:bottom w:val="double" w:sz="1" w:space="0" w:color="000000"/>
            </w:tcBorders>
            <w:shd w:val="clear" w:color="auto" w:fill="CCCCCC"/>
            <w:vAlign w:val="center"/>
          </w:tcPr>
          <w:p w:rsidR="0015054A" w:rsidRPr="001F4254" w:rsidRDefault="0015054A" w:rsidP="001F4254">
            <w:pPr>
              <w:autoSpaceDE w:val="0"/>
              <w:autoSpaceDN w:val="0"/>
              <w:adjustRightInd w:val="0"/>
              <w:spacing w:after="0" w:line="240" w:lineRule="auto"/>
              <w:jc w:val="center"/>
              <w:rPr>
                <w:rFonts w:ascii="Times New Roman" w:eastAsia="Times New Roman" w:hAnsi="Times New Roman" w:cs="Times New Roman"/>
                <w:b/>
                <w:bCs/>
                <w:i/>
              </w:rPr>
            </w:pPr>
            <w:r w:rsidRPr="001F4254">
              <w:rPr>
                <w:rFonts w:ascii="Times New Roman" w:hAnsi="Times New Roman" w:cs="Times New Roman"/>
                <w:b/>
                <w:bCs/>
                <w:i/>
                <w:sz w:val="24"/>
                <w:szCs w:val="24"/>
              </w:rPr>
              <w:t>Наименование Учреждений обслуживания</w:t>
            </w:r>
          </w:p>
        </w:tc>
        <w:tc>
          <w:tcPr>
            <w:tcW w:w="1913" w:type="dxa"/>
            <w:tcBorders>
              <w:top w:val="double" w:sz="1" w:space="0" w:color="000000"/>
              <w:left w:val="double" w:sz="1" w:space="0" w:color="000000"/>
              <w:bottom w:val="double" w:sz="1" w:space="0" w:color="000000"/>
            </w:tcBorders>
            <w:shd w:val="clear" w:color="auto" w:fill="CCCCCC"/>
            <w:vAlign w:val="center"/>
          </w:tcPr>
          <w:p w:rsidR="0015054A" w:rsidRPr="001F4254" w:rsidRDefault="0015054A" w:rsidP="001F4254">
            <w:pPr>
              <w:autoSpaceDE w:val="0"/>
              <w:autoSpaceDN w:val="0"/>
              <w:adjustRightInd w:val="0"/>
              <w:spacing w:after="0" w:line="240" w:lineRule="auto"/>
              <w:jc w:val="center"/>
              <w:rPr>
                <w:rFonts w:ascii="Times New Roman" w:eastAsia="Times New Roman" w:hAnsi="Times New Roman" w:cs="Times New Roman"/>
                <w:b/>
                <w:bCs/>
                <w:i/>
              </w:rPr>
            </w:pPr>
            <w:r w:rsidRPr="001F4254">
              <w:rPr>
                <w:rFonts w:ascii="Times New Roman" w:hAnsi="Times New Roman" w:cs="Times New Roman"/>
                <w:b/>
                <w:bCs/>
                <w:i/>
                <w:sz w:val="24"/>
                <w:szCs w:val="24"/>
              </w:rPr>
              <w:t>Количество учреждений</w:t>
            </w:r>
          </w:p>
        </w:tc>
        <w:tc>
          <w:tcPr>
            <w:tcW w:w="1914" w:type="dxa"/>
            <w:tcBorders>
              <w:top w:val="double" w:sz="1" w:space="0" w:color="000000"/>
              <w:left w:val="double" w:sz="1" w:space="0" w:color="000000"/>
              <w:bottom w:val="double" w:sz="1" w:space="0" w:color="000000"/>
              <w:right w:val="double" w:sz="1" w:space="0" w:color="000000"/>
            </w:tcBorders>
            <w:shd w:val="clear" w:color="auto" w:fill="CCCCCC"/>
          </w:tcPr>
          <w:p w:rsidR="0015054A" w:rsidRPr="001F4254" w:rsidRDefault="0015054A" w:rsidP="001F4254">
            <w:pPr>
              <w:autoSpaceDE w:val="0"/>
              <w:autoSpaceDN w:val="0"/>
              <w:adjustRightInd w:val="0"/>
              <w:spacing w:after="0" w:line="240" w:lineRule="auto"/>
              <w:jc w:val="center"/>
              <w:rPr>
                <w:rFonts w:ascii="Times New Roman" w:hAnsi="Times New Roman" w:cs="Times New Roman"/>
                <w:b/>
                <w:bCs/>
                <w:i/>
                <w:color w:val="FF0000"/>
              </w:rPr>
            </w:pPr>
          </w:p>
          <w:p w:rsidR="0015054A" w:rsidRPr="001F4254" w:rsidRDefault="0015054A"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sz w:val="24"/>
                <w:szCs w:val="24"/>
              </w:rPr>
              <w:t>Ед. изм.</w:t>
            </w:r>
          </w:p>
        </w:tc>
        <w:tc>
          <w:tcPr>
            <w:tcW w:w="1914" w:type="dxa"/>
            <w:tcBorders>
              <w:top w:val="double" w:sz="1" w:space="0" w:color="000000"/>
              <w:left w:val="double" w:sz="1" w:space="0" w:color="000000"/>
              <w:bottom w:val="double" w:sz="1" w:space="0" w:color="000000"/>
              <w:right w:val="double" w:sz="1" w:space="0" w:color="000000"/>
            </w:tcBorders>
            <w:shd w:val="clear" w:color="auto" w:fill="CCCCCC"/>
          </w:tcPr>
          <w:p w:rsidR="0015054A" w:rsidRPr="001F4254" w:rsidRDefault="0015054A" w:rsidP="001F4254">
            <w:pPr>
              <w:autoSpaceDE w:val="0"/>
              <w:autoSpaceDN w:val="0"/>
              <w:adjustRightInd w:val="0"/>
              <w:spacing w:after="0" w:line="240" w:lineRule="auto"/>
              <w:jc w:val="center"/>
              <w:rPr>
                <w:rFonts w:ascii="Times New Roman" w:hAnsi="Times New Roman" w:cs="Times New Roman"/>
                <w:b/>
                <w:bCs/>
                <w:i/>
              </w:rPr>
            </w:pPr>
          </w:p>
          <w:p w:rsidR="0015054A" w:rsidRPr="001F4254" w:rsidRDefault="0015054A"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sz w:val="24"/>
                <w:szCs w:val="24"/>
              </w:rPr>
              <w:t>Норматив</w:t>
            </w:r>
          </w:p>
        </w:tc>
        <w:tc>
          <w:tcPr>
            <w:tcW w:w="1914" w:type="dxa"/>
            <w:tcBorders>
              <w:top w:val="double" w:sz="1" w:space="0" w:color="000000"/>
              <w:left w:val="double" w:sz="1" w:space="0" w:color="000000"/>
              <w:bottom w:val="double" w:sz="1" w:space="0" w:color="000000"/>
              <w:right w:val="double" w:sz="1" w:space="0" w:color="000000"/>
            </w:tcBorders>
            <w:shd w:val="clear" w:color="auto" w:fill="CCCCCC"/>
          </w:tcPr>
          <w:p w:rsidR="0015054A" w:rsidRPr="001F4254" w:rsidRDefault="0015054A" w:rsidP="001F4254">
            <w:pPr>
              <w:autoSpaceDE w:val="0"/>
              <w:autoSpaceDN w:val="0"/>
              <w:adjustRightInd w:val="0"/>
              <w:spacing w:after="0" w:line="240" w:lineRule="auto"/>
              <w:jc w:val="center"/>
              <w:rPr>
                <w:rFonts w:ascii="Times New Roman" w:hAnsi="Times New Roman" w:cs="Times New Roman"/>
                <w:b/>
                <w:bCs/>
                <w:i/>
              </w:rPr>
            </w:pPr>
          </w:p>
          <w:p w:rsidR="0015054A" w:rsidRPr="001F4254" w:rsidRDefault="0015054A" w:rsidP="001F4254">
            <w:pPr>
              <w:autoSpaceDE w:val="0"/>
              <w:autoSpaceDN w:val="0"/>
              <w:adjustRightInd w:val="0"/>
              <w:spacing w:after="0" w:line="240" w:lineRule="auto"/>
              <w:jc w:val="center"/>
              <w:rPr>
                <w:rFonts w:ascii="Times New Roman" w:hAnsi="Times New Roman" w:cs="Times New Roman"/>
                <w:b/>
                <w:bCs/>
                <w:i/>
                <w:color w:val="FF0000"/>
              </w:rPr>
            </w:pPr>
            <w:r w:rsidRPr="001F4254">
              <w:rPr>
                <w:rFonts w:ascii="Times New Roman" w:hAnsi="Times New Roman" w:cs="Times New Roman"/>
                <w:b/>
                <w:bCs/>
                <w:i/>
                <w:sz w:val="24"/>
                <w:szCs w:val="24"/>
              </w:rPr>
              <w:t>Емкость расчетная</w:t>
            </w:r>
          </w:p>
        </w:tc>
      </w:tr>
      <w:tr w:rsidR="0015054A" w:rsidRPr="001F4254" w:rsidTr="0015054A">
        <w:trPr>
          <w:trHeight w:val="702"/>
        </w:trPr>
        <w:tc>
          <w:tcPr>
            <w:tcW w:w="184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eastAsia="Times New Roman" w:hAnsi="Times New Roman" w:cs="Times New Roman"/>
              </w:rPr>
            </w:pPr>
            <w:r w:rsidRPr="001F4254">
              <w:rPr>
                <w:rFonts w:ascii="Times New Roman" w:hAnsi="Times New Roman" w:cs="Times New Roman"/>
                <w:sz w:val="24"/>
                <w:szCs w:val="24"/>
              </w:rPr>
              <w:t>Магазины</w:t>
            </w:r>
          </w:p>
        </w:tc>
        <w:tc>
          <w:tcPr>
            <w:tcW w:w="191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w:t>
            </w:r>
          </w:p>
        </w:tc>
        <w:tc>
          <w:tcPr>
            <w:tcW w:w="1914" w:type="dxa"/>
            <w:vMerge w:val="restart"/>
            <w:tcBorders>
              <w:top w:val="double" w:sz="1" w:space="0" w:color="000000"/>
              <w:left w:val="double" w:sz="1" w:space="0" w:color="000000"/>
              <w:right w:val="double" w:sz="1" w:space="0" w:color="000000"/>
            </w:tcBorders>
          </w:tcPr>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p>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м2 торговой</w:t>
            </w:r>
          </w:p>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площади на</w:t>
            </w:r>
          </w:p>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1000</w:t>
            </w: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человек</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300(СНиП)</w:t>
            </w:r>
          </w:p>
        </w:tc>
        <w:tc>
          <w:tcPr>
            <w:tcW w:w="1914" w:type="dxa"/>
            <w:tcBorders>
              <w:top w:val="double" w:sz="1" w:space="0" w:color="000000"/>
              <w:left w:val="double" w:sz="1" w:space="0" w:color="000000"/>
              <w:bottom w:val="double" w:sz="1" w:space="0" w:color="000000"/>
              <w:right w:val="double" w:sz="1" w:space="0" w:color="000000"/>
            </w:tcBorders>
          </w:tcPr>
          <w:p w:rsidR="00222559" w:rsidRPr="001F4254" w:rsidRDefault="00222559" w:rsidP="001F4254">
            <w:pPr>
              <w:snapToGrid w:val="0"/>
              <w:spacing w:after="0" w:line="100" w:lineRule="atLeast"/>
              <w:jc w:val="center"/>
              <w:rPr>
                <w:rFonts w:ascii="Times New Roman" w:eastAsia="Arial" w:hAnsi="Times New Roman" w:cs="Times New Roman"/>
              </w:rPr>
            </w:pPr>
          </w:p>
          <w:p w:rsidR="0015054A" w:rsidRPr="001F4254" w:rsidRDefault="00D90018"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526,5</w:t>
            </w:r>
          </w:p>
        </w:tc>
      </w:tr>
      <w:tr w:rsidR="0015054A" w:rsidRPr="001F4254" w:rsidTr="0015054A">
        <w:trPr>
          <w:trHeight w:val="702"/>
        </w:trPr>
        <w:tc>
          <w:tcPr>
            <w:tcW w:w="184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eastAsia="Times New Roman" w:hAnsi="Times New Roman" w:cs="Times New Roman"/>
              </w:rPr>
            </w:pPr>
            <w:r w:rsidRPr="001F4254">
              <w:rPr>
                <w:rFonts w:ascii="Times New Roman" w:hAnsi="Times New Roman" w:cs="Times New Roman"/>
                <w:sz w:val="24"/>
                <w:szCs w:val="24"/>
              </w:rPr>
              <w:t>Рынки</w:t>
            </w:r>
          </w:p>
        </w:tc>
        <w:tc>
          <w:tcPr>
            <w:tcW w:w="191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1914" w:type="dxa"/>
            <w:vMerge/>
            <w:tcBorders>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24-40(СНиП)</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r>
      <w:tr w:rsidR="0015054A" w:rsidRPr="001F4254" w:rsidTr="0015054A">
        <w:trPr>
          <w:trHeight w:val="702"/>
        </w:trPr>
        <w:tc>
          <w:tcPr>
            <w:tcW w:w="1843" w:type="dxa"/>
            <w:tcBorders>
              <w:top w:val="double" w:sz="1" w:space="0" w:color="000000"/>
              <w:left w:val="double" w:sz="1" w:space="0" w:color="000000"/>
              <w:bottom w:val="double" w:sz="1" w:space="0" w:color="000000"/>
            </w:tcBorders>
          </w:tcPr>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Предприятия бытового</w:t>
            </w:r>
          </w:p>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обслуживания</w:t>
            </w:r>
          </w:p>
        </w:tc>
        <w:tc>
          <w:tcPr>
            <w:tcW w:w="191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Рабочих</w:t>
            </w:r>
          </w:p>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мест на</w:t>
            </w: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1000 чел.</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7(СНиП)</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r>
      <w:tr w:rsidR="0015054A" w:rsidRPr="001F4254" w:rsidTr="0015054A">
        <w:trPr>
          <w:trHeight w:val="702"/>
        </w:trPr>
        <w:tc>
          <w:tcPr>
            <w:tcW w:w="184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Бани</w:t>
            </w:r>
          </w:p>
        </w:tc>
        <w:tc>
          <w:tcPr>
            <w:tcW w:w="1913" w:type="dxa"/>
            <w:tcBorders>
              <w:top w:val="double" w:sz="1" w:space="0" w:color="000000"/>
              <w:left w:val="double" w:sz="1" w:space="0" w:color="000000"/>
              <w:bottom w:val="double" w:sz="1" w:space="0" w:color="000000"/>
            </w:tcBorders>
          </w:tcPr>
          <w:p w:rsidR="0015054A" w:rsidRPr="001F4254" w:rsidRDefault="0015054A" w:rsidP="001F4254">
            <w:pPr>
              <w:snapToGrid w:val="0"/>
              <w:spacing w:after="0" w:line="100" w:lineRule="atLeast"/>
              <w:jc w:val="center"/>
              <w:rPr>
                <w:rFonts w:ascii="Times New Roman" w:eastAsia="Arial" w:hAnsi="Times New Roman" w:cs="Times New Roman"/>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Мест на</w:t>
            </w:r>
          </w:p>
          <w:p w:rsidR="0015054A" w:rsidRPr="001F4254" w:rsidRDefault="0015054A"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1000 чел.</w:t>
            </w:r>
          </w:p>
        </w:tc>
        <w:tc>
          <w:tcPr>
            <w:tcW w:w="1914" w:type="dxa"/>
            <w:tcBorders>
              <w:top w:val="double" w:sz="1" w:space="0" w:color="000000"/>
              <w:left w:val="double" w:sz="1" w:space="0" w:color="000000"/>
              <w:bottom w:val="double" w:sz="1" w:space="0" w:color="000000"/>
              <w:right w:val="double" w:sz="1" w:space="0" w:color="000000"/>
            </w:tcBorders>
          </w:tcPr>
          <w:p w:rsidR="0015054A" w:rsidRPr="001F4254" w:rsidRDefault="0015054A" w:rsidP="001F4254">
            <w:pPr>
              <w:snapToGrid w:val="0"/>
              <w:spacing w:after="0" w:line="100" w:lineRule="atLeast"/>
              <w:jc w:val="center"/>
              <w:rPr>
                <w:rFonts w:ascii="Times New Roman" w:hAnsi="Times New Roman" w:cs="Times New Roman"/>
                <w:sz w:val="24"/>
                <w:szCs w:val="24"/>
              </w:rPr>
            </w:pPr>
          </w:p>
          <w:p w:rsidR="0015054A" w:rsidRPr="001F4254" w:rsidRDefault="0015054A"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7(СНиП)</w:t>
            </w:r>
          </w:p>
        </w:tc>
        <w:tc>
          <w:tcPr>
            <w:tcW w:w="1914" w:type="dxa"/>
            <w:tcBorders>
              <w:top w:val="double" w:sz="1" w:space="0" w:color="000000"/>
              <w:left w:val="double" w:sz="1" w:space="0" w:color="000000"/>
              <w:bottom w:val="double" w:sz="1" w:space="0" w:color="000000"/>
              <w:right w:val="double" w:sz="1" w:space="0" w:color="000000"/>
            </w:tcBorders>
          </w:tcPr>
          <w:p w:rsidR="00D90018" w:rsidRPr="001F4254" w:rsidRDefault="00D90018" w:rsidP="001F4254">
            <w:pPr>
              <w:snapToGrid w:val="0"/>
              <w:spacing w:after="0" w:line="100" w:lineRule="atLeast"/>
              <w:jc w:val="center"/>
              <w:rPr>
                <w:rFonts w:ascii="Times New Roman" w:eastAsia="Arial" w:hAnsi="Times New Roman" w:cs="Times New Roman"/>
              </w:rPr>
            </w:pPr>
          </w:p>
          <w:p w:rsidR="0015054A" w:rsidRPr="001F4254" w:rsidRDefault="00D90018"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12</w:t>
            </w:r>
          </w:p>
        </w:tc>
      </w:tr>
    </w:tbl>
    <w:p w:rsidR="00472B65" w:rsidRPr="001F4254" w:rsidRDefault="00472B65" w:rsidP="001F4254">
      <w:pPr>
        <w:autoSpaceDE w:val="0"/>
        <w:autoSpaceDN w:val="0"/>
        <w:adjustRightInd w:val="0"/>
        <w:spacing w:after="0" w:line="240" w:lineRule="auto"/>
        <w:rPr>
          <w:rFonts w:ascii="Times New Roman" w:hAnsi="Times New Roman" w:cs="Times New Roman"/>
          <w:color w:val="FF0000"/>
          <w:sz w:val="24"/>
          <w:szCs w:val="24"/>
        </w:rPr>
      </w:pPr>
    </w:p>
    <w:p w:rsidR="00B63657" w:rsidRPr="001F4254" w:rsidRDefault="00B63657" w:rsidP="001F4254">
      <w:pPr>
        <w:autoSpaceDE w:val="0"/>
        <w:autoSpaceDN w:val="0"/>
        <w:adjustRightInd w:val="0"/>
        <w:spacing w:after="0" w:line="240" w:lineRule="auto"/>
        <w:rPr>
          <w:rFonts w:ascii="Times New Roman" w:hAnsi="Times New Roman" w:cs="Times New Roman"/>
          <w:i/>
          <w:iCs/>
          <w:color w:val="FF0000"/>
          <w:sz w:val="24"/>
          <w:szCs w:val="24"/>
        </w:rPr>
      </w:pP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В сельской местности предприятия данной сферы обслуживания (повседневного</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 xml:space="preserve">обслуживания) следует размещать с учетом величины радиусов 2-3 км. Для </w:t>
      </w:r>
      <w:r w:rsidR="00D90018" w:rsidRPr="001F4254">
        <w:rPr>
          <w:rFonts w:ascii="Times New Roman" w:hAnsi="Times New Roman" w:cs="Times New Roman"/>
          <w:iCs/>
          <w:sz w:val="24"/>
          <w:szCs w:val="24"/>
        </w:rPr>
        <w:t xml:space="preserve">Крутовского </w:t>
      </w:r>
      <w:r w:rsidRPr="001F4254">
        <w:rPr>
          <w:rFonts w:ascii="Times New Roman" w:hAnsi="Times New Roman" w:cs="Times New Roman"/>
          <w:iCs/>
          <w:sz w:val="24"/>
          <w:szCs w:val="24"/>
        </w:rPr>
        <w:t>сельского поселения принят радиус обслуживания 2000 м.</w:t>
      </w:r>
    </w:p>
    <w:p w:rsidR="00D90018" w:rsidRPr="001F4254" w:rsidRDefault="00D90018" w:rsidP="001F4254">
      <w:pPr>
        <w:autoSpaceDE w:val="0"/>
        <w:autoSpaceDN w:val="0"/>
        <w:adjustRightInd w:val="0"/>
        <w:spacing w:after="0" w:line="240" w:lineRule="auto"/>
        <w:rPr>
          <w:rFonts w:ascii="Times New Roman" w:hAnsi="Times New Roman" w:cs="Times New Roman"/>
          <w:iCs/>
          <w:color w:val="FF0000"/>
          <w:sz w:val="24"/>
          <w:szCs w:val="24"/>
        </w:rPr>
      </w:pPr>
    </w:p>
    <w:p w:rsidR="00B63657" w:rsidRPr="001F4254" w:rsidRDefault="00B63657" w:rsidP="001F4254">
      <w:pPr>
        <w:autoSpaceDE w:val="0"/>
        <w:autoSpaceDN w:val="0"/>
        <w:adjustRightInd w:val="0"/>
        <w:spacing w:after="0" w:line="240" w:lineRule="auto"/>
        <w:ind w:firstLine="708"/>
        <w:rPr>
          <w:rFonts w:ascii="Times New Roman" w:hAnsi="Times New Roman" w:cs="Times New Roman"/>
          <w:b/>
          <w:bCs/>
          <w:i/>
          <w:iCs/>
          <w:sz w:val="24"/>
          <w:szCs w:val="24"/>
        </w:rPr>
      </w:pPr>
      <w:r w:rsidRPr="001F4254">
        <w:rPr>
          <w:rFonts w:ascii="Times New Roman" w:hAnsi="Times New Roman" w:cs="Times New Roman"/>
          <w:b/>
          <w:bCs/>
          <w:i/>
          <w:iCs/>
          <w:sz w:val="24"/>
          <w:szCs w:val="24"/>
        </w:rPr>
        <w:t>Объекты культуры, искусства и библиотечного обслуживания</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Согласно статье 14 Федерального закона №131-ФЗ от 06.10.2003г. к полномочиям</w:t>
      </w:r>
    </w:p>
    <w:p w:rsidR="00B63657" w:rsidRPr="001F4254" w:rsidRDefault="00B63657" w:rsidP="001F4254">
      <w:pPr>
        <w:autoSpaceDE w:val="0"/>
        <w:autoSpaceDN w:val="0"/>
        <w:adjustRightInd w:val="0"/>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органов местного самоуправления поселения относится создание условий для организации</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досуга и обеспечения жителей поселения услугами организаций культуры; создание условий</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для развития местного традиционного народного художественного творчества, участие в</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сохранении, возрождении и развитии народных художественных промыслов в поселении.</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К нормируемым учреждениям культуры и искусства относятся учреждения клубного</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типа с киноустановками и филиалы библиотек - повседневный уровень, к периодическому</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уровню относятся библиотеки и дома культуры, включающие в себя и функции</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повседневного обслуживания. Кроме того, в населенных пунктах могут располагаться</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детские и юношеские библиотеки, кинотеатры, музейно-выставочные залы, залы</w:t>
      </w:r>
      <w:r w:rsidR="00D9001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аттракционов.</w:t>
      </w:r>
    </w:p>
    <w:p w:rsidR="00D90018" w:rsidRPr="001F4254" w:rsidRDefault="00D90018" w:rsidP="001F4254">
      <w:pPr>
        <w:autoSpaceDE w:val="0"/>
        <w:autoSpaceDN w:val="0"/>
        <w:adjustRightInd w:val="0"/>
        <w:spacing w:after="0" w:line="240" w:lineRule="auto"/>
        <w:ind w:firstLine="708"/>
        <w:jc w:val="both"/>
        <w:rPr>
          <w:rFonts w:ascii="Times New Roman" w:hAnsi="Times New Roman" w:cs="Times New Roman"/>
          <w:iCs/>
          <w:sz w:val="24"/>
          <w:szCs w:val="24"/>
        </w:rPr>
      </w:pP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На территории </w:t>
      </w:r>
      <w:r w:rsidR="00D90018" w:rsidRPr="001F4254">
        <w:rPr>
          <w:rFonts w:ascii="Times New Roman" w:hAnsi="Times New Roman" w:cs="Times New Roman"/>
          <w:b/>
          <w:bCs/>
          <w:i/>
          <w:iCs/>
          <w:sz w:val="24"/>
          <w:szCs w:val="24"/>
        </w:rPr>
        <w:t>Крутовского</w:t>
      </w:r>
      <w:r w:rsidRPr="001F4254">
        <w:rPr>
          <w:rFonts w:ascii="Times New Roman" w:hAnsi="Times New Roman" w:cs="Times New Roman"/>
          <w:b/>
          <w:bCs/>
          <w:i/>
          <w:iCs/>
          <w:sz w:val="24"/>
          <w:szCs w:val="24"/>
        </w:rPr>
        <w:t xml:space="preserve"> сельского поселения действуют:</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w:t>
      </w:r>
      <w:r w:rsidR="00D90018" w:rsidRPr="001F4254">
        <w:rPr>
          <w:rFonts w:ascii="Times New Roman" w:hAnsi="Times New Roman" w:cs="Times New Roman"/>
          <w:iCs/>
          <w:sz w:val="24"/>
          <w:szCs w:val="24"/>
        </w:rPr>
        <w:t>Крутовской СДК</w:t>
      </w:r>
      <w:r w:rsidRPr="001F4254">
        <w:rPr>
          <w:rFonts w:ascii="Times New Roman" w:hAnsi="Times New Roman" w:cs="Times New Roman"/>
          <w:iCs/>
          <w:sz w:val="24"/>
          <w:szCs w:val="24"/>
        </w:rPr>
        <w:t xml:space="preserve">, рассчитанный на </w:t>
      </w:r>
      <w:r w:rsidR="00510C64" w:rsidRPr="001F4254">
        <w:rPr>
          <w:rFonts w:ascii="Times New Roman" w:hAnsi="Times New Roman" w:cs="Times New Roman"/>
          <w:iCs/>
          <w:sz w:val="24"/>
          <w:szCs w:val="24"/>
        </w:rPr>
        <w:t>100</w:t>
      </w:r>
      <w:r w:rsidRPr="001F4254">
        <w:rPr>
          <w:rFonts w:ascii="Times New Roman" w:hAnsi="Times New Roman" w:cs="Times New Roman"/>
          <w:iCs/>
          <w:sz w:val="24"/>
          <w:szCs w:val="24"/>
        </w:rPr>
        <w:t xml:space="preserve"> мест, построенный в 19</w:t>
      </w:r>
      <w:r w:rsidR="00D90018" w:rsidRPr="001F4254">
        <w:rPr>
          <w:rFonts w:ascii="Times New Roman" w:hAnsi="Times New Roman" w:cs="Times New Roman"/>
          <w:iCs/>
          <w:sz w:val="24"/>
          <w:szCs w:val="24"/>
        </w:rPr>
        <w:t>69</w:t>
      </w:r>
      <w:r w:rsidRPr="001F4254">
        <w:rPr>
          <w:rFonts w:ascii="Times New Roman" w:hAnsi="Times New Roman" w:cs="Times New Roman"/>
          <w:iCs/>
          <w:sz w:val="24"/>
          <w:szCs w:val="24"/>
        </w:rPr>
        <w:t xml:space="preserve"> году;</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w:t>
      </w:r>
      <w:r w:rsidR="00510C64" w:rsidRPr="001F4254">
        <w:rPr>
          <w:rFonts w:ascii="Times New Roman" w:hAnsi="Times New Roman" w:cs="Times New Roman"/>
          <w:iCs/>
          <w:sz w:val="24"/>
          <w:szCs w:val="24"/>
        </w:rPr>
        <w:t>Дровосеченский</w:t>
      </w:r>
      <w:r w:rsidRPr="001F4254">
        <w:rPr>
          <w:rFonts w:ascii="Times New Roman" w:hAnsi="Times New Roman" w:cs="Times New Roman"/>
          <w:iCs/>
          <w:sz w:val="24"/>
          <w:szCs w:val="24"/>
        </w:rPr>
        <w:t xml:space="preserve"> С</w:t>
      </w:r>
      <w:r w:rsidR="00510C64" w:rsidRPr="001F4254">
        <w:rPr>
          <w:rFonts w:ascii="Times New Roman" w:hAnsi="Times New Roman" w:cs="Times New Roman"/>
          <w:iCs/>
          <w:sz w:val="24"/>
          <w:szCs w:val="24"/>
        </w:rPr>
        <w:t>Д</w:t>
      </w:r>
      <w:r w:rsidRPr="001F4254">
        <w:rPr>
          <w:rFonts w:ascii="Times New Roman" w:hAnsi="Times New Roman" w:cs="Times New Roman"/>
          <w:iCs/>
          <w:sz w:val="24"/>
          <w:szCs w:val="24"/>
        </w:rPr>
        <w:t xml:space="preserve">К, рассчитанный на </w:t>
      </w:r>
      <w:r w:rsidR="00510C64" w:rsidRPr="001F4254">
        <w:rPr>
          <w:rFonts w:ascii="Times New Roman" w:hAnsi="Times New Roman" w:cs="Times New Roman"/>
          <w:iCs/>
          <w:sz w:val="24"/>
          <w:szCs w:val="24"/>
        </w:rPr>
        <w:t>100</w:t>
      </w:r>
      <w:r w:rsidRPr="001F4254">
        <w:rPr>
          <w:rFonts w:ascii="Times New Roman" w:hAnsi="Times New Roman" w:cs="Times New Roman"/>
          <w:iCs/>
          <w:sz w:val="24"/>
          <w:szCs w:val="24"/>
        </w:rPr>
        <w:t xml:space="preserve"> мест,</w:t>
      </w:r>
      <w:r w:rsidR="00510C64" w:rsidRPr="001F4254">
        <w:rPr>
          <w:rFonts w:ascii="Times New Roman" w:hAnsi="Times New Roman" w:cs="Times New Roman"/>
          <w:iCs/>
          <w:sz w:val="24"/>
          <w:szCs w:val="24"/>
        </w:rPr>
        <w:t xml:space="preserve"> построенный в 1976 году;</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w:t>
      </w:r>
      <w:r w:rsidR="00510C64" w:rsidRPr="001F4254">
        <w:rPr>
          <w:rFonts w:ascii="Times New Roman" w:hAnsi="Times New Roman" w:cs="Times New Roman"/>
          <w:iCs/>
          <w:sz w:val="24"/>
          <w:szCs w:val="24"/>
        </w:rPr>
        <w:t>Нетрубежский</w:t>
      </w:r>
      <w:r w:rsidRPr="001F4254">
        <w:rPr>
          <w:rFonts w:ascii="Times New Roman" w:hAnsi="Times New Roman" w:cs="Times New Roman"/>
          <w:iCs/>
          <w:sz w:val="24"/>
          <w:szCs w:val="24"/>
        </w:rPr>
        <w:t xml:space="preserve"> СДК, рассчитанный на 80 мест, построенный в 19</w:t>
      </w:r>
      <w:r w:rsidR="00510C64" w:rsidRPr="001F4254">
        <w:rPr>
          <w:rFonts w:ascii="Times New Roman" w:hAnsi="Times New Roman" w:cs="Times New Roman"/>
          <w:iCs/>
          <w:sz w:val="24"/>
          <w:szCs w:val="24"/>
        </w:rPr>
        <w:t>65 году</w:t>
      </w:r>
      <w:r w:rsidRPr="001F4254">
        <w:rPr>
          <w:rFonts w:ascii="Times New Roman" w:hAnsi="Times New Roman" w:cs="Times New Roman"/>
          <w:iCs/>
          <w:sz w:val="24"/>
          <w:szCs w:val="24"/>
        </w:rPr>
        <w:t>;</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lastRenderedPageBreak/>
        <w:t>- Библиотека в с.</w:t>
      </w:r>
      <w:r w:rsidR="00510C64" w:rsidRPr="001F4254">
        <w:rPr>
          <w:rFonts w:ascii="Times New Roman" w:hAnsi="Times New Roman" w:cs="Times New Roman"/>
          <w:iCs/>
          <w:sz w:val="24"/>
          <w:szCs w:val="24"/>
        </w:rPr>
        <w:t>Крутое</w:t>
      </w:r>
      <w:r w:rsidRPr="001F4254">
        <w:rPr>
          <w:rFonts w:ascii="Times New Roman" w:hAnsi="Times New Roman" w:cs="Times New Roman"/>
          <w:iCs/>
          <w:sz w:val="24"/>
          <w:szCs w:val="24"/>
        </w:rPr>
        <w:t>, рассчитанная на 10 мест;</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Библиотека </w:t>
      </w:r>
      <w:r w:rsidR="00510C64" w:rsidRPr="001F4254">
        <w:rPr>
          <w:rFonts w:ascii="Times New Roman" w:hAnsi="Times New Roman" w:cs="Times New Roman"/>
          <w:iCs/>
          <w:sz w:val="24"/>
          <w:szCs w:val="24"/>
        </w:rPr>
        <w:t>в с</w:t>
      </w:r>
      <w:r w:rsidRPr="001F4254">
        <w:rPr>
          <w:rFonts w:ascii="Times New Roman" w:hAnsi="Times New Roman" w:cs="Times New Roman"/>
          <w:iCs/>
          <w:sz w:val="24"/>
          <w:szCs w:val="24"/>
        </w:rPr>
        <w:t xml:space="preserve">. </w:t>
      </w:r>
      <w:r w:rsidR="00510C64" w:rsidRPr="001F4254">
        <w:rPr>
          <w:rFonts w:ascii="Times New Roman" w:hAnsi="Times New Roman" w:cs="Times New Roman"/>
          <w:iCs/>
          <w:sz w:val="24"/>
          <w:szCs w:val="24"/>
        </w:rPr>
        <w:t>Дровосечное</w:t>
      </w:r>
      <w:r w:rsidRPr="001F4254">
        <w:rPr>
          <w:rFonts w:ascii="Times New Roman" w:hAnsi="Times New Roman" w:cs="Times New Roman"/>
          <w:iCs/>
          <w:sz w:val="24"/>
          <w:szCs w:val="24"/>
        </w:rPr>
        <w:t xml:space="preserve">, рассчитанная на </w:t>
      </w:r>
      <w:r w:rsidR="00510C64" w:rsidRPr="001F4254">
        <w:rPr>
          <w:rFonts w:ascii="Times New Roman" w:hAnsi="Times New Roman" w:cs="Times New Roman"/>
          <w:iCs/>
          <w:sz w:val="24"/>
          <w:szCs w:val="24"/>
        </w:rPr>
        <w:t>8 мест;</w:t>
      </w:r>
    </w:p>
    <w:p w:rsidR="00510C64" w:rsidRPr="001F4254" w:rsidRDefault="00510C64"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Библиотека в с. Нетрубеж, рассчитанная на 14 мест.</w:t>
      </w:r>
    </w:p>
    <w:p w:rsidR="00513B4B" w:rsidRPr="001F4254" w:rsidRDefault="00513B4B" w:rsidP="001F4254">
      <w:pPr>
        <w:autoSpaceDE w:val="0"/>
        <w:autoSpaceDN w:val="0"/>
        <w:adjustRightInd w:val="0"/>
        <w:spacing w:after="0" w:line="240" w:lineRule="auto"/>
        <w:rPr>
          <w:rFonts w:ascii="Times New Roman" w:hAnsi="Times New Roman" w:cs="Times New Roman"/>
          <w:iCs/>
          <w:sz w:val="24"/>
          <w:szCs w:val="24"/>
        </w:rPr>
      </w:pPr>
    </w:p>
    <w:p w:rsidR="00915A5F" w:rsidRPr="001F4254" w:rsidRDefault="00915A5F" w:rsidP="001F4254">
      <w:pPr>
        <w:autoSpaceDE w:val="0"/>
        <w:autoSpaceDN w:val="0"/>
        <w:adjustRightInd w:val="0"/>
        <w:spacing w:after="0" w:line="240" w:lineRule="auto"/>
        <w:ind w:firstLine="708"/>
        <w:rPr>
          <w:rFonts w:ascii="Times New Roman" w:hAnsi="Times New Roman" w:cs="Times New Roman"/>
          <w:iCs/>
          <w:sz w:val="24"/>
          <w:szCs w:val="24"/>
        </w:rPr>
      </w:pPr>
    </w:p>
    <w:p w:rsidR="00915A5F" w:rsidRPr="001F4254" w:rsidRDefault="00915A5F"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 xml:space="preserve">Характеристика объектов </w:t>
      </w:r>
      <w:r w:rsidR="005B2BB5" w:rsidRPr="001F4254">
        <w:rPr>
          <w:rFonts w:ascii="Times New Roman" w:hAnsi="Times New Roman" w:cs="Times New Roman"/>
          <w:b/>
          <w:i/>
          <w:sz w:val="24"/>
          <w:szCs w:val="24"/>
        </w:rPr>
        <w:t>культуры и искусства</w:t>
      </w:r>
    </w:p>
    <w:tbl>
      <w:tblPr>
        <w:tblW w:w="9498" w:type="dxa"/>
        <w:tblInd w:w="-82" w:type="dxa"/>
        <w:tblLayout w:type="fixed"/>
        <w:tblCellMar>
          <w:top w:w="60" w:type="dxa"/>
          <w:left w:w="60" w:type="dxa"/>
          <w:bottom w:w="60" w:type="dxa"/>
          <w:right w:w="60" w:type="dxa"/>
        </w:tblCellMar>
        <w:tblLook w:val="0000"/>
      </w:tblPr>
      <w:tblGrid>
        <w:gridCol w:w="1418"/>
        <w:gridCol w:w="992"/>
        <w:gridCol w:w="142"/>
        <w:gridCol w:w="851"/>
        <w:gridCol w:w="141"/>
        <w:gridCol w:w="709"/>
        <w:gridCol w:w="142"/>
        <w:gridCol w:w="992"/>
        <w:gridCol w:w="685"/>
        <w:gridCol w:w="685"/>
        <w:gridCol w:w="685"/>
        <w:gridCol w:w="685"/>
        <w:gridCol w:w="685"/>
        <w:gridCol w:w="686"/>
      </w:tblGrid>
      <w:tr w:rsidR="00E96350" w:rsidRPr="001F4254" w:rsidTr="00E96350">
        <w:trPr>
          <w:trHeight w:val="918"/>
        </w:trPr>
        <w:tc>
          <w:tcPr>
            <w:tcW w:w="1418" w:type="dxa"/>
            <w:tcBorders>
              <w:top w:val="double" w:sz="1" w:space="0" w:color="000000"/>
              <w:left w:val="double" w:sz="1" w:space="0" w:color="000000"/>
              <w:bottom w:val="double" w:sz="1" w:space="0" w:color="000000"/>
            </w:tcBorders>
            <w:shd w:val="clear" w:color="auto" w:fill="CCCCCC"/>
            <w:vAlign w:val="center"/>
          </w:tcPr>
          <w:p w:rsidR="00513B4B" w:rsidRPr="001F4254" w:rsidRDefault="00513B4B" w:rsidP="001F4254">
            <w:pPr>
              <w:snapToGrid w:val="0"/>
              <w:spacing w:after="0" w:line="100" w:lineRule="atLeast"/>
              <w:jc w:val="center"/>
              <w:rPr>
                <w:rFonts w:ascii="Times New Roman" w:hAnsi="Times New Roman" w:cs="Times New Roman"/>
                <w:b/>
                <w:bCs/>
                <w:i/>
              </w:rPr>
            </w:pPr>
            <w:r w:rsidRPr="001F4254">
              <w:rPr>
                <w:rFonts w:ascii="Times New Roman" w:hAnsi="Times New Roman" w:cs="Times New Roman"/>
                <w:b/>
                <w:bCs/>
                <w:i/>
              </w:rPr>
              <w:t>Школа</w:t>
            </w:r>
          </w:p>
        </w:tc>
        <w:tc>
          <w:tcPr>
            <w:tcW w:w="992" w:type="dxa"/>
            <w:tcBorders>
              <w:top w:val="double" w:sz="1" w:space="0" w:color="000000"/>
              <w:left w:val="double" w:sz="1" w:space="0" w:color="000000"/>
              <w:bottom w:val="double" w:sz="1" w:space="0" w:color="000000"/>
            </w:tcBorders>
            <w:shd w:val="clear" w:color="auto" w:fill="CCCCCC"/>
            <w:vAlign w:val="center"/>
          </w:tcPr>
          <w:p w:rsidR="00513B4B" w:rsidRPr="001F4254" w:rsidRDefault="00513B4B" w:rsidP="001F4254">
            <w:pPr>
              <w:snapToGrid w:val="0"/>
              <w:spacing w:after="0" w:line="100" w:lineRule="atLeast"/>
              <w:jc w:val="center"/>
              <w:rPr>
                <w:rFonts w:ascii="Times New Roman" w:hAnsi="Times New Roman" w:cs="Times New Roman"/>
                <w:b/>
                <w:bCs/>
                <w:i/>
              </w:rPr>
            </w:pPr>
            <w:r w:rsidRPr="001F4254">
              <w:rPr>
                <w:rFonts w:ascii="Times New Roman" w:hAnsi="Times New Roman" w:cs="Times New Roman"/>
                <w:b/>
                <w:bCs/>
                <w:i/>
              </w:rPr>
              <w:t>Адрес учреждения</w:t>
            </w:r>
          </w:p>
        </w:tc>
        <w:tc>
          <w:tcPr>
            <w:tcW w:w="993" w:type="dxa"/>
            <w:gridSpan w:val="2"/>
            <w:tcBorders>
              <w:top w:val="double" w:sz="1" w:space="0" w:color="000000"/>
              <w:left w:val="double" w:sz="1" w:space="0" w:color="000000"/>
              <w:bottom w:val="double" w:sz="1" w:space="0" w:color="000000"/>
              <w:right w:val="double" w:sz="1" w:space="0" w:color="000000"/>
            </w:tcBorders>
            <w:shd w:val="clear" w:color="auto" w:fill="CCCCCC"/>
            <w:vAlign w:val="center"/>
          </w:tcPr>
          <w:p w:rsidR="00513B4B" w:rsidRPr="001F4254" w:rsidRDefault="00513B4B" w:rsidP="001F4254">
            <w:pPr>
              <w:autoSpaceDE w:val="0"/>
              <w:autoSpaceDN w:val="0"/>
              <w:adjustRightInd w:val="0"/>
              <w:spacing w:after="0" w:line="240" w:lineRule="auto"/>
              <w:rPr>
                <w:rFonts w:ascii="Times New Roman" w:hAnsi="Times New Roman" w:cs="Times New Roman"/>
                <w:b/>
                <w:bCs/>
                <w:i/>
              </w:rPr>
            </w:pPr>
            <w:r w:rsidRPr="001F4254">
              <w:rPr>
                <w:rFonts w:ascii="Times New Roman" w:hAnsi="Times New Roman" w:cs="Times New Roman"/>
                <w:b/>
                <w:bCs/>
                <w:i/>
              </w:rPr>
              <w:t>Форма собственности</w:t>
            </w:r>
          </w:p>
        </w:tc>
        <w:tc>
          <w:tcPr>
            <w:tcW w:w="850" w:type="dxa"/>
            <w:gridSpan w:val="2"/>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Тип здания</w:t>
            </w:r>
          </w:p>
        </w:tc>
        <w:tc>
          <w:tcPr>
            <w:tcW w:w="1134" w:type="dxa"/>
            <w:gridSpan w:val="2"/>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Материал стен</w:t>
            </w:r>
          </w:p>
        </w:tc>
        <w:tc>
          <w:tcPr>
            <w:tcW w:w="685" w:type="dxa"/>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Год постройки</w:t>
            </w:r>
          </w:p>
        </w:tc>
        <w:tc>
          <w:tcPr>
            <w:tcW w:w="685" w:type="dxa"/>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Год проведения кап. ремонта</w:t>
            </w:r>
          </w:p>
        </w:tc>
        <w:tc>
          <w:tcPr>
            <w:tcW w:w="685" w:type="dxa"/>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p>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 износа</w:t>
            </w:r>
          </w:p>
        </w:tc>
        <w:tc>
          <w:tcPr>
            <w:tcW w:w="685" w:type="dxa"/>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rPr>
                <w:rFonts w:ascii="Times New Roman" w:hAnsi="Times New Roman" w:cs="Times New Roman"/>
                <w:b/>
                <w:bCs/>
                <w:i/>
              </w:rPr>
            </w:pPr>
            <w:r w:rsidRPr="001F4254">
              <w:rPr>
                <w:rFonts w:ascii="Times New Roman" w:hAnsi="Times New Roman" w:cs="Times New Roman"/>
                <w:b/>
                <w:bCs/>
                <w:i/>
              </w:rPr>
              <w:t>Фактическая загрузка (в среднем за год)</w:t>
            </w:r>
          </w:p>
        </w:tc>
        <w:tc>
          <w:tcPr>
            <w:tcW w:w="685" w:type="dxa"/>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Среднегодовая/среднесписочная численность</w:t>
            </w:r>
          </w:p>
        </w:tc>
        <w:tc>
          <w:tcPr>
            <w:tcW w:w="686" w:type="dxa"/>
            <w:tcBorders>
              <w:top w:val="double" w:sz="1" w:space="0" w:color="000000"/>
              <w:left w:val="double" w:sz="1" w:space="0" w:color="000000"/>
              <w:bottom w:val="double" w:sz="1" w:space="0" w:color="000000"/>
              <w:right w:val="double" w:sz="1" w:space="0" w:color="000000"/>
            </w:tcBorders>
            <w:shd w:val="clear" w:color="auto" w:fill="CCCCCC"/>
          </w:tcPr>
          <w:p w:rsidR="00513B4B" w:rsidRPr="001F4254" w:rsidRDefault="00513B4B"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Число мест (посещений) в одну смену</w:t>
            </w:r>
          </w:p>
        </w:tc>
      </w:tr>
      <w:tr w:rsidR="00513B4B" w:rsidRPr="001F4254" w:rsidTr="00513B4B">
        <w:trPr>
          <w:trHeight w:val="467"/>
        </w:trPr>
        <w:tc>
          <w:tcPr>
            <w:tcW w:w="9498" w:type="dxa"/>
            <w:gridSpan w:val="14"/>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b/>
                <w:i/>
              </w:rPr>
            </w:pPr>
            <w:r w:rsidRPr="001F4254">
              <w:rPr>
                <w:rFonts w:ascii="Times New Roman" w:eastAsia="Arial" w:hAnsi="Times New Roman" w:cs="Times New Roman"/>
                <w:b/>
                <w:i/>
              </w:rPr>
              <w:t>Сельские Дома Культуры</w:t>
            </w:r>
          </w:p>
        </w:tc>
      </w:tr>
      <w:tr w:rsidR="00E96350" w:rsidRPr="001F4254" w:rsidTr="00E96350">
        <w:trPr>
          <w:trHeight w:val="702"/>
        </w:trPr>
        <w:tc>
          <w:tcPr>
            <w:tcW w:w="1418"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eastAsia="Times New Roman" w:hAnsi="Times New Roman" w:cs="Times New Roman"/>
              </w:rPr>
            </w:pPr>
            <w:r w:rsidRPr="001F4254">
              <w:rPr>
                <w:rFonts w:ascii="Times New Roman" w:hAnsi="Times New Roman" w:cs="Times New Roman"/>
                <w:sz w:val="24"/>
                <w:szCs w:val="24"/>
              </w:rPr>
              <w:t>Дровосеченский СДК</w:t>
            </w:r>
          </w:p>
        </w:tc>
        <w:tc>
          <w:tcPr>
            <w:tcW w:w="1134" w:type="dxa"/>
            <w:gridSpan w:val="2"/>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tc>
        <w:tc>
          <w:tcPr>
            <w:tcW w:w="992"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1"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w:t>
            </w:r>
          </w:p>
        </w:tc>
        <w:tc>
          <w:tcPr>
            <w:tcW w:w="992"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1976</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2001</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32</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w:t>
            </w:r>
          </w:p>
        </w:tc>
        <w:tc>
          <w:tcPr>
            <w:tcW w:w="686"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156</w:t>
            </w:r>
          </w:p>
        </w:tc>
      </w:tr>
      <w:tr w:rsidR="00E96350" w:rsidRPr="001F4254" w:rsidTr="00E96350">
        <w:trPr>
          <w:trHeight w:val="702"/>
        </w:trPr>
        <w:tc>
          <w:tcPr>
            <w:tcW w:w="1418"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eastAsia="Times New Roman" w:hAnsi="Times New Roman" w:cs="Times New Roman"/>
              </w:rPr>
            </w:pPr>
            <w:r w:rsidRPr="001F4254">
              <w:rPr>
                <w:rFonts w:ascii="Times New Roman" w:hAnsi="Times New Roman" w:cs="Times New Roman"/>
                <w:sz w:val="24"/>
                <w:szCs w:val="24"/>
              </w:rPr>
              <w:t>Крутовской СДК</w:t>
            </w:r>
          </w:p>
        </w:tc>
        <w:tc>
          <w:tcPr>
            <w:tcW w:w="1134" w:type="dxa"/>
            <w:gridSpan w:val="2"/>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с.Крутое</w:t>
            </w:r>
          </w:p>
        </w:tc>
        <w:tc>
          <w:tcPr>
            <w:tcW w:w="992"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1"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w:t>
            </w:r>
          </w:p>
        </w:tc>
        <w:tc>
          <w:tcPr>
            <w:tcW w:w="992"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1969</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3123</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w:t>
            </w:r>
          </w:p>
        </w:tc>
        <w:tc>
          <w:tcPr>
            <w:tcW w:w="686"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120</w:t>
            </w:r>
          </w:p>
        </w:tc>
      </w:tr>
      <w:tr w:rsidR="00E96350" w:rsidRPr="001F4254" w:rsidTr="00E96350">
        <w:trPr>
          <w:trHeight w:val="702"/>
        </w:trPr>
        <w:tc>
          <w:tcPr>
            <w:tcW w:w="1418"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 xml:space="preserve"> Нетрубежский СДК</w:t>
            </w:r>
          </w:p>
        </w:tc>
        <w:tc>
          <w:tcPr>
            <w:tcW w:w="1134" w:type="dxa"/>
            <w:gridSpan w:val="2"/>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hAnsi="Times New Roman" w:cs="Times New Roman"/>
                <w:sz w:val="24"/>
                <w:szCs w:val="24"/>
              </w:rPr>
              <w:t>с. Нетрубеж</w:t>
            </w:r>
          </w:p>
        </w:tc>
        <w:tc>
          <w:tcPr>
            <w:tcW w:w="992"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1"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по индивид. проекту</w:t>
            </w:r>
          </w:p>
        </w:tc>
        <w:tc>
          <w:tcPr>
            <w:tcW w:w="992"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1965</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1920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w:t>
            </w:r>
          </w:p>
        </w:tc>
        <w:tc>
          <w:tcPr>
            <w:tcW w:w="686"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62</w:t>
            </w:r>
          </w:p>
        </w:tc>
      </w:tr>
      <w:tr w:rsidR="00513B4B" w:rsidRPr="001F4254" w:rsidTr="00513B4B">
        <w:trPr>
          <w:trHeight w:val="469"/>
        </w:trPr>
        <w:tc>
          <w:tcPr>
            <w:tcW w:w="9498" w:type="dxa"/>
            <w:gridSpan w:val="14"/>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b/>
                <w:i/>
              </w:rPr>
            </w:pPr>
            <w:r w:rsidRPr="001F4254">
              <w:rPr>
                <w:rFonts w:ascii="Times New Roman" w:eastAsia="Arial" w:hAnsi="Times New Roman" w:cs="Times New Roman"/>
                <w:b/>
                <w:i/>
              </w:rPr>
              <w:t>Общедоступные библиотеки</w:t>
            </w:r>
          </w:p>
        </w:tc>
      </w:tr>
      <w:tr w:rsidR="00E96350" w:rsidRPr="001F4254" w:rsidTr="00E96350">
        <w:trPr>
          <w:trHeight w:val="702"/>
        </w:trPr>
        <w:tc>
          <w:tcPr>
            <w:tcW w:w="1418"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БиблиотекаДровосеченская</w:t>
            </w:r>
          </w:p>
        </w:tc>
        <w:tc>
          <w:tcPr>
            <w:tcW w:w="992"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eastAsia="Arial" w:hAnsi="Times New Roman" w:cs="Times New Roman"/>
              </w:rPr>
              <w:t>с. Дровосечное</w:t>
            </w:r>
          </w:p>
        </w:tc>
        <w:tc>
          <w:tcPr>
            <w:tcW w:w="993"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0"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w:t>
            </w:r>
          </w:p>
        </w:tc>
        <w:tc>
          <w:tcPr>
            <w:tcW w:w="1134"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1980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2001</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32</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492</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E9635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686" w:type="dxa"/>
            <w:tcBorders>
              <w:top w:val="double" w:sz="1" w:space="0" w:color="000000"/>
              <w:left w:val="double" w:sz="1" w:space="0" w:color="000000"/>
              <w:bottom w:val="double" w:sz="1" w:space="0" w:color="000000"/>
              <w:right w:val="double" w:sz="1" w:space="0" w:color="000000"/>
            </w:tcBorders>
          </w:tcPr>
          <w:p w:rsidR="00513B4B" w:rsidRPr="001F4254" w:rsidRDefault="00E9635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8</w:t>
            </w:r>
          </w:p>
        </w:tc>
      </w:tr>
      <w:tr w:rsidR="00E96350" w:rsidRPr="001F4254" w:rsidTr="00E96350">
        <w:trPr>
          <w:trHeight w:val="702"/>
        </w:trPr>
        <w:tc>
          <w:tcPr>
            <w:tcW w:w="1418"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БиблиотекаКрутовкая</w:t>
            </w:r>
          </w:p>
        </w:tc>
        <w:tc>
          <w:tcPr>
            <w:tcW w:w="992"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с.Крутое</w:t>
            </w:r>
          </w:p>
        </w:tc>
        <w:tc>
          <w:tcPr>
            <w:tcW w:w="993"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0"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w:t>
            </w:r>
          </w:p>
        </w:tc>
        <w:tc>
          <w:tcPr>
            <w:tcW w:w="1134"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1970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505</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E9635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686" w:type="dxa"/>
            <w:tcBorders>
              <w:top w:val="double" w:sz="1" w:space="0" w:color="000000"/>
              <w:left w:val="double" w:sz="1" w:space="0" w:color="000000"/>
              <w:bottom w:val="double" w:sz="1" w:space="0" w:color="000000"/>
              <w:right w:val="double" w:sz="1" w:space="0" w:color="000000"/>
            </w:tcBorders>
          </w:tcPr>
          <w:p w:rsidR="00513B4B" w:rsidRPr="001F4254" w:rsidRDefault="00E9635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10</w:t>
            </w:r>
          </w:p>
        </w:tc>
      </w:tr>
      <w:tr w:rsidR="00E96350" w:rsidRPr="001F4254" w:rsidTr="00E96350">
        <w:trPr>
          <w:trHeight w:val="702"/>
        </w:trPr>
        <w:tc>
          <w:tcPr>
            <w:tcW w:w="1418"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БиблиотекаНетрубежская</w:t>
            </w:r>
          </w:p>
        </w:tc>
        <w:tc>
          <w:tcPr>
            <w:tcW w:w="992" w:type="dxa"/>
            <w:tcBorders>
              <w:top w:val="double" w:sz="1" w:space="0" w:color="000000"/>
              <w:left w:val="double" w:sz="1" w:space="0" w:color="000000"/>
              <w:bottom w:val="double" w:sz="1" w:space="0" w:color="000000"/>
            </w:tcBorders>
          </w:tcPr>
          <w:p w:rsidR="00513B4B" w:rsidRPr="001F4254" w:rsidRDefault="00513B4B" w:rsidP="001F4254">
            <w:pPr>
              <w:snapToGrid w:val="0"/>
              <w:spacing w:after="0" w:line="100" w:lineRule="atLeast"/>
              <w:jc w:val="center"/>
              <w:rPr>
                <w:rFonts w:ascii="Times New Roman" w:hAnsi="Times New Roman" w:cs="Times New Roman"/>
                <w:sz w:val="24"/>
                <w:szCs w:val="24"/>
              </w:rPr>
            </w:pPr>
            <w:r w:rsidRPr="001F4254">
              <w:rPr>
                <w:rFonts w:ascii="Times New Roman" w:hAnsi="Times New Roman" w:cs="Times New Roman"/>
                <w:sz w:val="24"/>
                <w:szCs w:val="24"/>
              </w:rPr>
              <w:t>с. Нетрубеж</w:t>
            </w:r>
          </w:p>
        </w:tc>
        <w:tc>
          <w:tcPr>
            <w:tcW w:w="993"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муниципальная</w:t>
            </w:r>
          </w:p>
        </w:tc>
        <w:tc>
          <w:tcPr>
            <w:tcW w:w="850"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типовое</w:t>
            </w:r>
          </w:p>
        </w:tc>
        <w:tc>
          <w:tcPr>
            <w:tcW w:w="1134" w:type="dxa"/>
            <w:gridSpan w:val="2"/>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кирпич</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1964</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40</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513B4B"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251</w:t>
            </w:r>
          </w:p>
        </w:tc>
        <w:tc>
          <w:tcPr>
            <w:tcW w:w="685" w:type="dxa"/>
            <w:tcBorders>
              <w:top w:val="double" w:sz="1" w:space="0" w:color="000000"/>
              <w:left w:val="double" w:sz="1" w:space="0" w:color="000000"/>
              <w:bottom w:val="double" w:sz="1" w:space="0" w:color="000000"/>
              <w:right w:val="double" w:sz="1" w:space="0" w:color="000000"/>
            </w:tcBorders>
          </w:tcPr>
          <w:p w:rsidR="00513B4B" w:rsidRPr="001F4254" w:rsidRDefault="00E9635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686" w:type="dxa"/>
            <w:tcBorders>
              <w:top w:val="double" w:sz="1" w:space="0" w:color="000000"/>
              <w:left w:val="double" w:sz="1" w:space="0" w:color="000000"/>
              <w:bottom w:val="double" w:sz="1" w:space="0" w:color="000000"/>
              <w:right w:val="double" w:sz="1" w:space="0" w:color="000000"/>
            </w:tcBorders>
          </w:tcPr>
          <w:p w:rsidR="00513B4B" w:rsidRPr="001F4254" w:rsidRDefault="00E96350"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14</w:t>
            </w:r>
          </w:p>
        </w:tc>
      </w:tr>
    </w:tbl>
    <w:p w:rsidR="00915A5F" w:rsidRPr="001F4254" w:rsidRDefault="00915A5F" w:rsidP="001F4254">
      <w:pPr>
        <w:autoSpaceDE w:val="0"/>
        <w:autoSpaceDN w:val="0"/>
        <w:adjustRightInd w:val="0"/>
        <w:spacing w:after="0" w:line="240" w:lineRule="auto"/>
        <w:ind w:firstLine="708"/>
        <w:rPr>
          <w:rFonts w:ascii="Times New Roman" w:hAnsi="Times New Roman" w:cs="Times New Roman"/>
          <w:iCs/>
          <w:sz w:val="24"/>
          <w:szCs w:val="24"/>
        </w:rPr>
      </w:pPr>
    </w:p>
    <w:p w:rsidR="00A66763" w:rsidRPr="001F4254" w:rsidRDefault="00A66763" w:rsidP="001F4254">
      <w:pPr>
        <w:autoSpaceDE w:val="0"/>
        <w:autoSpaceDN w:val="0"/>
        <w:adjustRightInd w:val="0"/>
        <w:spacing w:after="0" w:line="240" w:lineRule="auto"/>
        <w:ind w:firstLine="708"/>
        <w:rPr>
          <w:rFonts w:ascii="Times New Roman" w:hAnsi="Times New Roman" w:cs="Times New Roman"/>
          <w:iCs/>
          <w:sz w:val="24"/>
          <w:szCs w:val="24"/>
        </w:rPr>
      </w:pPr>
    </w:p>
    <w:p w:rsidR="00A66763" w:rsidRPr="001F4254" w:rsidRDefault="00A66763" w:rsidP="001F4254">
      <w:pPr>
        <w:spacing w:after="0"/>
        <w:ind w:firstLine="708"/>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Сведения о принятых проектом генерального плана радиусах доступности учреждений социальной инфраструктуры представлены в таблице</w:t>
      </w:r>
    </w:p>
    <w:tbl>
      <w:tblPr>
        <w:tblW w:w="9632" w:type="dxa"/>
        <w:tblInd w:w="40" w:type="dxa"/>
        <w:tblLayout w:type="fixed"/>
        <w:tblCellMar>
          <w:top w:w="28" w:type="dxa"/>
          <w:left w:w="28" w:type="dxa"/>
          <w:bottom w:w="28" w:type="dxa"/>
          <w:right w:w="28" w:type="dxa"/>
        </w:tblCellMar>
        <w:tblLook w:val="0000"/>
      </w:tblPr>
      <w:tblGrid>
        <w:gridCol w:w="5175"/>
        <w:gridCol w:w="4457"/>
      </w:tblGrid>
      <w:tr w:rsidR="00A66763" w:rsidRPr="001F4254" w:rsidTr="005809B1">
        <w:trPr>
          <w:tblHeader/>
        </w:trPr>
        <w:tc>
          <w:tcPr>
            <w:tcW w:w="5175" w:type="dxa"/>
            <w:tcBorders>
              <w:top w:val="single" w:sz="1" w:space="0" w:color="000000"/>
              <w:left w:val="single" w:sz="1" w:space="0" w:color="000000"/>
              <w:bottom w:val="single" w:sz="1" w:space="0" w:color="000000"/>
            </w:tcBorders>
            <w:shd w:val="clear" w:color="auto" w:fill="CCCCCC"/>
            <w:vAlign w:val="center"/>
          </w:tcPr>
          <w:p w:rsidR="00A66763" w:rsidRPr="001F4254" w:rsidRDefault="00A66763" w:rsidP="001F4254">
            <w:pPr>
              <w:snapToGrid w:val="0"/>
              <w:spacing w:after="0"/>
              <w:jc w:val="center"/>
              <w:rPr>
                <w:rFonts w:ascii="Times New Roman" w:hAnsi="Times New Roman" w:cs="Times New Roman"/>
                <w:b/>
                <w:bCs/>
                <w:i/>
              </w:rPr>
            </w:pPr>
            <w:bookmarkStart w:id="0" w:name="TO0000011"/>
            <w:r w:rsidRPr="001F4254">
              <w:rPr>
                <w:rFonts w:ascii="Times New Roman" w:hAnsi="Times New Roman" w:cs="Times New Roman"/>
                <w:b/>
                <w:bCs/>
                <w:i/>
              </w:rPr>
              <w:t>Учреждения и предприятия обслуживания</w:t>
            </w:r>
            <w:bookmarkEnd w:id="0"/>
          </w:p>
        </w:tc>
        <w:tc>
          <w:tcPr>
            <w:tcW w:w="4457" w:type="dxa"/>
            <w:tcBorders>
              <w:top w:val="single" w:sz="1" w:space="0" w:color="000000"/>
              <w:left w:val="single" w:sz="1" w:space="0" w:color="000000"/>
              <w:bottom w:val="single" w:sz="1" w:space="0" w:color="000000"/>
              <w:right w:val="single" w:sz="1" w:space="0" w:color="000000"/>
            </w:tcBorders>
            <w:shd w:val="clear" w:color="auto" w:fill="CCCCCC"/>
            <w:vAlign w:val="center"/>
          </w:tcPr>
          <w:p w:rsidR="00A66763" w:rsidRPr="001F4254" w:rsidRDefault="00A66763"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Радиус обслуживания, м</w:t>
            </w:r>
          </w:p>
        </w:tc>
      </w:tr>
      <w:tr w:rsidR="00A66763" w:rsidRPr="001F4254" w:rsidTr="005809B1">
        <w:tc>
          <w:tcPr>
            <w:tcW w:w="9632" w:type="dxa"/>
            <w:gridSpan w:val="2"/>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Образование</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Детские дошкольные учреждения</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 xml:space="preserve"> Сельский нас пункт - 500</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Общеобразовательные школы</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 xml:space="preserve">Сельские населенные пункты - 2км (для 1 </w:t>
            </w:r>
            <w:r w:rsidRPr="001F4254">
              <w:rPr>
                <w:rFonts w:ascii="Times New Roman" w:hAnsi="Times New Roman" w:cs="Times New Roman"/>
                <w:iCs/>
                <w:sz w:val="24"/>
                <w:szCs w:val="24"/>
              </w:rPr>
              <w:lastRenderedPageBreak/>
              <w:t>ступени - НОШ),  (2-3 ступени  - СОШ, ООШ) -  4км</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lastRenderedPageBreak/>
              <w:t xml:space="preserve">Физкультурно-оздоровительные объекты, </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Сельский нас пункт 2,5-</w:t>
            </w:r>
            <w:smartTag w:uri="urn:schemas-microsoft-com:office:smarttags" w:element="metricconverter">
              <w:smartTagPr>
                <w:attr w:name="ProductID" w:val="3 км"/>
              </w:smartTagPr>
              <w:r w:rsidRPr="001F4254">
                <w:rPr>
                  <w:rFonts w:ascii="Times New Roman" w:hAnsi="Times New Roman" w:cs="Times New Roman"/>
                  <w:iCs/>
                  <w:sz w:val="24"/>
                  <w:szCs w:val="24"/>
                </w:rPr>
                <w:t>3 км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Поликлиники, амбулатории, ФАП</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 xml:space="preserve">Сельский нас пункт - 30 мин. (с использованием транспорта) - — </w:t>
            </w:r>
            <w:smartTag w:uri="urn:schemas-microsoft-com:office:smarttags" w:element="metricconverter">
              <w:smartTagPr>
                <w:attr w:name="ProductID" w:val="5 км"/>
              </w:smartTagPr>
              <w:r w:rsidRPr="001F4254">
                <w:rPr>
                  <w:rFonts w:ascii="Times New Roman" w:hAnsi="Times New Roman" w:cs="Times New Roman"/>
                  <w:iCs/>
                  <w:sz w:val="24"/>
                  <w:szCs w:val="24"/>
                </w:rPr>
                <w:t>5 км</w:t>
              </w:r>
            </w:smartTag>
            <w:r w:rsidRPr="001F4254">
              <w:rPr>
                <w:rFonts w:ascii="Times New Roman" w:hAnsi="Times New Roman" w:cs="Times New Roman"/>
                <w:iCs/>
                <w:sz w:val="24"/>
                <w:szCs w:val="24"/>
              </w:rPr>
              <w:t xml:space="preserve"> (</w:t>
            </w:r>
            <w:smartTag w:uri="urn:schemas-microsoft-com:office:smarttags" w:element="metricconverter">
              <w:smartTagPr>
                <w:attr w:name="ProductID" w:val="5000 м"/>
              </w:smartTagPr>
              <w:r w:rsidRPr="001F4254">
                <w:rPr>
                  <w:rFonts w:ascii="Times New Roman" w:hAnsi="Times New Roman" w:cs="Times New Roman"/>
                  <w:iCs/>
                  <w:sz w:val="24"/>
                  <w:szCs w:val="24"/>
                </w:rPr>
                <w:t>5000 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Учреждения культуры (музеи, библиотеки, дома культуры и проч.)</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Сельский нас пункт 2,5-</w:t>
            </w:r>
            <w:smartTag w:uri="urn:schemas-microsoft-com:office:smarttags" w:element="metricconverter">
              <w:smartTagPr>
                <w:attr w:name="ProductID" w:val="3 км"/>
              </w:smartTagPr>
              <w:r w:rsidRPr="001F4254">
                <w:rPr>
                  <w:rFonts w:ascii="Times New Roman" w:hAnsi="Times New Roman" w:cs="Times New Roman"/>
                  <w:iCs/>
                  <w:sz w:val="24"/>
                  <w:szCs w:val="24"/>
                </w:rPr>
                <w:t>3 км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Раздаточные пункты молочной кухни</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 xml:space="preserve">Сельский нас. пункт - 30 мин. (с использованием транспорта) — </w:t>
            </w:r>
            <w:smartTag w:uri="urn:schemas-microsoft-com:office:smarttags" w:element="metricconverter">
              <w:smartTagPr>
                <w:attr w:name="ProductID" w:val="5 км"/>
              </w:smartTagPr>
              <w:r w:rsidRPr="001F4254">
                <w:rPr>
                  <w:rFonts w:ascii="Times New Roman" w:hAnsi="Times New Roman" w:cs="Times New Roman"/>
                  <w:iCs/>
                  <w:sz w:val="24"/>
                  <w:szCs w:val="24"/>
                </w:rPr>
                <w:t>5 км</w:t>
              </w:r>
            </w:smartTag>
            <w:r w:rsidRPr="001F4254">
              <w:rPr>
                <w:rFonts w:ascii="Times New Roman" w:hAnsi="Times New Roman" w:cs="Times New Roman"/>
                <w:iCs/>
                <w:sz w:val="24"/>
                <w:szCs w:val="24"/>
              </w:rPr>
              <w:t xml:space="preserve"> (</w:t>
            </w:r>
            <w:smartTag w:uri="urn:schemas-microsoft-com:office:smarttags" w:element="metricconverter">
              <w:smartTagPr>
                <w:attr w:name="ProductID" w:val="5000 м"/>
              </w:smartTagPr>
              <w:r w:rsidRPr="001F4254">
                <w:rPr>
                  <w:rFonts w:ascii="Times New Roman" w:hAnsi="Times New Roman" w:cs="Times New Roman"/>
                  <w:iCs/>
                  <w:sz w:val="24"/>
                  <w:szCs w:val="24"/>
                </w:rPr>
                <w:t>5000 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Учреждения соцобеспечения</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smartTag w:uri="urn:schemas-microsoft-com:office:smarttags" w:element="metricconverter">
              <w:smartTagPr>
                <w:attr w:name="ProductID" w:val="5 км"/>
              </w:smartTagPr>
              <w:r w:rsidRPr="001F4254">
                <w:rPr>
                  <w:rFonts w:ascii="Times New Roman" w:hAnsi="Times New Roman" w:cs="Times New Roman"/>
                  <w:iCs/>
                  <w:sz w:val="24"/>
                  <w:szCs w:val="24"/>
                </w:rPr>
                <w:t>5 км</w:t>
              </w:r>
            </w:smartTag>
            <w:r w:rsidRPr="001F4254">
              <w:rPr>
                <w:rFonts w:ascii="Times New Roman" w:hAnsi="Times New Roman" w:cs="Times New Roman"/>
                <w:iCs/>
                <w:sz w:val="24"/>
                <w:szCs w:val="24"/>
              </w:rPr>
              <w:t xml:space="preserve"> (</w:t>
            </w:r>
            <w:smartTag w:uri="urn:schemas-microsoft-com:office:smarttags" w:element="metricconverter">
              <w:smartTagPr>
                <w:attr w:name="ProductID" w:val="5000 м"/>
              </w:smartTagPr>
              <w:r w:rsidRPr="001F4254">
                <w:rPr>
                  <w:rFonts w:ascii="Times New Roman" w:hAnsi="Times New Roman" w:cs="Times New Roman"/>
                  <w:iCs/>
                  <w:sz w:val="24"/>
                  <w:szCs w:val="24"/>
                </w:rPr>
                <w:t>5000 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 xml:space="preserve">Аптеки  </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 xml:space="preserve">Сельский населенный пункт - 30 мин. (с использованием транспорта) — </w:t>
            </w:r>
            <w:smartTag w:uri="urn:schemas-microsoft-com:office:smarttags" w:element="metricconverter">
              <w:smartTagPr>
                <w:attr w:name="ProductID" w:val="5 км"/>
              </w:smartTagPr>
              <w:r w:rsidRPr="001F4254">
                <w:rPr>
                  <w:rFonts w:ascii="Times New Roman" w:hAnsi="Times New Roman" w:cs="Times New Roman"/>
                  <w:iCs/>
                  <w:sz w:val="24"/>
                  <w:szCs w:val="24"/>
                </w:rPr>
                <w:t>5 км</w:t>
              </w:r>
            </w:smartTag>
            <w:r w:rsidRPr="001F4254">
              <w:rPr>
                <w:rFonts w:ascii="Times New Roman" w:hAnsi="Times New Roman" w:cs="Times New Roman"/>
                <w:iCs/>
                <w:sz w:val="24"/>
                <w:szCs w:val="24"/>
              </w:rPr>
              <w:t xml:space="preserve"> (</w:t>
            </w:r>
            <w:smartTag w:uri="urn:schemas-microsoft-com:office:smarttags" w:element="metricconverter">
              <w:smartTagPr>
                <w:attr w:name="ProductID" w:val="5000 м"/>
              </w:smartTagPr>
              <w:r w:rsidRPr="001F4254">
                <w:rPr>
                  <w:rFonts w:ascii="Times New Roman" w:hAnsi="Times New Roman" w:cs="Times New Roman"/>
                  <w:iCs/>
                  <w:sz w:val="24"/>
                  <w:szCs w:val="24"/>
                </w:rPr>
                <w:t>5000 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r w:rsidRPr="001F4254">
              <w:rPr>
                <w:rFonts w:ascii="Times New Roman" w:hAnsi="Times New Roman" w:cs="Times New Roman"/>
                <w:iCs/>
                <w:sz w:val="24"/>
                <w:szCs w:val="24"/>
              </w:rPr>
              <w:t>Организации и учреждения управления, кредитно-финансовые учреждения и предприятия связи (Отделения связи, филиалы сберегательного банка и т.п.)</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rPr>
                <w:rFonts w:ascii="Times New Roman" w:hAnsi="Times New Roman" w:cs="Times New Roman"/>
                <w:iCs/>
                <w:sz w:val="24"/>
                <w:szCs w:val="24"/>
              </w:rPr>
            </w:pPr>
          </w:p>
          <w:p w:rsidR="00A66763" w:rsidRPr="001F4254" w:rsidRDefault="00A66763" w:rsidP="001F4254">
            <w:pPr>
              <w:spacing w:after="0"/>
              <w:rPr>
                <w:rFonts w:ascii="Times New Roman" w:hAnsi="Times New Roman" w:cs="Times New Roman"/>
                <w:iCs/>
                <w:sz w:val="24"/>
                <w:szCs w:val="24"/>
              </w:rPr>
            </w:pPr>
            <w:r w:rsidRPr="001F4254">
              <w:rPr>
                <w:rFonts w:ascii="Times New Roman" w:hAnsi="Times New Roman" w:cs="Times New Roman"/>
                <w:iCs/>
                <w:sz w:val="24"/>
                <w:szCs w:val="24"/>
              </w:rPr>
              <w:t>Сельские нас пункты - 30 мин. (2,5-</w:t>
            </w:r>
            <w:smartTag w:uri="urn:schemas-microsoft-com:office:smarttags" w:element="metricconverter">
              <w:smartTagPr>
                <w:attr w:name="ProductID" w:val="3 км"/>
              </w:smartTagPr>
              <w:r w:rsidRPr="001F4254">
                <w:rPr>
                  <w:rFonts w:ascii="Times New Roman" w:hAnsi="Times New Roman" w:cs="Times New Roman"/>
                  <w:iCs/>
                  <w:sz w:val="24"/>
                  <w:szCs w:val="24"/>
                </w:rPr>
                <w:t>3 км</w:t>
              </w:r>
            </w:smartTag>
            <w:r w:rsidRPr="001F4254">
              <w:rPr>
                <w:rFonts w:ascii="Times New Roman" w:hAnsi="Times New Roman" w:cs="Times New Roman"/>
                <w:iCs/>
                <w:sz w:val="24"/>
                <w:szCs w:val="24"/>
              </w:rPr>
              <w:t>).</w:t>
            </w:r>
          </w:p>
        </w:tc>
      </w:tr>
      <w:tr w:rsidR="00A66763" w:rsidRPr="001F4254" w:rsidTr="005809B1">
        <w:tc>
          <w:tcPr>
            <w:tcW w:w="5175" w:type="dxa"/>
            <w:tcBorders>
              <w:left w:val="single" w:sz="1" w:space="0" w:color="000000"/>
              <w:bottom w:val="single" w:sz="1" w:space="0" w:color="000000"/>
            </w:tcBorders>
          </w:tcPr>
          <w:p w:rsidR="00A66763" w:rsidRPr="001F4254" w:rsidRDefault="00A66763" w:rsidP="001F4254">
            <w:pPr>
              <w:snapToGrid w:val="0"/>
              <w:spacing w:after="0"/>
              <w:jc w:val="both"/>
              <w:rPr>
                <w:rFonts w:ascii="Times New Roman" w:hAnsi="Times New Roman" w:cs="Times New Roman"/>
                <w:iCs/>
                <w:sz w:val="24"/>
                <w:szCs w:val="24"/>
              </w:rPr>
            </w:pPr>
            <w:r w:rsidRPr="001F4254">
              <w:rPr>
                <w:rFonts w:ascii="Times New Roman" w:hAnsi="Times New Roman" w:cs="Times New Roman"/>
                <w:iCs/>
                <w:sz w:val="24"/>
                <w:szCs w:val="24"/>
              </w:rPr>
              <w:t>Объекты торговли, общественного питания, бытового обслуживания и жилищно-коммунального хозяйства.</w:t>
            </w:r>
          </w:p>
        </w:tc>
        <w:tc>
          <w:tcPr>
            <w:tcW w:w="4457" w:type="dxa"/>
            <w:tcBorders>
              <w:left w:val="single" w:sz="1" w:space="0" w:color="000000"/>
              <w:bottom w:val="single" w:sz="1" w:space="0" w:color="000000"/>
              <w:right w:val="single" w:sz="1" w:space="0" w:color="000000"/>
            </w:tcBorders>
          </w:tcPr>
          <w:p w:rsidR="00A66763" w:rsidRPr="001F4254" w:rsidRDefault="00A66763" w:rsidP="001F4254">
            <w:pPr>
              <w:snapToGrid w:val="0"/>
              <w:spacing w:after="0"/>
              <w:jc w:val="both"/>
              <w:rPr>
                <w:rFonts w:ascii="Times New Roman" w:hAnsi="Times New Roman" w:cs="Times New Roman"/>
                <w:iCs/>
                <w:sz w:val="24"/>
                <w:szCs w:val="24"/>
              </w:rPr>
            </w:pPr>
          </w:p>
          <w:p w:rsidR="00A66763" w:rsidRPr="001F4254" w:rsidRDefault="00A66763" w:rsidP="001F4254">
            <w:pPr>
              <w:spacing w:after="0"/>
              <w:jc w:val="both"/>
              <w:rPr>
                <w:rFonts w:ascii="Times New Roman" w:hAnsi="Times New Roman" w:cs="Times New Roman"/>
                <w:iCs/>
                <w:sz w:val="24"/>
                <w:szCs w:val="24"/>
              </w:rPr>
            </w:pPr>
            <w:r w:rsidRPr="001F4254">
              <w:rPr>
                <w:rFonts w:ascii="Times New Roman" w:hAnsi="Times New Roman" w:cs="Times New Roman"/>
                <w:iCs/>
                <w:sz w:val="24"/>
                <w:szCs w:val="24"/>
              </w:rPr>
              <w:t>Сельские нас пункты - 30 мин. (2,5-</w:t>
            </w:r>
            <w:smartTag w:uri="urn:schemas-microsoft-com:office:smarttags" w:element="metricconverter">
              <w:smartTagPr>
                <w:attr w:name="ProductID" w:val="3 км"/>
              </w:smartTagPr>
              <w:r w:rsidRPr="001F4254">
                <w:rPr>
                  <w:rFonts w:ascii="Times New Roman" w:hAnsi="Times New Roman" w:cs="Times New Roman"/>
                  <w:iCs/>
                  <w:sz w:val="24"/>
                  <w:szCs w:val="24"/>
                </w:rPr>
                <w:t>3 км</w:t>
              </w:r>
            </w:smartTag>
            <w:r w:rsidRPr="001F4254">
              <w:rPr>
                <w:rFonts w:ascii="Times New Roman" w:hAnsi="Times New Roman" w:cs="Times New Roman"/>
                <w:iCs/>
                <w:sz w:val="24"/>
                <w:szCs w:val="24"/>
              </w:rPr>
              <w:t>).</w:t>
            </w:r>
          </w:p>
        </w:tc>
      </w:tr>
    </w:tbl>
    <w:p w:rsidR="00A66763" w:rsidRPr="001F4254" w:rsidRDefault="00A66763" w:rsidP="001F4254">
      <w:pPr>
        <w:autoSpaceDE w:val="0"/>
        <w:autoSpaceDN w:val="0"/>
        <w:adjustRightInd w:val="0"/>
        <w:spacing w:after="0" w:line="240" w:lineRule="auto"/>
        <w:ind w:firstLine="708"/>
        <w:rPr>
          <w:rFonts w:ascii="Times New Roman" w:hAnsi="Times New Roman" w:cs="Times New Roman"/>
          <w:iCs/>
          <w:sz w:val="24"/>
          <w:szCs w:val="24"/>
        </w:rPr>
      </w:pPr>
    </w:p>
    <w:p w:rsidR="00A66763" w:rsidRPr="001F4254" w:rsidRDefault="00A66763" w:rsidP="001F4254">
      <w:pPr>
        <w:autoSpaceDE w:val="0"/>
        <w:autoSpaceDN w:val="0"/>
        <w:adjustRightInd w:val="0"/>
        <w:spacing w:after="0" w:line="240" w:lineRule="auto"/>
        <w:ind w:firstLine="708"/>
        <w:rPr>
          <w:rFonts w:ascii="Times New Roman" w:hAnsi="Times New Roman" w:cs="Times New Roman"/>
          <w:iCs/>
          <w:sz w:val="24"/>
          <w:szCs w:val="24"/>
        </w:rPr>
      </w:pP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Объекты физической культуры и массового спорта</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Согласно ст. 14 Федерального закона №131-ФЗ от 06.10.2003г. к вопросам местного</w:t>
      </w:r>
      <w:r w:rsidR="00A66763"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значения поселения относится обеспечение условий для развития на территории поселения</w:t>
      </w:r>
      <w:r w:rsidR="00A66763"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физической культуры и массового спорта.</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К нормируемым учреждениям физкультуры и спорта относятся стадионы и спортзалы,</w:t>
      </w:r>
      <w:r w:rsidR="00A66763"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как правило, совмещенные со школами в сельских поселениях (повседневное обслуживание),</w:t>
      </w:r>
      <w:r w:rsidR="00A66763"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бассейн (периодическое обслуживание). Кроме того, в населенных пунктах могут</w:t>
      </w:r>
      <w:r w:rsidR="00A66763"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размещаться детские спортивные школы и спортивные центры.</w:t>
      </w:r>
    </w:p>
    <w:p w:rsidR="00A66763" w:rsidRPr="001F4254" w:rsidRDefault="00A66763" w:rsidP="001F4254">
      <w:pPr>
        <w:autoSpaceDE w:val="0"/>
        <w:autoSpaceDN w:val="0"/>
        <w:adjustRightInd w:val="0"/>
        <w:spacing w:after="0" w:line="240" w:lineRule="auto"/>
        <w:ind w:firstLine="708"/>
        <w:jc w:val="both"/>
        <w:rPr>
          <w:rFonts w:ascii="Times New Roman" w:hAnsi="Times New Roman" w:cs="Times New Roman"/>
          <w:iCs/>
          <w:sz w:val="24"/>
          <w:szCs w:val="24"/>
        </w:rPr>
      </w:pP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В </w:t>
      </w:r>
      <w:r w:rsidR="00A66763" w:rsidRPr="001F4254">
        <w:rPr>
          <w:rFonts w:ascii="Times New Roman" w:hAnsi="Times New Roman" w:cs="Times New Roman"/>
          <w:b/>
          <w:bCs/>
          <w:i/>
          <w:iCs/>
          <w:sz w:val="24"/>
          <w:szCs w:val="24"/>
        </w:rPr>
        <w:t>Крутовском</w:t>
      </w:r>
      <w:r w:rsidRPr="001F4254">
        <w:rPr>
          <w:rFonts w:ascii="Times New Roman" w:hAnsi="Times New Roman" w:cs="Times New Roman"/>
          <w:b/>
          <w:bCs/>
          <w:i/>
          <w:iCs/>
          <w:sz w:val="24"/>
          <w:szCs w:val="24"/>
        </w:rPr>
        <w:t xml:space="preserve"> сельском поселении функционируют:</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Спортзал при </w:t>
      </w:r>
      <w:r w:rsidR="00A66763" w:rsidRPr="001F4254">
        <w:rPr>
          <w:rFonts w:ascii="Times New Roman" w:hAnsi="Times New Roman" w:cs="Times New Roman"/>
          <w:iCs/>
          <w:sz w:val="24"/>
          <w:szCs w:val="24"/>
        </w:rPr>
        <w:t>Крутовской</w:t>
      </w:r>
      <w:r w:rsidRPr="001F4254">
        <w:rPr>
          <w:rFonts w:ascii="Times New Roman" w:hAnsi="Times New Roman" w:cs="Times New Roman"/>
          <w:iCs/>
          <w:sz w:val="24"/>
          <w:szCs w:val="24"/>
        </w:rPr>
        <w:t xml:space="preserve"> </w:t>
      </w:r>
      <w:r w:rsidR="00A50821" w:rsidRPr="001F4254">
        <w:rPr>
          <w:rFonts w:ascii="Times New Roman" w:hAnsi="Times New Roman" w:cs="Times New Roman"/>
          <w:iCs/>
          <w:sz w:val="24"/>
          <w:szCs w:val="24"/>
        </w:rPr>
        <w:t>О</w:t>
      </w:r>
      <w:r w:rsidRPr="001F4254">
        <w:rPr>
          <w:rFonts w:ascii="Times New Roman" w:hAnsi="Times New Roman" w:cs="Times New Roman"/>
          <w:iCs/>
          <w:sz w:val="24"/>
          <w:szCs w:val="24"/>
        </w:rPr>
        <w:t xml:space="preserve">ОШ </w:t>
      </w:r>
      <w:r w:rsidR="00A66763" w:rsidRPr="001F4254">
        <w:rPr>
          <w:rFonts w:ascii="Times New Roman" w:hAnsi="Times New Roman" w:cs="Times New Roman"/>
          <w:iCs/>
          <w:sz w:val="24"/>
          <w:szCs w:val="24"/>
        </w:rPr>
        <w:t>в с. Крутое</w:t>
      </w:r>
      <w:r w:rsidRPr="001F4254">
        <w:rPr>
          <w:rFonts w:ascii="Times New Roman" w:hAnsi="Times New Roman" w:cs="Times New Roman"/>
          <w:iCs/>
          <w:sz w:val="24"/>
          <w:szCs w:val="24"/>
        </w:rPr>
        <w:t>;</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Спортзал при </w:t>
      </w:r>
      <w:r w:rsidR="00A66763" w:rsidRPr="001F4254">
        <w:rPr>
          <w:rFonts w:ascii="Times New Roman" w:hAnsi="Times New Roman" w:cs="Times New Roman"/>
          <w:iCs/>
          <w:sz w:val="24"/>
          <w:szCs w:val="24"/>
        </w:rPr>
        <w:t>Нетрубежской О</w:t>
      </w:r>
      <w:r w:rsidRPr="001F4254">
        <w:rPr>
          <w:rFonts w:ascii="Times New Roman" w:hAnsi="Times New Roman" w:cs="Times New Roman"/>
          <w:iCs/>
          <w:sz w:val="24"/>
          <w:szCs w:val="24"/>
        </w:rPr>
        <w:t xml:space="preserve">ОШ </w:t>
      </w:r>
      <w:r w:rsidR="00A66763" w:rsidRPr="001F4254">
        <w:rPr>
          <w:rFonts w:ascii="Times New Roman" w:hAnsi="Times New Roman" w:cs="Times New Roman"/>
          <w:iCs/>
          <w:sz w:val="24"/>
          <w:szCs w:val="24"/>
        </w:rPr>
        <w:t>в с. Нетрубеж</w:t>
      </w:r>
      <w:r w:rsidRPr="001F4254">
        <w:rPr>
          <w:rFonts w:ascii="Times New Roman" w:hAnsi="Times New Roman" w:cs="Times New Roman"/>
          <w:iCs/>
          <w:sz w:val="24"/>
          <w:szCs w:val="24"/>
        </w:rPr>
        <w:t>;</w:t>
      </w:r>
    </w:p>
    <w:p w:rsidR="00B63657" w:rsidRPr="001F4254" w:rsidRDefault="00B63657" w:rsidP="001F4254">
      <w:pPr>
        <w:autoSpaceDE w:val="0"/>
        <w:autoSpaceDN w:val="0"/>
        <w:adjustRightInd w:val="0"/>
        <w:spacing w:after="0" w:line="240" w:lineRule="auto"/>
        <w:rPr>
          <w:rFonts w:ascii="Times New Roman" w:hAnsi="Times New Roman" w:cs="Times New Roman"/>
          <w:iCs/>
          <w:sz w:val="24"/>
          <w:szCs w:val="24"/>
        </w:rPr>
      </w:pPr>
      <w:r w:rsidRPr="001F4254">
        <w:rPr>
          <w:rFonts w:ascii="Times New Roman" w:hAnsi="Times New Roman" w:cs="Times New Roman"/>
          <w:iCs/>
          <w:sz w:val="24"/>
          <w:szCs w:val="24"/>
        </w:rPr>
        <w:t xml:space="preserve">- Спортзал при </w:t>
      </w:r>
      <w:r w:rsidR="00A66763" w:rsidRPr="001F4254">
        <w:rPr>
          <w:rFonts w:ascii="Times New Roman" w:hAnsi="Times New Roman" w:cs="Times New Roman"/>
          <w:iCs/>
          <w:sz w:val="24"/>
          <w:szCs w:val="24"/>
        </w:rPr>
        <w:t xml:space="preserve">Дровосеченской </w:t>
      </w:r>
      <w:r w:rsidR="00756C6A" w:rsidRPr="001F4254">
        <w:rPr>
          <w:rFonts w:ascii="Times New Roman" w:hAnsi="Times New Roman" w:cs="Times New Roman"/>
          <w:iCs/>
          <w:sz w:val="24"/>
          <w:szCs w:val="24"/>
        </w:rPr>
        <w:t>С</w:t>
      </w:r>
      <w:r w:rsidR="00A66763" w:rsidRPr="001F4254">
        <w:rPr>
          <w:rFonts w:ascii="Times New Roman" w:hAnsi="Times New Roman" w:cs="Times New Roman"/>
          <w:iCs/>
          <w:sz w:val="24"/>
          <w:szCs w:val="24"/>
        </w:rPr>
        <w:t>ОШ в с. Дровосечное.</w:t>
      </w:r>
    </w:p>
    <w:p w:rsidR="00746285" w:rsidRPr="001F4254" w:rsidRDefault="00746285" w:rsidP="001F4254">
      <w:pPr>
        <w:autoSpaceDE w:val="0"/>
        <w:autoSpaceDN w:val="0"/>
        <w:adjustRightInd w:val="0"/>
        <w:spacing w:after="0" w:line="240" w:lineRule="auto"/>
        <w:rPr>
          <w:rFonts w:ascii="Times New Roman" w:hAnsi="Times New Roman" w:cs="Times New Roman"/>
          <w:i/>
          <w:iCs/>
          <w:color w:val="FF0000"/>
          <w:sz w:val="24"/>
          <w:szCs w:val="24"/>
        </w:rPr>
      </w:pPr>
    </w:p>
    <w:p w:rsidR="00746285" w:rsidRPr="001F4254" w:rsidRDefault="00746285" w:rsidP="001F4254">
      <w:pPr>
        <w:autoSpaceDE w:val="0"/>
        <w:spacing w:after="0" w:line="240" w:lineRule="auto"/>
        <w:ind w:firstLine="720"/>
        <w:jc w:val="both"/>
        <w:rPr>
          <w:rFonts w:ascii="Times New Roman" w:hAnsi="Times New Roman" w:cs="Times New Roman"/>
          <w:iCs/>
          <w:sz w:val="24"/>
          <w:szCs w:val="24"/>
        </w:rPr>
      </w:pPr>
      <w:r w:rsidRPr="001F4254">
        <w:rPr>
          <w:rFonts w:ascii="Times New Roman" w:hAnsi="Times New Roman" w:cs="Times New Roman"/>
          <w:iCs/>
          <w:sz w:val="24"/>
          <w:szCs w:val="24"/>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Pr="001F4254">
        <w:rPr>
          <w:rFonts w:ascii="Times New Roman" w:hAnsi="Times New Roman" w:cs="Times New Roman"/>
          <w:iCs/>
          <w:sz w:val="24"/>
          <w:szCs w:val="24"/>
        </w:rPr>
        <w:t>С точки зрения удаленности для учреждений повседневного обслуживания от потребителей установлен радиус пешеходной доступности - 2,5-3 км</w:t>
      </w: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Вывод:</w:t>
      </w:r>
    </w:p>
    <w:p w:rsidR="005D2BBC" w:rsidRPr="001F4254" w:rsidRDefault="005D2BBC" w:rsidP="001F4254">
      <w:pPr>
        <w:autoSpaceDE w:val="0"/>
        <w:autoSpaceDN w:val="0"/>
        <w:adjustRightInd w:val="0"/>
        <w:spacing w:after="0" w:line="240" w:lineRule="auto"/>
        <w:rPr>
          <w:rFonts w:ascii="Times New Roman" w:hAnsi="Times New Roman" w:cs="Times New Roman"/>
          <w:b/>
          <w:bCs/>
          <w:i/>
          <w:iCs/>
          <w:sz w:val="24"/>
          <w:szCs w:val="24"/>
        </w:rPr>
      </w:pPr>
    </w:p>
    <w:p w:rsidR="005D2BBC" w:rsidRPr="001F4254" w:rsidRDefault="005D2BBC" w:rsidP="001F4254">
      <w:pPr>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lastRenderedPageBreak/>
        <w:t>Из проведенного анализа видно, что существующая емкость большинства объектов культурно-бытового назначения превышает нормативную. Исключение составляют плоскостные спортивные сооружения и такие учреждения бытового обслуживания, как предприятия питания, химчистки. Проблему недостаточности плоскостных спортивных сооружений планируется решить за счет организации стадиона в с. Дровосечное.</w:t>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Pr="001F4254">
        <w:rPr>
          <w:rFonts w:ascii="Times New Roman" w:hAnsi="Times New Roman" w:cs="Times New Roman"/>
          <w:iCs/>
          <w:sz w:val="24"/>
          <w:szCs w:val="24"/>
        </w:rPr>
        <w:t xml:space="preserve">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сфере.2) Проблему недостаточности плоскостных спортивных сооружений планируется решить за счет организации стадиона в селе Дровосечное. </w:t>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746285" w:rsidRPr="001F4254">
        <w:rPr>
          <w:rFonts w:ascii="Times New Roman" w:hAnsi="Times New Roman" w:cs="Times New Roman"/>
          <w:iCs/>
          <w:sz w:val="24"/>
          <w:szCs w:val="24"/>
        </w:rPr>
        <w:t>В</w:t>
      </w:r>
      <w:r w:rsidR="00B63657" w:rsidRPr="001F4254">
        <w:rPr>
          <w:rFonts w:ascii="Times New Roman" w:hAnsi="Times New Roman" w:cs="Times New Roman"/>
          <w:iCs/>
          <w:sz w:val="24"/>
          <w:szCs w:val="24"/>
        </w:rPr>
        <w:t xml:space="preserve"> связи с включениями в границы населенных пунктов участков из земель</w:t>
      </w:r>
      <w:r w:rsidR="00746285" w:rsidRPr="001F4254">
        <w:rPr>
          <w:rFonts w:ascii="Times New Roman" w:hAnsi="Times New Roman" w:cs="Times New Roman"/>
          <w:iCs/>
          <w:sz w:val="24"/>
          <w:szCs w:val="24"/>
        </w:rPr>
        <w:t xml:space="preserve"> </w:t>
      </w:r>
      <w:r w:rsidR="00B63657" w:rsidRPr="001F4254">
        <w:rPr>
          <w:rFonts w:ascii="Times New Roman" w:hAnsi="Times New Roman" w:cs="Times New Roman"/>
          <w:iCs/>
          <w:sz w:val="24"/>
          <w:szCs w:val="24"/>
        </w:rPr>
        <w:t>сельскохозяйственного назначения с целью их освоения под комплексную жилую застройку,</w:t>
      </w:r>
      <w:r w:rsidR="00746285" w:rsidRPr="001F4254">
        <w:rPr>
          <w:rFonts w:ascii="Times New Roman" w:hAnsi="Times New Roman" w:cs="Times New Roman"/>
          <w:iCs/>
          <w:sz w:val="24"/>
          <w:szCs w:val="24"/>
        </w:rPr>
        <w:t xml:space="preserve"> </w:t>
      </w:r>
      <w:r w:rsidR="00B63657" w:rsidRPr="001F4254">
        <w:rPr>
          <w:rFonts w:ascii="Times New Roman" w:hAnsi="Times New Roman" w:cs="Times New Roman"/>
          <w:iCs/>
          <w:sz w:val="24"/>
          <w:szCs w:val="24"/>
        </w:rPr>
        <w:t>на перспективу потребуется строительство общеобразовательной школы на территории</w:t>
      </w:r>
      <w:r w:rsidR="00746285" w:rsidRPr="001F4254">
        <w:rPr>
          <w:rFonts w:ascii="Times New Roman" w:hAnsi="Times New Roman" w:cs="Times New Roman"/>
          <w:iCs/>
          <w:sz w:val="24"/>
          <w:szCs w:val="24"/>
        </w:rPr>
        <w:t xml:space="preserve"> села Крутое</w:t>
      </w:r>
      <w:r w:rsidR="00B63657"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w:t>
      </w:r>
      <w:r w:rsidR="00B63657" w:rsidRPr="001F4254">
        <w:rPr>
          <w:rFonts w:ascii="Times New Roman" w:hAnsi="Times New Roman" w:cs="Times New Roman"/>
          <w:iCs/>
          <w:sz w:val="24"/>
          <w:szCs w:val="24"/>
        </w:rPr>
        <w:t xml:space="preserve">2) </w:t>
      </w:r>
      <w:r w:rsidR="00746285" w:rsidRPr="001F4254">
        <w:rPr>
          <w:rFonts w:ascii="Times New Roman" w:hAnsi="Times New Roman" w:cs="Times New Roman"/>
          <w:iCs/>
          <w:sz w:val="24"/>
          <w:szCs w:val="24"/>
        </w:rPr>
        <w:t xml:space="preserve">Проблему недостаточности плоскостных спортивных сооружений планируется решить за счет организации стадиона в селе Дровосечное. </w:t>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Pr="001F4254">
        <w:rPr>
          <w:rFonts w:ascii="Times New Roman" w:hAnsi="Times New Roman" w:cs="Times New Roman"/>
          <w:iCs/>
          <w:sz w:val="24"/>
          <w:szCs w:val="24"/>
        </w:rPr>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D2BBC" w:rsidRPr="001F4254" w:rsidRDefault="005D2BBC" w:rsidP="001F4254">
      <w:pPr>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Pr="001F4254">
        <w:rPr>
          <w:rFonts w:ascii="Times New Roman" w:hAnsi="Times New Roman" w:cs="Times New Roman"/>
          <w:iCs/>
          <w:sz w:val="24"/>
          <w:szCs w:val="24"/>
        </w:rPr>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r w:rsidR="003007E9" w:rsidRPr="001F4254">
        <w:rPr>
          <w:rFonts w:ascii="Times New Roman" w:hAnsi="Times New Roman" w:cs="Times New Roman"/>
          <w:iCs/>
          <w:sz w:val="24"/>
          <w:szCs w:val="24"/>
        </w:rPr>
        <w:t>ю.</w:t>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003007E9" w:rsidRPr="001F4254">
        <w:rPr>
          <w:rFonts w:ascii="Times New Roman" w:hAnsi="Times New Roman" w:cs="Times New Roman"/>
          <w:iCs/>
          <w:sz w:val="24"/>
          <w:szCs w:val="24"/>
        </w:rPr>
        <w:tab/>
      </w:r>
      <w:r w:rsidRPr="001F4254">
        <w:rPr>
          <w:rFonts w:ascii="Times New Roman" w:hAnsi="Times New Roman" w:cs="Times New Roman"/>
          <w:iCs/>
          <w:sz w:val="24"/>
          <w:szCs w:val="24"/>
        </w:rPr>
        <w:t>Очень остро стоит проблема почти полного отсутствия объектов социальной инфраструктуры в большинстве населенных пунктов поселения. Решение данной проблемы возможно посредством преобразования в дальнейшем некоторых населенных пунктов – д. Чибисовка, д. Луговое и частично д. Селиваново в места сезонного проживания.</w:t>
      </w:r>
    </w:p>
    <w:p w:rsidR="005D2BBC" w:rsidRPr="001F4254" w:rsidRDefault="005D2BBC" w:rsidP="001F4254">
      <w:pPr>
        <w:autoSpaceDE w:val="0"/>
        <w:autoSpaceDN w:val="0"/>
        <w:adjustRightInd w:val="0"/>
        <w:spacing w:after="0" w:line="240" w:lineRule="auto"/>
        <w:jc w:val="both"/>
        <w:rPr>
          <w:rFonts w:ascii="Times New Roman" w:hAnsi="Times New Roman" w:cs="Times New Roman"/>
          <w:iCs/>
          <w:sz w:val="24"/>
          <w:szCs w:val="24"/>
        </w:rPr>
      </w:pPr>
    </w:p>
    <w:p w:rsidR="00B63657" w:rsidRPr="001F4254" w:rsidRDefault="00B63657" w:rsidP="001F4254">
      <w:pPr>
        <w:autoSpaceDE w:val="0"/>
        <w:autoSpaceDN w:val="0"/>
        <w:adjustRightInd w:val="0"/>
        <w:spacing w:after="0" w:line="240" w:lineRule="auto"/>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1.9.5. Объекты массового отдыха жителей. Благоустройство озеленениетерритории поселения</w:t>
      </w:r>
    </w:p>
    <w:p w:rsidR="0027620C"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Согласно ст. Федерального закона от 6 октября 2003 года N 131-ФЗ «Об общих</w:t>
      </w:r>
      <w:r w:rsidR="0027620C"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принципах организации местного самоуправления в Российской Федерации» к вопросам</w:t>
      </w:r>
      <w:r w:rsidR="0027620C"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местного значения поселения относятся:</w:t>
      </w:r>
      <w:r w:rsidR="0027620C" w:rsidRPr="001F4254">
        <w:rPr>
          <w:rFonts w:ascii="Times New Roman" w:hAnsi="Times New Roman" w:cs="Times New Roman"/>
          <w:iCs/>
          <w:sz w:val="24"/>
          <w:szCs w:val="24"/>
        </w:rPr>
        <w:t xml:space="preserve"> </w:t>
      </w:r>
    </w:p>
    <w:p w:rsidR="00B63657" w:rsidRPr="001F4254" w:rsidRDefault="00B63657" w:rsidP="001F4254">
      <w:pPr>
        <w:pStyle w:val="ac"/>
        <w:numPr>
          <w:ilvl w:val="0"/>
          <w:numId w:val="35"/>
        </w:numPr>
        <w:autoSpaceDE w:val="0"/>
        <w:autoSpaceDN w:val="0"/>
        <w:adjustRightInd w:val="0"/>
        <w:spacing w:after="0" w:line="240" w:lineRule="auto"/>
        <w:ind w:left="0"/>
        <w:jc w:val="both"/>
        <w:rPr>
          <w:rFonts w:ascii="Times New Roman" w:hAnsi="Times New Roman" w:cs="Times New Roman"/>
          <w:iCs/>
          <w:sz w:val="24"/>
          <w:szCs w:val="24"/>
        </w:rPr>
      </w:pPr>
      <w:r w:rsidRPr="001F4254">
        <w:rPr>
          <w:rFonts w:ascii="Times New Roman" w:hAnsi="Times New Roman" w:cs="Times New Roman"/>
          <w:iCs/>
          <w:sz w:val="24"/>
          <w:szCs w:val="24"/>
        </w:rPr>
        <w:t>создание условий для массового отдыха жителей поселения и организация</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обустройства мест массового отдыха населения;</w:t>
      </w:r>
    </w:p>
    <w:p w:rsidR="00B63657" w:rsidRPr="001F4254" w:rsidRDefault="00B63657" w:rsidP="001F4254">
      <w:pPr>
        <w:pStyle w:val="ac"/>
        <w:numPr>
          <w:ilvl w:val="0"/>
          <w:numId w:val="34"/>
        </w:numPr>
        <w:autoSpaceDE w:val="0"/>
        <w:autoSpaceDN w:val="0"/>
        <w:adjustRightInd w:val="0"/>
        <w:spacing w:after="0" w:line="240" w:lineRule="auto"/>
        <w:ind w:left="0"/>
        <w:jc w:val="both"/>
        <w:rPr>
          <w:rFonts w:ascii="Times New Roman" w:hAnsi="Times New Roman" w:cs="Times New Roman"/>
          <w:iCs/>
          <w:sz w:val="24"/>
          <w:szCs w:val="24"/>
        </w:rPr>
      </w:pPr>
      <w:r w:rsidRPr="001F4254">
        <w:rPr>
          <w:rFonts w:ascii="Times New Roman" w:hAnsi="Times New Roman" w:cs="Times New Roman"/>
          <w:iCs/>
          <w:sz w:val="24"/>
          <w:szCs w:val="24"/>
        </w:rPr>
        <w:t>организация благоустройства и озеленения территории поселения, использования,</w:t>
      </w:r>
      <w:r w:rsidR="0027620C"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охраны, защиты, воспроизводства лесов, особо охраняемых природных территорий,</w:t>
      </w:r>
      <w:r w:rsidR="0027620C"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расположенных в границах населенных пунктов поселения;</w:t>
      </w:r>
    </w:p>
    <w:p w:rsidR="00B63657" w:rsidRPr="001F4254" w:rsidRDefault="00B63657" w:rsidP="001F4254">
      <w:pPr>
        <w:pStyle w:val="ac"/>
        <w:numPr>
          <w:ilvl w:val="0"/>
          <w:numId w:val="34"/>
        </w:numPr>
        <w:autoSpaceDE w:val="0"/>
        <w:autoSpaceDN w:val="0"/>
        <w:adjustRightInd w:val="0"/>
        <w:spacing w:after="0" w:line="240" w:lineRule="auto"/>
        <w:ind w:left="0"/>
        <w:jc w:val="both"/>
        <w:rPr>
          <w:rFonts w:ascii="Times New Roman" w:hAnsi="Times New Roman" w:cs="Times New Roman"/>
          <w:iCs/>
          <w:sz w:val="24"/>
          <w:szCs w:val="24"/>
        </w:rPr>
      </w:pPr>
      <w:r w:rsidRPr="001F4254">
        <w:rPr>
          <w:rFonts w:ascii="Times New Roman" w:hAnsi="Times New Roman" w:cs="Times New Roman"/>
          <w:iCs/>
          <w:sz w:val="24"/>
          <w:szCs w:val="24"/>
        </w:rPr>
        <w:t>создание, развитие и обеспечение охраны лечебно-оздоровительных местностей и курортов</w:t>
      </w:r>
      <w:r w:rsidR="0027620C"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местного значения на территории поселения.</w:t>
      </w:r>
    </w:p>
    <w:p w:rsidR="00F3427B" w:rsidRPr="001F4254" w:rsidRDefault="00F3427B" w:rsidP="001F4254">
      <w:pPr>
        <w:autoSpaceDE w:val="0"/>
        <w:autoSpaceDN w:val="0"/>
        <w:adjustRightInd w:val="0"/>
        <w:spacing w:after="0" w:line="240" w:lineRule="auto"/>
        <w:jc w:val="both"/>
        <w:rPr>
          <w:rFonts w:ascii="Times New Roman" w:hAnsi="Times New Roman" w:cs="Times New Roman"/>
          <w:iCs/>
          <w:sz w:val="24"/>
          <w:szCs w:val="24"/>
        </w:rPr>
      </w:pPr>
    </w:p>
    <w:p w:rsidR="00457AF4" w:rsidRPr="001F4254" w:rsidRDefault="00457AF4" w:rsidP="001F4254">
      <w:pPr>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lastRenderedPageBreak/>
        <w:t>На территории поселения отсутствуют места организованного отдыха жителей поселения. В качестве мест для купания и сезонного отдыха жителями сельского поселения используются стихийно сложившиеся участки на водных объектах поселения. Необходимо устройство санкционированных пляжей со строительством лодочных пристаней и спасательных станций.</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В настоящее время насаждения общего пользования и участки рекреационного озеленения представ</w:t>
      </w:r>
      <w:r w:rsidRPr="001F4254">
        <w:rPr>
          <w:rFonts w:ascii="Times New Roman" w:hAnsi="Times New Roman" w:cs="Times New Roman"/>
          <w:iCs/>
          <w:sz w:val="24"/>
          <w:szCs w:val="24"/>
        </w:rPr>
        <w:softHyphen/>
        <w:t>лены в административном центре поселения. В остальных населенных пунктах сложившиеся рекреационные зоны фактически отсутствуют.</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Наиболее благоустроенные и ухоженные участки – это территории, прилегающие к общественным зданиям. В целом для поселения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Современная планировочная организация зеленых насаждений поселения характеризуется следующими особенностями:</w:t>
      </w:r>
    </w:p>
    <w:p w:rsidR="00457AF4" w:rsidRPr="001F4254" w:rsidRDefault="00457AF4" w:rsidP="001F4254">
      <w:pPr>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 отсутствует единая, планировочно связанная система зеленых насаждений населенных пунктов;</w:t>
      </w:r>
    </w:p>
    <w:p w:rsidR="00457AF4" w:rsidRPr="001F4254" w:rsidRDefault="00457AF4"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457AF4" w:rsidRPr="001F4254" w:rsidRDefault="00457AF4"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 в существующей застройке населенного пункта строительство новых зеленых зон планировочно ограничено;</w:t>
      </w:r>
    </w:p>
    <w:p w:rsidR="00457AF4" w:rsidRPr="001F4254" w:rsidRDefault="00457AF4"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 недостаточный уровень благоустройства существующих парков, скверов;</w:t>
      </w:r>
    </w:p>
    <w:p w:rsidR="00457AF4" w:rsidRPr="001F4254" w:rsidRDefault="00457AF4"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 недостаточное развитие основных озелененных планировочных.</w:t>
      </w:r>
    </w:p>
    <w:p w:rsidR="00457AF4" w:rsidRPr="001F4254" w:rsidRDefault="00457AF4" w:rsidP="001F4254">
      <w:pPr>
        <w:autoSpaceDE w:val="0"/>
        <w:autoSpaceDN w:val="0"/>
        <w:adjustRightInd w:val="0"/>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Существующая древесно-кустарниковая растительность на улицах села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Улицы населенных пунктов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 xml:space="preserve">Что касается остальных населенных пунктов, расположенных на территории поселения,  то они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 Улицы сельских населенных пунктов не благоустроены, не имеют пешеходных тротуаров. Основанная их часть не имеет твердого покрытия. </w:t>
      </w:r>
    </w:p>
    <w:p w:rsidR="00FE00FA" w:rsidRPr="001F4254" w:rsidRDefault="00FE00FA" w:rsidP="001F4254">
      <w:pPr>
        <w:spacing w:after="0"/>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FE00FA" w:rsidRPr="001F4254" w:rsidRDefault="00FE00FA"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r>
      <w:r w:rsidRPr="001F4254">
        <w:rPr>
          <w:rFonts w:ascii="Times New Roman" w:hAnsi="Times New Roman" w:cs="Times New Roman"/>
          <w:i/>
          <w:iCs/>
          <w:sz w:val="24"/>
          <w:szCs w:val="24"/>
        </w:rPr>
        <w:t>Проблема 1</w:t>
      </w:r>
      <w:r w:rsidRPr="001F4254">
        <w:rPr>
          <w:rFonts w:ascii="Times New Roman" w:hAnsi="Times New Roman" w:cs="Times New Roman"/>
          <w:iCs/>
          <w:sz w:val="24"/>
          <w:szCs w:val="24"/>
        </w:rPr>
        <w:t>. Необходимо устройство санкционированных пляжей со строительством лодочных пристаней и спасательных станций.</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
          <w:iCs/>
          <w:sz w:val="24"/>
          <w:szCs w:val="24"/>
        </w:rPr>
        <w:t>Проблема 2</w:t>
      </w:r>
      <w:r w:rsidRPr="001F4254">
        <w:rPr>
          <w:rFonts w:ascii="Times New Roman" w:hAnsi="Times New Roman" w:cs="Times New Roman"/>
          <w:iCs/>
          <w:sz w:val="24"/>
          <w:szCs w:val="24"/>
        </w:rPr>
        <w:t>. Требуется благоустройство существующих рекреационных зон и создание дополнительных на территории населенных пунктов;</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
          <w:iCs/>
          <w:sz w:val="24"/>
          <w:szCs w:val="24"/>
        </w:rPr>
        <w:t>Проблема 3</w:t>
      </w:r>
      <w:r w:rsidRPr="001F4254">
        <w:rPr>
          <w:rFonts w:ascii="Times New Roman" w:hAnsi="Times New Roman" w:cs="Times New Roman"/>
          <w:iCs/>
          <w:sz w:val="24"/>
          <w:szCs w:val="24"/>
        </w:rPr>
        <w:t>. Требуется «омоложение» существующей древесно-кустарниковой растительности;</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
          <w:iCs/>
          <w:sz w:val="24"/>
          <w:szCs w:val="24"/>
        </w:rPr>
        <w:t>Проблема 4</w:t>
      </w:r>
      <w:r w:rsidRPr="001F4254">
        <w:rPr>
          <w:rFonts w:ascii="Times New Roman" w:hAnsi="Times New Roman" w:cs="Times New Roman"/>
          <w:iCs/>
          <w:sz w:val="24"/>
          <w:szCs w:val="24"/>
        </w:rPr>
        <w:t>. Необходимо устройство детских игровых площадок внутри жилых кварталов в населенных пунктах;</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
          <w:iCs/>
          <w:sz w:val="24"/>
          <w:szCs w:val="24"/>
        </w:rPr>
        <w:t>Проблема 5</w:t>
      </w:r>
      <w:r w:rsidRPr="001F4254">
        <w:rPr>
          <w:rFonts w:ascii="Times New Roman" w:hAnsi="Times New Roman" w:cs="Times New Roman"/>
          <w:iCs/>
          <w:sz w:val="24"/>
          <w:szCs w:val="24"/>
        </w:rPr>
        <w:t>. Требуется устройство пешеходных тротуаров по улицам населенных пунктов.</w:t>
      </w:r>
    </w:p>
    <w:p w:rsidR="00AB45A7" w:rsidRPr="001F4254" w:rsidRDefault="00AB45A7" w:rsidP="001F4254">
      <w:pPr>
        <w:spacing w:after="0" w:line="240" w:lineRule="auto"/>
        <w:jc w:val="both"/>
        <w:rPr>
          <w:rFonts w:ascii="Times New Roman" w:hAnsi="Times New Roman" w:cs="Times New Roman"/>
          <w:iCs/>
          <w:sz w:val="24"/>
          <w:szCs w:val="24"/>
        </w:rPr>
      </w:pPr>
    </w:p>
    <w:p w:rsidR="00B63657" w:rsidRPr="001F4254" w:rsidRDefault="00B63657" w:rsidP="001F4254">
      <w:pPr>
        <w:autoSpaceDE w:val="0"/>
        <w:autoSpaceDN w:val="0"/>
        <w:adjustRightInd w:val="0"/>
        <w:spacing w:after="0" w:line="240" w:lineRule="auto"/>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1.9.6. Объекты специального назначения. Обеспечение территории сельского</w:t>
      </w:r>
      <w:r w:rsidR="004916CA" w:rsidRPr="001F4254">
        <w:rPr>
          <w:rFonts w:ascii="Times New Roman" w:hAnsi="Times New Roman" w:cs="Times New Roman"/>
          <w:b/>
          <w:bCs/>
          <w:i/>
          <w:iCs/>
          <w:sz w:val="24"/>
          <w:szCs w:val="24"/>
        </w:rPr>
        <w:t xml:space="preserve"> </w:t>
      </w:r>
      <w:r w:rsidRPr="001F4254">
        <w:rPr>
          <w:rFonts w:ascii="Times New Roman" w:hAnsi="Times New Roman" w:cs="Times New Roman"/>
          <w:b/>
          <w:bCs/>
          <w:i/>
          <w:iCs/>
          <w:sz w:val="24"/>
          <w:szCs w:val="24"/>
        </w:rPr>
        <w:t>поселения местами сбора бытовых отходов и местами захоронения</w:t>
      </w:r>
    </w:p>
    <w:p w:rsidR="001C3423" w:rsidRPr="001F4254" w:rsidRDefault="001C3423" w:rsidP="001F4254">
      <w:pPr>
        <w:autoSpaceDE w:val="0"/>
        <w:autoSpaceDN w:val="0"/>
        <w:adjustRightInd w:val="0"/>
        <w:spacing w:after="0" w:line="240" w:lineRule="auto"/>
        <w:rPr>
          <w:rFonts w:ascii="Times New Roman" w:hAnsi="Times New Roman" w:cs="Times New Roman"/>
          <w:b/>
          <w:bCs/>
          <w:i/>
          <w:iCs/>
          <w:sz w:val="24"/>
          <w:szCs w:val="24"/>
        </w:rPr>
      </w:pP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Места захоронения</w:t>
      </w:r>
    </w:p>
    <w:p w:rsidR="00B63657" w:rsidRPr="001F4254" w:rsidRDefault="00B63657" w:rsidP="001F4254">
      <w:pPr>
        <w:autoSpaceDE w:val="0"/>
        <w:autoSpaceDN w:val="0"/>
        <w:adjustRightInd w:val="0"/>
        <w:spacing w:after="0" w:line="240" w:lineRule="auto"/>
        <w:rPr>
          <w:rFonts w:ascii="Times New Roman" w:hAnsi="Times New Roman" w:cs="Times New Roman"/>
          <w:b/>
          <w:bCs/>
          <w:i/>
          <w:iCs/>
          <w:sz w:val="24"/>
          <w:szCs w:val="24"/>
        </w:rPr>
      </w:pPr>
      <w:r w:rsidRPr="001F4254">
        <w:rPr>
          <w:rFonts w:ascii="Times New Roman" w:hAnsi="Times New Roman" w:cs="Times New Roman"/>
          <w:b/>
          <w:bCs/>
          <w:i/>
          <w:iCs/>
          <w:sz w:val="24"/>
          <w:szCs w:val="24"/>
        </w:rPr>
        <w:t>Кладбища</w:t>
      </w:r>
    </w:p>
    <w:p w:rsidR="00F55B98" w:rsidRPr="001F4254" w:rsidRDefault="00F55B98" w:rsidP="001F4254">
      <w:pPr>
        <w:autoSpaceDE w:val="0"/>
        <w:autoSpaceDN w:val="0"/>
        <w:adjustRightInd w:val="0"/>
        <w:spacing w:after="0" w:line="240" w:lineRule="auto"/>
        <w:ind w:firstLine="708"/>
        <w:jc w:val="both"/>
        <w:rPr>
          <w:rFonts w:ascii="Times New Roman" w:hAnsi="Times New Roman" w:cs="Times New Roman"/>
          <w:b/>
          <w:bCs/>
          <w:iCs/>
          <w:sz w:val="24"/>
          <w:szCs w:val="24"/>
        </w:rPr>
      </w:pPr>
      <w:r w:rsidRPr="001F4254">
        <w:rPr>
          <w:rFonts w:ascii="Times New Roman" w:hAnsi="Times New Roman" w:cs="Times New Roman"/>
          <w:color w:val="000000"/>
          <w:sz w:val="24"/>
          <w:szCs w:val="24"/>
        </w:rPr>
        <w:t xml:space="preserve">На территории сельского поселения расположено </w:t>
      </w:r>
      <w:r w:rsidR="00744B8F" w:rsidRPr="001F4254">
        <w:rPr>
          <w:rFonts w:ascii="Times New Roman" w:hAnsi="Times New Roman" w:cs="Times New Roman"/>
          <w:color w:val="000000"/>
          <w:sz w:val="24"/>
          <w:szCs w:val="24"/>
        </w:rPr>
        <w:t>4</w:t>
      </w:r>
      <w:r w:rsidRPr="001F4254">
        <w:rPr>
          <w:rFonts w:ascii="Times New Roman" w:hAnsi="Times New Roman" w:cs="Times New Roman"/>
          <w:color w:val="000000"/>
          <w:sz w:val="24"/>
          <w:szCs w:val="24"/>
        </w:rPr>
        <w:t xml:space="preserve"> кладбища. Кладбище, расположенное в с. Довосечное имеет площадь </w:t>
      </w:r>
      <w:r w:rsidR="00744B8F" w:rsidRPr="001F4254">
        <w:rPr>
          <w:rFonts w:ascii="Times New Roman" w:hAnsi="Times New Roman" w:cs="Times New Roman"/>
          <w:color w:val="000000"/>
          <w:sz w:val="24"/>
          <w:szCs w:val="24"/>
        </w:rPr>
        <w:t>1</w:t>
      </w:r>
      <w:r w:rsidRPr="001F4254">
        <w:rPr>
          <w:rFonts w:ascii="Times New Roman" w:hAnsi="Times New Roman" w:cs="Times New Roman"/>
          <w:color w:val="000000"/>
          <w:sz w:val="24"/>
          <w:szCs w:val="24"/>
        </w:rPr>
        <w:t xml:space="preserve">,5 га, кладбище к югу от с. Дровосечное площадью </w:t>
      </w:r>
      <w:r w:rsidR="00744B8F" w:rsidRPr="001F4254">
        <w:rPr>
          <w:rFonts w:ascii="Times New Roman" w:hAnsi="Times New Roman" w:cs="Times New Roman"/>
          <w:color w:val="000000"/>
          <w:sz w:val="24"/>
          <w:szCs w:val="24"/>
        </w:rPr>
        <w:t>1,5</w:t>
      </w:r>
      <w:r w:rsidRPr="001F4254">
        <w:rPr>
          <w:rFonts w:ascii="Times New Roman" w:hAnsi="Times New Roman" w:cs="Times New Roman"/>
          <w:color w:val="000000"/>
          <w:sz w:val="24"/>
          <w:szCs w:val="24"/>
        </w:rPr>
        <w:t xml:space="preserve"> га</w:t>
      </w:r>
      <w:r w:rsidR="00744B8F" w:rsidRPr="001F4254">
        <w:rPr>
          <w:rFonts w:ascii="Times New Roman" w:hAnsi="Times New Roman" w:cs="Times New Roman"/>
          <w:color w:val="000000"/>
          <w:sz w:val="24"/>
          <w:szCs w:val="24"/>
        </w:rPr>
        <w:t>,</w:t>
      </w:r>
      <w:r w:rsidRPr="001F4254">
        <w:rPr>
          <w:rFonts w:ascii="Times New Roman" w:hAnsi="Times New Roman" w:cs="Times New Roman"/>
          <w:color w:val="000000"/>
          <w:sz w:val="24"/>
          <w:szCs w:val="24"/>
        </w:rPr>
        <w:t xml:space="preserve"> кладбище в с. Крутое площадью 1,5 га</w:t>
      </w:r>
      <w:r w:rsidR="00744B8F" w:rsidRPr="001F4254">
        <w:rPr>
          <w:rFonts w:ascii="Times New Roman" w:hAnsi="Times New Roman" w:cs="Times New Roman"/>
          <w:color w:val="000000"/>
          <w:sz w:val="24"/>
          <w:szCs w:val="24"/>
        </w:rPr>
        <w:t xml:space="preserve"> и кладбище в с. Нетрубеж площадью 2,6 га.</w:t>
      </w: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t xml:space="preserve"> Санитарно-защитные зоны кладбищ соблюдены. Необходимо поддержание порядка и</w:t>
      </w:r>
      <w:r w:rsidR="00F55B98"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благоустройство территорий существующих кладбищ.</w:t>
      </w:r>
    </w:p>
    <w:p w:rsidR="00F55B98" w:rsidRPr="001F4254" w:rsidRDefault="00F55B98" w:rsidP="001F4254">
      <w:pPr>
        <w:autoSpaceDE w:val="0"/>
        <w:autoSpaceDN w:val="0"/>
        <w:adjustRightInd w:val="0"/>
        <w:spacing w:after="0" w:line="240" w:lineRule="auto"/>
        <w:ind w:firstLine="708"/>
        <w:jc w:val="both"/>
        <w:rPr>
          <w:rFonts w:ascii="Times New Roman" w:hAnsi="Times New Roman" w:cs="Times New Roman"/>
          <w:iCs/>
          <w:sz w:val="24"/>
          <w:szCs w:val="24"/>
        </w:rPr>
      </w:pPr>
    </w:p>
    <w:p w:rsidR="00226EC1" w:rsidRPr="001F4254" w:rsidRDefault="00226EC1" w:rsidP="001F4254">
      <w:pPr>
        <w:autoSpaceDE w:val="0"/>
        <w:autoSpaceDN w:val="0"/>
        <w:adjustRightInd w:val="0"/>
        <w:spacing w:after="0" w:line="240" w:lineRule="auto"/>
        <w:ind w:firstLine="708"/>
        <w:rPr>
          <w:rFonts w:ascii="Times New Roman" w:hAnsi="Times New Roman" w:cs="Times New Roman"/>
          <w:b/>
          <w:bCs/>
          <w:sz w:val="24"/>
          <w:szCs w:val="24"/>
        </w:rPr>
      </w:pPr>
    </w:p>
    <w:p w:rsidR="00F55B98" w:rsidRPr="001F4254" w:rsidRDefault="00F55B98" w:rsidP="001F4254">
      <w:pPr>
        <w:autoSpaceDE w:val="0"/>
        <w:autoSpaceDN w:val="0"/>
        <w:adjustRightInd w:val="0"/>
        <w:spacing w:after="0" w:line="240" w:lineRule="auto"/>
        <w:ind w:firstLine="708"/>
        <w:jc w:val="center"/>
        <w:rPr>
          <w:rFonts w:ascii="Times New Roman" w:hAnsi="Times New Roman" w:cs="Times New Roman"/>
          <w:b/>
          <w:bCs/>
          <w:i/>
          <w:sz w:val="24"/>
          <w:szCs w:val="24"/>
        </w:rPr>
      </w:pPr>
      <w:r w:rsidRPr="001F4254">
        <w:rPr>
          <w:rFonts w:ascii="Times New Roman" w:hAnsi="Times New Roman" w:cs="Times New Roman"/>
          <w:b/>
          <w:bCs/>
          <w:i/>
          <w:sz w:val="24"/>
          <w:szCs w:val="24"/>
        </w:rPr>
        <w:t xml:space="preserve">Сведения о кладбищах на территории </w:t>
      </w:r>
      <w:r w:rsidR="00226EC1" w:rsidRPr="001F4254">
        <w:rPr>
          <w:rFonts w:ascii="Times New Roman" w:hAnsi="Times New Roman" w:cs="Times New Roman"/>
          <w:b/>
          <w:bCs/>
          <w:i/>
          <w:iCs/>
          <w:sz w:val="24"/>
          <w:szCs w:val="24"/>
        </w:rPr>
        <w:t>Крутовского</w:t>
      </w:r>
      <w:r w:rsidRPr="001F4254">
        <w:rPr>
          <w:rFonts w:ascii="Times New Roman" w:hAnsi="Times New Roman" w:cs="Times New Roman"/>
          <w:b/>
          <w:bCs/>
          <w:i/>
          <w:sz w:val="24"/>
          <w:szCs w:val="24"/>
        </w:rPr>
        <w:t xml:space="preserve"> сельского поселения</w:t>
      </w:r>
    </w:p>
    <w:p w:rsidR="00226EC1" w:rsidRPr="001F4254" w:rsidRDefault="00226EC1" w:rsidP="001F4254">
      <w:pPr>
        <w:autoSpaceDE w:val="0"/>
        <w:autoSpaceDN w:val="0"/>
        <w:adjustRightInd w:val="0"/>
        <w:spacing w:after="0" w:line="240" w:lineRule="auto"/>
        <w:ind w:firstLine="708"/>
        <w:rPr>
          <w:rFonts w:ascii="Times New Roman" w:hAnsi="Times New Roman" w:cs="Times New Roman"/>
          <w:i/>
          <w:iCs/>
          <w:sz w:val="24"/>
          <w:szCs w:val="24"/>
        </w:rPr>
      </w:pPr>
    </w:p>
    <w:tbl>
      <w:tblPr>
        <w:tblW w:w="9498" w:type="dxa"/>
        <w:tblInd w:w="-82" w:type="dxa"/>
        <w:tblLayout w:type="fixed"/>
        <w:tblCellMar>
          <w:top w:w="60" w:type="dxa"/>
          <w:left w:w="60" w:type="dxa"/>
          <w:bottom w:w="60" w:type="dxa"/>
          <w:right w:w="60" w:type="dxa"/>
        </w:tblCellMar>
        <w:tblLook w:val="0000"/>
      </w:tblPr>
      <w:tblGrid>
        <w:gridCol w:w="1985"/>
        <w:gridCol w:w="1771"/>
        <w:gridCol w:w="1489"/>
        <w:gridCol w:w="2552"/>
        <w:gridCol w:w="1701"/>
      </w:tblGrid>
      <w:tr w:rsidR="00F55B98" w:rsidRPr="001F4254" w:rsidTr="00020A45">
        <w:trPr>
          <w:trHeight w:val="918"/>
        </w:trPr>
        <w:tc>
          <w:tcPr>
            <w:tcW w:w="1985" w:type="dxa"/>
            <w:tcBorders>
              <w:top w:val="double" w:sz="1" w:space="0" w:color="000000"/>
              <w:left w:val="double" w:sz="1" w:space="0" w:color="000000"/>
              <w:bottom w:val="double" w:sz="1" w:space="0" w:color="000000"/>
            </w:tcBorders>
            <w:shd w:val="clear" w:color="auto" w:fill="CCCCCC"/>
            <w:vAlign w:val="center"/>
          </w:tcPr>
          <w:p w:rsidR="00A1356F" w:rsidRPr="001F4254" w:rsidRDefault="00A1356F"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Административно-территориальное</w:t>
            </w:r>
          </w:p>
          <w:p w:rsidR="00F55B98" w:rsidRPr="001F4254" w:rsidRDefault="00A1356F" w:rsidP="001F4254">
            <w:pPr>
              <w:autoSpaceDE w:val="0"/>
              <w:autoSpaceDN w:val="0"/>
              <w:adjustRightInd w:val="0"/>
              <w:spacing w:after="0" w:line="240" w:lineRule="auto"/>
              <w:jc w:val="center"/>
              <w:rPr>
                <w:rFonts w:ascii="Times New Roman" w:eastAsia="Times New Roman" w:hAnsi="Times New Roman" w:cs="Times New Roman"/>
                <w:b/>
                <w:bCs/>
                <w:i/>
              </w:rPr>
            </w:pPr>
            <w:r w:rsidRPr="001F4254">
              <w:rPr>
                <w:rFonts w:ascii="Times New Roman" w:hAnsi="Times New Roman" w:cs="Times New Roman"/>
                <w:b/>
                <w:bCs/>
                <w:i/>
              </w:rPr>
              <w:t>отделение</w:t>
            </w:r>
          </w:p>
        </w:tc>
        <w:tc>
          <w:tcPr>
            <w:tcW w:w="1771" w:type="dxa"/>
            <w:tcBorders>
              <w:top w:val="double" w:sz="1" w:space="0" w:color="000000"/>
              <w:left w:val="double" w:sz="1" w:space="0" w:color="000000"/>
              <w:bottom w:val="double" w:sz="1" w:space="0" w:color="000000"/>
            </w:tcBorders>
            <w:shd w:val="clear" w:color="auto" w:fill="CCCCCC"/>
            <w:vAlign w:val="center"/>
          </w:tcPr>
          <w:p w:rsidR="00F55B98" w:rsidRPr="001F4254" w:rsidRDefault="00A1356F" w:rsidP="001F4254">
            <w:pPr>
              <w:autoSpaceDE w:val="0"/>
              <w:autoSpaceDN w:val="0"/>
              <w:adjustRightInd w:val="0"/>
              <w:spacing w:after="0" w:line="240" w:lineRule="auto"/>
              <w:jc w:val="center"/>
              <w:rPr>
                <w:rFonts w:ascii="Times New Roman" w:eastAsia="Times New Roman" w:hAnsi="Times New Roman" w:cs="Times New Roman"/>
                <w:b/>
                <w:bCs/>
                <w:i/>
              </w:rPr>
            </w:pPr>
            <w:r w:rsidRPr="001F4254">
              <w:rPr>
                <w:rFonts w:ascii="Times New Roman" w:hAnsi="Times New Roman" w:cs="Times New Roman"/>
                <w:b/>
                <w:bCs/>
                <w:i/>
              </w:rPr>
              <w:t>Населенный пункт</w:t>
            </w:r>
          </w:p>
        </w:tc>
        <w:tc>
          <w:tcPr>
            <w:tcW w:w="1489" w:type="dxa"/>
            <w:tcBorders>
              <w:top w:val="double" w:sz="1" w:space="0" w:color="000000"/>
              <w:left w:val="double" w:sz="1" w:space="0" w:color="000000"/>
              <w:bottom w:val="double" w:sz="1" w:space="0" w:color="000000"/>
              <w:right w:val="double" w:sz="1" w:space="0" w:color="000000"/>
            </w:tcBorders>
            <w:shd w:val="clear" w:color="auto" w:fill="CCCCCC"/>
          </w:tcPr>
          <w:p w:rsidR="00F55B98" w:rsidRPr="001F4254" w:rsidRDefault="00F55B98" w:rsidP="001F4254">
            <w:pPr>
              <w:autoSpaceDE w:val="0"/>
              <w:autoSpaceDN w:val="0"/>
              <w:adjustRightInd w:val="0"/>
              <w:spacing w:after="0" w:line="240" w:lineRule="auto"/>
              <w:jc w:val="center"/>
              <w:rPr>
                <w:rFonts w:ascii="Times New Roman" w:hAnsi="Times New Roman" w:cs="Times New Roman"/>
                <w:b/>
                <w:bCs/>
                <w:i/>
                <w:color w:val="FF0000"/>
              </w:rPr>
            </w:pPr>
          </w:p>
          <w:p w:rsidR="00A1356F" w:rsidRPr="001F4254" w:rsidRDefault="00A1356F"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 xml:space="preserve">Площадь,  </w:t>
            </w:r>
          </w:p>
          <w:p w:rsidR="00F55B98" w:rsidRPr="001F4254" w:rsidRDefault="00A1356F"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га</w:t>
            </w:r>
          </w:p>
        </w:tc>
        <w:tc>
          <w:tcPr>
            <w:tcW w:w="2552" w:type="dxa"/>
            <w:tcBorders>
              <w:top w:val="double" w:sz="1" w:space="0" w:color="000000"/>
              <w:left w:val="double" w:sz="1" w:space="0" w:color="000000"/>
              <w:bottom w:val="double" w:sz="1" w:space="0" w:color="000000"/>
              <w:right w:val="double" w:sz="1" w:space="0" w:color="000000"/>
            </w:tcBorders>
            <w:shd w:val="clear" w:color="auto" w:fill="CCCCCC"/>
          </w:tcPr>
          <w:p w:rsidR="00F55B98" w:rsidRPr="001F4254" w:rsidRDefault="00F55B98" w:rsidP="001F4254">
            <w:pPr>
              <w:autoSpaceDE w:val="0"/>
              <w:autoSpaceDN w:val="0"/>
              <w:adjustRightInd w:val="0"/>
              <w:spacing w:after="0" w:line="240" w:lineRule="auto"/>
              <w:jc w:val="center"/>
              <w:rPr>
                <w:rFonts w:ascii="Times New Roman" w:hAnsi="Times New Roman" w:cs="Times New Roman"/>
                <w:b/>
                <w:bCs/>
                <w:i/>
              </w:rPr>
            </w:pPr>
          </w:p>
          <w:p w:rsidR="00F55B98" w:rsidRPr="001F4254" w:rsidRDefault="00A1356F"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закрытое/действующее (если закрыто, указать дату последнего захоронения</w:t>
            </w:r>
          </w:p>
        </w:tc>
        <w:tc>
          <w:tcPr>
            <w:tcW w:w="1701" w:type="dxa"/>
            <w:tcBorders>
              <w:top w:val="double" w:sz="1" w:space="0" w:color="000000"/>
              <w:left w:val="double" w:sz="1" w:space="0" w:color="000000"/>
              <w:bottom w:val="double" w:sz="1" w:space="0" w:color="000000"/>
              <w:right w:val="double" w:sz="1" w:space="0" w:color="000000"/>
            </w:tcBorders>
            <w:shd w:val="clear" w:color="auto" w:fill="CCCCCC"/>
          </w:tcPr>
          <w:p w:rsidR="00F55B98" w:rsidRPr="001F4254" w:rsidRDefault="00F55B98" w:rsidP="001F4254">
            <w:pPr>
              <w:autoSpaceDE w:val="0"/>
              <w:autoSpaceDN w:val="0"/>
              <w:adjustRightInd w:val="0"/>
              <w:spacing w:after="0" w:line="240" w:lineRule="auto"/>
              <w:jc w:val="center"/>
              <w:rPr>
                <w:rFonts w:ascii="Times New Roman" w:hAnsi="Times New Roman" w:cs="Times New Roman"/>
                <w:b/>
                <w:bCs/>
                <w:i/>
              </w:rPr>
            </w:pPr>
          </w:p>
          <w:p w:rsidR="00F55B98" w:rsidRPr="001F4254" w:rsidRDefault="00A1356F" w:rsidP="001F4254">
            <w:pPr>
              <w:autoSpaceDE w:val="0"/>
              <w:autoSpaceDN w:val="0"/>
              <w:adjustRightInd w:val="0"/>
              <w:spacing w:after="0" w:line="240" w:lineRule="auto"/>
              <w:jc w:val="center"/>
              <w:rPr>
                <w:rFonts w:ascii="Times New Roman" w:hAnsi="Times New Roman" w:cs="Times New Roman"/>
                <w:b/>
                <w:bCs/>
                <w:i/>
                <w:color w:val="FF0000"/>
              </w:rPr>
            </w:pPr>
            <w:r w:rsidRPr="001F4254">
              <w:rPr>
                <w:rFonts w:ascii="Times New Roman" w:hAnsi="Times New Roman" w:cs="Times New Roman"/>
                <w:b/>
                <w:bCs/>
                <w:i/>
              </w:rPr>
              <w:t>расстояние до ближайшего населенного пункта</w:t>
            </w:r>
          </w:p>
        </w:tc>
      </w:tr>
      <w:tr w:rsidR="00A1356F" w:rsidRPr="001F4254" w:rsidTr="00020A45">
        <w:trPr>
          <w:trHeight w:val="702"/>
        </w:trPr>
        <w:tc>
          <w:tcPr>
            <w:tcW w:w="1985" w:type="dxa"/>
            <w:vMerge w:val="restart"/>
            <w:tcBorders>
              <w:top w:val="double" w:sz="1" w:space="0" w:color="000000"/>
              <w:left w:val="double" w:sz="1" w:space="0" w:color="000000"/>
            </w:tcBorders>
          </w:tcPr>
          <w:p w:rsidR="00A1356F" w:rsidRPr="001F4254" w:rsidRDefault="00A1356F" w:rsidP="001F4254">
            <w:pPr>
              <w:autoSpaceDE w:val="0"/>
              <w:autoSpaceDN w:val="0"/>
              <w:adjustRightInd w:val="0"/>
              <w:spacing w:after="0" w:line="240" w:lineRule="auto"/>
              <w:jc w:val="center"/>
              <w:rPr>
                <w:rFonts w:ascii="Times New Roman" w:hAnsi="Times New Roman" w:cs="Times New Roman"/>
                <w:sz w:val="24"/>
                <w:szCs w:val="24"/>
              </w:rPr>
            </w:pPr>
          </w:p>
          <w:p w:rsidR="00A1356F" w:rsidRPr="001F4254" w:rsidRDefault="00A1356F" w:rsidP="001F4254">
            <w:pPr>
              <w:autoSpaceDE w:val="0"/>
              <w:autoSpaceDN w:val="0"/>
              <w:adjustRightInd w:val="0"/>
              <w:spacing w:after="0" w:line="240" w:lineRule="auto"/>
              <w:jc w:val="center"/>
              <w:rPr>
                <w:rFonts w:ascii="Times New Roman" w:hAnsi="Times New Roman" w:cs="Times New Roman"/>
                <w:sz w:val="24"/>
                <w:szCs w:val="24"/>
              </w:rPr>
            </w:pPr>
          </w:p>
          <w:p w:rsidR="00BB3233" w:rsidRPr="001F4254" w:rsidRDefault="00BB3233" w:rsidP="001F4254">
            <w:pPr>
              <w:autoSpaceDE w:val="0"/>
              <w:autoSpaceDN w:val="0"/>
              <w:adjustRightInd w:val="0"/>
              <w:spacing w:after="0" w:line="240" w:lineRule="auto"/>
              <w:jc w:val="center"/>
              <w:rPr>
                <w:rFonts w:ascii="Times New Roman" w:hAnsi="Times New Roman" w:cs="Times New Roman"/>
                <w:sz w:val="24"/>
                <w:szCs w:val="24"/>
              </w:rPr>
            </w:pPr>
          </w:p>
          <w:p w:rsidR="00BB3233" w:rsidRPr="001F4254" w:rsidRDefault="00BB3233" w:rsidP="001F4254">
            <w:pPr>
              <w:autoSpaceDE w:val="0"/>
              <w:autoSpaceDN w:val="0"/>
              <w:adjustRightInd w:val="0"/>
              <w:spacing w:after="0" w:line="240" w:lineRule="auto"/>
              <w:jc w:val="center"/>
              <w:rPr>
                <w:rFonts w:ascii="Times New Roman" w:hAnsi="Times New Roman" w:cs="Times New Roman"/>
                <w:sz w:val="24"/>
                <w:szCs w:val="24"/>
              </w:rPr>
            </w:pPr>
          </w:p>
          <w:p w:rsidR="00BB3233" w:rsidRPr="001F4254" w:rsidRDefault="00BB3233" w:rsidP="001F4254">
            <w:pPr>
              <w:autoSpaceDE w:val="0"/>
              <w:autoSpaceDN w:val="0"/>
              <w:adjustRightInd w:val="0"/>
              <w:spacing w:after="0" w:line="240" w:lineRule="auto"/>
              <w:jc w:val="center"/>
              <w:rPr>
                <w:rFonts w:ascii="Times New Roman" w:hAnsi="Times New Roman" w:cs="Times New Roman"/>
                <w:sz w:val="24"/>
                <w:szCs w:val="24"/>
              </w:rPr>
            </w:pPr>
          </w:p>
          <w:p w:rsidR="00A1356F" w:rsidRPr="001F4254" w:rsidRDefault="00A1356F"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Крутовское сельское поселение</w:t>
            </w:r>
          </w:p>
        </w:tc>
        <w:tc>
          <w:tcPr>
            <w:tcW w:w="1771" w:type="dxa"/>
            <w:tcBorders>
              <w:top w:val="double" w:sz="1" w:space="0" w:color="000000"/>
              <w:left w:val="double" w:sz="1" w:space="0" w:color="000000"/>
              <w:bottom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tc>
        <w:tc>
          <w:tcPr>
            <w:tcW w:w="1489"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707E4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1,5</w:t>
            </w:r>
          </w:p>
        </w:tc>
        <w:tc>
          <w:tcPr>
            <w:tcW w:w="2552"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действующее</w:t>
            </w:r>
          </w:p>
        </w:tc>
        <w:tc>
          <w:tcPr>
            <w:tcW w:w="1701"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в населенном</w:t>
            </w: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пункте</w:t>
            </w:r>
          </w:p>
        </w:tc>
      </w:tr>
      <w:tr w:rsidR="00A1356F" w:rsidRPr="001F4254" w:rsidTr="00020A45">
        <w:trPr>
          <w:trHeight w:val="702"/>
        </w:trPr>
        <w:tc>
          <w:tcPr>
            <w:tcW w:w="1985" w:type="dxa"/>
            <w:vMerge/>
            <w:tcBorders>
              <w:left w:val="double" w:sz="1" w:space="0" w:color="000000"/>
            </w:tcBorders>
          </w:tcPr>
          <w:p w:rsidR="00A1356F" w:rsidRPr="001F4254" w:rsidRDefault="00A1356F" w:rsidP="001F4254">
            <w:pPr>
              <w:snapToGrid w:val="0"/>
              <w:spacing w:after="0" w:line="100" w:lineRule="atLeast"/>
              <w:jc w:val="center"/>
              <w:rPr>
                <w:rFonts w:ascii="Times New Roman" w:hAnsi="Times New Roman" w:cs="Times New Roman"/>
                <w:sz w:val="24"/>
                <w:szCs w:val="24"/>
              </w:rPr>
            </w:pPr>
          </w:p>
        </w:tc>
        <w:tc>
          <w:tcPr>
            <w:tcW w:w="1771" w:type="dxa"/>
            <w:tcBorders>
              <w:top w:val="double" w:sz="1" w:space="0" w:color="000000"/>
              <w:left w:val="double" w:sz="1" w:space="0" w:color="000000"/>
              <w:bottom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Дровосечное</w:t>
            </w:r>
          </w:p>
        </w:tc>
        <w:tc>
          <w:tcPr>
            <w:tcW w:w="1489"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autoSpaceDE w:val="0"/>
              <w:autoSpaceDN w:val="0"/>
              <w:adjustRightInd w:val="0"/>
              <w:spacing w:after="0" w:line="240" w:lineRule="auto"/>
              <w:jc w:val="center"/>
              <w:rPr>
                <w:rFonts w:ascii="Times New Roman" w:hAnsi="Times New Roman" w:cs="Times New Roman"/>
                <w:sz w:val="24"/>
                <w:szCs w:val="24"/>
              </w:rPr>
            </w:pPr>
          </w:p>
          <w:p w:rsidR="00A1356F" w:rsidRPr="001F4254" w:rsidRDefault="00707E43"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1,5</w:t>
            </w:r>
          </w:p>
        </w:tc>
        <w:tc>
          <w:tcPr>
            <w:tcW w:w="2552"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действующее</w:t>
            </w:r>
          </w:p>
        </w:tc>
        <w:tc>
          <w:tcPr>
            <w:tcW w:w="1701"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200м</w:t>
            </w:r>
          </w:p>
        </w:tc>
      </w:tr>
      <w:tr w:rsidR="00A1356F" w:rsidRPr="001F4254" w:rsidTr="00020A45">
        <w:trPr>
          <w:trHeight w:val="702"/>
        </w:trPr>
        <w:tc>
          <w:tcPr>
            <w:tcW w:w="1985" w:type="dxa"/>
            <w:vMerge/>
            <w:tcBorders>
              <w:left w:val="double" w:sz="1" w:space="0" w:color="000000"/>
            </w:tcBorders>
          </w:tcPr>
          <w:p w:rsidR="00A1356F" w:rsidRPr="001F4254" w:rsidRDefault="00A1356F" w:rsidP="001F4254">
            <w:pPr>
              <w:snapToGrid w:val="0"/>
              <w:spacing w:after="0" w:line="100" w:lineRule="atLeast"/>
              <w:jc w:val="center"/>
              <w:rPr>
                <w:rFonts w:ascii="Times New Roman" w:hAnsi="Times New Roman" w:cs="Times New Roman"/>
                <w:sz w:val="24"/>
                <w:szCs w:val="24"/>
              </w:rPr>
            </w:pPr>
          </w:p>
        </w:tc>
        <w:tc>
          <w:tcPr>
            <w:tcW w:w="1771" w:type="dxa"/>
            <w:tcBorders>
              <w:top w:val="double" w:sz="1" w:space="0" w:color="000000"/>
              <w:left w:val="double" w:sz="1" w:space="0" w:color="000000"/>
              <w:bottom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Крутое</w:t>
            </w:r>
          </w:p>
        </w:tc>
        <w:tc>
          <w:tcPr>
            <w:tcW w:w="1489"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autoSpaceDE w:val="0"/>
              <w:autoSpaceDN w:val="0"/>
              <w:adjustRightInd w:val="0"/>
              <w:spacing w:after="0" w:line="240" w:lineRule="auto"/>
              <w:jc w:val="center"/>
              <w:rPr>
                <w:rFonts w:ascii="Times New Roman" w:hAnsi="Times New Roman" w:cs="Times New Roman"/>
                <w:sz w:val="24"/>
                <w:szCs w:val="24"/>
              </w:rPr>
            </w:pPr>
          </w:p>
          <w:p w:rsidR="00A1356F" w:rsidRPr="001F4254" w:rsidRDefault="00A1356F"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1,</w:t>
            </w:r>
            <w:r w:rsidR="00BB3233" w:rsidRPr="001F4254">
              <w:rPr>
                <w:rFonts w:ascii="Times New Roman" w:hAnsi="Times New Roman" w:cs="Times New Roman"/>
                <w:sz w:val="24"/>
                <w:szCs w:val="24"/>
              </w:rPr>
              <w:t>7</w:t>
            </w:r>
          </w:p>
        </w:tc>
        <w:tc>
          <w:tcPr>
            <w:tcW w:w="2552"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действующее</w:t>
            </w:r>
          </w:p>
        </w:tc>
        <w:tc>
          <w:tcPr>
            <w:tcW w:w="1701" w:type="dxa"/>
            <w:tcBorders>
              <w:top w:val="double" w:sz="1" w:space="0" w:color="000000"/>
              <w:left w:val="double" w:sz="1" w:space="0" w:color="000000"/>
              <w:bottom w:val="double" w:sz="1" w:space="0" w:color="000000"/>
              <w:right w:val="double" w:sz="1" w:space="0" w:color="000000"/>
            </w:tcBorders>
          </w:tcPr>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в населенном</w:t>
            </w:r>
          </w:p>
          <w:p w:rsidR="00A1356F" w:rsidRPr="001F4254" w:rsidRDefault="00A1356F"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пункте</w:t>
            </w:r>
          </w:p>
        </w:tc>
      </w:tr>
      <w:tr w:rsidR="00BB3233" w:rsidRPr="001F4254" w:rsidTr="00020A45">
        <w:trPr>
          <w:trHeight w:val="702"/>
        </w:trPr>
        <w:tc>
          <w:tcPr>
            <w:tcW w:w="1985" w:type="dxa"/>
            <w:tcBorders>
              <w:left w:val="double" w:sz="1" w:space="0" w:color="000000"/>
              <w:bottom w:val="double" w:sz="1" w:space="0" w:color="000000"/>
            </w:tcBorders>
          </w:tcPr>
          <w:p w:rsidR="00BB3233" w:rsidRPr="001F4254" w:rsidRDefault="00BB3233" w:rsidP="001F4254">
            <w:pPr>
              <w:snapToGrid w:val="0"/>
              <w:spacing w:after="0" w:line="100" w:lineRule="atLeast"/>
              <w:jc w:val="center"/>
              <w:rPr>
                <w:rFonts w:ascii="Times New Roman" w:hAnsi="Times New Roman" w:cs="Times New Roman"/>
                <w:sz w:val="24"/>
                <w:szCs w:val="24"/>
              </w:rPr>
            </w:pPr>
          </w:p>
        </w:tc>
        <w:tc>
          <w:tcPr>
            <w:tcW w:w="1771" w:type="dxa"/>
            <w:tcBorders>
              <w:top w:val="double" w:sz="1" w:space="0" w:color="000000"/>
              <w:left w:val="double" w:sz="1" w:space="0" w:color="000000"/>
              <w:bottom w:val="double" w:sz="1" w:space="0" w:color="000000"/>
            </w:tcBorders>
          </w:tcPr>
          <w:p w:rsidR="00BB3233" w:rsidRPr="001F4254" w:rsidRDefault="00BB3233" w:rsidP="001F4254">
            <w:pPr>
              <w:snapToGrid w:val="0"/>
              <w:spacing w:after="0" w:line="100" w:lineRule="atLeast"/>
              <w:jc w:val="center"/>
              <w:rPr>
                <w:rFonts w:ascii="Times New Roman" w:eastAsia="Arial" w:hAnsi="Times New Roman" w:cs="Times New Roman"/>
              </w:rPr>
            </w:pPr>
          </w:p>
          <w:p w:rsidR="00BB3233" w:rsidRPr="001F4254" w:rsidRDefault="00BB323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 Нетрубеж</w:t>
            </w:r>
          </w:p>
        </w:tc>
        <w:tc>
          <w:tcPr>
            <w:tcW w:w="1489" w:type="dxa"/>
            <w:tcBorders>
              <w:top w:val="double" w:sz="1" w:space="0" w:color="000000"/>
              <w:left w:val="double" w:sz="1" w:space="0" w:color="000000"/>
              <w:bottom w:val="double" w:sz="1" w:space="0" w:color="000000"/>
              <w:right w:val="double" w:sz="1" w:space="0" w:color="000000"/>
            </w:tcBorders>
          </w:tcPr>
          <w:p w:rsidR="00BB3233" w:rsidRPr="001F4254" w:rsidRDefault="00BB3233" w:rsidP="001F4254">
            <w:pPr>
              <w:autoSpaceDE w:val="0"/>
              <w:autoSpaceDN w:val="0"/>
              <w:adjustRightInd w:val="0"/>
              <w:spacing w:after="0" w:line="240" w:lineRule="auto"/>
              <w:jc w:val="center"/>
              <w:rPr>
                <w:rFonts w:ascii="Times New Roman" w:hAnsi="Times New Roman" w:cs="Times New Roman"/>
                <w:sz w:val="24"/>
                <w:szCs w:val="24"/>
              </w:rPr>
            </w:pPr>
          </w:p>
          <w:p w:rsidR="00BB3233" w:rsidRPr="001F4254" w:rsidRDefault="00BB3233"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2,6</w:t>
            </w:r>
          </w:p>
        </w:tc>
        <w:tc>
          <w:tcPr>
            <w:tcW w:w="2552" w:type="dxa"/>
            <w:tcBorders>
              <w:top w:val="double" w:sz="1" w:space="0" w:color="000000"/>
              <w:left w:val="double" w:sz="1" w:space="0" w:color="000000"/>
              <w:bottom w:val="double" w:sz="1" w:space="0" w:color="000000"/>
              <w:right w:val="double" w:sz="1" w:space="0" w:color="000000"/>
            </w:tcBorders>
          </w:tcPr>
          <w:p w:rsidR="00BB3233" w:rsidRPr="001F4254" w:rsidRDefault="00BB3233" w:rsidP="001F4254">
            <w:pPr>
              <w:snapToGrid w:val="0"/>
              <w:spacing w:after="0" w:line="100" w:lineRule="atLeast"/>
              <w:jc w:val="center"/>
              <w:rPr>
                <w:rFonts w:ascii="Times New Roman" w:eastAsia="Arial" w:hAnsi="Times New Roman" w:cs="Times New Roman"/>
              </w:rPr>
            </w:pPr>
          </w:p>
          <w:p w:rsidR="00BB3233" w:rsidRPr="001F4254" w:rsidRDefault="00BB3233" w:rsidP="001F4254">
            <w:pPr>
              <w:snapToGrid w:val="0"/>
              <w:spacing w:after="0" w:line="100" w:lineRule="atLeast"/>
              <w:jc w:val="center"/>
              <w:rPr>
                <w:rFonts w:ascii="Times New Roman" w:eastAsia="Arial" w:hAnsi="Times New Roman" w:cs="Times New Roman"/>
                <w:b/>
              </w:rPr>
            </w:pPr>
            <w:r w:rsidRPr="001F4254">
              <w:rPr>
                <w:rFonts w:ascii="Times New Roman" w:eastAsia="Arial" w:hAnsi="Times New Roman" w:cs="Times New Roman"/>
              </w:rPr>
              <w:t>действующее</w:t>
            </w:r>
          </w:p>
        </w:tc>
        <w:tc>
          <w:tcPr>
            <w:tcW w:w="1701" w:type="dxa"/>
            <w:tcBorders>
              <w:top w:val="double" w:sz="1" w:space="0" w:color="000000"/>
              <w:left w:val="double" w:sz="1" w:space="0" w:color="000000"/>
              <w:bottom w:val="double" w:sz="1" w:space="0" w:color="000000"/>
              <w:right w:val="double" w:sz="1" w:space="0" w:color="000000"/>
            </w:tcBorders>
          </w:tcPr>
          <w:p w:rsidR="00BB3233" w:rsidRPr="001F4254" w:rsidRDefault="00BB323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в населенном</w:t>
            </w:r>
          </w:p>
          <w:p w:rsidR="00BB3233" w:rsidRPr="001F4254" w:rsidRDefault="00BB3233"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пункте</w:t>
            </w:r>
          </w:p>
        </w:tc>
      </w:tr>
    </w:tbl>
    <w:p w:rsidR="00F55B98" w:rsidRPr="001F4254" w:rsidRDefault="00F55B98" w:rsidP="001F4254">
      <w:pPr>
        <w:autoSpaceDE w:val="0"/>
        <w:autoSpaceDN w:val="0"/>
        <w:adjustRightInd w:val="0"/>
        <w:spacing w:after="0" w:line="240" w:lineRule="auto"/>
        <w:rPr>
          <w:rFonts w:ascii="Times New Roman" w:hAnsi="Times New Roman" w:cs="Times New Roman"/>
          <w:b/>
          <w:bCs/>
          <w:iCs/>
          <w:color w:val="FF0000"/>
          <w:sz w:val="24"/>
          <w:szCs w:val="24"/>
        </w:rPr>
      </w:pPr>
    </w:p>
    <w:p w:rsidR="00F55B98" w:rsidRPr="001F4254" w:rsidRDefault="00F55B98" w:rsidP="001F4254">
      <w:pPr>
        <w:autoSpaceDE w:val="0"/>
        <w:autoSpaceDN w:val="0"/>
        <w:adjustRightInd w:val="0"/>
        <w:spacing w:after="0" w:line="240" w:lineRule="auto"/>
        <w:rPr>
          <w:rFonts w:ascii="Times New Roman" w:hAnsi="Times New Roman" w:cs="Times New Roman"/>
          <w:b/>
          <w:bCs/>
          <w:iCs/>
          <w:color w:val="FF0000"/>
          <w:sz w:val="24"/>
          <w:szCs w:val="24"/>
        </w:rPr>
      </w:pPr>
    </w:p>
    <w:p w:rsidR="00B63657" w:rsidRPr="001F4254" w:rsidRDefault="00B63657" w:rsidP="001F4254">
      <w:pPr>
        <w:autoSpaceDE w:val="0"/>
        <w:autoSpaceDN w:val="0"/>
        <w:adjustRightInd w:val="0"/>
        <w:spacing w:after="0" w:line="240" w:lineRule="auto"/>
        <w:jc w:val="center"/>
        <w:rPr>
          <w:rFonts w:ascii="Times New Roman" w:hAnsi="Times New Roman" w:cs="Times New Roman"/>
          <w:b/>
          <w:bCs/>
          <w:i/>
          <w:iCs/>
          <w:sz w:val="24"/>
          <w:szCs w:val="24"/>
        </w:rPr>
      </w:pPr>
      <w:r w:rsidRPr="001F4254">
        <w:rPr>
          <w:rFonts w:ascii="Times New Roman" w:hAnsi="Times New Roman" w:cs="Times New Roman"/>
          <w:b/>
          <w:bCs/>
          <w:i/>
          <w:iCs/>
          <w:sz w:val="24"/>
          <w:szCs w:val="24"/>
        </w:rPr>
        <w:t xml:space="preserve">Сведения по скотомогильникам на территории </w:t>
      </w:r>
      <w:r w:rsidR="00226EC1" w:rsidRPr="001F4254">
        <w:rPr>
          <w:rFonts w:ascii="Times New Roman" w:hAnsi="Times New Roman" w:cs="Times New Roman"/>
          <w:b/>
          <w:bCs/>
          <w:i/>
          <w:iCs/>
          <w:sz w:val="24"/>
          <w:szCs w:val="24"/>
        </w:rPr>
        <w:t>Крутовского</w:t>
      </w:r>
      <w:r w:rsidRPr="001F4254">
        <w:rPr>
          <w:rFonts w:ascii="Times New Roman" w:hAnsi="Times New Roman" w:cs="Times New Roman"/>
          <w:b/>
          <w:bCs/>
          <w:i/>
          <w:iCs/>
          <w:sz w:val="24"/>
          <w:szCs w:val="24"/>
        </w:rPr>
        <w:t xml:space="preserve"> сельского</w:t>
      </w:r>
      <w:r w:rsidR="005137C6" w:rsidRPr="001F4254">
        <w:rPr>
          <w:rFonts w:ascii="Times New Roman" w:hAnsi="Times New Roman" w:cs="Times New Roman"/>
          <w:b/>
          <w:bCs/>
          <w:i/>
          <w:iCs/>
          <w:sz w:val="24"/>
          <w:szCs w:val="24"/>
        </w:rPr>
        <w:t xml:space="preserve"> </w:t>
      </w:r>
      <w:r w:rsidRPr="001F4254">
        <w:rPr>
          <w:rFonts w:ascii="Times New Roman" w:hAnsi="Times New Roman" w:cs="Times New Roman"/>
          <w:b/>
          <w:bCs/>
          <w:i/>
          <w:iCs/>
          <w:sz w:val="24"/>
          <w:szCs w:val="24"/>
        </w:rPr>
        <w:t>поселения</w:t>
      </w:r>
    </w:p>
    <w:p w:rsidR="005137C6" w:rsidRPr="001F4254" w:rsidRDefault="005137C6" w:rsidP="001F4254">
      <w:pPr>
        <w:autoSpaceDE w:val="0"/>
        <w:autoSpaceDN w:val="0"/>
        <w:adjustRightInd w:val="0"/>
        <w:spacing w:after="0" w:line="240" w:lineRule="auto"/>
        <w:rPr>
          <w:rFonts w:ascii="Times New Roman" w:hAnsi="Times New Roman" w:cs="Times New Roman"/>
          <w:b/>
          <w:bCs/>
          <w:i/>
          <w:iCs/>
          <w:color w:val="FF0000"/>
          <w:sz w:val="24"/>
          <w:szCs w:val="24"/>
        </w:rPr>
      </w:pPr>
    </w:p>
    <w:tbl>
      <w:tblPr>
        <w:tblW w:w="9498" w:type="dxa"/>
        <w:tblInd w:w="-82" w:type="dxa"/>
        <w:tblLayout w:type="fixed"/>
        <w:tblCellMar>
          <w:top w:w="60" w:type="dxa"/>
          <w:left w:w="60" w:type="dxa"/>
          <w:bottom w:w="60" w:type="dxa"/>
          <w:right w:w="60" w:type="dxa"/>
        </w:tblCellMar>
        <w:tblLook w:val="0000"/>
      </w:tblPr>
      <w:tblGrid>
        <w:gridCol w:w="2551"/>
        <w:gridCol w:w="2693"/>
        <w:gridCol w:w="2269"/>
        <w:gridCol w:w="1985"/>
      </w:tblGrid>
      <w:tr w:rsidR="00AC7F4F" w:rsidRPr="001F4254" w:rsidTr="00AC7F4F">
        <w:trPr>
          <w:trHeight w:val="550"/>
        </w:trPr>
        <w:tc>
          <w:tcPr>
            <w:tcW w:w="2551" w:type="dxa"/>
            <w:vMerge w:val="restart"/>
            <w:tcBorders>
              <w:top w:val="double" w:sz="1" w:space="0" w:color="000000"/>
              <w:left w:val="double" w:sz="2" w:space="0" w:color="000000"/>
              <w:right w:val="double" w:sz="2" w:space="0" w:color="000000"/>
            </w:tcBorders>
            <w:shd w:val="clear" w:color="auto" w:fill="CCCCCC"/>
            <w:vAlign w:val="center"/>
          </w:tcPr>
          <w:p w:rsidR="00AC7F4F" w:rsidRPr="001F4254" w:rsidRDefault="00AC7F4F" w:rsidP="001F4254">
            <w:pPr>
              <w:autoSpaceDE w:val="0"/>
              <w:autoSpaceDN w:val="0"/>
              <w:adjustRightInd w:val="0"/>
              <w:spacing w:after="0" w:line="240" w:lineRule="auto"/>
              <w:jc w:val="center"/>
              <w:rPr>
                <w:rFonts w:ascii="Times New Roman" w:eastAsia="Times New Roman" w:hAnsi="Times New Roman" w:cs="Times New Roman"/>
                <w:b/>
                <w:bCs/>
                <w:i/>
              </w:rPr>
            </w:pPr>
            <w:r w:rsidRPr="001F4254">
              <w:rPr>
                <w:rFonts w:ascii="Times New Roman" w:hAnsi="Times New Roman" w:cs="Times New Roman"/>
                <w:b/>
                <w:bCs/>
                <w:i/>
              </w:rPr>
              <w:t>Населенный пункт</w:t>
            </w:r>
          </w:p>
        </w:tc>
        <w:tc>
          <w:tcPr>
            <w:tcW w:w="4962" w:type="dxa"/>
            <w:gridSpan w:val="2"/>
            <w:tcBorders>
              <w:top w:val="double" w:sz="2" w:space="0" w:color="000000"/>
              <w:left w:val="double" w:sz="2" w:space="0" w:color="000000"/>
              <w:bottom w:val="single" w:sz="4" w:space="0" w:color="auto"/>
              <w:right w:val="double" w:sz="2" w:space="0" w:color="000000"/>
            </w:tcBorders>
            <w:shd w:val="clear" w:color="auto" w:fill="CCCCCC"/>
          </w:tcPr>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rPr>
            </w:pPr>
          </w:p>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Скотомогильники действующие</w:t>
            </w:r>
          </w:p>
        </w:tc>
        <w:tc>
          <w:tcPr>
            <w:tcW w:w="1985" w:type="dxa"/>
            <w:vMerge w:val="restart"/>
            <w:tcBorders>
              <w:top w:val="double" w:sz="1" w:space="0" w:color="000000"/>
              <w:left w:val="double" w:sz="2" w:space="0" w:color="000000"/>
              <w:right w:val="double" w:sz="2" w:space="0" w:color="000000"/>
            </w:tcBorders>
            <w:shd w:val="clear" w:color="auto" w:fill="CCCCCC"/>
          </w:tcPr>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rPr>
            </w:pPr>
          </w:p>
          <w:p w:rsidR="00226EC1" w:rsidRPr="001F4254" w:rsidRDefault="00226EC1" w:rsidP="001F4254">
            <w:pPr>
              <w:autoSpaceDE w:val="0"/>
              <w:autoSpaceDN w:val="0"/>
              <w:adjustRightInd w:val="0"/>
              <w:spacing w:after="0" w:line="240" w:lineRule="auto"/>
              <w:jc w:val="center"/>
              <w:rPr>
                <w:rFonts w:ascii="Times New Roman" w:hAnsi="Times New Roman" w:cs="Times New Roman"/>
                <w:b/>
                <w:bCs/>
                <w:i/>
              </w:rPr>
            </w:pPr>
          </w:p>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rPr>
            </w:pPr>
            <w:r w:rsidRPr="001F4254">
              <w:rPr>
                <w:rFonts w:ascii="Times New Roman" w:hAnsi="Times New Roman" w:cs="Times New Roman"/>
                <w:b/>
                <w:bCs/>
                <w:i/>
              </w:rPr>
              <w:t>Дата открытия</w:t>
            </w:r>
          </w:p>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color w:val="FF0000"/>
              </w:rPr>
            </w:pPr>
            <w:r w:rsidRPr="001F4254">
              <w:rPr>
                <w:rFonts w:ascii="Times New Roman" w:hAnsi="Times New Roman" w:cs="Times New Roman"/>
                <w:b/>
                <w:bCs/>
                <w:i/>
              </w:rPr>
              <w:t>скотомогильника</w:t>
            </w:r>
          </w:p>
        </w:tc>
      </w:tr>
      <w:tr w:rsidR="00AC7F4F" w:rsidRPr="001F4254" w:rsidTr="00AC7F4F">
        <w:trPr>
          <w:trHeight w:val="467"/>
        </w:trPr>
        <w:tc>
          <w:tcPr>
            <w:tcW w:w="2551" w:type="dxa"/>
            <w:vMerge/>
            <w:tcBorders>
              <w:left w:val="double" w:sz="2" w:space="0" w:color="000000"/>
              <w:bottom w:val="double" w:sz="1" w:space="0" w:color="000000"/>
              <w:right w:val="double" w:sz="2" w:space="0" w:color="000000"/>
            </w:tcBorders>
            <w:shd w:val="clear" w:color="auto" w:fill="CCCCCC"/>
            <w:vAlign w:val="center"/>
          </w:tcPr>
          <w:p w:rsidR="00AC7F4F" w:rsidRPr="001F4254" w:rsidRDefault="00AC7F4F" w:rsidP="001F4254">
            <w:pPr>
              <w:autoSpaceDE w:val="0"/>
              <w:autoSpaceDN w:val="0"/>
              <w:adjustRightInd w:val="0"/>
              <w:spacing w:after="0" w:line="240" w:lineRule="auto"/>
              <w:jc w:val="center"/>
              <w:rPr>
                <w:rFonts w:ascii="Times New Roman" w:eastAsia="Times New Roman" w:hAnsi="Times New Roman" w:cs="Times New Roman"/>
                <w:b/>
                <w:bCs/>
              </w:rPr>
            </w:pPr>
          </w:p>
        </w:tc>
        <w:tc>
          <w:tcPr>
            <w:tcW w:w="2693" w:type="dxa"/>
            <w:tcBorders>
              <w:top w:val="single" w:sz="4" w:space="0" w:color="auto"/>
              <w:left w:val="double" w:sz="2" w:space="0" w:color="000000"/>
              <w:bottom w:val="double" w:sz="2" w:space="0" w:color="000000"/>
              <w:right w:val="single" w:sz="4" w:space="0" w:color="auto"/>
            </w:tcBorders>
            <w:shd w:val="clear" w:color="auto" w:fill="CCCCCC"/>
          </w:tcPr>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color w:val="FF0000"/>
              </w:rPr>
            </w:pPr>
            <w:r w:rsidRPr="001F4254">
              <w:rPr>
                <w:rFonts w:ascii="Times New Roman" w:hAnsi="Times New Roman" w:cs="Times New Roman"/>
                <w:b/>
                <w:bCs/>
                <w:i/>
              </w:rPr>
              <w:t>Количество скотомогильников</w:t>
            </w:r>
          </w:p>
        </w:tc>
        <w:tc>
          <w:tcPr>
            <w:tcW w:w="2269" w:type="dxa"/>
            <w:tcBorders>
              <w:top w:val="single" w:sz="4" w:space="0" w:color="auto"/>
              <w:left w:val="single" w:sz="4" w:space="0" w:color="auto"/>
              <w:bottom w:val="double" w:sz="2" w:space="0" w:color="000000"/>
              <w:right w:val="double" w:sz="2" w:space="0" w:color="000000"/>
            </w:tcBorders>
            <w:shd w:val="clear" w:color="auto" w:fill="CCCCCC"/>
          </w:tcPr>
          <w:p w:rsidR="00AC7F4F" w:rsidRPr="001F4254" w:rsidRDefault="00AC7F4F" w:rsidP="001F4254">
            <w:pPr>
              <w:autoSpaceDE w:val="0"/>
              <w:autoSpaceDN w:val="0"/>
              <w:adjustRightInd w:val="0"/>
              <w:spacing w:after="0" w:line="240" w:lineRule="auto"/>
              <w:jc w:val="center"/>
              <w:rPr>
                <w:rFonts w:ascii="Times New Roman" w:hAnsi="Times New Roman" w:cs="Times New Roman"/>
                <w:b/>
                <w:bCs/>
                <w:i/>
                <w:color w:val="FF0000"/>
              </w:rPr>
            </w:pPr>
            <w:r w:rsidRPr="001F4254">
              <w:rPr>
                <w:rFonts w:ascii="Times New Roman" w:hAnsi="Times New Roman" w:cs="Times New Roman"/>
                <w:b/>
                <w:bCs/>
                <w:i/>
              </w:rPr>
              <w:t>Расстояние от населенного пункта (км)</w:t>
            </w:r>
          </w:p>
        </w:tc>
        <w:tc>
          <w:tcPr>
            <w:tcW w:w="1985" w:type="dxa"/>
            <w:vMerge/>
            <w:tcBorders>
              <w:left w:val="double" w:sz="2" w:space="0" w:color="000000"/>
              <w:bottom w:val="double" w:sz="1" w:space="0" w:color="000000"/>
              <w:right w:val="double" w:sz="2" w:space="0" w:color="000000"/>
            </w:tcBorders>
            <w:shd w:val="clear" w:color="auto" w:fill="CCCCCC"/>
          </w:tcPr>
          <w:p w:rsidR="00AC7F4F" w:rsidRPr="001F4254" w:rsidRDefault="00AC7F4F" w:rsidP="001F4254">
            <w:pPr>
              <w:autoSpaceDE w:val="0"/>
              <w:autoSpaceDN w:val="0"/>
              <w:adjustRightInd w:val="0"/>
              <w:spacing w:after="0" w:line="240" w:lineRule="auto"/>
              <w:jc w:val="center"/>
              <w:rPr>
                <w:rFonts w:ascii="Times New Roman" w:hAnsi="Times New Roman" w:cs="Times New Roman"/>
                <w:b/>
                <w:bCs/>
              </w:rPr>
            </w:pPr>
          </w:p>
        </w:tc>
      </w:tr>
      <w:tr w:rsidR="00AC7F4F" w:rsidRPr="001F4254" w:rsidTr="00AC7F4F">
        <w:trPr>
          <w:trHeight w:val="702"/>
        </w:trPr>
        <w:tc>
          <w:tcPr>
            <w:tcW w:w="2551" w:type="dxa"/>
            <w:tcBorders>
              <w:top w:val="double" w:sz="1" w:space="0" w:color="000000"/>
              <w:left w:val="double" w:sz="2" w:space="0" w:color="000000"/>
              <w:bottom w:val="double" w:sz="1" w:space="0" w:color="000000"/>
            </w:tcBorders>
          </w:tcPr>
          <w:p w:rsidR="00226EC1" w:rsidRPr="001F4254" w:rsidRDefault="00226EC1" w:rsidP="001F4254">
            <w:pPr>
              <w:snapToGrid w:val="0"/>
              <w:spacing w:after="0" w:line="100" w:lineRule="atLeast"/>
              <w:jc w:val="center"/>
              <w:rPr>
                <w:rFonts w:ascii="Times New Roman" w:eastAsia="Arial" w:hAnsi="Times New Roman" w:cs="Times New Roman"/>
              </w:rPr>
            </w:pPr>
          </w:p>
          <w:p w:rsidR="00AC7F4F"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 Зубаревка</w:t>
            </w:r>
          </w:p>
        </w:tc>
        <w:tc>
          <w:tcPr>
            <w:tcW w:w="2693" w:type="dxa"/>
            <w:tcBorders>
              <w:top w:val="double" w:sz="2" w:space="0" w:color="000000"/>
              <w:left w:val="double" w:sz="1" w:space="0" w:color="000000"/>
              <w:bottom w:val="double" w:sz="1" w:space="0" w:color="000000"/>
              <w:right w:val="double" w:sz="1" w:space="0" w:color="000000"/>
            </w:tcBorders>
          </w:tcPr>
          <w:p w:rsidR="00226EC1" w:rsidRPr="001F4254" w:rsidRDefault="00226EC1" w:rsidP="001F4254">
            <w:pPr>
              <w:snapToGrid w:val="0"/>
              <w:spacing w:after="0" w:line="100" w:lineRule="atLeast"/>
              <w:jc w:val="center"/>
              <w:rPr>
                <w:rFonts w:ascii="Times New Roman" w:eastAsia="Arial" w:hAnsi="Times New Roman" w:cs="Times New Roman"/>
              </w:rPr>
            </w:pPr>
          </w:p>
          <w:p w:rsidR="00AC7F4F"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2269" w:type="dxa"/>
            <w:tcBorders>
              <w:top w:val="double" w:sz="2" w:space="0" w:color="000000"/>
              <w:left w:val="double" w:sz="1" w:space="0" w:color="000000"/>
              <w:bottom w:val="double" w:sz="1" w:space="0" w:color="000000"/>
              <w:right w:val="double" w:sz="1" w:space="0" w:color="000000"/>
            </w:tcBorders>
          </w:tcPr>
          <w:p w:rsidR="00226EC1" w:rsidRPr="001F4254" w:rsidRDefault="00226EC1" w:rsidP="001F4254">
            <w:pPr>
              <w:snapToGrid w:val="0"/>
              <w:spacing w:after="0" w:line="100" w:lineRule="atLeast"/>
              <w:jc w:val="center"/>
              <w:rPr>
                <w:rFonts w:ascii="Times New Roman" w:eastAsia="Arial" w:hAnsi="Times New Roman" w:cs="Times New Roman"/>
              </w:rPr>
            </w:pPr>
          </w:p>
          <w:p w:rsidR="00AC7F4F"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0,5</w:t>
            </w:r>
          </w:p>
        </w:tc>
        <w:tc>
          <w:tcPr>
            <w:tcW w:w="1985" w:type="dxa"/>
            <w:tcBorders>
              <w:top w:val="double" w:sz="1" w:space="0" w:color="000000"/>
              <w:left w:val="double" w:sz="1" w:space="0" w:color="000000"/>
              <w:bottom w:val="double" w:sz="1" w:space="0" w:color="000000"/>
              <w:right w:val="double" w:sz="2"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1961 г</w:t>
            </w:r>
          </w:p>
        </w:tc>
      </w:tr>
      <w:tr w:rsidR="00AC7F4F" w:rsidRPr="001F4254" w:rsidTr="00AC7F4F">
        <w:trPr>
          <w:trHeight w:val="702"/>
        </w:trPr>
        <w:tc>
          <w:tcPr>
            <w:tcW w:w="2551" w:type="dxa"/>
            <w:tcBorders>
              <w:top w:val="double" w:sz="1" w:space="0" w:color="000000"/>
              <w:left w:val="double" w:sz="2" w:space="0" w:color="000000"/>
              <w:bottom w:val="double" w:sz="1"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д. Алисово</w:t>
            </w:r>
          </w:p>
        </w:tc>
        <w:tc>
          <w:tcPr>
            <w:tcW w:w="2693" w:type="dxa"/>
            <w:tcBorders>
              <w:top w:val="double" w:sz="1" w:space="0" w:color="000000"/>
              <w:left w:val="double" w:sz="1" w:space="0" w:color="000000"/>
              <w:bottom w:val="double" w:sz="1" w:space="0" w:color="000000"/>
              <w:right w:val="double" w:sz="1" w:space="0" w:color="000000"/>
            </w:tcBorders>
          </w:tcPr>
          <w:p w:rsidR="00226EC1" w:rsidRPr="001F4254" w:rsidRDefault="00226EC1" w:rsidP="001F4254">
            <w:pPr>
              <w:autoSpaceDE w:val="0"/>
              <w:autoSpaceDN w:val="0"/>
              <w:adjustRightInd w:val="0"/>
              <w:spacing w:after="0" w:line="240" w:lineRule="auto"/>
              <w:jc w:val="center"/>
              <w:rPr>
                <w:rFonts w:ascii="Times New Roman" w:hAnsi="Times New Roman" w:cs="Times New Roman"/>
                <w:sz w:val="24"/>
                <w:szCs w:val="24"/>
              </w:rPr>
            </w:pPr>
          </w:p>
          <w:p w:rsidR="00AC7F4F" w:rsidRPr="001F4254" w:rsidRDefault="00226EC1"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1</w:t>
            </w:r>
          </w:p>
        </w:tc>
        <w:tc>
          <w:tcPr>
            <w:tcW w:w="2269" w:type="dxa"/>
            <w:tcBorders>
              <w:top w:val="double" w:sz="1" w:space="0" w:color="000000"/>
              <w:left w:val="double" w:sz="1" w:space="0" w:color="000000"/>
              <w:bottom w:val="double" w:sz="1" w:space="0" w:color="000000"/>
              <w:right w:val="double" w:sz="1"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1,4</w:t>
            </w:r>
          </w:p>
        </w:tc>
        <w:tc>
          <w:tcPr>
            <w:tcW w:w="1985" w:type="dxa"/>
            <w:tcBorders>
              <w:top w:val="double" w:sz="1" w:space="0" w:color="000000"/>
              <w:left w:val="double" w:sz="1" w:space="0" w:color="000000"/>
              <w:bottom w:val="double" w:sz="1" w:space="0" w:color="000000"/>
              <w:right w:val="double" w:sz="2"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1961 г</w:t>
            </w:r>
          </w:p>
        </w:tc>
      </w:tr>
      <w:tr w:rsidR="00AC7F4F" w:rsidRPr="001F4254" w:rsidTr="00AC7F4F">
        <w:trPr>
          <w:trHeight w:val="702"/>
        </w:trPr>
        <w:tc>
          <w:tcPr>
            <w:tcW w:w="2551" w:type="dxa"/>
            <w:tcBorders>
              <w:top w:val="double" w:sz="1" w:space="0" w:color="000000"/>
              <w:left w:val="double" w:sz="2" w:space="0" w:color="000000"/>
              <w:bottom w:val="double" w:sz="2"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с.Крутое</w:t>
            </w:r>
          </w:p>
        </w:tc>
        <w:tc>
          <w:tcPr>
            <w:tcW w:w="2693" w:type="dxa"/>
            <w:tcBorders>
              <w:top w:val="double" w:sz="1" w:space="0" w:color="000000"/>
              <w:left w:val="double" w:sz="1" w:space="0" w:color="000000"/>
              <w:bottom w:val="double" w:sz="2" w:space="0" w:color="000000"/>
              <w:right w:val="double" w:sz="1" w:space="0" w:color="000000"/>
            </w:tcBorders>
          </w:tcPr>
          <w:p w:rsidR="00AC7F4F" w:rsidRPr="001F4254" w:rsidRDefault="00AC7F4F" w:rsidP="001F4254">
            <w:pPr>
              <w:autoSpaceDE w:val="0"/>
              <w:autoSpaceDN w:val="0"/>
              <w:adjustRightInd w:val="0"/>
              <w:spacing w:after="0" w:line="240" w:lineRule="auto"/>
              <w:jc w:val="center"/>
              <w:rPr>
                <w:rFonts w:ascii="Times New Roman" w:hAnsi="Times New Roman" w:cs="Times New Roman"/>
                <w:sz w:val="24"/>
                <w:szCs w:val="24"/>
              </w:rPr>
            </w:pPr>
          </w:p>
          <w:p w:rsidR="00226EC1" w:rsidRPr="001F4254" w:rsidRDefault="00226EC1" w:rsidP="001F4254">
            <w:pPr>
              <w:autoSpaceDE w:val="0"/>
              <w:autoSpaceDN w:val="0"/>
              <w:adjustRightInd w:val="0"/>
              <w:spacing w:after="0" w:line="240" w:lineRule="auto"/>
              <w:jc w:val="center"/>
              <w:rPr>
                <w:rFonts w:ascii="Times New Roman" w:hAnsi="Times New Roman" w:cs="Times New Roman"/>
                <w:sz w:val="24"/>
                <w:szCs w:val="24"/>
              </w:rPr>
            </w:pPr>
            <w:r w:rsidRPr="001F4254">
              <w:rPr>
                <w:rFonts w:ascii="Times New Roman" w:hAnsi="Times New Roman" w:cs="Times New Roman"/>
                <w:sz w:val="24"/>
                <w:szCs w:val="24"/>
              </w:rPr>
              <w:t>1</w:t>
            </w:r>
          </w:p>
        </w:tc>
        <w:tc>
          <w:tcPr>
            <w:tcW w:w="2269" w:type="dxa"/>
            <w:tcBorders>
              <w:top w:val="double" w:sz="1" w:space="0" w:color="000000"/>
              <w:left w:val="double" w:sz="1" w:space="0" w:color="000000"/>
              <w:bottom w:val="double" w:sz="2" w:space="0" w:color="000000"/>
              <w:right w:val="double" w:sz="1"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w:t>
            </w:r>
          </w:p>
        </w:tc>
        <w:tc>
          <w:tcPr>
            <w:tcW w:w="1985" w:type="dxa"/>
            <w:tcBorders>
              <w:top w:val="double" w:sz="1" w:space="0" w:color="000000"/>
              <w:left w:val="double" w:sz="1" w:space="0" w:color="000000"/>
              <w:bottom w:val="double" w:sz="2" w:space="0" w:color="000000"/>
              <w:right w:val="double" w:sz="2" w:space="0" w:color="000000"/>
            </w:tcBorders>
          </w:tcPr>
          <w:p w:rsidR="00AC7F4F" w:rsidRPr="001F4254" w:rsidRDefault="00AC7F4F" w:rsidP="001F4254">
            <w:pPr>
              <w:snapToGrid w:val="0"/>
              <w:spacing w:after="0" w:line="100" w:lineRule="atLeast"/>
              <w:jc w:val="center"/>
              <w:rPr>
                <w:rFonts w:ascii="Times New Roman" w:eastAsia="Arial" w:hAnsi="Times New Roman" w:cs="Times New Roman"/>
              </w:rPr>
            </w:pPr>
          </w:p>
          <w:p w:rsidR="00226EC1" w:rsidRPr="001F4254" w:rsidRDefault="00226EC1" w:rsidP="001F4254">
            <w:pPr>
              <w:snapToGrid w:val="0"/>
              <w:spacing w:after="0" w:line="100" w:lineRule="atLeast"/>
              <w:jc w:val="center"/>
              <w:rPr>
                <w:rFonts w:ascii="Times New Roman" w:eastAsia="Arial" w:hAnsi="Times New Roman" w:cs="Times New Roman"/>
              </w:rPr>
            </w:pPr>
            <w:r w:rsidRPr="001F4254">
              <w:rPr>
                <w:rFonts w:ascii="Times New Roman" w:eastAsia="Arial" w:hAnsi="Times New Roman" w:cs="Times New Roman"/>
              </w:rPr>
              <w:t>1961 г</w:t>
            </w:r>
          </w:p>
        </w:tc>
      </w:tr>
    </w:tbl>
    <w:p w:rsidR="005137C6" w:rsidRPr="001F4254" w:rsidRDefault="005137C6" w:rsidP="001F4254">
      <w:pPr>
        <w:autoSpaceDE w:val="0"/>
        <w:autoSpaceDN w:val="0"/>
        <w:adjustRightInd w:val="0"/>
        <w:spacing w:after="0" w:line="240" w:lineRule="auto"/>
        <w:rPr>
          <w:rFonts w:ascii="Times New Roman" w:hAnsi="Times New Roman" w:cs="Times New Roman"/>
          <w:b/>
          <w:bCs/>
          <w:iCs/>
          <w:color w:val="FF0000"/>
          <w:sz w:val="24"/>
          <w:szCs w:val="24"/>
        </w:rPr>
      </w:pPr>
    </w:p>
    <w:p w:rsidR="005137C6" w:rsidRPr="001F4254" w:rsidRDefault="005137C6" w:rsidP="001F4254">
      <w:pPr>
        <w:autoSpaceDE w:val="0"/>
        <w:autoSpaceDN w:val="0"/>
        <w:adjustRightInd w:val="0"/>
        <w:spacing w:after="0" w:line="240" w:lineRule="auto"/>
        <w:rPr>
          <w:rFonts w:ascii="Times New Roman" w:hAnsi="Times New Roman" w:cs="Times New Roman"/>
          <w:b/>
          <w:bCs/>
          <w:iCs/>
          <w:color w:val="FF0000"/>
          <w:sz w:val="24"/>
          <w:szCs w:val="24"/>
        </w:rPr>
      </w:pPr>
    </w:p>
    <w:p w:rsidR="00B63657" w:rsidRPr="001F4254" w:rsidRDefault="00B63657" w:rsidP="001F4254">
      <w:pPr>
        <w:autoSpaceDE w:val="0"/>
        <w:autoSpaceDN w:val="0"/>
        <w:adjustRightInd w:val="0"/>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iCs/>
          <w:sz w:val="24"/>
          <w:szCs w:val="24"/>
        </w:rPr>
        <w:lastRenderedPageBreak/>
        <w:t>В результате анализа, проведенного в пункте 1.9.6. выявлен</w:t>
      </w:r>
      <w:r w:rsidR="00A50821" w:rsidRPr="001F4254">
        <w:rPr>
          <w:rFonts w:ascii="Times New Roman" w:hAnsi="Times New Roman" w:cs="Times New Roman"/>
          <w:iCs/>
          <w:sz w:val="24"/>
          <w:szCs w:val="24"/>
        </w:rPr>
        <w:t>а н</w:t>
      </w:r>
      <w:r w:rsidRPr="001F4254">
        <w:rPr>
          <w:rFonts w:ascii="Times New Roman" w:hAnsi="Times New Roman" w:cs="Times New Roman"/>
          <w:iCs/>
          <w:sz w:val="24"/>
          <w:szCs w:val="24"/>
        </w:rPr>
        <w:t>еобходимо</w:t>
      </w:r>
      <w:r w:rsidR="00A50821" w:rsidRPr="001F4254">
        <w:rPr>
          <w:rFonts w:ascii="Times New Roman" w:hAnsi="Times New Roman" w:cs="Times New Roman"/>
          <w:iCs/>
          <w:sz w:val="24"/>
          <w:szCs w:val="24"/>
        </w:rPr>
        <w:t>сть</w:t>
      </w:r>
      <w:r w:rsidRPr="001F4254">
        <w:rPr>
          <w:rFonts w:ascii="Times New Roman" w:hAnsi="Times New Roman" w:cs="Times New Roman"/>
          <w:iCs/>
          <w:sz w:val="24"/>
          <w:szCs w:val="24"/>
        </w:rPr>
        <w:t xml:space="preserve"> поддержани</w:t>
      </w:r>
      <w:r w:rsidR="00A50821" w:rsidRPr="001F4254">
        <w:rPr>
          <w:rFonts w:ascii="Times New Roman" w:hAnsi="Times New Roman" w:cs="Times New Roman"/>
          <w:iCs/>
          <w:sz w:val="24"/>
          <w:szCs w:val="24"/>
        </w:rPr>
        <w:t>я</w:t>
      </w:r>
      <w:r w:rsidRPr="001F4254">
        <w:rPr>
          <w:rFonts w:ascii="Times New Roman" w:hAnsi="Times New Roman" w:cs="Times New Roman"/>
          <w:iCs/>
          <w:sz w:val="24"/>
          <w:szCs w:val="24"/>
        </w:rPr>
        <w:t xml:space="preserve"> порядка и благоустройство территорий существующих</w:t>
      </w:r>
      <w:r w:rsidR="001C3423" w:rsidRPr="001F4254">
        <w:rPr>
          <w:rFonts w:ascii="Times New Roman" w:hAnsi="Times New Roman" w:cs="Times New Roman"/>
          <w:iCs/>
          <w:sz w:val="24"/>
          <w:szCs w:val="24"/>
        </w:rPr>
        <w:t xml:space="preserve"> </w:t>
      </w:r>
      <w:r w:rsidRPr="001F4254">
        <w:rPr>
          <w:rFonts w:ascii="Times New Roman" w:hAnsi="Times New Roman" w:cs="Times New Roman"/>
          <w:iCs/>
          <w:sz w:val="24"/>
          <w:szCs w:val="24"/>
        </w:rPr>
        <w:t>кладбищ.</w:t>
      </w: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iCs/>
          <w:sz w:val="24"/>
          <w:szCs w:val="24"/>
        </w:rPr>
      </w:pP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snapToGrid w:val="0"/>
        <w:spacing w:after="0"/>
        <w:jc w:val="both"/>
        <w:rPr>
          <w:rFonts w:ascii="Times New Roman" w:hAnsi="Times New Roman" w:cs="Times New Roman"/>
          <w:b/>
          <w:bCs/>
          <w:color w:val="000000"/>
          <w:sz w:val="24"/>
          <w:szCs w:val="24"/>
        </w:rPr>
      </w:pPr>
      <w:r w:rsidRPr="001F4254">
        <w:rPr>
          <w:rFonts w:ascii="Times New Roman" w:hAnsi="Times New Roman" w:cs="Times New Roman"/>
          <w:b/>
          <w:bCs/>
          <w:sz w:val="24"/>
          <w:szCs w:val="24"/>
        </w:rPr>
        <w:t>1.1</w:t>
      </w:r>
      <w:r w:rsidR="004916CA" w:rsidRPr="001F4254">
        <w:rPr>
          <w:rFonts w:ascii="Times New Roman" w:hAnsi="Times New Roman" w:cs="Times New Roman"/>
          <w:b/>
          <w:bCs/>
          <w:sz w:val="24"/>
          <w:szCs w:val="24"/>
        </w:rPr>
        <w:t>0</w:t>
      </w:r>
      <w:r w:rsidRPr="001F4254">
        <w:rPr>
          <w:rFonts w:ascii="Times New Roman" w:hAnsi="Times New Roman" w:cs="Times New Roman"/>
          <w:b/>
          <w:bCs/>
          <w:sz w:val="24"/>
          <w:szCs w:val="24"/>
        </w:rPr>
        <w:t>.</w:t>
      </w:r>
      <w:r w:rsidRPr="001F4254">
        <w:rPr>
          <w:rFonts w:ascii="Times New Roman" w:hAnsi="Times New Roman" w:cs="Times New Roman"/>
          <w:b/>
          <w:bCs/>
          <w:sz w:val="24"/>
          <w:szCs w:val="24"/>
        </w:rPr>
        <w:tab/>
      </w:r>
      <w:r w:rsidRPr="001F4254">
        <w:rPr>
          <w:rFonts w:ascii="Times New Roman" w:hAnsi="Times New Roman" w:cs="Times New Roman"/>
          <w:b/>
          <w:bCs/>
          <w:color w:val="000000"/>
          <w:sz w:val="24"/>
          <w:szCs w:val="24"/>
        </w:rPr>
        <w:t>Основные факторы риска возникновения чрезвычайных ситуаций природного и техногенного характера</w:t>
      </w:r>
    </w:p>
    <w:p w:rsidR="005F4BB2" w:rsidRPr="001F4254" w:rsidRDefault="005F4BB2" w:rsidP="001F4254">
      <w:pPr>
        <w:snapToGrid w:val="0"/>
        <w:spacing w:after="0"/>
        <w:jc w:val="both"/>
        <w:rPr>
          <w:rFonts w:ascii="Times New Roman" w:hAnsi="Times New Roman" w:cs="Times New Roman"/>
          <w:b/>
          <w:bCs/>
          <w:i/>
          <w:sz w:val="24"/>
          <w:szCs w:val="24"/>
        </w:rPr>
      </w:pPr>
      <w:r w:rsidRPr="001F4254">
        <w:rPr>
          <w:rFonts w:ascii="Times New Roman" w:hAnsi="Times New Roman" w:cs="Times New Roman"/>
          <w:b/>
          <w:bCs/>
          <w:i/>
          <w:sz w:val="24"/>
          <w:szCs w:val="24"/>
        </w:rPr>
        <w:t>1.1</w:t>
      </w:r>
      <w:r w:rsidR="004916CA" w:rsidRPr="001F4254">
        <w:rPr>
          <w:rFonts w:ascii="Times New Roman" w:hAnsi="Times New Roman" w:cs="Times New Roman"/>
          <w:b/>
          <w:bCs/>
          <w:i/>
          <w:sz w:val="24"/>
          <w:szCs w:val="24"/>
        </w:rPr>
        <w:t>0</w:t>
      </w:r>
      <w:r w:rsidRPr="001F4254">
        <w:rPr>
          <w:rFonts w:ascii="Times New Roman" w:hAnsi="Times New Roman" w:cs="Times New Roman"/>
          <w:b/>
          <w:bCs/>
          <w:i/>
          <w:sz w:val="24"/>
          <w:szCs w:val="24"/>
        </w:rPr>
        <w:t xml:space="preserve">.1. </w:t>
      </w:r>
      <w:r w:rsidRPr="001F4254">
        <w:rPr>
          <w:rFonts w:ascii="Times New Roman" w:hAnsi="Times New Roman" w:cs="Times New Roman"/>
          <w:b/>
          <w:bCs/>
          <w:i/>
          <w:sz w:val="24"/>
          <w:szCs w:val="24"/>
        </w:rPr>
        <w:tab/>
        <w:t>Классификация чрезвычайных ситуаций</w:t>
      </w:r>
    </w:p>
    <w:p w:rsidR="005F4BB2" w:rsidRPr="001F4254" w:rsidRDefault="005F4BB2"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b/>
        </w:rPr>
        <w:tab/>
      </w:r>
      <w:r w:rsidRPr="001F4254">
        <w:rPr>
          <w:rFonts w:ascii="Times New Roman" w:hAnsi="Times New Roman" w:cs="Times New Roman"/>
          <w:b/>
          <w:i/>
          <w:sz w:val="24"/>
          <w:szCs w:val="24"/>
        </w:rPr>
        <w:t>Чрезвычайная ситуация</w:t>
      </w:r>
      <w:r w:rsidRPr="001F4254">
        <w:rPr>
          <w:rFonts w:ascii="Times New Roman" w:hAnsi="Times New Roman" w:cs="Times New Roman"/>
          <w:sz w:val="24"/>
          <w:szCs w:val="24"/>
        </w:rPr>
        <w:t xml:space="preserve"> - </w:t>
      </w:r>
      <w:r w:rsidRPr="001F4254">
        <w:rPr>
          <w:rFonts w:ascii="Times New Roman" w:hAnsi="Times New Roman" w:cs="Times New Roman"/>
          <w:iCs/>
          <w:sz w:val="24"/>
          <w:szCs w:val="24"/>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sz w:val="24"/>
          <w:szCs w:val="24"/>
        </w:rPr>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Колпнянского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r w:rsidR="004916CA" w:rsidRPr="001F4254">
        <w:rPr>
          <w:rFonts w:ascii="Times New Roman" w:hAnsi="Times New Roman" w:cs="Times New Roman"/>
          <w:iCs/>
          <w:sz w:val="24"/>
          <w:szCs w:val="24"/>
        </w:rPr>
        <w:tab/>
      </w:r>
      <w:r w:rsidR="004916CA" w:rsidRPr="001F4254">
        <w:rPr>
          <w:rFonts w:ascii="Times New Roman" w:hAnsi="Times New Roman" w:cs="Times New Roman"/>
          <w:iCs/>
          <w:sz w:val="24"/>
          <w:szCs w:val="24"/>
        </w:rPr>
        <w:tab/>
      </w:r>
      <w:r w:rsidRPr="001F4254">
        <w:rPr>
          <w:rFonts w:ascii="Times New Roman" w:hAnsi="Times New Roman" w:cs="Times New Roman"/>
          <w:iCs/>
          <w:color w:val="000000"/>
          <w:sz w:val="24"/>
          <w:szCs w:val="24"/>
        </w:rPr>
        <w:t xml:space="preserve">Индивидуальный риск гибели человека на территории Орловской области имеет следующие показатели: </w:t>
      </w:r>
    </w:p>
    <w:p w:rsidR="005F4BB2" w:rsidRPr="001F4254" w:rsidRDefault="005F4BB2" w:rsidP="001F4254">
      <w:pPr>
        <w:spacing w:after="0" w:line="240" w:lineRule="auto"/>
        <w:ind w:firstLine="454"/>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 риск гибели человека  в транспортных авариях – 1,8×10</w:t>
      </w:r>
      <w:r w:rsidRPr="001F4254">
        <w:rPr>
          <w:rFonts w:ascii="Times New Roman" w:hAnsi="Times New Roman" w:cs="Times New Roman"/>
          <w:iCs/>
          <w:color w:val="000000"/>
          <w:sz w:val="24"/>
          <w:szCs w:val="24"/>
          <w:vertAlign w:val="superscript"/>
        </w:rPr>
        <w:t>-4</w:t>
      </w:r>
      <w:r w:rsidRPr="001F4254">
        <w:rPr>
          <w:rFonts w:ascii="Times New Roman" w:hAnsi="Times New Roman" w:cs="Times New Roman"/>
          <w:iCs/>
          <w:color w:val="000000"/>
          <w:sz w:val="24"/>
          <w:szCs w:val="24"/>
        </w:rPr>
        <w:t xml:space="preserve"> случаев в год;</w:t>
      </w:r>
    </w:p>
    <w:p w:rsidR="005F4BB2" w:rsidRPr="001F4254" w:rsidRDefault="005F4BB2" w:rsidP="001F4254">
      <w:pPr>
        <w:spacing w:after="0" w:line="240" w:lineRule="auto"/>
        <w:ind w:firstLine="454"/>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 риск гибели человека от пожара – 1,6×10</w:t>
      </w:r>
      <w:r w:rsidRPr="001F4254">
        <w:rPr>
          <w:rFonts w:ascii="Times New Roman" w:hAnsi="Times New Roman" w:cs="Times New Roman"/>
          <w:iCs/>
          <w:color w:val="000000"/>
          <w:sz w:val="24"/>
          <w:szCs w:val="24"/>
          <w:vertAlign w:val="superscript"/>
        </w:rPr>
        <w:t>-5</w:t>
      </w:r>
      <w:r w:rsidRPr="001F4254">
        <w:rPr>
          <w:rFonts w:ascii="Times New Roman" w:hAnsi="Times New Roman" w:cs="Times New Roman"/>
          <w:iCs/>
          <w:color w:val="000000"/>
          <w:sz w:val="24"/>
          <w:szCs w:val="24"/>
        </w:rPr>
        <w:t xml:space="preserve"> случаев;</w:t>
      </w:r>
    </w:p>
    <w:p w:rsidR="005F4BB2" w:rsidRPr="001F4254" w:rsidRDefault="005F4BB2" w:rsidP="001F4254">
      <w:pPr>
        <w:spacing w:after="0" w:line="240" w:lineRule="auto"/>
        <w:ind w:firstLine="454"/>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 риск гибели человека от негативного воздействия погодных условий – 5,6×10</w:t>
      </w:r>
      <w:r w:rsidRPr="001F4254">
        <w:rPr>
          <w:rFonts w:ascii="Times New Roman" w:hAnsi="Times New Roman" w:cs="Times New Roman"/>
          <w:iCs/>
          <w:color w:val="000000"/>
          <w:sz w:val="24"/>
          <w:szCs w:val="24"/>
          <w:vertAlign w:val="superscript"/>
        </w:rPr>
        <w:t>-6</w:t>
      </w:r>
      <w:r w:rsidRPr="001F4254">
        <w:rPr>
          <w:rFonts w:ascii="Times New Roman" w:hAnsi="Times New Roman" w:cs="Times New Roman"/>
          <w:iCs/>
          <w:color w:val="000000"/>
          <w:sz w:val="24"/>
          <w:szCs w:val="24"/>
        </w:rPr>
        <w:t xml:space="preserve"> случаев.</w:t>
      </w:r>
    </w:p>
    <w:p w:rsidR="005F4BB2" w:rsidRPr="001F4254" w:rsidRDefault="005F4BB2" w:rsidP="001F4254">
      <w:pPr>
        <w:spacing w:after="0" w:line="240" w:lineRule="auto"/>
        <w:ind w:firstLine="454"/>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Предельно допустимый социальный риск в Российской Федерации  принимается на уровне 10</w:t>
      </w:r>
      <w:r w:rsidRPr="001F4254">
        <w:rPr>
          <w:rFonts w:ascii="Times New Roman" w:hAnsi="Times New Roman" w:cs="Times New Roman"/>
          <w:iCs/>
          <w:color w:val="000000"/>
          <w:sz w:val="24"/>
          <w:szCs w:val="24"/>
          <w:vertAlign w:val="superscript"/>
        </w:rPr>
        <w:t>-4</w:t>
      </w:r>
      <w:r w:rsidRPr="001F4254">
        <w:rPr>
          <w:rFonts w:ascii="Times New Roman" w:hAnsi="Times New Roman" w:cs="Times New Roman"/>
          <w:iCs/>
          <w:color w:val="000000"/>
          <w:sz w:val="24"/>
          <w:szCs w:val="24"/>
        </w:rPr>
        <w:t xml:space="preserve"> случаев. </w:t>
      </w:r>
    </w:p>
    <w:p w:rsidR="005F4BB2" w:rsidRPr="001F4254" w:rsidRDefault="005F4BB2" w:rsidP="001F4254">
      <w:pPr>
        <w:spacing w:after="0" w:line="240" w:lineRule="auto"/>
        <w:jc w:val="both"/>
        <w:rPr>
          <w:rFonts w:ascii="Times New Roman" w:hAnsi="Times New Roman" w:cs="Times New Roman"/>
          <w:b/>
          <w:i/>
          <w:sz w:val="24"/>
          <w:szCs w:val="24"/>
        </w:rPr>
      </w:pPr>
      <w:r w:rsidRPr="001F4254">
        <w:rPr>
          <w:rFonts w:ascii="Times New Roman" w:hAnsi="Times New Roman" w:cs="Times New Roman"/>
          <w:b/>
          <w:i/>
          <w:sz w:val="24"/>
          <w:szCs w:val="24"/>
        </w:rPr>
        <w:t>Чрезвычайные ситуации классифицируются в зависимости</w:t>
      </w:r>
      <w:r w:rsidR="000F1261" w:rsidRPr="001F4254">
        <w:rPr>
          <w:rFonts w:ascii="Times New Roman" w:hAnsi="Times New Roman" w:cs="Times New Roman"/>
          <w:b/>
          <w:i/>
          <w:sz w:val="24"/>
          <w:szCs w:val="24"/>
        </w:rPr>
        <w:t xml:space="preserve"> от</w:t>
      </w:r>
      <w:r w:rsidRPr="001F4254">
        <w:rPr>
          <w:rFonts w:ascii="Times New Roman" w:hAnsi="Times New Roman" w:cs="Times New Roman"/>
          <w:b/>
          <w:i/>
          <w:sz w:val="24"/>
          <w:szCs w:val="24"/>
        </w:rPr>
        <w:t>:</w:t>
      </w:r>
    </w:p>
    <w:p w:rsidR="005F4BB2" w:rsidRPr="001F4254" w:rsidRDefault="005F4BB2" w:rsidP="001F4254">
      <w:pPr>
        <w:widowControl w:val="0"/>
        <w:numPr>
          <w:ilvl w:val="0"/>
          <w:numId w:val="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количеств</w:t>
      </w:r>
      <w:r w:rsidR="000F1261" w:rsidRPr="001F4254">
        <w:rPr>
          <w:rFonts w:ascii="Times New Roman" w:hAnsi="Times New Roman" w:cs="Times New Roman"/>
          <w:sz w:val="24"/>
          <w:szCs w:val="24"/>
        </w:rPr>
        <w:t>а</w:t>
      </w:r>
      <w:r w:rsidRPr="001F4254">
        <w:rPr>
          <w:rFonts w:ascii="Times New Roman" w:hAnsi="Times New Roman" w:cs="Times New Roman"/>
          <w:sz w:val="24"/>
          <w:szCs w:val="24"/>
        </w:rPr>
        <w:t xml:space="preserve"> людей, пострадавших в этих ситуациях,</w:t>
      </w:r>
    </w:p>
    <w:p w:rsidR="005F4BB2" w:rsidRPr="001F4254" w:rsidRDefault="005F4BB2" w:rsidP="001F4254">
      <w:pPr>
        <w:widowControl w:val="0"/>
        <w:numPr>
          <w:ilvl w:val="0"/>
          <w:numId w:val="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количеств</w:t>
      </w:r>
      <w:r w:rsidR="000F1261" w:rsidRPr="001F4254">
        <w:rPr>
          <w:rFonts w:ascii="Times New Roman" w:hAnsi="Times New Roman" w:cs="Times New Roman"/>
          <w:sz w:val="24"/>
          <w:szCs w:val="24"/>
        </w:rPr>
        <w:t>а</w:t>
      </w:r>
      <w:r w:rsidRPr="001F4254">
        <w:rPr>
          <w:rFonts w:ascii="Times New Roman" w:hAnsi="Times New Roman" w:cs="Times New Roman"/>
          <w:sz w:val="24"/>
          <w:szCs w:val="24"/>
        </w:rPr>
        <w:t xml:space="preserve"> людей, которые оказались в нарушенных условиях жизнедеятельности,</w:t>
      </w:r>
    </w:p>
    <w:p w:rsidR="005F4BB2" w:rsidRPr="001F4254" w:rsidRDefault="005F4BB2" w:rsidP="001F4254">
      <w:pPr>
        <w:widowControl w:val="0"/>
        <w:numPr>
          <w:ilvl w:val="0"/>
          <w:numId w:val="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размер</w:t>
      </w:r>
      <w:r w:rsidR="000F1261" w:rsidRPr="001F4254">
        <w:rPr>
          <w:rFonts w:ascii="Times New Roman" w:hAnsi="Times New Roman" w:cs="Times New Roman"/>
          <w:sz w:val="24"/>
          <w:szCs w:val="24"/>
        </w:rPr>
        <w:t>а</w:t>
      </w:r>
      <w:r w:rsidRPr="001F4254">
        <w:rPr>
          <w:rFonts w:ascii="Times New Roman" w:hAnsi="Times New Roman" w:cs="Times New Roman"/>
          <w:sz w:val="24"/>
          <w:szCs w:val="24"/>
        </w:rPr>
        <w:t xml:space="preserve"> материального ущерба, </w:t>
      </w:r>
    </w:p>
    <w:p w:rsidR="005F4BB2" w:rsidRPr="001F4254" w:rsidRDefault="005F4BB2" w:rsidP="001F4254">
      <w:pPr>
        <w:widowControl w:val="0"/>
        <w:numPr>
          <w:ilvl w:val="0"/>
          <w:numId w:val="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границ зон распространения поражающих факторов чрезвычайных ситуаций.</w:t>
      </w:r>
    </w:p>
    <w:p w:rsidR="000F1261" w:rsidRPr="001F4254" w:rsidRDefault="000F1261" w:rsidP="001F4254">
      <w:pPr>
        <w:widowControl w:val="0"/>
        <w:numPr>
          <w:ilvl w:val="0"/>
          <w:numId w:val="3"/>
        </w:numPr>
        <w:suppressAutoHyphens/>
        <w:spacing w:after="0" w:line="240" w:lineRule="auto"/>
        <w:ind w:left="0"/>
        <w:jc w:val="both"/>
        <w:rPr>
          <w:rFonts w:ascii="Times New Roman" w:hAnsi="Times New Roman" w:cs="Times New Roman"/>
          <w:sz w:val="24"/>
          <w:szCs w:val="24"/>
        </w:rPr>
      </w:pPr>
    </w:p>
    <w:p w:rsidR="005F4BB2" w:rsidRPr="001F4254" w:rsidRDefault="005F4BB2" w:rsidP="001F4254">
      <w:pPr>
        <w:spacing w:after="0" w:line="240" w:lineRule="auto"/>
        <w:jc w:val="both"/>
        <w:rPr>
          <w:rFonts w:ascii="Times New Roman" w:hAnsi="Times New Roman" w:cs="Times New Roman"/>
          <w:b/>
          <w:i/>
          <w:sz w:val="24"/>
          <w:szCs w:val="24"/>
        </w:rPr>
      </w:pPr>
      <w:r w:rsidRPr="001F4254">
        <w:rPr>
          <w:rFonts w:ascii="Times New Roman" w:hAnsi="Times New Roman" w:cs="Times New Roman"/>
          <w:b/>
          <w:i/>
          <w:sz w:val="24"/>
          <w:szCs w:val="24"/>
        </w:rPr>
        <w:t>По масштабу распространения и тяжести последствий ЧС подразделяются на:</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локальные, </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объектовые,</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местные, </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территориальные, </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региональные, </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федеральные,  </w:t>
      </w:r>
    </w:p>
    <w:p w:rsidR="005F4BB2" w:rsidRPr="001F4254" w:rsidRDefault="005F4BB2"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трансграничные. </w:t>
      </w:r>
    </w:p>
    <w:p w:rsidR="000F1261" w:rsidRPr="001F4254" w:rsidRDefault="000F1261" w:rsidP="001F4254">
      <w:pPr>
        <w:widowControl w:val="0"/>
        <w:numPr>
          <w:ilvl w:val="0"/>
          <w:numId w:val="2"/>
        </w:numPr>
        <w:tabs>
          <w:tab w:val="clear" w:pos="1004"/>
          <w:tab w:val="num" w:pos="720"/>
        </w:tabs>
        <w:suppressAutoHyphens/>
        <w:spacing w:after="0" w:line="240" w:lineRule="auto"/>
        <w:ind w:left="0" w:hanging="360"/>
        <w:jc w:val="both"/>
        <w:rPr>
          <w:rFonts w:ascii="Times New Roman" w:hAnsi="Times New Roman" w:cs="Times New Roman"/>
          <w:sz w:val="24"/>
          <w:szCs w:val="24"/>
        </w:rPr>
      </w:pPr>
    </w:p>
    <w:p w:rsidR="005F4BB2" w:rsidRPr="001F4254" w:rsidRDefault="005F4BB2" w:rsidP="001F4254">
      <w:pPr>
        <w:autoSpaceDE w:val="0"/>
        <w:spacing w:after="0" w:line="240" w:lineRule="auto"/>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ab/>
      </w:r>
      <w:r w:rsidRPr="001F4254">
        <w:rPr>
          <w:rFonts w:ascii="Times New Roman" w:hAnsi="Times New Roman" w:cs="Times New Roman"/>
          <w:b/>
          <w:i/>
          <w:iCs/>
          <w:color w:val="000000"/>
          <w:sz w:val="24"/>
          <w:szCs w:val="24"/>
        </w:rPr>
        <w:t>К локальной</w:t>
      </w:r>
      <w:r w:rsidRPr="001F4254">
        <w:rPr>
          <w:rFonts w:ascii="Times New Roman" w:hAnsi="Times New Roman" w:cs="Times New Roman"/>
          <w:iCs/>
          <w:color w:val="000000"/>
          <w:sz w:val="24"/>
          <w:szCs w:val="24"/>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w:t>
      </w:r>
      <w:r w:rsidRPr="001F4254">
        <w:rPr>
          <w:rFonts w:ascii="Times New Roman" w:hAnsi="Times New Roman" w:cs="Times New Roman"/>
          <w:iCs/>
          <w:color w:val="000000"/>
          <w:sz w:val="24"/>
          <w:szCs w:val="24"/>
        </w:rPr>
        <w:lastRenderedPageBreak/>
        <w:t>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5F4BB2" w:rsidRPr="001F4254" w:rsidRDefault="005F4BB2" w:rsidP="001F4254">
      <w:pPr>
        <w:autoSpaceDE w:val="0"/>
        <w:spacing w:after="0" w:line="240" w:lineRule="auto"/>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ab/>
      </w:r>
      <w:r w:rsidRPr="001F4254">
        <w:rPr>
          <w:rFonts w:ascii="Times New Roman" w:hAnsi="Times New Roman" w:cs="Times New Roman"/>
          <w:b/>
          <w:i/>
          <w:iCs/>
          <w:color w:val="000000"/>
          <w:sz w:val="24"/>
          <w:szCs w:val="24"/>
        </w:rPr>
        <w:t>К местной</w:t>
      </w:r>
      <w:r w:rsidRPr="001F4254">
        <w:rPr>
          <w:rFonts w:ascii="Times New Roman" w:hAnsi="Times New Roman" w:cs="Times New Roman"/>
          <w:iCs/>
          <w:color w:val="000000"/>
          <w:sz w:val="24"/>
          <w:szCs w:val="24"/>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5F4BB2" w:rsidRPr="001F4254" w:rsidRDefault="005F4BB2" w:rsidP="001F4254">
      <w:pPr>
        <w:autoSpaceDE w:val="0"/>
        <w:spacing w:after="0" w:line="240" w:lineRule="auto"/>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ab/>
      </w:r>
      <w:r w:rsidRPr="001F4254">
        <w:rPr>
          <w:rFonts w:ascii="Times New Roman" w:hAnsi="Times New Roman" w:cs="Times New Roman"/>
          <w:b/>
          <w:i/>
          <w:iCs/>
          <w:color w:val="000000"/>
          <w:sz w:val="24"/>
          <w:szCs w:val="24"/>
        </w:rPr>
        <w:t>К территориальной</w:t>
      </w:r>
      <w:r w:rsidRPr="001F4254">
        <w:rPr>
          <w:rFonts w:ascii="Times New Roman" w:hAnsi="Times New Roman" w:cs="Times New Roman"/>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5F4BB2" w:rsidRPr="001F4254" w:rsidRDefault="005F4BB2" w:rsidP="001F4254">
      <w:pPr>
        <w:autoSpaceDE w:val="0"/>
        <w:spacing w:after="0" w:line="240" w:lineRule="auto"/>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ab/>
      </w:r>
      <w:r w:rsidRPr="001F4254">
        <w:rPr>
          <w:rFonts w:ascii="Times New Roman" w:hAnsi="Times New Roman" w:cs="Times New Roman"/>
          <w:b/>
          <w:i/>
          <w:iCs/>
          <w:color w:val="000000"/>
          <w:sz w:val="24"/>
          <w:szCs w:val="24"/>
        </w:rPr>
        <w:t>К региональной</w:t>
      </w:r>
      <w:r w:rsidRPr="001F4254">
        <w:rPr>
          <w:rFonts w:ascii="Times New Roman" w:hAnsi="Times New Roman" w:cs="Times New Roman"/>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0F1261" w:rsidRPr="001F4254" w:rsidRDefault="005F4BB2" w:rsidP="001F4254">
      <w:pPr>
        <w:autoSpaceDE w:val="0"/>
        <w:spacing w:after="0" w:line="240" w:lineRule="auto"/>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ab/>
      </w:r>
      <w:r w:rsidRPr="001F4254">
        <w:rPr>
          <w:rFonts w:ascii="Times New Roman" w:hAnsi="Times New Roman" w:cs="Times New Roman"/>
          <w:b/>
          <w:i/>
          <w:iCs/>
          <w:color w:val="000000"/>
          <w:sz w:val="24"/>
          <w:szCs w:val="24"/>
        </w:rPr>
        <w:t>К федеральной</w:t>
      </w:r>
      <w:r w:rsidRPr="001F4254">
        <w:rPr>
          <w:rFonts w:ascii="Times New Roman" w:hAnsi="Times New Roman" w:cs="Times New Roman"/>
          <w:iCs/>
          <w:color w:val="000000"/>
          <w:sz w:val="24"/>
          <w:szCs w:val="24"/>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r w:rsidR="000F1261" w:rsidRPr="001F4254">
        <w:rPr>
          <w:rFonts w:ascii="Times New Roman" w:hAnsi="Times New Roman" w:cs="Times New Roman"/>
          <w:iCs/>
          <w:color w:val="000000"/>
          <w:sz w:val="24"/>
          <w:szCs w:val="24"/>
        </w:rPr>
        <w:tab/>
      </w:r>
    </w:p>
    <w:p w:rsidR="005F4BB2" w:rsidRPr="001F4254" w:rsidRDefault="000F1261" w:rsidP="001F4254">
      <w:pPr>
        <w:autoSpaceDE w:val="0"/>
        <w:spacing w:after="0" w:line="240" w:lineRule="auto"/>
        <w:jc w:val="both"/>
        <w:rPr>
          <w:rFonts w:ascii="Times New Roman" w:hAnsi="Times New Roman" w:cs="Times New Roman"/>
          <w:iCs/>
          <w:color w:val="000000"/>
          <w:sz w:val="24"/>
          <w:szCs w:val="24"/>
        </w:rPr>
      </w:pPr>
      <w:r w:rsidRPr="001F4254">
        <w:rPr>
          <w:rFonts w:ascii="Times New Roman" w:hAnsi="Times New Roman" w:cs="Times New Roman"/>
          <w:iCs/>
          <w:color w:val="000000"/>
          <w:sz w:val="24"/>
          <w:szCs w:val="24"/>
        </w:rPr>
        <w:tab/>
      </w:r>
      <w:r w:rsidR="005F4BB2" w:rsidRPr="001F4254">
        <w:rPr>
          <w:rFonts w:ascii="Times New Roman" w:hAnsi="Times New Roman" w:cs="Times New Roman"/>
          <w:sz w:val="24"/>
          <w:szCs w:val="24"/>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005F4BB2" w:rsidRPr="001F4254">
        <w:rPr>
          <w:rFonts w:ascii="Times New Roman" w:hAnsi="Times New Roman" w:cs="Times New Roman"/>
          <w:sz w:val="24"/>
          <w:szCs w:val="24"/>
        </w:rPr>
        <w:tab/>
      </w:r>
    </w:p>
    <w:p w:rsidR="005F4BB2" w:rsidRPr="001F4254" w:rsidRDefault="005F4BB2" w:rsidP="001F4254">
      <w:pPr>
        <w:snapToGrid w:val="0"/>
        <w:spacing w:after="0"/>
        <w:rPr>
          <w:rFonts w:ascii="Times New Roman" w:hAnsi="Times New Roman" w:cs="Times New Roman"/>
          <w:sz w:val="24"/>
          <w:szCs w:val="24"/>
        </w:rPr>
      </w:pPr>
    </w:p>
    <w:p w:rsidR="005F4BB2" w:rsidRPr="001F4254" w:rsidRDefault="005F4BB2" w:rsidP="001F4254">
      <w:pPr>
        <w:snapToGrid w:val="0"/>
        <w:spacing w:after="0"/>
        <w:jc w:val="both"/>
        <w:rPr>
          <w:rFonts w:ascii="Times New Roman" w:hAnsi="Times New Roman" w:cs="Times New Roman"/>
          <w:b/>
          <w:bCs/>
          <w:i/>
          <w:sz w:val="24"/>
          <w:szCs w:val="24"/>
        </w:rPr>
      </w:pPr>
      <w:r w:rsidRPr="001F4254">
        <w:rPr>
          <w:rFonts w:ascii="Times New Roman" w:hAnsi="Times New Roman" w:cs="Times New Roman"/>
          <w:sz w:val="24"/>
          <w:szCs w:val="24"/>
        </w:rPr>
        <w:tab/>
      </w:r>
      <w:r w:rsidRPr="001F4254">
        <w:rPr>
          <w:rFonts w:ascii="Times New Roman" w:hAnsi="Times New Roman" w:cs="Times New Roman"/>
          <w:b/>
          <w:bCs/>
          <w:i/>
          <w:sz w:val="24"/>
          <w:szCs w:val="24"/>
        </w:rPr>
        <w:t>1.1</w:t>
      </w:r>
      <w:r w:rsidR="000F1261" w:rsidRPr="001F4254">
        <w:rPr>
          <w:rFonts w:ascii="Times New Roman" w:hAnsi="Times New Roman" w:cs="Times New Roman"/>
          <w:b/>
          <w:bCs/>
          <w:i/>
          <w:sz w:val="24"/>
          <w:szCs w:val="24"/>
        </w:rPr>
        <w:t>0</w:t>
      </w:r>
      <w:r w:rsidRPr="001F4254">
        <w:rPr>
          <w:rFonts w:ascii="Times New Roman" w:hAnsi="Times New Roman" w:cs="Times New Roman"/>
          <w:b/>
          <w:bCs/>
          <w:i/>
          <w:sz w:val="24"/>
          <w:szCs w:val="24"/>
        </w:rPr>
        <w:t xml:space="preserve">.2. Чрезвычайные ситуации природного  характера </w:t>
      </w:r>
      <w:r w:rsidRPr="001F4254">
        <w:rPr>
          <w:rFonts w:ascii="Times New Roman" w:hAnsi="Times New Roman" w:cs="Times New Roman"/>
          <w:i/>
          <w:sz w:val="24"/>
          <w:szCs w:val="24"/>
        </w:rPr>
        <w:tab/>
      </w:r>
    </w:p>
    <w:p w:rsidR="005F4BB2" w:rsidRPr="001F4254" w:rsidRDefault="005F4BB2"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b/>
          <w:bCs/>
          <w:sz w:val="24"/>
          <w:szCs w:val="24"/>
        </w:rPr>
        <w:tab/>
      </w:r>
      <w:r w:rsidRPr="001F4254">
        <w:rPr>
          <w:rFonts w:ascii="Times New Roman" w:hAnsi="Times New Roman" w:cs="Times New Roman"/>
          <w:b/>
          <w:bCs/>
          <w:i/>
          <w:sz w:val="24"/>
          <w:szCs w:val="24"/>
        </w:rPr>
        <w:t>Природная чрезвычайная ситуация; природная ЧС</w:t>
      </w:r>
      <w:r w:rsidRPr="001F4254">
        <w:rPr>
          <w:rFonts w:ascii="Times New Roman" w:hAnsi="Times New Roman" w:cs="Times New Roman"/>
          <w:sz w:val="24"/>
          <w:szCs w:val="24"/>
        </w:rPr>
        <w:t xml:space="preserve"> –</w:t>
      </w:r>
      <w:r w:rsidRPr="001F4254">
        <w:rPr>
          <w:rFonts w:ascii="Times New Roman" w:hAnsi="Times New Roman" w:cs="Times New Roman"/>
          <w:iCs/>
          <w:sz w:val="24"/>
          <w:szCs w:val="24"/>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i/>
          <w:iCs/>
          <w:sz w:val="24"/>
          <w:szCs w:val="24"/>
        </w:rPr>
        <w:tab/>
      </w:r>
      <w:r w:rsidRPr="001F4254">
        <w:rPr>
          <w:rFonts w:ascii="Times New Roman" w:hAnsi="Times New Roman" w:cs="Times New Roman"/>
          <w:sz w:val="24"/>
          <w:szCs w:val="24"/>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sidR="004C3185" w:rsidRPr="001F4254">
        <w:rPr>
          <w:rFonts w:ascii="Times New Roman" w:hAnsi="Times New Roman" w:cs="Times New Roman"/>
          <w:sz w:val="24"/>
          <w:szCs w:val="24"/>
        </w:rPr>
        <w:t>Колпнянского</w:t>
      </w:r>
      <w:r w:rsidRPr="001F4254">
        <w:rPr>
          <w:rFonts w:ascii="Times New Roman" w:hAnsi="Times New Roman" w:cs="Times New Roman"/>
          <w:sz w:val="24"/>
          <w:szCs w:val="24"/>
        </w:rPr>
        <w:t xml:space="preserve"> района и сельского поселения этот показатель еще ниже.</w:t>
      </w:r>
    </w:p>
    <w:p w:rsidR="005F4BB2" w:rsidRPr="001F4254" w:rsidRDefault="005F4BB2" w:rsidP="001F4254">
      <w:pPr>
        <w:snapToGrid w:val="0"/>
        <w:spacing w:after="0"/>
        <w:jc w:val="both"/>
        <w:rPr>
          <w:rFonts w:ascii="Times New Roman" w:hAnsi="Times New Roman" w:cs="Times New Roman"/>
          <w:i/>
          <w:iCs/>
        </w:rPr>
      </w:pPr>
    </w:p>
    <w:p w:rsidR="005F4BB2" w:rsidRPr="001F4254" w:rsidRDefault="005F4BB2" w:rsidP="001F4254">
      <w:pPr>
        <w:snapToGrid w:val="0"/>
        <w:spacing w:after="0"/>
        <w:jc w:val="both"/>
        <w:rPr>
          <w:rFonts w:ascii="Times New Roman" w:hAnsi="Times New Roman" w:cs="Times New Roman"/>
          <w:b/>
          <w:bCs/>
          <w:i/>
          <w:iCs/>
          <w:sz w:val="24"/>
          <w:szCs w:val="24"/>
        </w:rPr>
      </w:pPr>
      <w:r w:rsidRPr="001F4254">
        <w:rPr>
          <w:rFonts w:ascii="Times New Roman" w:hAnsi="Times New Roman" w:cs="Times New Roman"/>
          <w:b/>
          <w:bCs/>
          <w:i/>
          <w:iCs/>
        </w:rPr>
        <w:tab/>
      </w:r>
      <w:r w:rsidRPr="001F4254">
        <w:rPr>
          <w:rFonts w:ascii="Times New Roman" w:hAnsi="Times New Roman" w:cs="Times New Roman"/>
          <w:b/>
          <w:bCs/>
          <w:i/>
          <w:iCs/>
          <w:sz w:val="24"/>
          <w:szCs w:val="24"/>
        </w:rPr>
        <w:t>1.1</w:t>
      </w:r>
      <w:r w:rsidR="000F1261" w:rsidRPr="001F4254">
        <w:rPr>
          <w:rFonts w:ascii="Times New Roman" w:hAnsi="Times New Roman" w:cs="Times New Roman"/>
          <w:b/>
          <w:bCs/>
          <w:i/>
          <w:iCs/>
          <w:sz w:val="24"/>
          <w:szCs w:val="24"/>
        </w:rPr>
        <w:t>0</w:t>
      </w:r>
      <w:r w:rsidRPr="001F4254">
        <w:rPr>
          <w:rFonts w:ascii="Times New Roman" w:hAnsi="Times New Roman" w:cs="Times New Roman"/>
          <w:b/>
          <w:bCs/>
          <w:i/>
          <w:iCs/>
          <w:sz w:val="24"/>
          <w:szCs w:val="24"/>
        </w:rPr>
        <w:t>.2.1. Метеорологические опасные явления</w:t>
      </w:r>
      <w:r w:rsidRPr="001F4254">
        <w:rPr>
          <w:rFonts w:ascii="Times New Roman" w:hAnsi="Times New Roman" w:cs="Times New Roman"/>
          <w:sz w:val="24"/>
          <w:szCs w:val="24"/>
        </w:rPr>
        <w:tab/>
      </w:r>
    </w:p>
    <w:p w:rsidR="005F4BB2" w:rsidRPr="001F4254" w:rsidRDefault="005F4BB2"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5F4BB2" w:rsidRPr="001F4254" w:rsidRDefault="005F4BB2" w:rsidP="001F4254">
      <w:pPr>
        <w:spacing w:after="0"/>
        <w:jc w:val="both"/>
        <w:rPr>
          <w:rFonts w:ascii="Times New Roman" w:hAnsi="Times New Roman" w:cs="Times New Roman"/>
          <w:b/>
          <w:i/>
          <w:iCs/>
          <w:sz w:val="24"/>
          <w:szCs w:val="24"/>
        </w:rPr>
      </w:pPr>
      <w:r w:rsidRPr="001F4254">
        <w:rPr>
          <w:rFonts w:ascii="Times New Roman" w:hAnsi="Times New Roman" w:cs="Times New Roman"/>
          <w:i/>
          <w:iCs/>
          <w:sz w:val="24"/>
          <w:szCs w:val="24"/>
        </w:rPr>
        <w:tab/>
      </w:r>
      <w:r w:rsidRPr="001F4254">
        <w:rPr>
          <w:rFonts w:ascii="Times New Roman" w:hAnsi="Times New Roman" w:cs="Times New Roman"/>
          <w:b/>
          <w:i/>
          <w:iCs/>
          <w:sz w:val="24"/>
          <w:szCs w:val="24"/>
        </w:rPr>
        <w:t>Температура воздуха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Абсолютный максимум температуры на территории сельского поселения отмечается в июле и может превышать +40º. Такие температуры бывают 1 раз в 40-60 лет. Риск возникновения дней с температурой на 20</w:t>
      </w:r>
      <w:r w:rsidRPr="001F4254">
        <w:rPr>
          <w:rFonts w:ascii="Times New Roman" w:hAnsi="Times New Roman" w:cs="Times New Roman"/>
          <w:sz w:val="24"/>
          <w:szCs w:val="24"/>
          <w:vertAlign w:val="superscript"/>
        </w:rPr>
        <w:t>о</w:t>
      </w:r>
      <w:r w:rsidRPr="001F4254">
        <w:rPr>
          <w:rFonts w:ascii="Times New Roman" w:hAnsi="Times New Roman" w:cs="Times New Roman"/>
          <w:sz w:val="24"/>
          <w:szCs w:val="24"/>
        </w:rPr>
        <w:t xml:space="preserve">С ниже средней январской составляет более 1 в год. </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Наибольший урон от заморозков наносится сельскохозяйственным культурам, на территории сельского поселения площади, занятые сельскохозяйственными культурами – не значительны, порядка 10 % от всей территории муниципального.</w:t>
      </w:r>
      <w:r w:rsidRPr="001F4254">
        <w:rPr>
          <w:rFonts w:ascii="Times New Roman" w:hAnsi="Times New Roman" w:cs="Times New Roman"/>
          <w:sz w:val="24"/>
          <w:szCs w:val="24"/>
        </w:rPr>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1F4254">
        <w:rPr>
          <w:rFonts w:ascii="Times New Roman" w:hAnsi="Times New Roman" w:cs="Times New Roman"/>
          <w:sz w:val="24"/>
          <w:szCs w:val="24"/>
        </w:rPr>
        <w:tab/>
        <w:t>Поражающими факторами так же могут являться: температурная деформация ограждающих конструкций, замораживание и разрыв коммуникаций.</w:t>
      </w:r>
    </w:p>
    <w:p w:rsidR="005F4BB2" w:rsidRPr="001F4254" w:rsidRDefault="005F4BB2" w:rsidP="001F4254">
      <w:pPr>
        <w:spacing w:after="0"/>
        <w:jc w:val="both"/>
        <w:rPr>
          <w:rFonts w:ascii="Times New Roman" w:hAnsi="Times New Roman" w:cs="Times New Roman"/>
          <w:b/>
          <w:i/>
          <w:color w:val="000000"/>
          <w:sz w:val="24"/>
          <w:szCs w:val="24"/>
        </w:rPr>
      </w:pPr>
      <w:r w:rsidRPr="001F4254">
        <w:rPr>
          <w:rFonts w:ascii="Times New Roman" w:hAnsi="Times New Roman" w:cs="Times New Roman"/>
          <w:b/>
          <w:i/>
          <w:color w:val="000000"/>
          <w:sz w:val="24"/>
          <w:szCs w:val="24"/>
        </w:rPr>
        <w:tab/>
        <w:t>Гололёд</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iCs/>
          <w:sz w:val="24"/>
          <w:szCs w:val="24"/>
        </w:rPr>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1F4254">
          <w:rPr>
            <w:rFonts w:ascii="Times New Roman" w:hAnsi="Times New Roman" w:cs="Times New Roman"/>
            <w:iCs/>
            <w:sz w:val="24"/>
            <w:szCs w:val="24"/>
          </w:rPr>
          <w:t>200 мм</w:t>
        </w:r>
      </w:smartTag>
      <w:r w:rsidRPr="001F4254">
        <w:rPr>
          <w:rFonts w:ascii="Times New Roman" w:hAnsi="Times New Roman" w:cs="Times New Roman"/>
          <w:iCs/>
          <w:sz w:val="24"/>
          <w:szCs w:val="24"/>
        </w:rPr>
        <w:t xml:space="preserve"> несет угрозу деформации грунта (возникает просадка и морозное пучение грунта).</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 xml:space="preserve">Оледенение поверхностей автомобильных дорог и улично-дорожной сети несет угрозу жизни и здоровью людей. </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5F4BB2" w:rsidRPr="001F4254" w:rsidRDefault="005F4BB2" w:rsidP="001F4254">
      <w:pPr>
        <w:spacing w:after="0" w:line="240" w:lineRule="auto"/>
        <w:ind w:firstLine="454"/>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 </w:t>
      </w:r>
    </w:p>
    <w:p w:rsidR="000F1261" w:rsidRPr="001F4254" w:rsidRDefault="005F4BB2" w:rsidP="001F4254">
      <w:pPr>
        <w:spacing w:after="0"/>
        <w:jc w:val="both"/>
        <w:rPr>
          <w:rFonts w:ascii="Times New Roman" w:hAnsi="Times New Roman" w:cs="Times New Roman"/>
          <w:b/>
          <w:i/>
          <w:color w:val="000000"/>
          <w:sz w:val="24"/>
          <w:szCs w:val="24"/>
        </w:rPr>
      </w:pPr>
      <w:r w:rsidRPr="001F4254">
        <w:rPr>
          <w:rFonts w:ascii="Times New Roman" w:hAnsi="Times New Roman" w:cs="Times New Roman"/>
          <w:b/>
          <w:i/>
          <w:color w:val="000000"/>
          <w:sz w:val="24"/>
          <w:szCs w:val="24"/>
        </w:rPr>
        <w:tab/>
        <w:t>Метели, снегопады</w:t>
      </w:r>
    </w:p>
    <w:p w:rsidR="005F4BB2" w:rsidRPr="001F4254" w:rsidRDefault="005F4BB2" w:rsidP="001F4254">
      <w:pPr>
        <w:spacing w:after="0" w:line="240" w:lineRule="auto"/>
        <w:ind w:firstLine="708"/>
        <w:jc w:val="both"/>
        <w:rPr>
          <w:rFonts w:ascii="Times New Roman" w:hAnsi="Times New Roman" w:cs="Times New Roman"/>
          <w:b/>
          <w:i/>
          <w:color w:val="000000"/>
          <w:sz w:val="24"/>
          <w:szCs w:val="24"/>
        </w:rPr>
      </w:pPr>
      <w:r w:rsidRPr="001F4254">
        <w:rPr>
          <w:rFonts w:ascii="Times New Roman" w:hAnsi="Times New Roman" w:cs="Times New Roman"/>
          <w:iCs/>
          <w:sz w:val="24"/>
          <w:szCs w:val="24"/>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Pr="001F4254">
        <w:rPr>
          <w:rFonts w:ascii="Times New Roman" w:hAnsi="Times New Roman" w:cs="Times New Roman"/>
          <w:iCs/>
          <w:sz w:val="24"/>
          <w:szCs w:val="24"/>
        </w:rPr>
        <w:t>Снег</w:t>
      </w:r>
      <w:r w:rsidRPr="001F4254">
        <w:rPr>
          <w:rFonts w:ascii="Times New Roman" w:hAnsi="Times New Roman" w:cs="Times New Roman"/>
          <w:bCs/>
          <w:sz w:val="24"/>
          <w:szCs w:val="24"/>
        </w:rPr>
        <w:t xml:space="preserve"> — твердые атмосферные осадки, состоящие из ледяных кристаллов или снежинок различной формы.</w:t>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Pr="001F4254">
        <w:rPr>
          <w:rFonts w:ascii="Times New Roman" w:hAnsi="Times New Roman" w:cs="Times New Roman"/>
          <w:iCs/>
          <w:sz w:val="24"/>
          <w:szCs w:val="24"/>
        </w:rPr>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Pr="001F4254">
        <w:rPr>
          <w:rFonts w:ascii="Times New Roman" w:hAnsi="Times New Roman" w:cs="Times New Roman"/>
          <w:bCs/>
          <w:sz w:val="24"/>
          <w:szCs w:val="24"/>
        </w:rPr>
        <w:t xml:space="preserve">Опасными считаются </w:t>
      </w:r>
      <w:r w:rsidRPr="001F4254">
        <w:rPr>
          <w:rFonts w:ascii="Times New Roman" w:hAnsi="Times New Roman" w:cs="Times New Roman"/>
          <w:sz w:val="24"/>
          <w:szCs w:val="24"/>
        </w:rPr>
        <w:t>снегопады</w:t>
      </w:r>
      <w:r w:rsidRPr="001F4254">
        <w:rPr>
          <w:rFonts w:ascii="Times New Roman" w:hAnsi="Times New Roman" w:cs="Times New Roman"/>
          <w:iCs/>
          <w:sz w:val="24"/>
          <w:szCs w:val="24"/>
        </w:rPr>
        <w:t>, превышающие</w:t>
      </w:r>
      <w:r w:rsidRPr="001F4254">
        <w:rPr>
          <w:rFonts w:ascii="Times New Roman" w:hAnsi="Times New Roman" w:cs="Times New Roman"/>
          <w:sz w:val="24"/>
          <w:szCs w:val="24"/>
        </w:rPr>
        <w:t xml:space="preserve"> </w:t>
      </w:r>
      <w:smartTag w:uri="urn:schemas-microsoft-com:office:smarttags" w:element="metricconverter">
        <w:smartTagPr>
          <w:attr w:name="ProductID" w:val="20 мм"/>
        </w:smartTagPr>
        <w:r w:rsidRPr="001F4254">
          <w:rPr>
            <w:rFonts w:ascii="Times New Roman" w:hAnsi="Times New Roman" w:cs="Times New Roman"/>
            <w:sz w:val="24"/>
            <w:szCs w:val="24"/>
          </w:rPr>
          <w:t>20 мм</w:t>
        </w:r>
      </w:smartTag>
      <w:r w:rsidRPr="001F4254">
        <w:rPr>
          <w:rFonts w:ascii="Times New Roman" w:hAnsi="Times New Roman" w:cs="Times New Roman"/>
          <w:sz w:val="24"/>
          <w:szCs w:val="24"/>
        </w:rPr>
        <w:t xml:space="preserve"> за 24 часа.</w:t>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Pr="001F4254">
        <w:rPr>
          <w:rFonts w:ascii="Times New Roman" w:hAnsi="Times New Roman" w:cs="Times New Roman"/>
          <w:iCs/>
          <w:sz w:val="24"/>
          <w:szCs w:val="24"/>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w:t>
      </w:r>
      <w:r w:rsidRPr="001F4254">
        <w:rPr>
          <w:rFonts w:ascii="Times New Roman" w:hAnsi="Times New Roman" w:cs="Times New Roman"/>
          <w:iCs/>
          <w:sz w:val="24"/>
          <w:szCs w:val="24"/>
        </w:rPr>
        <w:lastRenderedPageBreak/>
        <w:t xml:space="preserve">более часов. </w:t>
      </w:r>
      <w:r w:rsidRPr="001F4254">
        <w:rPr>
          <w:rFonts w:ascii="Times New Roman" w:hAnsi="Times New Roman" w:cs="Times New Roman"/>
          <w:iCs/>
          <w:sz w:val="24"/>
          <w:szCs w:val="24"/>
        </w:rPr>
        <w:tab/>
        <w:t xml:space="preserve">Возможно нарушение жизнеобеспечения населения в населенных </w:t>
      </w:r>
      <w:r w:rsidRPr="001F4254">
        <w:rPr>
          <w:rFonts w:ascii="Times New Roman" w:hAnsi="Times New Roman" w:cs="Times New Roman"/>
          <w:sz w:val="24"/>
          <w:szCs w:val="24"/>
        </w:rPr>
        <w:t>пунктах (затрудненный подвоз продуктов питания для населения и кормов для сельскохозяйственных животных).</w:t>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000F1261" w:rsidRPr="001F4254">
        <w:rPr>
          <w:rFonts w:ascii="Times New Roman" w:hAnsi="Times New Roman" w:cs="Times New Roman"/>
          <w:b/>
          <w:i/>
          <w:color w:val="000000"/>
          <w:sz w:val="24"/>
          <w:szCs w:val="24"/>
        </w:rPr>
        <w:tab/>
      </w:r>
      <w:r w:rsidRPr="001F4254">
        <w:rPr>
          <w:rFonts w:ascii="Times New Roman" w:hAnsi="Times New Roman" w:cs="Times New Roman"/>
          <w:iCs/>
          <w:sz w:val="24"/>
          <w:szCs w:val="24"/>
        </w:rPr>
        <w:t>Поражающими факторами являются ветровая нагрузка и аэродинамическое давление на ограждающие конструкции,</w:t>
      </w:r>
      <w:r w:rsidRPr="001F4254">
        <w:rPr>
          <w:rFonts w:ascii="Times New Roman" w:hAnsi="Times New Roman" w:cs="Times New Roman"/>
          <w:sz w:val="24"/>
          <w:szCs w:val="24"/>
        </w:rPr>
        <w:t xml:space="preserve"> снеговая нагрузка, снежные заносы при снегопадах.</w:t>
      </w:r>
    </w:p>
    <w:p w:rsidR="005F4BB2" w:rsidRPr="001F4254" w:rsidRDefault="005F4BB2" w:rsidP="001F4254">
      <w:pPr>
        <w:spacing w:after="0"/>
        <w:jc w:val="both"/>
        <w:rPr>
          <w:rFonts w:ascii="Times New Roman" w:hAnsi="Times New Roman" w:cs="Times New Roman"/>
          <w:b/>
          <w:i/>
          <w:color w:val="000000"/>
          <w:sz w:val="24"/>
          <w:szCs w:val="24"/>
        </w:rPr>
      </w:pPr>
      <w:r w:rsidRPr="001F4254">
        <w:rPr>
          <w:rFonts w:ascii="Times New Roman" w:hAnsi="Times New Roman" w:cs="Times New Roman"/>
          <w:i/>
          <w:color w:val="000000"/>
        </w:rPr>
        <w:tab/>
      </w:r>
      <w:r w:rsidRPr="001F4254">
        <w:rPr>
          <w:rFonts w:ascii="Times New Roman" w:hAnsi="Times New Roman" w:cs="Times New Roman"/>
          <w:b/>
          <w:i/>
          <w:color w:val="000000"/>
          <w:sz w:val="24"/>
          <w:szCs w:val="24"/>
        </w:rPr>
        <w:t xml:space="preserve">Ливневые дожди, град </w:t>
      </w:r>
    </w:p>
    <w:p w:rsidR="000F1261" w:rsidRPr="001F4254" w:rsidRDefault="005F4BB2"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iCs/>
          <w:sz w:val="24"/>
          <w:szCs w:val="24"/>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r w:rsidR="000F1261" w:rsidRPr="001F4254">
        <w:rPr>
          <w:rFonts w:ascii="Times New Roman" w:hAnsi="Times New Roman" w:cs="Times New Roman"/>
          <w:iCs/>
          <w:sz w:val="24"/>
          <w:szCs w:val="24"/>
        </w:rPr>
        <w:tab/>
      </w:r>
      <w:r w:rsidR="000F1261" w:rsidRPr="001F4254">
        <w:rPr>
          <w:rFonts w:ascii="Times New Roman" w:hAnsi="Times New Roman" w:cs="Times New Roman"/>
          <w:iCs/>
          <w:sz w:val="24"/>
          <w:szCs w:val="24"/>
        </w:rPr>
        <w:tab/>
      </w:r>
      <w:r w:rsidRPr="001F4254">
        <w:rPr>
          <w:rFonts w:ascii="Times New Roman" w:hAnsi="Times New Roman" w:cs="Times New Roman"/>
          <w:sz w:val="24"/>
          <w:szCs w:val="24"/>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5F4BB2" w:rsidRPr="001F4254" w:rsidRDefault="005F4BB2" w:rsidP="001F4254">
      <w:pPr>
        <w:spacing w:after="0" w:line="240" w:lineRule="auto"/>
        <w:jc w:val="both"/>
        <w:rPr>
          <w:rFonts w:ascii="Times New Roman" w:hAnsi="Times New Roman" w:cs="Times New Roman"/>
          <w:iCs/>
          <w:sz w:val="24"/>
          <w:szCs w:val="24"/>
        </w:rPr>
      </w:pPr>
      <w:r w:rsidRPr="001F4254">
        <w:rPr>
          <w:rFonts w:ascii="Times New Roman" w:hAnsi="Times New Roman" w:cs="Times New Roman"/>
          <w:bCs/>
          <w:sz w:val="24"/>
          <w:szCs w:val="24"/>
        </w:rPr>
        <w:t>Опасными считаются: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bCs/>
          <w:sz w:val="24"/>
          <w:szCs w:val="24"/>
        </w:rPr>
        <w:tab/>
        <w:t>- л</w:t>
      </w:r>
      <w:r w:rsidRPr="001F4254">
        <w:rPr>
          <w:rFonts w:ascii="Times New Roman" w:hAnsi="Times New Roman" w:cs="Times New Roman"/>
          <w:sz w:val="24"/>
          <w:szCs w:val="24"/>
        </w:rPr>
        <w:t>ивни с интенсивностью 30 мм/час и более;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град с диаметром частиц </w:t>
      </w:r>
      <w:smartTag w:uri="urn:schemas-microsoft-com:office:smarttags" w:element="metricconverter">
        <w:smartTagPr>
          <w:attr w:name="ProductID" w:val="20 мм"/>
        </w:smartTagPr>
        <w:r w:rsidRPr="001F4254">
          <w:rPr>
            <w:rFonts w:ascii="Times New Roman" w:hAnsi="Times New Roman" w:cs="Times New Roman"/>
            <w:sz w:val="24"/>
            <w:szCs w:val="24"/>
          </w:rPr>
          <w:t>20 мм</w:t>
        </w:r>
      </w:smartTag>
      <w:r w:rsidRPr="001F4254">
        <w:rPr>
          <w:rFonts w:ascii="Times New Roman" w:hAnsi="Times New Roman" w:cs="Times New Roman"/>
          <w:sz w:val="24"/>
          <w:szCs w:val="24"/>
        </w:rPr>
        <w:t>.</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Развитие мощных кучево-дождевых облаков способствует возникновению таких опасных явлений погоды как сильные и ливневые дожди, град, шквалы.</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1F4254">
          <w:rPr>
            <w:rFonts w:ascii="Times New Roman" w:hAnsi="Times New Roman" w:cs="Times New Roman"/>
            <w:sz w:val="24"/>
            <w:szCs w:val="24"/>
          </w:rPr>
          <w:t>5 мм</w:t>
        </w:r>
      </w:smartTag>
      <w:r w:rsidRPr="001F4254">
        <w:rPr>
          <w:rFonts w:ascii="Times New Roman" w:hAnsi="Times New Roman" w:cs="Times New Roman"/>
          <w:sz w:val="24"/>
          <w:szCs w:val="24"/>
        </w:rPr>
        <w:t xml:space="preserve"> до </w:t>
      </w:r>
      <w:smartTag w:uri="urn:schemas-microsoft-com:office:smarttags" w:element="metricconverter">
        <w:smartTagPr>
          <w:attr w:name="ProductID" w:val="15 см"/>
        </w:smartTagPr>
        <w:r w:rsidRPr="001F4254">
          <w:rPr>
            <w:rFonts w:ascii="Times New Roman" w:hAnsi="Times New Roman" w:cs="Times New Roman"/>
            <w:sz w:val="24"/>
            <w:szCs w:val="24"/>
          </w:rPr>
          <w:t>15 см</w:t>
        </w:r>
      </w:smartTag>
      <w:r w:rsidRPr="001F4254">
        <w:rPr>
          <w:rFonts w:ascii="Times New Roman" w:hAnsi="Times New Roman" w:cs="Times New Roman"/>
          <w:sz w:val="24"/>
          <w:szCs w:val="24"/>
        </w:rPr>
        <w:t>, обычно вместе с ливневым дождем при грозе.</w:t>
      </w:r>
      <w:r w:rsidR="000F1261" w:rsidRPr="001F4254">
        <w:rPr>
          <w:rFonts w:ascii="Times New Roman" w:hAnsi="Times New Roman" w:cs="Times New Roman"/>
          <w:sz w:val="24"/>
          <w:szCs w:val="24"/>
        </w:rPr>
        <w:tab/>
      </w:r>
      <w:r w:rsidRPr="001F4254">
        <w:rPr>
          <w:rFonts w:ascii="Times New Roman" w:hAnsi="Times New Roman" w:cs="Times New Roman"/>
          <w:sz w:val="24"/>
          <w:szCs w:val="24"/>
        </w:rPr>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5F4BB2" w:rsidRPr="001F4254" w:rsidRDefault="005F4BB2" w:rsidP="001F4254">
      <w:pPr>
        <w:spacing w:after="0"/>
        <w:jc w:val="both"/>
        <w:rPr>
          <w:rFonts w:ascii="Times New Roman" w:hAnsi="Times New Roman" w:cs="Times New Roman"/>
          <w:b/>
          <w:i/>
          <w:color w:val="000000"/>
          <w:sz w:val="24"/>
          <w:szCs w:val="24"/>
        </w:rPr>
      </w:pPr>
      <w:r w:rsidRPr="001F4254">
        <w:rPr>
          <w:rFonts w:ascii="Times New Roman" w:hAnsi="Times New Roman" w:cs="Times New Roman"/>
          <w:i/>
          <w:color w:val="000000"/>
          <w:sz w:val="24"/>
          <w:szCs w:val="24"/>
        </w:rPr>
        <w:tab/>
      </w:r>
      <w:r w:rsidRPr="001F4254">
        <w:rPr>
          <w:rFonts w:ascii="Times New Roman" w:hAnsi="Times New Roman" w:cs="Times New Roman"/>
          <w:b/>
          <w:i/>
          <w:color w:val="000000"/>
          <w:sz w:val="24"/>
          <w:szCs w:val="24"/>
        </w:rPr>
        <w:t>Шквалы, ураганы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bCs/>
          <w:sz w:val="24"/>
          <w:szCs w:val="24"/>
        </w:rPr>
        <w:t xml:space="preserve">Опасность составляют </w:t>
      </w:r>
      <w:r w:rsidRPr="001F4254">
        <w:rPr>
          <w:rFonts w:ascii="Times New Roman" w:hAnsi="Times New Roman" w:cs="Times New Roman"/>
          <w:sz w:val="24"/>
          <w:szCs w:val="24"/>
        </w:rPr>
        <w:t>сильные ветры со скоростью более 30 м/с (ураганы).</w:t>
      </w:r>
      <w:r w:rsidR="000F1261" w:rsidRPr="001F4254">
        <w:rPr>
          <w:rFonts w:ascii="Times New Roman" w:hAnsi="Times New Roman" w:cs="Times New Roman"/>
          <w:sz w:val="24"/>
          <w:szCs w:val="24"/>
        </w:rPr>
        <w:tab/>
      </w:r>
      <w:r w:rsidR="000F1261" w:rsidRPr="001F4254">
        <w:rPr>
          <w:rFonts w:ascii="Times New Roman" w:hAnsi="Times New Roman" w:cs="Times New Roman"/>
          <w:sz w:val="24"/>
          <w:szCs w:val="24"/>
        </w:rPr>
        <w:tab/>
      </w:r>
      <w:r w:rsidRPr="001F4254">
        <w:rPr>
          <w:rFonts w:ascii="Times New Roman" w:hAnsi="Times New Roman" w:cs="Times New Roman"/>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Ураган — это ветер разрушительной силы и значительной продолжительности, скорость которого превышает 32 м/с. </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5F4BB2" w:rsidRPr="001F4254" w:rsidRDefault="005F4BB2" w:rsidP="001F4254">
      <w:pPr>
        <w:snapToGrid w:val="0"/>
        <w:spacing w:after="0"/>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ab/>
        <w:t>1.1</w:t>
      </w:r>
      <w:r w:rsidR="008071AC" w:rsidRPr="001F4254">
        <w:rPr>
          <w:rFonts w:ascii="Times New Roman" w:hAnsi="Times New Roman" w:cs="Times New Roman"/>
          <w:b/>
          <w:bCs/>
          <w:i/>
          <w:iCs/>
          <w:sz w:val="24"/>
          <w:szCs w:val="24"/>
        </w:rPr>
        <w:t>0</w:t>
      </w:r>
      <w:r w:rsidRPr="001F4254">
        <w:rPr>
          <w:rFonts w:ascii="Times New Roman" w:hAnsi="Times New Roman" w:cs="Times New Roman"/>
          <w:b/>
          <w:bCs/>
          <w:i/>
          <w:iCs/>
          <w:sz w:val="24"/>
          <w:szCs w:val="24"/>
        </w:rPr>
        <w:t>.2.2.Опасные гидрогеологические явления и процессы</w:t>
      </w:r>
      <w:r w:rsidRPr="001F4254">
        <w:rPr>
          <w:rFonts w:ascii="Times New Roman" w:hAnsi="Times New Roman" w:cs="Times New Roman"/>
          <w:b/>
          <w:bCs/>
          <w:sz w:val="24"/>
          <w:szCs w:val="24"/>
        </w:rPr>
        <w:tab/>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b/>
          <w:bCs/>
          <w:i/>
          <w:iCs/>
          <w:sz w:val="24"/>
          <w:szCs w:val="24"/>
        </w:rPr>
        <w:tab/>
      </w:r>
      <w:r w:rsidRPr="001F4254">
        <w:rPr>
          <w:rFonts w:ascii="Times New Roman" w:hAnsi="Times New Roman" w:cs="Times New Roman"/>
          <w:b/>
          <w:i/>
          <w:sz w:val="24"/>
          <w:szCs w:val="24"/>
        </w:rPr>
        <w:t>Опасное гидрологическое явление</w:t>
      </w:r>
      <w:r w:rsidRPr="001F4254">
        <w:rPr>
          <w:rFonts w:ascii="Times New Roman" w:hAnsi="Times New Roman" w:cs="Times New Roman"/>
          <w:sz w:val="24"/>
          <w:szCs w:val="24"/>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 xml:space="preserve">На территории поселения находятся водные объекты, способные вызвать  весеннее половодье и дождевые паводки, которые являются основными угрозами гидрогеологического характера, а именно - р. </w:t>
      </w:r>
      <w:r w:rsidR="007E0FF2" w:rsidRPr="001F4254">
        <w:rPr>
          <w:rFonts w:ascii="Times New Roman" w:hAnsi="Times New Roman" w:cs="Times New Roman"/>
          <w:sz w:val="24"/>
          <w:szCs w:val="24"/>
        </w:rPr>
        <w:t>Сосна</w:t>
      </w:r>
      <w:r w:rsidRPr="001F4254">
        <w:rPr>
          <w:rFonts w:ascii="Times New Roman" w:hAnsi="Times New Roman" w:cs="Times New Roman"/>
          <w:sz w:val="24"/>
          <w:szCs w:val="24"/>
        </w:rPr>
        <w:t xml:space="preserve"> </w:t>
      </w:r>
    </w:p>
    <w:p w:rsidR="005F4BB2" w:rsidRPr="001F4254" w:rsidRDefault="005F4BB2" w:rsidP="001F4254">
      <w:pPr>
        <w:snapToGrid w:val="0"/>
        <w:spacing w:after="0"/>
        <w:jc w:val="both"/>
        <w:rPr>
          <w:rFonts w:ascii="Times New Roman" w:hAnsi="Times New Roman" w:cs="Times New Roman"/>
          <w:b/>
          <w:bCs/>
          <w:i/>
          <w:iCs/>
        </w:rPr>
      </w:pPr>
      <w:r w:rsidRPr="001F4254">
        <w:rPr>
          <w:rFonts w:ascii="Times New Roman" w:hAnsi="Times New Roman" w:cs="Times New Roman"/>
          <w:b/>
          <w:bCs/>
          <w:i/>
          <w:iCs/>
        </w:rPr>
        <w:tab/>
      </w:r>
      <w:r w:rsidRPr="001F4254">
        <w:rPr>
          <w:rFonts w:ascii="Times New Roman" w:hAnsi="Times New Roman" w:cs="Times New Roman"/>
          <w:b/>
          <w:bCs/>
          <w:i/>
          <w:iCs/>
        </w:rPr>
        <w:tab/>
      </w:r>
    </w:p>
    <w:p w:rsidR="005F4BB2" w:rsidRPr="001F4254" w:rsidRDefault="005F4BB2" w:rsidP="001F4254">
      <w:pPr>
        <w:snapToGrid w:val="0"/>
        <w:spacing w:after="0"/>
        <w:jc w:val="both"/>
        <w:rPr>
          <w:rFonts w:ascii="Times New Roman" w:hAnsi="Times New Roman" w:cs="Times New Roman"/>
          <w:b/>
          <w:bCs/>
          <w:i/>
          <w:iCs/>
          <w:sz w:val="24"/>
          <w:szCs w:val="24"/>
        </w:rPr>
      </w:pPr>
      <w:r w:rsidRPr="001F4254">
        <w:rPr>
          <w:rFonts w:ascii="Times New Roman" w:hAnsi="Times New Roman" w:cs="Times New Roman"/>
          <w:b/>
          <w:bCs/>
          <w:i/>
          <w:iCs/>
        </w:rPr>
        <w:lastRenderedPageBreak/>
        <w:tab/>
      </w:r>
      <w:r w:rsidRPr="001F4254">
        <w:rPr>
          <w:rFonts w:ascii="Times New Roman" w:hAnsi="Times New Roman" w:cs="Times New Roman"/>
          <w:b/>
          <w:bCs/>
          <w:i/>
          <w:iCs/>
          <w:sz w:val="24"/>
          <w:szCs w:val="24"/>
        </w:rPr>
        <w:t>1.1</w:t>
      </w:r>
      <w:r w:rsidR="008071AC" w:rsidRPr="001F4254">
        <w:rPr>
          <w:rFonts w:ascii="Times New Roman" w:hAnsi="Times New Roman" w:cs="Times New Roman"/>
          <w:b/>
          <w:bCs/>
          <w:i/>
          <w:iCs/>
          <w:sz w:val="24"/>
          <w:szCs w:val="24"/>
        </w:rPr>
        <w:t>0</w:t>
      </w:r>
      <w:r w:rsidRPr="001F4254">
        <w:rPr>
          <w:rFonts w:ascii="Times New Roman" w:hAnsi="Times New Roman" w:cs="Times New Roman"/>
          <w:b/>
          <w:bCs/>
          <w:i/>
          <w:iCs/>
          <w:sz w:val="24"/>
          <w:szCs w:val="24"/>
        </w:rPr>
        <w:t>.2.3.Опасные геологические процессы и явления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i/>
          <w:sz w:val="24"/>
          <w:szCs w:val="24"/>
        </w:rPr>
        <w:tab/>
      </w:r>
      <w:r w:rsidRPr="001F4254">
        <w:rPr>
          <w:rFonts w:ascii="Times New Roman" w:hAnsi="Times New Roman" w:cs="Times New Roman"/>
          <w:b/>
          <w:i/>
          <w:sz w:val="24"/>
          <w:szCs w:val="24"/>
        </w:rPr>
        <w:t>Геологическое опасное явление</w:t>
      </w:r>
      <w:r w:rsidRPr="001F4254">
        <w:rPr>
          <w:rFonts w:ascii="Times New Roman" w:hAnsi="Times New Roman" w:cs="Times New Roman"/>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 xml:space="preserve">На территории сельского поселения выявлен незначительный комплекс экзогенных геологических процессов, таких как эрозионный, оползневой, просадочный, карстовый. </w:t>
      </w:r>
    </w:p>
    <w:p w:rsidR="005F4BB2" w:rsidRPr="001F4254" w:rsidRDefault="005F4BB2" w:rsidP="001F4254">
      <w:pPr>
        <w:spacing w:after="0"/>
        <w:jc w:val="both"/>
        <w:rPr>
          <w:rFonts w:ascii="Times New Roman" w:hAnsi="Times New Roman" w:cs="Times New Roman"/>
          <w:b/>
          <w:i/>
          <w:iCs/>
          <w:sz w:val="24"/>
          <w:szCs w:val="24"/>
        </w:rPr>
      </w:pPr>
      <w:r w:rsidRPr="001F4254">
        <w:rPr>
          <w:rFonts w:ascii="Times New Roman" w:hAnsi="Times New Roman" w:cs="Times New Roman"/>
          <w:b/>
          <w:i/>
          <w:sz w:val="24"/>
          <w:szCs w:val="24"/>
        </w:rPr>
        <w:tab/>
      </w:r>
      <w:r w:rsidRPr="001F4254">
        <w:rPr>
          <w:rFonts w:ascii="Times New Roman" w:hAnsi="Times New Roman" w:cs="Times New Roman"/>
          <w:b/>
          <w:i/>
          <w:iCs/>
          <w:sz w:val="24"/>
          <w:szCs w:val="24"/>
        </w:rPr>
        <w:t>Оползни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5F4BB2" w:rsidRPr="001F4254" w:rsidRDefault="005F4BB2" w:rsidP="001F4254">
      <w:pPr>
        <w:spacing w:after="0"/>
        <w:jc w:val="both"/>
        <w:rPr>
          <w:rFonts w:ascii="Times New Roman" w:hAnsi="Times New Roman" w:cs="Times New Roman"/>
          <w:b/>
          <w:i/>
          <w:iCs/>
          <w:sz w:val="24"/>
          <w:szCs w:val="24"/>
        </w:rPr>
      </w:pPr>
      <w:r w:rsidRPr="001F4254">
        <w:rPr>
          <w:rFonts w:ascii="Times New Roman" w:hAnsi="Times New Roman" w:cs="Times New Roman"/>
          <w:i/>
          <w:iCs/>
          <w:sz w:val="24"/>
          <w:szCs w:val="24"/>
        </w:rPr>
        <w:tab/>
      </w:r>
      <w:r w:rsidRPr="001F4254">
        <w:rPr>
          <w:rFonts w:ascii="Times New Roman" w:hAnsi="Times New Roman" w:cs="Times New Roman"/>
          <w:b/>
          <w:i/>
          <w:iCs/>
          <w:sz w:val="24"/>
          <w:szCs w:val="24"/>
        </w:rPr>
        <w:t>Суффозионные, просадочные процессы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Эти процессы связаны с суглинисто-песчаными отложениями и проявляются в виде западин на поверхности пойм и надпойменных участков.</w:t>
      </w:r>
    </w:p>
    <w:p w:rsidR="005F4BB2" w:rsidRPr="001F4254" w:rsidRDefault="005F4BB2" w:rsidP="001F4254">
      <w:pPr>
        <w:spacing w:after="0"/>
        <w:jc w:val="both"/>
        <w:rPr>
          <w:rFonts w:ascii="Times New Roman" w:hAnsi="Times New Roman" w:cs="Times New Roman"/>
          <w:b/>
          <w:i/>
          <w:iCs/>
          <w:sz w:val="24"/>
          <w:szCs w:val="24"/>
        </w:rPr>
      </w:pPr>
      <w:r w:rsidRPr="001F4254">
        <w:rPr>
          <w:rFonts w:ascii="Times New Roman" w:hAnsi="Times New Roman" w:cs="Times New Roman"/>
          <w:i/>
          <w:iCs/>
          <w:sz w:val="24"/>
          <w:szCs w:val="24"/>
        </w:rPr>
        <w:tab/>
      </w:r>
      <w:r w:rsidRPr="001F4254">
        <w:rPr>
          <w:rFonts w:ascii="Times New Roman" w:hAnsi="Times New Roman" w:cs="Times New Roman"/>
          <w:b/>
          <w:i/>
          <w:iCs/>
          <w:sz w:val="24"/>
          <w:szCs w:val="24"/>
        </w:rPr>
        <w:t>Карстовые процессы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В местах, где обнажаются или неглубоко залегают меловые отложения, развит меловой поверхностный карст. </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1F4254">
        <w:rPr>
          <w:rFonts w:ascii="Times New Roman" w:hAnsi="Times New Roman" w:cs="Times New Roman"/>
          <w:iCs/>
          <w:sz w:val="24"/>
          <w:szCs w:val="24"/>
        </w:rPr>
        <w:t xml:space="preserve"> территории.</w:t>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При выполнении изысканий, проектировании и строительстве необходимо учитывать:</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1) опасность карстовых деформаций грунтов оснований и земной поверхности, в особенности провалов;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 неравномерно пониженную несущую способность закарстованных пород и возможность наличия ослабленных зон в толще покрывающих грунтов;</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4) возможность опасной активизации развития карста и связанных с ним явлений в результате антропогенной деятельности.</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Для прогноза развития карстовой опасности проводят бурение. </w:t>
      </w:r>
    </w:p>
    <w:p w:rsidR="005F4BB2" w:rsidRPr="001F4254" w:rsidRDefault="005F4BB2" w:rsidP="001F4254">
      <w:pPr>
        <w:snapToGrid w:val="0"/>
        <w:spacing w:after="0"/>
        <w:jc w:val="both"/>
        <w:rPr>
          <w:rFonts w:ascii="Times New Roman" w:hAnsi="Times New Roman" w:cs="Times New Roman"/>
          <w:i/>
          <w:iCs/>
          <w:sz w:val="24"/>
          <w:szCs w:val="24"/>
        </w:rPr>
      </w:pPr>
      <w:r w:rsidRPr="001F4254">
        <w:rPr>
          <w:rFonts w:ascii="Times New Roman" w:hAnsi="Times New Roman" w:cs="Times New Roman"/>
          <w:i/>
          <w:iCs/>
          <w:sz w:val="24"/>
          <w:szCs w:val="24"/>
        </w:rPr>
        <w:tab/>
      </w:r>
    </w:p>
    <w:p w:rsidR="005F4BB2" w:rsidRPr="001F4254" w:rsidRDefault="005F4BB2" w:rsidP="001F4254">
      <w:pPr>
        <w:snapToGrid w:val="0"/>
        <w:spacing w:after="0"/>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ab/>
        <w:t>1.1</w:t>
      </w:r>
      <w:r w:rsidR="008071AC" w:rsidRPr="001F4254">
        <w:rPr>
          <w:rFonts w:ascii="Times New Roman" w:hAnsi="Times New Roman" w:cs="Times New Roman"/>
          <w:b/>
          <w:bCs/>
          <w:i/>
          <w:iCs/>
          <w:sz w:val="24"/>
          <w:szCs w:val="24"/>
        </w:rPr>
        <w:t>0</w:t>
      </w:r>
      <w:r w:rsidRPr="001F4254">
        <w:rPr>
          <w:rFonts w:ascii="Times New Roman" w:hAnsi="Times New Roman" w:cs="Times New Roman"/>
          <w:b/>
          <w:bCs/>
          <w:i/>
          <w:iCs/>
          <w:sz w:val="24"/>
          <w:szCs w:val="24"/>
        </w:rPr>
        <w:t xml:space="preserve">.2.4.Природные пожары </w:t>
      </w:r>
    </w:p>
    <w:p w:rsidR="005F4BB2" w:rsidRPr="001F4254" w:rsidRDefault="005F4BB2" w:rsidP="001F4254">
      <w:pPr>
        <w:snapToGrid w:val="0"/>
        <w:spacing w:after="0" w:line="240" w:lineRule="auto"/>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 xml:space="preserve">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w:t>
      </w:r>
      <w:r w:rsidRPr="001F4254">
        <w:rPr>
          <w:rFonts w:ascii="Times New Roman" w:hAnsi="Times New Roman" w:cs="Times New Roman"/>
          <w:color w:val="000000"/>
          <w:sz w:val="24"/>
          <w:szCs w:val="24"/>
        </w:rPr>
        <w:lastRenderedPageBreak/>
        <w:t>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населенного пункта. На территории таких лесных насаждений чрезвычайные ситуации, связанные с пожаром не возникают.</w:t>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r w:rsidR="008071AC" w:rsidRPr="001F4254">
        <w:rPr>
          <w:rFonts w:ascii="Times New Roman" w:hAnsi="Times New Roman" w:cs="Times New Roman"/>
          <w:color w:val="000000"/>
          <w:sz w:val="24"/>
          <w:szCs w:val="24"/>
        </w:rPr>
        <w:tab/>
      </w:r>
      <w:r w:rsidR="008071AC"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Для обеспечения пожарной безопасности в лесах, в соответствии со статьей 53 Лесного Кодекса Российской Федерации, осуществляется:</w:t>
      </w:r>
    </w:p>
    <w:p w:rsidR="005F4BB2" w:rsidRPr="001F4254" w:rsidRDefault="005F4BB2" w:rsidP="001F4254">
      <w:pPr>
        <w:spacing w:after="0" w:line="240" w:lineRule="auto"/>
        <w:ind w:firstLine="454"/>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5F4BB2" w:rsidRPr="001F4254" w:rsidRDefault="005F4BB2" w:rsidP="001F4254">
      <w:pPr>
        <w:spacing w:after="0" w:line="240" w:lineRule="auto"/>
        <w:ind w:firstLine="454"/>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5F4BB2" w:rsidRPr="001F4254" w:rsidRDefault="005F4BB2" w:rsidP="001F4254">
      <w:pPr>
        <w:spacing w:after="0" w:line="240" w:lineRule="auto"/>
        <w:ind w:firstLine="454"/>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3) мониторинг пожарной опасности в лесах;</w:t>
      </w:r>
    </w:p>
    <w:p w:rsidR="005F4BB2" w:rsidRPr="001F4254" w:rsidRDefault="005F4BB2" w:rsidP="001F4254">
      <w:pPr>
        <w:spacing w:after="0" w:line="240" w:lineRule="auto"/>
        <w:ind w:firstLine="454"/>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4) разработка планов тушения лесных пожаров;</w:t>
      </w:r>
    </w:p>
    <w:p w:rsidR="005F4BB2" w:rsidRPr="001F4254" w:rsidRDefault="005F4BB2" w:rsidP="001F4254">
      <w:pPr>
        <w:spacing w:after="0" w:line="240" w:lineRule="auto"/>
        <w:ind w:firstLine="454"/>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5) тушение лесных пожаров;</w:t>
      </w:r>
    </w:p>
    <w:p w:rsidR="005F4BB2" w:rsidRPr="001F4254" w:rsidRDefault="005F4BB2" w:rsidP="001F4254">
      <w:pPr>
        <w:snapToGrid w:val="0"/>
        <w:spacing w:after="0" w:line="240" w:lineRule="auto"/>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ab/>
        <w:t>6) иные меры пожарной безопасности в лесах.</w:t>
      </w:r>
    </w:p>
    <w:p w:rsidR="005F4BB2" w:rsidRPr="001F4254" w:rsidRDefault="005F4BB2" w:rsidP="001F4254">
      <w:pPr>
        <w:snapToGrid w:val="0"/>
        <w:spacing w:after="0"/>
        <w:jc w:val="both"/>
        <w:rPr>
          <w:rFonts w:ascii="Times New Roman" w:hAnsi="Times New Roman" w:cs="Times New Roman"/>
          <w:b/>
          <w:bCs/>
          <w:sz w:val="24"/>
          <w:szCs w:val="24"/>
        </w:rPr>
      </w:pPr>
    </w:p>
    <w:p w:rsidR="005F4BB2" w:rsidRPr="001F4254" w:rsidRDefault="005F4BB2" w:rsidP="001F4254">
      <w:pPr>
        <w:snapToGrid w:val="0"/>
        <w:spacing w:after="0"/>
        <w:jc w:val="both"/>
        <w:rPr>
          <w:rFonts w:ascii="Times New Roman" w:hAnsi="Times New Roman" w:cs="Times New Roman"/>
          <w:b/>
          <w:bCs/>
          <w:i/>
          <w:sz w:val="24"/>
          <w:szCs w:val="24"/>
        </w:rPr>
      </w:pPr>
      <w:r w:rsidRPr="001F4254">
        <w:rPr>
          <w:rFonts w:ascii="Times New Roman" w:hAnsi="Times New Roman" w:cs="Times New Roman"/>
          <w:b/>
          <w:bCs/>
          <w:sz w:val="24"/>
          <w:szCs w:val="24"/>
        </w:rPr>
        <w:tab/>
      </w:r>
      <w:r w:rsidRPr="001F4254">
        <w:rPr>
          <w:rFonts w:ascii="Times New Roman" w:hAnsi="Times New Roman" w:cs="Times New Roman"/>
          <w:b/>
          <w:bCs/>
          <w:i/>
          <w:sz w:val="24"/>
          <w:szCs w:val="24"/>
        </w:rPr>
        <w:t>1.1</w:t>
      </w:r>
      <w:r w:rsidR="008071AC" w:rsidRPr="001F4254">
        <w:rPr>
          <w:rFonts w:ascii="Times New Roman" w:hAnsi="Times New Roman" w:cs="Times New Roman"/>
          <w:b/>
          <w:bCs/>
          <w:i/>
          <w:sz w:val="24"/>
          <w:szCs w:val="24"/>
        </w:rPr>
        <w:t>0</w:t>
      </w:r>
      <w:r w:rsidRPr="001F4254">
        <w:rPr>
          <w:rFonts w:ascii="Times New Roman" w:hAnsi="Times New Roman" w:cs="Times New Roman"/>
          <w:b/>
          <w:bCs/>
          <w:i/>
          <w:sz w:val="24"/>
          <w:szCs w:val="24"/>
        </w:rPr>
        <w:t>.3.</w:t>
      </w:r>
      <w:r w:rsidRPr="001F4254">
        <w:rPr>
          <w:rFonts w:ascii="Times New Roman" w:hAnsi="Times New Roman" w:cs="Times New Roman"/>
          <w:b/>
          <w:bCs/>
          <w:i/>
          <w:sz w:val="24"/>
          <w:szCs w:val="24"/>
        </w:rPr>
        <w:tab/>
        <w:t>Чрезвычайные ситуации техногенного характера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b/>
          <w:sz w:val="24"/>
          <w:szCs w:val="24"/>
        </w:rPr>
        <w:tab/>
      </w:r>
      <w:r w:rsidRPr="001F4254">
        <w:rPr>
          <w:rFonts w:ascii="Times New Roman" w:hAnsi="Times New Roman" w:cs="Times New Roman"/>
          <w:b/>
          <w:i/>
          <w:sz w:val="24"/>
          <w:szCs w:val="24"/>
        </w:rPr>
        <w:t>Техногенная чрезвычайная ситуация; техногенная ЧС</w:t>
      </w:r>
      <w:r w:rsidRPr="001F4254">
        <w:rPr>
          <w:rFonts w:ascii="Times New Roman" w:hAnsi="Times New Roman" w:cs="Times New Roman"/>
          <w:sz w:val="24"/>
          <w:szCs w:val="24"/>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b/>
          <w:sz w:val="24"/>
          <w:szCs w:val="24"/>
        </w:rPr>
        <w:tab/>
      </w:r>
      <w:r w:rsidRPr="001F4254">
        <w:rPr>
          <w:rFonts w:ascii="Times New Roman" w:hAnsi="Times New Roman" w:cs="Times New Roman"/>
          <w:b/>
          <w:i/>
          <w:sz w:val="24"/>
          <w:szCs w:val="24"/>
        </w:rPr>
        <w:t>Источник техногенной чрезвычайной ситуации</w:t>
      </w:r>
      <w:r w:rsidRPr="001F4254">
        <w:rPr>
          <w:rFonts w:ascii="Times New Roman" w:hAnsi="Times New Roman" w:cs="Times New Roman"/>
          <w:sz w:val="24"/>
          <w:szCs w:val="24"/>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На территории сельского поселения наибольшую опасность техногенного характера представляют чрезвычайные ситуации, вызванные авариями: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на автомобильном транспорте;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на железнодорожном транспорте;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lastRenderedPageBreak/>
        <w:tab/>
        <w:t>- на пожаро - взрывоопасных объектах;</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на коммунальных системах жизнеобеспечения;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на объектах системы газораспределения.</w:t>
      </w:r>
    </w:p>
    <w:p w:rsidR="005F4BB2" w:rsidRPr="001F4254" w:rsidRDefault="005F4BB2" w:rsidP="001F4254">
      <w:pPr>
        <w:spacing w:after="0"/>
        <w:jc w:val="both"/>
        <w:rPr>
          <w:rFonts w:ascii="Times New Roman" w:hAnsi="Times New Roman" w:cs="Times New Roman"/>
          <w:sz w:val="24"/>
          <w:szCs w:val="24"/>
        </w:rPr>
      </w:pPr>
    </w:p>
    <w:p w:rsidR="005F4BB2" w:rsidRPr="001F4254" w:rsidRDefault="005F4BB2" w:rsidP="001F4254">
      <w:pPr>
        <w:spacing w:after="0"/>
        <w:jc w:val="both"/>
        <w:rPr>
          <w:rFonts w:ascii="Times New Roman" w:hAnsi="Times New Roman" w:cs="Times New Roman"/>
          <w:b/>
          <w:i/>
          <w:sz w:val="24"/>
          <w:szCs w:val="24"/>
        </w:rPr>
      </w:pPr>
      <w:r w:rsidRPr="001F4254">
        <w:rPr>
          <w:rFonts w:ascii="Times New Roman" w:hAnsi="Times New Roman" w:cs="Times New Roman"/>
          <w:b/>
          <w:i/>
          <w:sz w:val="24"/>
          <w:szCs w:val="24"/>
        </w:rPr>
        <w:tab/>
        <w:t>Аварии на автомобильном транспорте</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w:t>
      </w:r>
      <w:r w:rsidR="008071AC" w:rsidRPr="001F4254">
        <w:rPr>
          <w:rFonts w:ascii="Times New Roman" w:hAnsi="Times New Roman" w:cs="Times New Roman"/>
          <w:sz w:val="24"/>
          <w:szCs w:val="24"/>
        </w:rPr>
        <w:t>естах крутых спусков и подъемов</w:t>
      </w:r>
      <w:r w:rsidRPr="001F4254">
        <w:rPr>
          <w:rFonts w:ascii="Times New Roman" w:hAnsi="Times New Roman" w:cs="Times New Roman"/>
          <w:sz w:val="24"/>
          <w:szCs w:val="24"/>
        </w:rPr>
        <w:t>.</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общего пользования регионального значения, на которых формируется наибольший поток автотранспорта перевозящего опасные вещества.</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 поселения.  Вероятность участия опасных грузов в аварийной ситуации на автомобильном транспорте составляет 1,8*10</w:t>
      </w:r>
      <w:r w:rsidRPr="001F4254">
        <w:rPr>
          <w:rFonts w:ascii="Times New Roman" w:hAnsi="Times New Roman" w:cs="Times New Roman"/>
          <w:sz w:val="24"/>
          <w:szCs w:val="24"/>
          <w:vertAlign w:val="superscript"/>
        </w:rPr>
        <w:t>-6</w:t>
      </w:r>
      <w:r w:rsidRPr="001F4254">
        <w:rPr>
          <w:rFonts w:ascii="Times New Roman" w:hAnsi="Times New Roman" w:cs="Times New Roman"/>
          <w:sz w:val="24"/>
          <w:szCs w:val="24"/>
        </w:rPr>
        <w:t>.</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Основные причины возникновения чрезвычайных ситуаций на автомобильном транспорте:</w:t>
      </w:r>
    </w:p>
    <w:p w:rsidR="005F4BB2" w:rsidRPr="001F4254" w:rsidRDefault="005F4BB2" w:rsidP="001F4254">
      <w:pPr>
        <w:tabs>
          <w:tab w:val="left" w:pos="708"/>
          <w:tab w:val="left" w:pos="1416"/>
          <w:tab w:val="left" w:pos="2124"/>
          <w:tab w:val="left" w:pos="2832"/>
          <w:tab w:val="left" w:pos="3540"/>
          <w:tab w:val="left" w:pos="6674"/>
        </w:tab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износ дорожного покрытия; </w:t>
      </w:r>
      <w:r w:rsidR="008071AC" w:rsidRPr="001F4254">
        <w:rPr>
          <w:rFonts w:ascii="Times New Roman" w:hAnsi="Times New Roman" w:cs="Times New Roman"/>
          <w:sz w:val="24"/>
          <w:szCs w:val="24"/>
        </w:rPr>
        <w:tab/>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некачественное проведение ремонтных работ;</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недостаточный контроль коммунальных служб за состоянием дорожного покрытия в зимний период и т.д.;</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r>
    </w:p>
    <w:p w:rsidR="005F4BB2" w:rsidRPr="001F4254" w:rsidRDefault="005F4BB2" w:rsidP="001F4254">
      <w:pPr>
        <w:spacing w:after="0"/>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Аварии на железнодорожном транспорте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Чаще всего аварии на железнодорожном транспорте связаны со сходом поездов с рельс и террористическими актами. Сами по себе такие аварии не являются чрезвычайными ситуациями.</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 xml:space="preserve">Так же на железнодорожном транспорте возможны аварии, с участием поездов  перевозящих химически опасные вещества (хлор, аммиак), легковоспламеняющиеся и горючие жидкости (бензин, дизельное топливо, масла, СУГ) и которые могут стать причиной возникновения чрезвычайной ситуации.  </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 xml:space="preserve">Участок железной дороги проходящей через сельское поселение занимает значительную площадь территории, поэтому вероятность аварий с участием опасных грузов достаточно велика, в зону поражения попадает значительная часть территории населенного пункта.  </w:t>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008071AC" w:rsidRPr="001F4254">
        <w:rPr>
          <w:rFonts w:ascii="Times New Roman" w:hAnsi="Times New Roman" w:cs="Times New Roman"/>
          <w:sz w:val="24"/>
          <w:szCs w:val="24"/>
        </w:rPr>
        <w:tab/>
      </w:r>
      <w:r w:rsidRPr="001F4254">
        <w:rPr>
          <w:rFonts w:ascii="Times New Roman" w:hAnsi="Times New Roman" w:cs="Times New Roman"/>
          <w:sz w:val="24"/>
          <w:szCs w:val="24"/>
        </w:rPr>
        <w:t>Вероятность участия опасных грузов в аварийной ситуации на железнодорожном транспорте в поселении составляет 1,1*10</w:t>
      </w:r>
      <w:r w:rsidRPr="001F4254">
        <w:rPr>
          <w:rFonts w:ascii="Times New Roman" w:hAnsi="Times New Roman" w:cs="Times New Roman"/>
          <w:sz w:val="24"/>
          <w:szCs w:val="24"/>
          <w:vertAlign w:val="superscript"/>
        </w:rPr>
        <w:t>-7</w:t>
      </w:r>
      <w:r w:rsidRPr="001F4254">
        <w:rPr>
          <w:rFonts w:ascii="Times New Roman" w:hAnsi="Times New Roman" w:cs="Times New Roman"/>
          <w:sz w:val="24"/>
          <w:szCs w:val="24"/>
        </w:rPr>
        <w:t>.</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Основные причины возникновения чрезвычайных ситуаций на железнодорожном транспорте: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некачественное проведение ремонтных работ;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износ оборудования железнодорожных путей;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пожары на пути следования состава;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 нарушения правил железнодорожных перевозок и ошибки диспетчеров;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нарушение правил пересечения железнодорожных переездов путепроводами и др.</w:t>
      </w:r>
    </w:p>
    <w:p w:rsidR="005F4BB2" w:rsidRPr="001F4254" w:rsidRDefault="005F4BB2" w:rsidP="001F4254">
      <w:pPr>
        <w:spacing w:after="0" w:line="240" w:lineRule="auto"/>
        <w:jc w:val="both"/>
        <w:rPr>
          <w:rFonts w:ascii="Times New Roman" w:hAnsi="Times New Roman" w:cs="Times New Roman"/>
          <w:sz w:val="24"/>
          <w:szCs w:val="24"/>
        </w:rPr>
      </w:pPr>
    </w:p>
    <w:p w:rsidR="005F4BB2" w:rsidRPr="001F4254" w:rsidRDefault="005F4BB2" w:rsidP="001F4254">
      <w:pPr>
        <w:spacing w:after="0"/>
        <w:jc w:val="both"/>
        <w:rPr>
          <w:rFonts w:ascii="Times New Roman" w:hAnsi="Times New Roman" w:cs="Times New Roman"/>
          <w:b/>
          <w:i/>
          <w:sz w:val="24"/>
          <w:szCs w:val="24"/>
        </w:rPr>
      </w:pPr>
      <w:r w:rsidRPr="001F4254">
        <w:rPr>
          <w:rFonts w:ascii="Times New Roman" w:hAnsi="Times New Roman" w:cs="Times New Roman"/>
          <w:b/>
          <w:i/>
          <w:sz w:val="24"/>
          <w:szCs w:val="24"/>
        </w:rPr>
        <w:tab/>
        <w:t>Аварии на путепроводах:</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По территории поселения проходят газопроводы высокого (р ≤ 0,6 МПА), среднего (р ≤ 0,03 МПА) и низкого (р ≤ 0,003 МПА) давления. </w:t>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lastRenderedPageBreak/>
        <w:tab/>
      </w:r>
      <w:r w:rsidRPr="001F4254">
        <w:rPr>
          <w:rFonts w:ascii="Times New Roman" w:hAnsi="Times New Roman" w:cs="Times New Roman"/>
          <w:sz w:val="24"/>
          <w:szCs w:val="24"/>
        </w:rPr>
        <w:t>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В результате аварии на подземной части газопровода высокого давления возможно образование факела длинной до 15-20м (в зависимости от диаметра газопровода) при полном разрушении части газопровода.</w:t>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00770C61" w:rsidRPr="001F4254">
        <w:rPr>
          <w:rFonts w:ascii="Times New Roman" w:hAnsi="Times New Roman" w:cs="Times New Roman"/>
          <w:sz w:val="24"/>
          <w:szCs w:val="24"/>
        </w:rPr>
        <w:tab/>
      </w:r>
      <w:r w:rsidRPr="001F4254">
        <w:rPr>
          <w:rFonts w:ascii="Times New Roman" w:hAnsi="Times New Roman" w:cs="Times New Roman"/>
          <w:sz w:val="24"/>
          <w:szCs w:val="24"/>
        </w:rPr>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Причины возникновения чрезвычайных ситуаций: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подземная коррозия металлов;</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дефекты строительно-монтажных работ;</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дефекты труб и оборудования;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механическое повреждение;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нарушение технологического процесса проведения огневых работ на линейной части газопроводов и др.</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Мероприятия по предупреждению последствий и защите населения в зоне пожароопасного объекта: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–проведение профилактических работ по проверке состояния технологического оборудования;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–подготовка формирований для проведения ремонтно-восстановительных работ; </w:t>
      </w:r>
    </w:p>
    <w:p w:rsidR="00770C61"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–обеспечение</w:t>
      </w:r>
      <w:r w:rsidR="00770C61" w:rsidRPr="001F4254">
        <w:rPr>
          <w:rFonts w:ascii="Times New Roman" w:hAnsi="Times New Roman" w:cs="Times New Roman"/>
          <w:sz w:val="24"/>
          <w:szCs w:val="24"/>
        </w:rPr>
        <w:t xml:space="preserve"> пожарной безопасности объекта.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xml:space="preserve"> </w:t>
      </w:r>
      <w:r w:rsidRPr="001F4254">
        <w:rPr>
          <w:rFonts w:ascii="Times New Roman" w:hAnsi="Times New Roman" w:cs="Times New Roman"/>
          <w:b/>
          <w:i/>
          <w:sz w:val="24"/>
          <w:szCs w:val="24"/>
        </w:rPr>
        <w:t>Анализ возможных последствий аварий на железнодорожном транспорте</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Из общего числа грузовых поездов около 35% перевозят опасные грузы. Наиболее вероятны аварии на участках маневрирования. При анализе выбросов опасных материалов наиболее значимой (со значительным повреждением корпуса) является авария, которая происходит при значительных нагрузках, реализующихся при столкновениях составов или сходе вагонов с рельсов. Аварийность на железнодорожном транспорте оценивается величиной 1,9*10</w:t>
      </w:r>
      <w:r w:rsidRPr="001F4254">
        <w:rPr>
          <w:rFonts w:ascii="Times New Roman" w:hAnsi="Times New Roman" w:cs="Times New Roman"/>
          <w:sz w:val="24"/>
          <w:szCs w:val="24"/>
          <w:vertAlign w:val="superscript"/>
        </w:rPr>
        <w:t>-6</w:t>
      </w:r>
      <w:r w:rsidRPr="001F4254">
        <w:rPr>
          <w:rFonts w:ascii="Times New Roman" w:hAnsi="Times New Roman" w:cs="Times New Roman"/>
          <w:sz w:val="24"/>
          <w:szCs w:val="24"/>
        </w:rPr>
        <w:t xml:space="preserve"> 1/(состав ∙ км). Чтобы перевести эту цифру в величину на вагон ∙ км, принимают долю поврежденных вагонов, равной 0,2. Тогда интенсивность аварийных ситуаций составит 3,8*10</w:t>
      </w:r>
      <w:r w:rsidRPr="001F4254">
        <w:rPr>
          <w:rFonts w:ascii="Times New Roman" w:hAnsi="Times New Roman" w:cs="Times New Roman"/>
          <w:sz w:val="24"/>
          <w:szCs w:val="24"/>
          <w:vertAlign w:val="superscript"/>
        </w:rPr>
        <w:t>-7</w:t>
      </w:r>
      <w:r w:rsidRPr="001F4254">
        <w:rPr>
          <w:rFonts w:ascii="Times New Roman" w:hAnsi="Times New Roman" w:cs="Times New Roman"/>
          <w:sz w:val="24"/>
          <w:szCs w:val="24"/>
        </w:rPr>
        <w:t xml:space="preserve"> 1/(вагон ∙км). В отношении распределения размеров проливов принимается следующее: 0,5 - для 10% потери груза; 0,2 - для 30% потери груза; 0,3 - для полной потери груза.</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xml:space="preserve">Кроме того, для оценки опасности при перевозках учитывается и годовое число вагонов, объем груза на один вагон, общее расстояние перевозок по главным путям, в том числе вблизи рассматриваемых объектов и населенных пунктов, общее расстояние при маневрировании одного вагона. </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Укрупненные оценки об авариях с различными веществами на тонну перевозимого груза:</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легковоспламеняющиеся жидкости – 26%;</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горючие жидкости/невоспламеняющиеся сжатые газы – 22%;</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воспламеняющиеся сжатые газы – 12%;</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ядовитые вещества – 3%.</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xml:space="preserve">По территории сельского поселения проходит однопутная железнодорожная магистраль, </w:t>
      </w:r>
      <w:r w:rsidRPr="001F4254">
        <w:rPr>
          <w:rFonts w:ascii="Times New Roman" w:hAnsi="Times New Roman" w:cs="Times New Roman"/>
          <w:spacing w:val="-5"/>
          <w:sz w:val="24"/>
          <w:szCs w:val="24"/>
        </w:rPr>
        <w:t>по которой</w:t>
      </w:r>
      <w:r w:rsidRPr="001F4254">
        <w:rPr>
          <w:rFonts w:ascii="Times New Roman" w:hAnsi="Times New Roman" w:cs="Times New Roman"/>
          <w:color w:val="000000"/>
          <w:sz w:val="24"/>
          <w:szCs w:val="24"/>
        </w:rPr>
        <w:t xml:space="preserve"> </w:t>
      </w:r>
      <w:r w:rsidRPr="001F4254">
        <w:rPr>
          <w:rFonts w:ascii="Times New Roman" w:hAnsi="Times New Roman" w:cs="Times New Roman"/>
          <w:sz w:val="24"/>
          <w:szCs w:val="24"/>
        </w:rPr>
        <w:t>может осуществляться:</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транспортировка аммиака в цистернах (45,3 т);</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транспортировка нефтепродуктов в цистернах (44,7 т);</w:t>
      </w:r>
    </w:p>
    <w:p w:rsidR="005F4BB2" w:rsidRPr="001F4254" w:rsidRDefault="005F4BB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транспортировка СУГ в цистернах (35,25 т).</w:t>
      </w:r>
    </w:p>
    <w:p w:rsidR="005F4BB2" w:rsidRPr="001F4254" w:rsidRDefault="005F4BB2" w:rsidP="001F4254">
      <w:pPr>
        <w:spacing w:after="0" w:line="360" w:lineRule="auto"/>
        <w:jc w:val="center"/>
        <w:rPr>
          <w:rFonts w:ascii="Times New Roman" w:hAnsi="Times New Roman" w:cs="Times New Roman"/>
          <w:b/>
          <w:i/>
          <w:sz w:val="24"/>
          <w:szCs w:val="24"/>
        </w:rPr>
      </w:pPr>
      <w:r w:rsidRPr="001F4254">
        <w:rPr>
          <w:rFonts w:ascii="Times New Roman" w:hAnsi="Times New Roman" w:cs="Times New Roman"/>
          <w:b/>
          <w:i/>
          <w:sz w:val="24"/>
          <w:szCs w:val="24"/>
        </w:rPr>
        <w:lastRenderedPageBreak/>
        <w:t>Анализ возможных последствий аварий с участием химически опасных веществ</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Все аварийно химически опасные вещества (АХОВ) по характеру воздействия на организм человека подразделяются на группы:</w:t>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Pr="001F4254">
        <w:rPr>
          <w:rFonts w:ascii="Times New Roman" w:hAnsi="Times New Roman" w:cs="Times New Roman"/>
          <w:i/>
          <w:color w:val="000000"/>
          <w:sz w:val="24"/>
          <w:szCs w:val="24"/>
        </w:rPr>
        <w:t>первая группа</w:t>
      </w:r>
      <w:r w:rsidRPr="001F4254">
        <w:rPr>
          <w:rFonts w:ascii="Times New Roman" w:hAnsi="Times New Roman" w:cs="Times New Roman"/>
          <w:color w:val="000000"/>
          <w:sz w:val="24"/>
          <w:szCs w:val="24"/>
        </w:rPr>
        <w:t xml:space="preserve">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вторая группа</w:t>
      </w:r>
      <w:r w:rsidRPr="001F4254">
        <w:rPr>
          <w:rFonts w:ascii="Times New Roman" w:hAnsi="Times New Roman" w:cs="Times New Roman"/>
          <w:color w:val="000000"/>
          <w:sz w:val="24"/>
          <w:szCs w:val="24"/>
        </w:rPr>
        <w:t xml:space="preserve">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третья группа</w:t>
      </w:r>
      <w:r w:rsidRPr="001F4254">
        <w:rPr>
          <w:rFonts w:ascii="Times New Roman" w:hAnsi="Times New Roman" w:cs="Times New Roman"/>
          <w:color w:val="000000"/>
          <w:sz w:val="24"/>
          <w:szCs w:val="24"/>
        </w:rPr>
        <w:t xml:space="preserve"> - вещества, обладающие удушающим и общеядовитым действием: с выраженным прижигающим действием (акрилонитрил), со слабым прижигающим действием (сернистый антидрид, сероводород, оксиды азота);</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четвертая группа</w:t>
      </w:r>
      <w:r w:rsidRPr="001F4254">
        <w:rPr>
          <w:rFonts w:ascii="Times New Roman" w:hAnsi="Times New Roman" w:cs="Times New Roman"/>
          <w:color w:val="000000"/>
          <w:sz w:val="24"/>
          <w:szCs w:val="24"/>
        </w:rPr>
        <w:t xml:space="preserve"> – нейротропные яды, вещества, действующие на генерацию (образование), проведение и передачу нервного импульса (сероуглерод, фосфорорганические соединения);</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пятая группа</w:t>
      </w:r>
      <w:r w:rsidRPr="001F4254">
        <w:rPr>
          <w:rFonts w:ascii="Times New Roman" w:hAnsi="Times New Roman" w:cs="Times New Roman"/>
          <w:color w:val="000000"/>
          <w:sz w:val="24"/>
          <w:szCs w:val="24"/>
        </w:rPr>
        <w:t xml:space="preserve"> – вещества, обладающие удушающим нейротропным действием (аммиак);</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шестая группа</w:t>
      </w:r>
      <w:r w:rsidRPr="001F4254">
        <w:rPr>
          <w:rFonts w:ascii="Times New Roman" w:hAnsi="Times New Roman" w:cs="Times New Roman"/>
          <w:color w:val="000000"/>
          <w:sz w:val="24"/>
          <w:szCs w:val="24"/>
        </w:rPr>
        <w:t xml:space="preserve"> – метаболические яды, (этиленоксид, метилбромид, диметилсульфат).</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Первый тип.</w:t>
      </w:r>
      <w:r w:rsidRPr="001F4254">
        <w:rPr>
          <w:rFonts w:ascii="Times New Roman" w:hAnsi="Times New Roman" w:cs="Times New Roman"/>
          <w:color w:val="000000"/>
          <w:sz w:val="24"/>
          <w:szCs w:val="24"/>
        </w:rPr>
        <w:t xml:space="preserve">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Второй тип</w:t>
      </w:r>
      <w:r w:rsidRPr="001F4254">
        <w:rPr>
          <w:rFonts w:ascii="Times New Roman" w:hAnsi="Times New Roman" w:cs="Times New Roman"/>
          <w:color w:val="000000"/>
          <w:sz w:val="24"/>
          <w:szCs w:val="24"/>
        </w:rPr>
        <w:t>.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Третий тип</w:t>
      </w:r>
      <w:r w:rsidRPr="001F4254">
        <w:rPr>
          <w:rFonts w:ascii="Times New Roman" w:hAnsi="Times New Roman" w:cs="Times New Roman"/>
          <w:color w:val="000000"/>
          <w:sz w:val="24"/>
          <w:szCs w:val="24"/>
        </w:rPr>
        <w:t>.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концентрациями, которое может распространяться на большие расстояния.</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i/>
          <w:color w:val="000000"/>
          <w:sz w:val="24"/>
          <w:szCs w:val="24"/>
        </w:rPr>
        <w:t>Четвертый тип</w:t>
      </w:r>
      <w:r w:rsidRPr="001F4254">
        <w:rPr>
          <w:rFonts w:ascii="Times New Roman" w:hAnsi="Times New Roman" w:cs="Times New Roman"/>
          <w:color w:val="000000"/>
          <w:sz w:val="24"/>
          <w:szCs w:val="24"/>
        </w:rPr>
        <w:t>.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воды, растительности) в опасных концентрациях.</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r w:rsidR="00770C61"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 xml:space="preserve">Характерными особенностями химически опасных аварий являются внезапность </w:t>
      </w:r>
      <w:r w:rsidRPr="001F4254">
        <w:rPr>
          <w:rFonts w:ascii="Times New Roman" w:hAnsi="Times New Roman" w:cs="Times New Roman"/>
          <w:color w:val="000000"/>
          <w:sz w:val="24"/>
          <w:szCs w:val="24"/>
        </w:rPr>
        <w:lastRenderedPageBreak/>
        <w:t>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поражения людей и сельскохозяйственных животных, попавших в зону заражения, необходимость проведения аварийно-спасательных и других неотложных работ в короткие сроки.</w:t>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Аммиак является представителем 5-ой группы, а возможная аварийная ситуация с аммиаковозом может привести к чрезвычайной ситуации (ЧС) с химической обстановкой второго типа.</w:t>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Расчет</w:t>
      </w:r>
      <w:r w:rsidRPr="001F4254">
        <w:rPr>
          <w:rFonts w:ascii="Times New Roman" w:hAnsi="Times New Roman" w:cs="Times New Roman"/>
          <w:sz w:val="24"/>
          <w:szCs w:val="24"/>
        </w:rPr>
        <w:t xml:space="preserve"> </w:t>
      </w:r>
      <w:r w:rsidRPr="001F4254">
        <w:rPr>
          <w:rFonts w:ascii="Times New Roman" w:hAnsi="Times New Roman" w:cs="Times New Roman"/>
          <w:color w:val="000000"/>
          <w:sz w:val="24"/>
          <w:szCs w:val="24"/>
        </w:rPr>
        <w:t>показателей прогноза масштабов зон заражения при аварийном разрушении железнодорожной цистерны с аммиаком проводился в соответствии с Методикой оценки последствий химических аварий "Токси", редакция 2.2.</w:t>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00770C61" w:rsidRPr="001F4254">
        <w:rPr>
          <w:rFonts w:ascii="Times New Roman" w:hAnsi="Times New Roman" w:cs="Times New Roman"/>
          <w:color w:val="000000"/>
          <w:sz w:val="24"/>
          <w:szCs w:val="24"/>
        </w:rPr>
        <w:tab/>
      </w:r>
      <w:r w:rsidRPr="001F4254">
        <w:rPr>
          <w:rFonts w:ascii="Times New Roman" w:hAnsi="Times New Roman" w:cs="Times New Roman"/>
          <w:color w:val="000000"/>
          <w:sz w:val="24"/>
          <w:szCs w:val="24"/>
        </w:rPr>
        <w:t>Внешние границы зоны заражения аммиаком рассчитывались по пороговой токсодозе при ингаляционном воздействии на организм человека.</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Принятые допущения:</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цистерны, содержащие АХОВ, при авариях разрушаются полностью;</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xml:space="preserve">- 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1F4254">
          <w:rPr>
            <w:rFonts w:ascii="Times New Roman" w:hAnsi="Times New Roman" w:cs="Times New Roman"/>
            <w:color w:val="000000"/>
            <w:sz w:val="24"/>
            <w:szCs w:val="24"/>
          </w:rPr>
          <w:t>0,05 м</w:t>
        </w:r>
      </w:smartTag>
      <w:r w:rsidRPr="001F4254">
        <w:rPr>
          <w:rFonts w:ascii="Times New Roman" w:hAnsi="Times New Roman" w:cs="Times New Roman"/>
          <w:color w:val="000000"/>
          <w:sz w:val="24"/>
          <w:szCs w:val="24"/>
        </w:rPr>
        <w:t xml:space="preserve"> по всей площади разлива;</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 метеорологические условия (степень вертикальной устойчивости атмосферы, направление и скорости ветра) остаются неизменными.</w:t>
      </w: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t>Результаты прогноза глубины зоны возможного химического заражения в случае разрушения цистерны с аммиаком при авариях на железнодорожном транспорте приведены в таблице.</w:t>
      </w:r>
    </w:p>
    <w:p w:rsidR="005F4BB2" w:rsidRPr="001F4254" w:rsidRDefault="005F4BB2" w:rsidP="001F4254">
      <w:pPr>
        <w:keepNext/>
        <w:tabs>
          <w:tab w:val="left" w:pos="-2127"/>
        </w:tabs>
        <w:autoSpaceDE w:val="0"/>
        <w:autoSpaceDN w:val="0"/>
        <w:adjustRightInd w:val="0"/>
        <w:spacing w:after="0" w:line="360" w:lineRule="auto"/>
        <w:jc w:val="center"/>
        <w:rPr>
          <w:rFonts w:ascii="Times New Roman" w:hAnsi="Times New Roman" w:cs="Times New Roman"/>
          <w:b/>
          <w:i/>
          <w:color w:val="000000"/>
          <w:sz w:val="24"/>
          <w:szCs w:val="24"/>
        </w:rPr>
      </w:pPr>
      <w:r w:rsidRPr="001F4254">
        <w:rPr>
          <w:rFonts w:ascii="Times New Roman" w:hAnsi="Times New Roman" w:cs="Times New Roman"/>
          <w:b/>
          <w:i/>
          <w:color w:val="000000"/>
          <w:sz w:val="24"/>
          <w:szCs w:val="24"/>
        </w:rPr>
        <w:t>Прогноз масштабов зон заражения в случае разрушения ж/д цистерны с аммиаком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1"/>
        <w:gridCol w:w="3191"/>
      </w:tblGrid>
      <w:tr w:rsidR="005F4BB2" w:rsidRPr="001F4254" w:rsidTr="00200D61">
        <w:tc>
          <w:tcPr>
            <w:tcW w:w="1666" w:type="pct"/>
            <w:vMerge w:val="restart"/>
            <w:shd w:val="clear" w:color="auto" w:fill="BFBFBF"/>
            <w:vAlign w:val="center"/>
          </w:tcPr>
          <w:p w:rsidR="005F4BB2" w:rsidRPr="001F4254" w:rsidRDefault="005F4BB2" w:rsidP="001F4254">
            <w:pPr>
              <w:keepNext/>
              <w:autoSpaceDE w:val="0"/>
              <w:autoSpaceDN w:val="0"/>
              <w:adjustRightInd w:val="0"/>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 xml:space="preserve">Показатели опасности возможной ЧС при транспортировке АХОВ </w:t>
            </w:r>
          </w:p>
        </w:tc>
        <w:tc>
          <w:tcPr>
            <w:tcW w:w="3334" w:type="pct"/>
            <w:gridSpan w:val="2"/>
            <w:shd w:val="clear" w:color="auto" w:fill="BFBFBF"/>
          </w:tcPr>
          <w:p w:rsidR="005F4BB2" w:rsidRPr="001F4254" w:rsidRDefault="005F4BB2" w:rsidP="001F4254">
            <w:pPr>
              <w:keepNext/>
              <w:autoSpaceDE w:val="0"/>
              <w:autoSpaceDN w:val="0"/>
              <w:adjustRightInd w:val="0"/>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ЧС при транспортировке аммиака</w:t>
            </w:r>
          </w:p>
        </w:tc>
      </w:tr>
      <w:tr w:rsidR="005F4BB2" w:rsidRPr="001F4254" w:rsidTr="00200D61">
        <w:tc>
          <w:tcPr>
            <w:tcW w:w="1666" w:type="pct"/>
            <w:vMerge/>
            <w:shd w:val="clear" w:color="auto" w:fill="BFBFBF"/>
          </w:tcPr>
          <w:p w:rsidR="005F4BB2" w:rsidRPr="001F4254" w:rsidRDefault="005F4BB2" w:rsidP="001F4254">
            <w:pPr>
              <w:keepNext/>
              <w:autoSpaceDE w:val="0"/>
              <w:autoSpaceDN w:val="0"/>
              <w:adjustRightInd w:val="0"/>
              <w:spacing w:after="0"/>
              <w:rPr>
                <w:rFonts w:ascii="Times New Roman" w:hAnsi="Times New Roman" w:cs="Times New Roman"/>
                <w:b/>
                <w:i/>
                <w:sz w:val="24"/>
                <w:szCs w:val="24"/>
              </w:rPr>
            </w:pPr>
          </w:p>
        </w:tc>
        <w:tc>
          <w:tcPr>
            <w:tcW w:w="1667" w:type="pct"/>
            <w:shd w:val="clear" w:color="auto" w:fill="BFBFBF"/>
            <w:vAlign w:val="center"/>
          </w:tcPr>
          <w:p w:rsidR="005F4BB2" w:rsidRPr="001F4254" w:rsidRDefault="005F4BB2" w:rsidP="001F4254">
            <w:pPr>
              <w:keepNext/>
              <w:autoSpaceDE w:val="0"/>
              <w:autoSpaceDN w:val="0"/>
              <w:adjustRightInd w:val="0"/>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Наиболее опасная ЧС</w:t>
            </w:r>
          </w:p>
        </w:tc>
        <w:tc>
          <w:tcPr>
            <w:tcW w:w="1667" w:type="pct"/>
            <w:shd w:val="clear" w:color="auto" w:fill="BFBFBF"/>
            <w:vAlign w:val="center"/>
          </w:tcPr>
          <w:p w:rsidR="005F4BB2" w:rsidRPr="001F4254" w:rsidRDefault="005F4BB2" w:rsidP="001F4254">
            <w:pPr>
              <w:keepNext/>
              <w:autoSpaceDE w:val="0"/>
              <w:autoSpaceDN w:val="0"/>
              <w:adjustRightInd w:val="0"/>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Наиболее вероятная ЧС</w:t>
            </w:r>
          </w:p>
        </w:tc>
      </w:tr>
      <w:tr w:rsidR="005F4BB2" w:rsidRPr="001F4254" w:rsidTr="00200D61">
        <w:tc>
          <w:tcPr>
            <w:tcW w:w="1666" w:type="pct"/>
          </w:tcPr>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Количество АХОВ, участвующего в реализации ЧС, т</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45,3</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45,3</w:t>
            </w:r>
          </w:p>
        </w:tc>
      </w:tr>
      <w:tr w:rsidR="005F4BB2" w:rsidRPr="001F4254" w:rsidTr="00200D61">
        <w:tc>
          <w:tcPr>
            <w:tcW w:w="1666" w:type="pct"/>
          </w:tcPr>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Протяженность зоны порогового поражения, м</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3589</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730</w:t>
            </w:r>
          </w:p>
        </w:tc>
      </w:tr>
      <w:tr w:rsidR="005F4BB2" w:rsidRPr="001F4254" w:rsidTr="00200D61">
        <w:tc>
          <w:tcPr>
            <w:tcW w:w="1666" w:type="pct"/>
          </w:tcPr>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Ширина зоны порового поражения / на удалении, м</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170 / 2297</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63 / 453</w:t>
            </w:r>
          </w:p>
        </w:tc>
      </w:tr>
      <w:tr w:rsidR="005F4BB2" w:rsidRPr="001F4254" w:rsidTr="00200D61">
        <w:tc>
          <w:tcPr>
            <w:tcW w:w="1666" w:type="pct"/>
          </w:tcPr>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Протяженность зоны смертельного поражения, м</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910</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196</w:t>
            </w:r>
          </w:p>
        </w:tc>
      </w:tr>
      <w:tr w:rsidR="005F4BB2" w:rsidRPr="001F4254" w:rsidTr="00200D61">
        <w:tc>
          <w:tcPr>
            <w:tcW w:w="1666" w:type="pct"/>
          </w:tcPr>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Ширина зоны смертельного поражения / на удалении, м</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42 / 583</w:t>
            </w:r>
          </w:p>
        </w:tc>
        <w:tc>
          <w:tcPr>
            <w:tcW w:w="1667" w:type="pct"/>
            <w:vAlign w:val="center"/>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17/126</w:t>
            </w:r>
          </w:p>
        </w:tc>
      </w:tr>
      <w:tr w:rsidR="005F4BB2" w:rsidRPr="001F4254" w:rsidTr="00200D61">
        <w:tc>
          <w:tcPr>
            <w:tcW w:w="5000" w:type="pct"/>
            <w:gridSpan w:val="3"/>
          </w:tcPr>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b/>
                <w:i/>
                <w:sz w:val="24"/>
                <w:szCs w:val="24"/>
              </w:rPr>
              <w:t>Примечание</w:t>
            </w:r>
            <w:r w:rsidRPr="001F4254">
              <w:rPr>
                <w:rFonts w:ascii="Times New Roman" w:hAnsi="Times New Roman" w:cs="Times New Roman"/>
                <w:sz w:val="24"/>
                <w:szCs w:val="24"/>
              </w:rPr>
              <w:t xml:space="preserve">:  При расчете зон возможного заражения применялись следующие условия: </w:t>
            </w:r>
          </w:p>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 для максимально возможной ЧС: состояние атмосферы – инверсия, скорость ветра – 1 м/с, тип местности –сельская застройка, температура воздуха +28°С, температура поверхности +15°С, время экспозиции – 30 мин;</w:t>
            </w:r>
          </w:p>
          <w:p w:rsidR="005F4BB2" w:rsidRPr="001F4254" w:rsidRDefault="005F4BB2" w:rsidP="001F4254">
            <w:pPr>
              <w:spacing w:after="0"/>
              <w:rPr>
                <w:rFonts w:ascii="Times New Roman" w:hAnsi="Times New Roman" w:cs="Times New Roman"/>
                <w:sz w:val="24"/>
                <w:szCs w:val="24"/>
              </w:rPr>
            </w:pPr>
            <w:r w:rsidRPr="001F4254">
              <w:rPr>
                <w:rFonts w:ascii="Times New Roman" w:hAnsi="Times New Roman" w:cs="Times New Roman"/>
                <w:sz w:val="24"/>
                <w:szCs w:val="24"/>
              </w:rPr>
              <w:t>- для наиболее вероятной ЧС: состояние атмосферы – конвекция, скорость ветра – 3,5 м/с, тип местности –сельская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5F4BB2" w:rsidRPr="001F4254" w:rsidRDefault="005F4BB2" w:rsidP="001F4254">
      <w:pPr>
        <w:tabs>
          <w:tab w:val="left" w:pos="-2127"/>
        </w:tabs>
        <w:autoSpaceDE w:val="0"/>
        <w:autoSpaceDN w:val="0"/>
        <w:adjustRightInd w:val="0"/>
        <w:spacing w:after="0" w:line="360" w:lineRule="auto"/>
        <w:ind w:firstLine="709"/>
        <w:jc w:val="both"/>
        <w:rPr>
          <w:rFonts w:ascii="Times New Roman" w:hAnsi="Times New Roman" w:cs="Times New Roman"/>
          <w:color w:val="000000"/>
          <w:sz w:val="24"/>
          <w:szCs w:val="24"/>
        </w:rPr>
      </w:pPr>
    </w:p>
    <w:p w:rsidR="005F4BB2" w:rsidRPr="001F4254" w:rsidRDefault="005F4BB2" w:rsidP="001F4254">
      <w:pPr>
        <w:tabs>
          <w:tab w:val="left" w:pos="-212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F4254">
        <w:rPr>
          <w:rFonts w:ascii="Times New Roman" w:hAnsi="Times New Roman" w:cs="Times New Roman"/>
          <w:color w:val="000000"/>
          <w:sz w:val="24"/>
          <w:szCs w:val="24"/>
        </w:rPr>
        <w:lastRenderedPageBreak/>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 xml:space="preserve">              </w:t>
      </w:r>
    </w:p>
    <w:p w:rsidR="005F4BB2" w:rsidRPr="001F4254" w:rsidRDefault="005F4BB2" w:rsidP="001F4254">
      <w:pPr>
        <w:spacing w:after="0"/>
        <w:jc w:val="both"/>
        <w:rPr>
          <w:rFonts w:ascii="Times New Roman" w:hAnsi="Times New Roman" w:cs="Times New Roman"/>
          <w:b/>
          <w:i/>
          <w:sz w:val="24"/>
          <w:szCs w:val="24"/>
        </w:rPr>
      </w:pPr>
      <w:r w:rsidRPr="001F4254">
        <w:rPr>
          <w:rFonts w:ascii="Times New Roman" w:hAnsi="Times New Roman" w:cs="Times New Roman"/>
          <w:sz w:val="24"/>
          <w:szCs w:val="24"/>
        </w:rPr>
        <w:tab/>
      </w:r>
      <w:r w:rsidRPr="001F4254">
        <w:rPr>
          <w:rFonts w:ascii="Times New Roman" w:hAnsi="Times New Roman" w:cs="Times New Roman"/>
          <w:b/>
          <w:i/>
          <w:sz w:val="24"/>
          <w:szCs w:val="24"/>
        </w:rPr>
        <w:t>Аварии на потенциально опасных объектах:</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Pr="001F4254">
        <w:rPr>
          <w:rFonts w:ascii="Times New Roman" w:hAnsi="Times New Roman" w:cs="Times New Roman"/>
          <w:sz w:val="24"/>
          <w:szCs w:val="24"/>
        </w:rPr>
        <w:t>На территории сельского поселения присутствуют следующие взрывопожароопасные объекты:</w:t>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00427CFB" w:rsidRPr="001F4254">
        <w:rPr>
          <w:rFonts w:ascii="Times New Roman" w:hAnsi="Times New Roman" w:cs="Times New Roman"/>
          <w:sz w:val="24"/>
          <w:szCs w:val="24"/>
        </w:rPr>
        <w:tab/>
      </w:r>
      <w:r w:rsidRPr="001F4254">
        <w:rPr>
          <w:rFonts w:ascii="Times New Roman" w:hAnsi="Times New Roman" w:cs="Times New Roman"/>
          <w:sz w:val="24"/>
          <w:szCs w:val="24"/>
        </w:rPr>
        <w:t>АЗС - опасное вещество бензин. Наиболее опасной аварийной ситуацией будет авария, связанная с разрушением автоцистерны, доставляющей топливо. В случае разлива и воспламенения бензина возможно распространение пламени за границы объекта.</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 xml:space="preserve"> </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r>
      <w:r w:rsidRPr="001F4254">
        <w:rPr>
          <w:rFonts w:ascii="Times New Roman" w:hAnsi="Times New Roman" w:cs="Times New Roman"/>
          <w:sz w:val="24"/>
          <w:szCs w:val="24"/>
        </w:rPr>
        <w:tab/>
      </w:r>
      <w:r w:rsidRPr="001F4254">
        <w:rPr>
          <w:rFonts w:ascii="Times New Roman" w:hAnsi="Times New Roman" w:cs="Times New Roman"/>
          <w:b/>
          <w:i/>
          <w:sz w:val="24"/>
          <w:szCs w:val="24"/>
        </w:rPr>
        <w:t xml:space="preserve">Анализ возможных последствий аварий на оборудовании АЗС </w:t>
      </w:r>
    </w:p>
    <w:p w:rsidR="005F4BB2" w:rsidRPr="001F4254" w:rsidRDefault="005F4BB2" w:rsidP="001F4254">
      <w:pPr>
        <w:spacing w:after="0"/>
        <w:ind w:firstLine="708"/>
        <w:jc w:val="both"/>
        <w:rPr>
          <w:rFonts w:ascii="Times New Roman" w:hAnsi="Times New Roman" w:cs="Times New Roman"/>
          <w:sz w:val="24"/>
          <w:szCs w:val="24"/>
        </w:rPr>
      </w:pPr>
      <w:r w:rsidRPr="001F4254">
        <w:rPr>
          <w:rFonts w:ascii="Times New Roman" w:hAnsi="Times New Roman" w:cs="Times New Roman"/>
          <w:sz w:val="24"/>
          <w:szCs w:val="24"/>
        </w:rPr>
        <w:t>В сельском поселении имеются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5F4BB2" w:rsidRPr="001F4254" w:rsidRDefault="005F4BB2" w:rsidP="001F4254">
      <w:pPr>
        <w:spacing w:after="0"/>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5F4BB2" w:rsidRPr="001F4254" w:rsidRDefault="005F4BB2" w:rsidP="001F4254">
      <w:pPr>
        <w:spacing w:after="0"/>
        <w:ind w:firstLine="708"/>
        <w:jc w:val="both"/>
        <w:rPr>
          <w:rFonts w:ascii="Times New Roman" w:hAnsi="Times New Roman" w:cs="Times New Roman"/>
          <w:sz w:val="24"/>
          <w:szCs w:val="24"/>
        </w:rPr>
      </w:pPr>
      <w:r w:rsidRPr="001F4254">
        <w:rPr>
          <w:rFonts w:ascii="Times New Roman" w:hAnsi="Times New Roman" w:cs="Times New Roman"/>
          <w:sz w:val="24"/>
          <w:szCs w:val="24"/>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5F4BB2" w:rsidRPr="001F4254" w:rsidRDefault="005F4BB2" w:rsidP="001F4254">
      <w:pPr>
        <w:spacing w:after="0"/>
        <w:jc w:val="both"/>
        <w:rPr>
          <w:rFonts w:ascii="Times New Roman" w:hAnsi="Times New Roman" w:cs="Times New Roman"/>
          <w:b/>
          <w:i/>
          <w:sz w:val="24"/>
          <w:szCs w:val="24"/>
        </w:rPr>
      </w:pPr>
      <w:r w:rsidRPr="001F4254">
        <w:rPr>
          <w:rFonts w:ascii="Times New Roman" w:hAnsi="Times New Roman" w:cs="Times New Roman"/>
          <w:sz w:val="24"/>
          <w:szCs w:val="24"/>
        </w:rPr>
        <w:tab/>
      </w:r>
      <w:r w:rsidRPr="001F4254">
        <w:rPr>
          <w:rFonts w:ascii="Times New Roman" w:hAnsi="Times New Roman" w:cs="Times New Roman"/>
          <w:b/>
          <w:i/>
          <w:sz w:val="24"/>
          <w:szCs w:val="24"/>
        </w:rPr>
        <w:t xml:space="preserve">Аварии на коммунальных системах жизнеобеспечения: </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rPr>
        <w:tab/>
      </w:r>
      <w:r w:rsidRPr="001F4254">
        <w:rPr>
          <w:rFonts w:ascii="Times New Roman" w:hAnsi="Times New Roman" w:cs="Times New Roman"/>
          <w:i/>
          <w:iCs/>
          <w:sz w:val="24"/>
          <w:szCs w:val="24"/>
        </w:rPr>
        <w:t>Водоснабжение</w:t>
      </w:r>
      <w:r w:rsidRPr="001F4254">
        <w:rPr>
          <w:rFonts w:ascii="Times New Roman" w:hAnsi="Times New Roman" w:cs="Times New Roman"/>
          <w:sz w:val="24"/>
          <w:szCs w:val="24"/>
        </w:rPr>
        <w:t xml:space="preserve">. В населенном пункте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r>
      <w:r w:rsidRPr="001F4254">
        <w:rPr>
          <w:rFonts w:ascii="Times New Roman" w:hAnsi="Times New Roman" w:cs="Times New Roman"/>
          <w:i/>
          <w:iCs/>
          <w:sz w:val="24"/>
          <w:szCs w:val="24"/>
        </w:rPr>
        <w:t>Электроснабжение</w:t>
      </w:r>
      <w:r w:rsidRPr="001F4254">
        <w:rPr>
          <w:rFonts w:ascii="Times New Roman" w:hAnsi="Times New Roman" w:cs="Times New Roman"/>
          <w:sz w:val="24"/>
          <w:szCs w:val="24"/>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r>
      <w:r w:rsidRPr="001F4254">
        <w:rPr>
          <w:rFonts w:ascii="Times New Roman" w:hAnsi="Times New Roman" w:cs="Times New Roman"/>
          <w:i/>
          <w:iCs/>
          <w:sz w:val="24"/>
          <w:szCs w:val="24"/>
        </w:rPr>
        <w:t xml:space="preserve">Теплоснабжение. </w:t>
      </w:r>
      <w:r w:rsidRPr="001F4254">
        <w:rPr>
          <w:rFonts w:ascii="Times New Roman" w:hAnsi="Times New Roman" w:cs="Times New Roman"/>
          <w:iCs/>
          <w:sz w:val="24"/>
          <w:szCs w:val="24"/>
        </w:rPr>
        <w:t>Н</w:t>
      </w:r>
      <w:r w:rsidRPr="001F4254">
        <w:rPr>
          <w:rFonts w:ascii="Times New Roman" w:hAnsi="Times New Roman" w:cs="Times New Roman"/>
          <w:sz w:val="24"/>
          <w:szCs w:val="24"/>
        </w:rPr>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r>
      <w:r w:rsidRPr="001F4254">
        <w:rPr>
          <w:rFonts w:ascii="Times New Roman" w:hAnsi="Times New Roman" w:cs="Times New Roman"/>
          <w:i/>
          <w:iCs/>
          <w:sz w:val="24"/>
          <w:szCs w:val="24"/>
        </w:rPr>
        <w:t>Газоснабжение.</w:t>
      </w:r>
      <w:r w:rsidRPr="001F4254">
        <w:rPr>
          <w:rFonts w:ascii="Times New Roman" w:hAnsi="Times New Roman" w:cs="Times New Roman"/>
          <w:sz w:val="24"/>
          <w:szCs w:val="24"/>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5F4BB2" w:rsidRPr="001F4254" w:rsidRDefault="005F4BB2" w:rsidP="001F4254">
      <w:pPr>
        <w:pStyle w:val="20"/>
        <w:keepNext/>
        <w:widowControl/>
        <w:numPr>
          <w:ilvl w:val="3"/>
          <w:numId w:val="0"/>
        </w:numPr>
        <w:tabs>
          <w:tab w:val="left" w:pos="-2127"/>
        </w:tabs>
        <w:suppressAutoHyphens w:val="0"/>
        <w:autoSpaceDE w:val="0"/>
        <w:autoSpaceDN w:val="0"/>
        <w:adjustRightInd w:val="0"/>
        <w:spacing w:after="0" w:line="360" w:lineRule="auto"/>
        <w:jc w:val="both"/>
        <w:rPr>
          <w:b/>
          <w:i/>
          <w:color w:val="000000"/>
        </w:rPr>
      </w:pPr>
      <w:r w:rsidRPr="001F4254">
        <w:tab/>
      </w:r>
      <w:r w:rsidRPr="001F4254">
        <w:rPr>
          <w:b/>
          <w:i/>
        </w:rPr>
        <w:t>Прогноз масштабов зон поражения при авариях на магистральном газопроводе</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По территории сельского поселения проходит трасса  магистрального газопровода-отвода.</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 xml:space="preserve">Аварии на магистральных трубопроводах являются причиной возникновения большей части чрезвычайных ситуаций регионального масштаба. Основным фактором </w:t>
      </w:r>
      <w:r w:rsidRPr="001F4254">
        <w:rPr>
          <w:rFonts w:ascii="Times New Roman" w:hAnsi="Times New Roman" w:cs="Times New Roman"/>
          <w:sz w:val="24"/>
          <w:szCs w:val="24"/>
        </w:rPr>
        <w:lastRenderedPageBreak/>
        <w:t>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сельского поселения, использовались методики из «Руководства по оценке пожарного риска для промышленных предприятий».</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 xml:space="preserve">В зависимости от класса магистрального трубопровода, рабочее давление газа Рг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1F4254">
          <w:rPr>
            <w:rFonts w:ascii="Times New Roman" w:hAnsi="Times New Roman" w:cs="Times New Roman"/>
            <w:sz w:val="24"/>
            <w:szCs w:val="24"/>
          </w:rPr>
          <w:t>1420 мм</w:t>
        </w:r>
      </w:smartTag>
      <w:r w:rsidRPr="001F4254">
        <w:rPr>
          <w:rFonts w:ascii="Times New Roman" w:hAnsi="Times New Roman" w:cs="Times New Roman"/>
          <w:sz w:val="24"/>
          <w:szCs w:val="24"/>
        </w:rPr>
        <w:t>.</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нашем случае расчеты для магистрального газопровода проводились применительно к следующим характеристикам газопровода: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рабочее давление газа Рг=5,5 МПа;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диаметр газопровода Ду 400 мм;</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максимально возможная температура транспортируемого газа Т = 15 0С.</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9,9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tblPr>
      <w:tblGrid>
        <w:gridCol w:w="506"/>
        <w:gridCol w:w="7716"/>
      </w:tblGrid>
      <w:tr w:rsidR="005F4BB2" w:rsidRPr="001F4254" w:rsidTr="00200D61">
        <w:trPr>
          <w:cantSplit/>
          <w:trHeight w:val="20"/>
          <w:jc w:val="center"/>
        </w:trPr>
        <w:tc>
          <w:tcPr>
            <w:tcW w:w="0" w:type="dxa"/>
            <w:textDirection w:val="btLr"/>
            <w:vAlign w:val="center"/>
          </w:tcPr>
          <w:p w:rsidR="005F4BB2" w:rsidRPr="001F4254" w:rsidRDefault="005F4BB2" w:rsidP="001F4254">
            <w:pPr>
              <w:pStyle w:val="20"/>
              <w:spacing w:after="0" w:line="240" w:lineRule="auto"/>
              <w:ind w:left="0"/>
              <w:jc w:val="center"/>
            </w:pPr>
            <w:r w:rsidRPr="001F4254">
              <w:t>Избыточное давление взрыва облака ТВС, Па</w:t>
            </w:r>
          </w:p>
        </w:tc>
        <w:tc>
          <w:tcPr>
            <w:tcW w:w="0" w:type="auto"/>
            <w:vAlign w:val="center"/>
          </w:tcPr>
          <w:p w:rsidR="005F4BB2" w:rsidRPr="001F4254" w:rsidRDefault="005F4BB2" w:rsidP="001F4254">
            <w:pPr>
              <w:autoSpaceDE w:val="0"/>
              <w:autoSpaceDN w:val="0"/>
              <w:adjustRightInd w:val="0"/>
              <w:spacing w:after="0"/>
              <w:jc w:val="center"/>
              <w:rPr>
                <w:rFonts w:ascii="Times New Roman" w:hAnsi="Times New Roman" w:cs="Times New Roman"/>
                <w:position w:val="-541"/>
                <w:sz w:val="24"/>
                <w:szCs w:val="24"/>
              </w:rPr>
            </w:pPr>
            <w:r w:rsidRPr="001F4254">
              <w:rPr>
                <w:rFonts w:ascii="Times New Roman" w:hAnsi="Times New Roman" w:cs="Times New Roman"/>
                <w:noProof/>
                <w:sz w:val="24"/>
                <w:szCs w:val="24"/>
              </w:rPr>
              <w:drawing>
                <wp:inline distT="0" distB="0" distL="0" distR="0">
                  <wp:extent cx="4735830" cy="2967355"/>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9390" r="10284" b="13353"/>
                          <a:stretch>
                            <a:fillRect/>
                          </a:stretch>
                        </pic:blipFill>
                        <pic:spPr bwMode="auto">
                          <a:xfrm>
                            <a:off x="0" y="0"/>
                            <a:ext cx="4735830" cy="2967355"/>
                          </a:xfrm>
                          <a:prstGeom prst="rect">
                            <a:avLst/>
                          </a:prstGeom>
                          <a:noFill/>
                          <a:ln w="9525">
                            <a:noFill/>
                            <a:miter lim="800000"/>
                            <a:headEnd/>
                            <a:tailEnd/>
                          </a:ln>
                        </pic:spPr>
                      </pic:pic>
                    </a:graphicData>
                  </a:graphic>
                </wp:inline>
              </w:drawing>
            </w:r>
          </w:p>
        </w:tc>
      </w:tr>
      <w:tr w:rsidR="005F4BB2" w:rsidRPr="001F4254" w:rsidTr="00200D61">
        <w:trPr>
          <w:trHeight w:val="20"/>
          <w:jc w:val="center"/>
        </w:trPr>
        <w:tc>
          <w:tcPr>
            <w:tcW w:w="0" w:type="dxa"/>
          </w:tcPr>
          <w:p w:rsidR="005F4BB2" w:rsidRPr="001F4254" w:rsidRDefault="005F4BB2" w:rsidP="001F4254">
            <w:pPr>
              <w:pStyle w:val="20"/>
              <w:spacing w:after="0"/>
              <w:ind w:left="0"/>
            </w:pPr>
          </w:p>
        </w:tc>
        <w:tc>
          <w:tcPr>
            <w:tcW w:w="0" w:type="auto"/>
          </w:tcPr>
          <w:p w:rsidR="005F4BB2" w:rsidRPr="001F4254" w:rsidRDefault="005F4BB2" w:rsidP="001F4254">
            <w:pPr>
              <w:pStyle w:val="20"/>
              <w:spacing w:after="0"/>
              <w:ind w:left="0"/>
              <w:jc w:val="center"/>
            </w:pPr>
            <w:r w:rsidRPr="001F4254">
              <w:t>Расстояние от центра взрыва, м</w:t>
            </w:r>
          </w:p>
        </w:tc>
      </w:tr>
    </w:tbl>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График изменения величины избыточного давления взрыва газовоздушной смеси от расстояния.</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5F4BB2" w:rsidRPr="001F4254" w:rsidRDefault="005F4BB2" w:rsidP="001F4254">
      <w:pPr>
        <w:spacing w:after="0" w:line="240" w:lineRule="auto"/>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0"/>
        <w:gridCol w:w="1642"/>
      </w:tblGrid>
      <w:tr w:rsidR="005F4BB2" w:rsidRPr="001F4254" w:rsidTr="00200D61">
        <w:trPr>
          <w:tblHeader/>
        </w:trPr>
        <w:tc>
          <w:tcPr>
            <w:tcW w:w="8208" w:type="dxa"/>
            <w:shd w:val="clear" w:color="auto" w:fill="BFBFBF"/>
            <w:vAlign w:val="center"/>
          </w:tcPr>
          <w:p w:rsidR="005F4BB2" w:rsidRPr="001F4254" w:rsidRDefault="005F4BB2" w:rsidP="001F4254">
            <w:pPr>
              <w:keepNext/>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Последствия воздействия ударной волны</w:t>
            </w:r>
          </w:p>
        </w:tc>
        <w:tc>
          <w:tcPr>
            <w:tcW w:w="1645" w:type="dxa"/>
            <w:shd w:val="clear" w:color="auto" w:fill="BFBFBF"/>
            <w:vAlign w:val="center"/>
          </w:tcPr>
          <w:p w:rsidR="005F4BB2" w:rsidRPr="001F4254" w:rsidRDefault="005F4BB2" w:rsidP="001F4254">
            <w:pPr>
              <w:keepNext/>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Избыточное давление</w:t>
            </w:r>
          </w:p>
          <w:p w:rsidR="005F4BB2" w:rsidRPr="001F4254" w:rsidRDefault="005F4BB2" w:rsidP="001F4254">
            <w:pPr>
              <w:keepNext/>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Δ</w:t>
            </w:r>
            <w:r w:rsidRPr="001F4254">
              <w:rPr>
                <w:rFonts w:ascii="Times New Roman" w:hAnsi="Times New Roman" w:cs="Times New Roman"/>
                <w:b/>
                <w:i/>
                <w:sz w:val="24"/>
                <w:szCs w:val="24"/>
                <w:lang w:val="en-US"/>
              </w:rPr>
              <w:t>p</w:t>
            </w:r>
            <w:r w:rsidRPr="001F4254">
              <w:rPr>
                <w:rFonts w:ascii="Times New Roman" w:hAnsi="Times New Roman" w:cs="Times New Roman"/>
                <w:b/>
                <w:i/>
                <w:sz w:val="24"/>
                <w:szCs w:val="24"/>
              </w:rPr>
              <w:t>, кПа</w:t>
            </w:r>
          </w:p>
        </w:tc>
      </w:tr>
      <w:tr w:rsidR="005F4BB2" w:rsidRPr="001F4254" w:rsidTr="00200D61">
        <w:tc>
          <w:tcPr>
            <w:tcW w:w="8208" w:type="dxa"/>
            <w:vAlign w:val="center"/>
          </w:tcPr>
          <w:p w:rsidR="005F4BB2" w:rsidRPr="001F4254" w:rsidRDefault="005F4BB2" w:rsidP="001F4254">
            <w:pPr>
              <w:keepNext/>
              <w:spacing w:after="0"/>
              <w:jc w:val="center"/>
              <w:rPr>
                <w:rFonts w:ascii="Times New Roman" w:hAnsi="Times New Roman" w:cs="Times New Roman"/>
                <w:i/>
                <w:sz w:val="24"/>
                <w:szCs w:val="24"/>
              </w:rPr>
            </w:pPr>
            <w:r w:rsidRPr="001F4254">
              <w:rPr>
                <w:rFonts w:ascii="Times New Roman" w:hAnsi="Times New Roman" w:cs="Times New Roman"/>
                <w:i/>
                <w:sz w:val="24"/>
                <w:szCs w:val="24"/>
              </w:rPr>
              <w:t>в зданиях:</w:t>
            </w:r>
          </w:p>
        </w:tc>
        <w:tc>
          <w:tcPr>
            <w:tcW w:w="1645" w:type="dxa"/>
            <w:vAlign w:val="center"/>
          </w:tcPr>
          <w:p w:rsidR="005F4BB2" w:rsidRPr="001F4254" w:rsidRDefault="005F4BB2" w:rsidP="001F4254">
            <w:pPr>
              <w:keepNext/>
              <w:spacing w:after="0"/>
              <w:jc w:val="center"/>
              <w:rPr>
                <w:rFonts w:ascii="Times New Roman" w:hAnsi="Times New Roman" w:cs="Times New Roman"/>
                <w:sz w:val="24"/>
                <w:szCs w:val="24"/>
              </w:rPr>
            </w:pP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 xml:space="preserve">Люди, находящиеся в неукрепленных зданиях, погибнут в результате </w:t>
            </w:r>
            <w:r w:rsidRPr="001F4254">
              <w:rPr>
                <w:rFonts w:ascii="Times New Roman" w:hAnsi="Times New Roman" w:cs="Times New Roman"/>
                <w:sz w:val="24"/>
                <w:szCs w:val="24"/>
              </w:rPr>
              <w:lastRenderedPageBreak/>
              <w:t>прямого поражения ударной волны, под развалинами зданий или вследствие удара о твердые предметы</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lastRenderedPageBreak/>
              <w:t>190</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lastRenderedPageBreak/>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69-76</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55</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24</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16</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5,9-8,3</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Порог выживания незащищенных людей (при меньшим значениям смертельные поражения людей маловероятны)</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65,9</w:t>
            </w:r>
          </w:p>
        </w:tc>
      </w:tr>
      <w:tr w:rsidR="005F4BB2" w:rsidRPr="001F4254" w:rsidTr="00200D61">
        <w:tc>
          <w:tcPr>
            <w:tcW w:w="8208" w:type="dxa"/>
          </w:tcPr>
          <w:p w:rsidR="005F4BB2" w:rsidRPr="001F4254" w:rsidRDefault="005F4BB2" w:rsidP="001F4254">
            <w:pPr>
              <w:spacing w:after="0"/>
              <w:jc w:val="center"/>
              <w:rPr>
                <w:rFonts w:ascii="Times New Roman" w:hAnsi="Times New Roman" w:cs="Times New Roman"/>
                <w:i/>
                <w:sz w:val="24"/>
                <w:szCs w:val="24"/>
              </w:rPr>
            </w:pPr>
            <w:r w:rsidRPr="001F4254">
              <w:rPr>
                <w:rFonts w:ascii="Times New Roman" w:hAnsi="Times New Roman" w:cs="Times New Roman"/>
                <w:i/>
                <w:sz w:val="24"/>
                <w:szCs w:val="24"/>
              </w:rPr>
              <w:t>на открытой местности:</w:t>
            </w:r>
          </w:p>
        </w:tc>
        <w:tc>
          <w:tcPr>
            <w:tcW w:w="1645" w:type="dxa"/>
          </w:tcPr>
          <w:p w:rsidR="005F4BB2" w:rsidRPr="001F4254" w:rsidRDefault="005F4BB2" w:rsidP="001F4254">
            <w:pPr>
              <w:spacing w:after="0"/>
              <w:jc w:val="center"/>
              <w:rPr>
                <w:rFonts w:ascii="Times New Roman" w:hAnsi="Times New Roman" w:cs="Times New Roman"/>
                <w:sz w:val="24"/>
                <w:szCs w:val="24"/>
              </w:rPr>
            </w:pP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Смертельные травмы</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100</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Тяжелые травмы (контузии)</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60-100</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Средние поражения (кровотечения, вывихи, сотрясения мозга)</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40-60</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Легкие поражения (ушибы, потеря слуха)</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10-40</w:t>
            </w:r>
          </w:p>
        </w:tc>
      </w:tr>
      <w:tr w:rsidR="005F4BB2" w:rsidRPr="001F4254" w:rsidTr="00200D61">
        <w:tc>
          <w:tcPr>
            <w:tcW w:w="8208" w:type="dxa"/>
          </w:tcPr>
          <w:p w:rsidR="005F4BB2" w:rsidRPr="001F4254" w:rsidRDefault="005F4BB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Безопасно</w:t>
            </w:r>
          </w:p>
        </w:tc>
        <w:tc>
          <w:tcPr>
            <w:tcW w:w="1645" w:type="dxa"/>
          </w:tcPr>
          <w:p w:rsidR="005F4BB2" w:rsidRPr="001F4254" w:rsidRDefault="005F4BB2" w:rsidP="001F4254">
            <w:pPr>
              <w:spacing w:after="0"/>
              <w:jc w:val="center"/>
              <w:rPr>
                <w:rFonts w:ascii="Times New Roman" w:hAnsi="Times New Roman" w:cs="Times New Roman"/>
                <w:sz w:val="24"/>
                <w:szCs w:val="24"/>
              </w:rPr>
            </w:pPr>
            <w:r w:rsidRPr="001F4254">
              <w:rPr>
                <w:rFonts w:ascii="Times New Roman" w:hAnsi="Times New Roman" w:cs="Times New Roman"/>
                <w:sz w:val="24"/>
                <w:szCs w:val="24"/>
              </w:rPr>
              <w:t>менее 5</w:t>
            </w:r>
          </w:p>
        </w:tc>
      </w:tr>
    </w:tbl>
    <w:p w:rsidR="005F4BB2" w:rsidRPr="001F4254" w:rsidRDefault="005F4BB2" w:rsidP="001F4254">
      <w:pPr>
        <w:spacing w:after="0"/>
        <w:jc w:val="both"/>
        <w:rPr>
          <w:rFonts w:ascii="Times New Roman" w:hAnsi="Times New Roman" w:cs="Times New Roman"/>
          <w:sz w:val="24"/>
          <w:szCs w:val="24"/>
        </w:rPr>
      </w:pP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w:t>
      </w:r>
    </w:p>
    <w:p w:rsidR="005F4BB2" w:rsidRPr="001F4254" w:rsidRDefault="005F4BB2" w:rsidP="001F4254">
      <w:pPr>
        <w:snapToGrid w:val="0"/>
        <w:spacing w:after="0"/>
        <w:ind w:firstLine="708"/>
        <w:jc w:val="both"/>
        <w:rPr>
          <w:rFonts w:ascii="Times New Roman" w:eastAsia="Times New Roman" w:hAnsi="Times New Roman" w:cs="Times New Roman"/>
          <w:b/>
          <w:bCs/>
          <w:sz w:val="24"/>
          <w:szCs w:val="24"/>
        </w:rPr>
      </w:pPr>
      <w:r w:rsidRPr="001F4254">
        <w:rPr>
          <w:rFonts w:ascii="Times New Roman" w:hAnsi="Times New Roman" w:cs="Times New Roman"/>
          <w:b/>
          <w:bCs/>
          <w:sz w:val="24"/>
          <w:szCs w:val="24"/>
        </w:rPr>
        <w:t>1.1</w:t>
      </w:r>
      <w:r w:rsidR="00E63B66" w:rsidRPr="001F4254">
        <w:rPr>
          <w:rFonts w:ascii="Times New Roman" w:hAnsi="Times New Roman" w:cs="Times New Roman"/>
          <w:b/>
          <w:bCs/>
          <w:sz w:val="24"/>
          <w:szCs w:val="24"/>
        </w:rPr>
        <w:t>1</w:t>
      </w:r>
      <w:r w:rsidRPr="001F4254">
        <w:rPr>
          <w:rFonts w:ascii="Times New Roman" w:hAnsi="Times New Roman" w:cs="Times New Roman"/>
          <w:b/>
          <w:bCs/>
          <w:sz w:val="24"/>
          <w:szCs w:val="24"/>
        </w:rPr>
        <w:t>.</w:t>
      </w:r>
      <w:r w:rsidRPr="001F4254">
        <w:rPr>
          <w:rFonts w:ascii="Times New Roman" w:hAnsi="Times New Roman" w:cs="Times New Roman"/>
          <w:b/>
          <w:bCs/>
          <w:sz w:val="24"/>
          <w:szCs w:val="24"/>
        </w:rPr>
        <w:tab/>
      </w:r>
      <w:r w:rsidRPr="001F4254">
        <w:rPr>
          <w:rFonts w:ascii="Times New Roman" w:eastAsia="Times New Roman" w:hAnsi="Times New Roman" w:cs="Times New Roman"/>
          <w:b/>
          <w:bCs/>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rPr>
        <w:tab/>
      </w:r>
      <w:r w:rsidRPr="001F4254">
        <w:rPr>
          <w:rFonts w:ascii="Times New Roman" w:hAnsi="Times New Roman" w:cs="Times New Roman"/>
          <w:sz w:val="24"/>
          <w:szCs w:val="24"/>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мониторинг и прогнозирование чрезвычайных ситуаций;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lastRenderedPageBreak/>
        <w:t xml:space="preserve">рациональное размещение производительных сил по территории страны с учетом природной и техногенной безопасности;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подготовка объектов экономики и систем жизнеобеспечения населения к работе в условиях чрезвычайных ситуаций;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декларирование промышленной безопасности;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лицензирование деятельности опасных производственных объектов;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страхование ответственности за причинение вреда при эксплуатации опасного производственного объекта;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проведение государственной экспертизы в области предупреждения чрезвычайных ситуаций;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государственный надзор и контроль по вопросам природной и техногенной безопасности;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информирование населения о потенциальных природных и техногенных угрозах на территории проживания; </w:t>
      </w:r>
    </w:p>
    <w:p w:rsidR="005F4BB2" w:rsidRPr="001F4254" w:rsidRDefault="005F4BB2" w:rsidP="001F4254">
      <w:pPr>
        <w:widowControl w:val="0"/>
        <w:numPr>
          <w:ilvl w:val="0"/>
          <w:numId w:val="1"/>
        </w:numPr>
        <w:suppressAutoHyphens/>
        <w:spacing w:after="0" w:line="240" w:lineRule="auto"/>
        <w:ind w:hanging="360"/>
        <w:jc w:val="both"/>
        <w:rPr>
          <w:rFonts w:ascii="Times New Roman" w:hAnsi="Times New Roman" w:cs="Times New Roman"/>
          <w:sz w:val="24"/>
          <w:szCs w:val="24"/>
        </w:rPr>
      </w:pPr>
      <w:r w:rsidRPr="001F4254">
        <w:rPr>
          <w:rFonts w:ascii="Times New Roman" w:hAnsi="Times New Roman" w:cs="Times New Roman"/>
          <w:sz w:val="24"/>
          <w:szCs w:val="24"/>
        </w:rPr>
        <w:t xml:space="preserve">подготовка населения в области защиты от чрезвычайных ситуаций. </w:t>
      </w:r>
    </w:p>
    <w:p w:rsidR="005F4BB2" w:rsidRPr="001F4254" w:rsidRDefault="005F4BB2" w:rsidP="001F4254">
      <w:pPr>
        <w:snapToGrid w:val="0"/>
        <w:spacing w:after="0"/>
        <w:rPr>
          <w:rFonts w:ascii="Times New Roman" w:hAnsi="Times New Roman" w:cs="Times New Roman"/>
          <w:sz w:val="24"/>
          <w:szCs w:val="24"/>
        </w:rPr>
      </w:pPr>
    </w:p>
    <w:p w:rsidR="005F4BB2" w:rsidRPr="001F4254" w:rsidRDefault="005F4BB2" w:rsidP="001F4254">
      <w:pPr>
        <w:snapToGrid w:val="0"/>
        <w:spacing w:after="0"/>
        <w:jc w:val="both"/>
        <w:rPr>
          <w:rFonts w:ascii="Times New Roman" w:hAnsi="Times New Roman" w:cs="Times New Roman"/>
          <w:b/>
          <w:bCs/>
          <w:i/>
          <w:sz w:val="24"/>
          <w:szCs w:val="24"/>
        </w:rPr>
      </w:pPr>
      <w:r w:rsidRPr="001F4254">
        <w:rPr>
          <w:rFonts w:ascii="Times New Roman" w:hAnsi="Times New Roman" w:cs="Times New Roman"/>
          <w:sz w:val="24"/>
          <w:szCs w:val="24"/>
        </w:rPr>
        <w:tab/>
      </w:r>
      <w:r w:rsidRPr="001F4254">
        <w:rPr>
          <w:rFonts w:ascii="Times New Roman" w:hAnsi="Times New Roman" w:cs="Times New Roman"/>
          <w:b/>
          <w:bCs/>
          <w:i/>
          <w:sz w:val="24"/>
          <w:szCs w:val="24"/>
        </w:rPr>
        <w:t>1.1</w:t>
      </w:r>
      <w:r w:rsidR="00E63B66" w:rsidRPr="001F4254">
        <w:rPr>
          <w:rFonts w:ascii="Times New Roman" w:hAnsi="Times New Roman" w:cs="Times New Roman"/>
          <w:b/>
          <w:bCs/>
          <w:i/>
          <w:sz w:val="24"/>
          <w:szCs w:val="24"/>
        </w:rPr>
        <w:t>1</w:t>
      </w:r>
      <w:r w:rsidRPr="001F4254">
        <w:rPr>
          <w:rFonts w:ascii="Times New Roman" w:hAnsi="Times New Roman" w:cs="Times New Roman"/>
          <w:b/>
          <w:bCs/>
          <w:i/>
          <w:sz w:val="24"/>
          <w:szCs w:val="24"/>
        </w:rPr>
        <w:t>.1.</w:t>
      </w:r>
      <w:r w:rsidRPr="001F4254">
        <w:rPr>
          <w:rFonts w:ascii="Times New Roman" w:hAnsi="Times New Roman" w:cs="Times New Roman"/>
          <w:b/>
          <w:bCs/>
          <w:i/>
          <w:sz w:val="24"/>
          <w:szCs w:val="24"/>
        </w:rPr>
        <w:tab/>
        <w:t>Рекомендации для размещения объектов капитального строительства</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 xml:space="preserve">Животноводческие предприятия, склады по хранению ядохимикатов, биопрепаратов, удобрений, пожаро - и взрывоопасные склады и производства, очистные </w:t>
      </w:r>
      <w:r w:rsidRPr="001F4254">
        <w:rPr>
          <w:rFonts w:ascii="Times New Roman" w:hAnsi="Times New Roman" w:cs="Times New Roman"/>
          <w:sz w:val="24"/>
          <w:szCs w:val="24"/>
        </w:rPr>
        <w:lastRenderedPageBreak/>
        <w:t>сооружения должны располагаются с подветренной стороны по отношению к населенной территории.</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00E63B66" w:rsidRPr="001F4254">
        <w:rPr>
          <w:rFonts w:ascii="Times New Roman" w:hAnsi="Times New Roman" w:cs="Times New Roman"/>
          <w:sz w:val="24"/>
          <w:szCs w:val="24"/>
        </w:rPr>
        <w:tab/>
      </w:r>
      <w:r w:rsidRPr="001F4254">
        <w:rPr>
          <w:rFonts w:ascii="Times New Roman" w:hAnsi="Times New Roman" w:cs="Times New Roman"/>
          <w:sz w:val="24"/>
          <w:szCs w:val="24"/>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5F4BB2" w:rsidRPr="001F4254" w:rsidRDefault="005F4BB2" w:rsidP="001F4254">
      <w:pPr>
        <w:snapToGrid w:val="0"/>
        <w:spacing w:after="0"/>
        <w:jc w:val="both"/>
        <w:rPr>
          <w:rFonts w:ascii="Times New Roman" w:hAnsi="Times New Roman" w:cs="Times New Roman"/>
          <w:b/>
          <w:bCs/>
          <w:sz w:val="24"/>
          <w:szCs w:val="24"/>
        </w:rPr>
      </w:pPr>
    </w:p>
    <w:p w:rsidR="005F4BB2" w:rsidRPr="001F4254" w:rsidRDefault="005F4BB2" w:rsidP="001F4254">
      <w:pPr>
        <w:snapToGrid w:val="0"/>
        <w:spacing w:after="0"/>
        <w:jc w:val="both"/>
        <w:rPr>
          <w:rFonts w:ascii="Times New Roman" w:hAnsi="Times New Roman" w:cs="Times New Roman"/>
          <w:b/>
          <w:bCs/>
          <w:i/>
          <w:sz w:val="24"/>
          <w:szCs w:val="24"/>
        </w:rPr>
      </w:pPr>
      <w:r w:rsidRPr="001F4254">
        <w:rPr>
          <w:rFonts w:ascii="Times New Roman" w:hAnsi="Times New Roman" w:cs="Times New Roman"/>
          <w:b/>
          <w:bCs/>
          <w:sz w:val="24"/>
          <w:szCs w:val="24"/>
        </w:rPr>
        <w:tab/>
      </w:r>
      <w:r w:rsidRPr="001F4254">
        <w:rPr>
          <w:rFonts w:ascii="Times New Roman" w:hAnsi="Times New Roman" w:cs="Times New Roman"/>
          <w:b/>
          <w:bCs/>
          <w:i/>
          <w:sz w:val="24"/>
          <w:szCs w:val="24"/>
        </w:rPr>
        <w:t>1.1</w:t>
      </w:r>
      <w:r w:rsidR="00C666E4" w:rsidRPr="001F4254">
        <w:rPr>
          <w:rFonts w:ascii="Times New Roman" w:hAnsi="Times New Roman" w:cs="Times New Roman"/>
          <w:b/>
          <w:bCs/>
          <w:i/>
          <w:sz w:val="24"/>
          <w:szCs w:val="24"/>
        </w:rPr>
        <w:t>1</w:t>
      </w:r>
      <w:r w:rsidRPr="001F4254">
        <w:rPr>
          <w:rFonts w:ascii="Times New Roman" w:hAnsi="Times New Roman" w:cs="Times New Roman"/>
          <w:b/>
          <w:bCs/>
          <w:i/>
          <w:sz w:val="24"/>
          <w:szCs w:val="24"/>
        </w:rPr>
        <w:t>.2.</w:t>
      </w:r>
      <w:r w:rsidRPr="001F4254">
        <w:rPr>
          <w:rFonts w:ascii="Times New Roman" w:hAnsi="Times New Roman" w:cs="Times New Roman"/>
          <w:b/>
          <w:bCs/>
          <w:i/>
          <w:sz w:val="24"/>
          <w:szCs w:val="24"/>
        </w:rPr>
        <w:tab/>
        <w:t>Противопожарные мероприятия на территории поселения</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На территории поселений наибольшую пожарную опасность несет возгорание жилой застройки.</w:t>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Pr="001F4254">
        <w:rPr>
          <w:rFonts w:ascii="Times New Roman" w:hAnsi="Times New Roman" w:cs="Times New Roman"/>
          <w:sz w:val="24"/>
          <w:szCs w:val="24"/>
        </w:rPr>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r w:rsidR="00C666E4" w:rsidRPr="001F4254">
        <w:rPr>
          <w:rFonts w:ascii="Times New Roman" w:hAnsi="Times New Roman" w:cs="Times New Roman"/>
          <w:sz w:val="24"/>
          <w:szCs w:val="24"/>
        </w:rPr>
        <w:t>.</w:t>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Pr="001F4254">
        <w:rPr>
          <w:rFonts w:ascii="Times New Roman" w:hAnsi="Times New Roman" w:cs="Times New Roman"/>
          <w:sz w:val="24"/>
          <w:szCs w:val="24"/>
        </w:rPr>
        <w:tab/>
        <w:t xml:space="preserve">Для </w:t>
      </w:r>
      <w:r w:rsidR="00070D04" w:rsidRPr="001F4254">
        <w:rPr>
          <w:rFonts w:ascii="Times New Roman" w:hAnsi="Times New Roman" w:cs="Times New Roman"/>
          <w:sz w:val="24"/>
          <w:szCs w:val="24"/>
        </w:rPr>
        <w:t>населенных пунктов Крутовского сельского поселения</w:t>
      </w:r>
      <w:r w:rsidRPr="001F4254">
        <w:rPr>
          <w:rFonts w:ascii="Times New Roman" w:hAnsi="Times New Roman" w:cs="Times New Roman"/>
          <w:sz w:val="24"/>
          <w:szCs w:val="24"/>
        </w:rPr>
        <w:t xml:space="preserve"> характерно наличие значительное количество территорий, застроенны</w:t>
      </w:r>
      <w:r w:rsidR="00070D04" w:rsidRPr="001F4254">
        <w:rPr>
          <w:rFonts w:ascii="Times New Roman" w:hAnsi="Times New Roman" w:cs="Times New Roman"/>
          <w:sz w:val="24"/>
          <w:szCs w:val="24"/>
        </w:rPr>
        <w:t>х индивидуальными жилыми домами усадебного типа</w:t>
      </w:r>
      <w:r w:rsidRPr="001F4254">
        <w:rPr>
          <w:rFonts w:ascii="Times New Roman" w:hAnsi="Times New Roman" w:cs="Times New Roman"/>
          <w:sz w:val="24"/>
          <w:szCs w:val="24"/>
        </w:rPr>
        <w:t>.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Pr="001F4254">
        <w:rPr>
          <w:rFonts w:ascii="Times New Roman" w:hAnsi="Times New Roman" w:cs="Times New Roman"/>
          <w:sz w:val="24"/>
          <w:szCs w:val="24"/>
        </w:rP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00C666E4" w:rsidRPr="001F4254">
        <w:rPr>
          <w:rFonts w:ascii="Times New Roman" w:hAnsi="Times New Roman" w:cs="Times New Roman"/>
          <w:sz w:val="24"/>
          <w:szCs w:val="24"/>
        </w:rPr>
        <w:tab/>
      </w:r>
      <w:r w:rsidRPr="001F4254">
        <w:rPr>
          <w:rFonts w:ascii="Times New Roman" w:hAnsi="Times New Roman" w:cs="Times New Roman"/>
          <w:sz w:val="24"/>
          <w:szCs w:val="24"/>
        </w:rPr>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lastRenderedPageBreak/>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3) разработку и организацию выполнения муниципальных целевых программ по вопросам обеспечения пожарной безопасности;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6) обеспечение беспрепятственного проезда пожарной техники к месту пожара;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7) обеспечение связи и оповещения населения о пожаре;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F4BB2" w:rsidRPr="001F4254" w:rsidRDefault="005F4BB2" w:rsidP="001F4254">
      <w:pPr>
        <w:spacing w:after="0" w:line="240" w:lineRule="auto"/>
        <w:jc w:val="both"/>
        <w:rPr>
          <w:rFonts w:ascii="Times New Roman" w:hAnsi="Times New Roman" w:cs="Times New Roman"/>
          <w:sz w:val="24"/>
          <w:szCs w:val="24"/>
        </w:rPr>
      </w:pP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поселениях и городских округах не должно превышать 10 минут, а в сельских поселениях - 20 минут.</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 Подразделения пожарной охраны населенных пунктов должны размещаться в зданиях пожарных депо.</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b/>
          <w:bCs/>
          <w:sz w:val="24"/>
          <w:szCs w:val="24"/>
        </w:rPr>
        <w:tab/>
      </w:r>
      <w:r w:rsidRPr="001F4254">
        <w:rPr>
          <w:rFonts w:ascii="Times New Roman" w:hAnsi="Times New Roman" w:cs="Times New Roman"/>
          <w:sz w:val="24"/>
          <w:szCs w:val="24"/>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5F4BB2" w:rsidRPr="001F4254" w:rsidRDefault="005F4BB2" w:rsidP="001F4254">
      <w:pPr>
        <w:snapToGrid w:val="0"/>
        <w:spacing w:after="0" w:line="240" w:lineRule="auto"/>
        <w:jc w:val="both"/>
        <w:rPr>
          <w:rFonts w:ascii="Times New Roman" w:hAnsi="Times New Roman" w:cs="Times New Roman"/>
          <w:b/>
          <w:bCs/>
          <w:sz w:val="24"/>
          <w:szCs w:val="24"/>
        </w:rPr>
      </w:pPr>
      <w:r w:rsidRPr="001F4254">
        <w:rPr>
          <w:rFonts w:ascii="Times New Roman" w:hAnsi="Times New Roman" w:cs="Times New Roman"/>
          <w:b/>
          <w:bCs/>
          <w:sz w:val="24"/>
          <w:szCs w:val="24"/>
        </w:rPr>
        <w:tab/>
      </w:r>
    </w:p>
    <w:p w:rsidR="005F4BB2" w:rsidRPr="001F4254" w:rsidRDefault="005F4BB2" w:rsidP="001F4254">
      <w:pPr>
        <w:snapToGrid w:val="0"/>
        <w:spacing w:after="0"/>
        <w:jc w:val="both"/>
        <w:rPr>
          <w:rFonts w:ascii="Times New Roman" w:hAnsi="Times New Roman" w:cs="Times New Roman"/>
          <w:b/>
          <w:bCs/>
          <w:i/>
          <w:sz w:val="24"/>
          <w:szCs w:val="24"/>
        </w:rPr>
      </w:pPr>
      <w:r w:rsidRPr="001F4254">
        <w:rPr>
          <w:rFonts w:ascii="Times New Roman" w:hAnsi="Times New Roman" w:cs="Times New Roman"/>
          <w:b/>
          <w:bCs/>
          <w:sz w:val="24"/>
          <w:szCs w:val="24"/>
        </w:rPr>
        <w:tab/>
      </w:r>
      <w:r w:rsidRPr="001F4254">
        <w:rPr>
          <w:rFonts w:ascii="Times New Roman" w:hAnsi="Times New Roman" w:cs="Times New Roman"/>
          <w:b/>
          <w:bCs/>
          <w:i/>
          <w:sz w:val="24"/>
          <w:szCs w:val="24"/>
        </w:rPr>
        <w:t>1.1</w:t>
      </w:r>
      <w:r w:rsidR="00C666E4" w:rsidRPr="001F4254">
        <w:rPr>
          <w:rFonts w:ascii="Times New Roman" w:hAnsi="Times New Roman" w:cs="Times New Roman"/>
          <w:b/>
          <w:bCs/>
          <w:i/>
          <w:sz w:val="24"/>
          <w:szCs w:val="24"/>
        </w:rPr>
        <w:t>1</w:t>
      </w:r>
      <w:r w:rsidRPr="001F4254">
        <w:rPr>
          <w:rFonts w:ascii="Times New Roman" w:hAnsi="Times New Roman" w:cs="Times New Roman"/>
          <w:b/>
          <w:bCs/>
          <w:i/>
          <w:sz w:val="24"/>
          <w:szCs w:val="24"/>
        </w:rPr>
        <w:t>.3.</w:t>
      </w:r>
      <w:r w:rsidRPr="001F4254">
        <w:rPr>
          <w:rFonts w:ascii="Times New Roman" w:hAnsi="Times New Roman" w:cs="Times New Roman"/>
          <w:b/>
          <w:bCs/>
          <w:i/>
          <w:sz w:val="24"/>
          <w:szCs w:val="24"/>
        </w:rPr>
        <w:tab/>
        <w:t>Аварийно – спасательные работы</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b/>
          <w:bCs/>
          <w:sz w:val="24"/>
          <w:szCs w:val="24"/>
        </w:rPr>
        <w:tab/>
      </w:r>
      <w:r w:rsidRPr="001F4254">
        <w:rPr>
          <w:rFonts w:ascii="Times New Roman" w:hAnsi="Times New Roman" w:cs="Times New Roman"/>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Pr="001F4254">
        <w:rPr>
          <w:rFonts w:ascii="Times New Roman" w:hAnsi="Times New Roman" w:cs="Times New Roman"/>
          <w:sz w:val="24"/>
          <w:szCs w:val="24"/>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00112E3E" w:rsidRPr="001F4254">
        <w:rPr>
          <w:rFonts w:ascii="Times New Roman" w:hAnsi="Times New Roman" w:cs="Times New Roman"/>
          <w:sz w:val="24"/>
          <w:szCs w:val="24"/>
        </w:rPr>
        <w:tab/>
      </w:r>
      <w:r w:rsidRPr="001F4254">
        <w:rPr>
          <w:rFonts w:ascii="Times New Roman" w:hAnsi="Times New Roman" w:cs="Times New Roman"/>
          <w:sz w:val="24"/>
          <w:szCs w:val="24"/>
        </w:rPr>
        <w:t>Применение комплекса мероприятий по защите населения в ЧС обеспечивается: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lastRenderedPageBreak/>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обучением населения действиям в ЧС и его психологической подготовкой;</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-разработкой и осуществлением мер по жизнеобеспечению населения на случай природных и техногенных ЧС.</w:t>
      </w:r>
    </w:p>
    <w:p w:rsidR="005F4BB2" w:rsidRPr="001F4254" w:rsidRDefault="005F4BB2" w:rsidP="001F4254">
      <w:pPr>
        <w:spacing w:after="0" w:line="240" w:lineRule="auto"/>
        <w:jc w:val="both"/>
        <w:rPr>
          <w:rFonts w:ascii="Times New Roman" w:hAnsi="Times New Roman" w:cs="Times New Roman"/>
          <w:sz w:val="24"/>
          <w:szCs w:val="24"/>
        </w:rPr>
      </w:pP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В  соответствии с Федеральным законом № 131, статья 14, п.24, 25, к вопросам местного значения поселения относятся: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5F4BB2" w:rsidRPr="001F4254" w:rsidRDefault="005F4BB2" w:rsidP="001F4254">
      <w:pPr>
        <w:spacing w:after="0"/>
        <w:ind w:firstLine="708"/>
        <w:jc w:val="both"/>
        <w:rPr>
          <w:rFonts w:ascii="Times New Roman" w:hAnsi="Times New Roman" w:cs="Times New Roman"/>
          <w:b/>
          <w:bCs/>
          <w:sz w:val="24"/>
          <w:szCs w:val="24"/>
        </w:rPr>
      </w:pPr>
    </w:p>
    <w:p w:rsidR="005F4BB2" w:rsidRPr="001F4254" w:rsidRDefault="005F4BB2" w:rsidP="001F4254">
      <w:pPr>
        <w:spacing w:after="0"/>
        <w:ind w:firstLine="708"/>
        <w:jc w:val="both"/>
        <w:rPr>
          <w:rFonts w:ascii="Times New Roman" w:hAnsi="Times New Roman" w:cs="Times New Roman"/>
          <w:i/>
          <w:sz w:val="24"/>
          <w:szCs w:val="24"/>
        </w:rPr>
      </w:pPr>
      <w:r w:rsidRPr="001F4254">
        <w:rPr>
          <w:rFonts w:ascii="Times New Roman" w:hAnsi="Times New Roman" w:cs="Times New Roman"/>
          <w:b/>
          <w:bCs/>
          <w:i/>
          <w:sz w:val="24"/>
          <w:szCs w:val="24"/>
        </w:rPr>
        <w:t>1.1</w:t>
      </w:r>
      <w:r w:rsidR="00112E3E" w:rsidRPr="001F4254">
        <w:rPr>
          <w:rFonts w:ascii="Times New Roman" w:hAnsi="Times New Roman" w:cs="Times New Roman"/>
          <w:b/>
          <w:bCs/>
          <w:i/>
          <w:sz w:val="24"/>
          <w:szCs w:val="24"/>
        </w:rPr>
        <w:t>1</w:t>
      </w:r>
      <w:r w:rsidRPr="001F4254">
        <w:rPr>
          <w:rFonts w:ascii="Times New Roman" w:hAnsi="Times New Roman" w:cs="Times New Roman"/>
          <w:b/>
          <w:bCs/>
          <w:i/>
          <w:sz w:val="24"/>
          <w:szCs w:val="24"/>
        </w:rPr>
        <w:t>.4. Инженерная подготовка территории</w:t>
      </w: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5F4BB2" w:rsidRPr="001F4254" w:rsidRDefault="005F4BB2" w:rsidP="001F4254">
      <w:pPr>
        <w:spacing w:after="0" w:line="240" w:lineRule="auto"/>
        <w:ind w:firstLine="708"/>
        <w:jc w:val="both"/>
        <w:rPr>
          <w:rFonts w:ascii="Times New Roman" w:hAnsi="Times New Roman" w:cs="Times New Roman"/>
          <w:i/>
          <w:sz w:val="24"/>
          <w:szCs w:val="24"/>
        </w:rPr>
      </w:pPr>
      <w:r w:rsidRPr="001F4254">
        <w:rPr>
          <w:rFonts w:ascii="Times New Roman" w:hAnsi="Times New Roman" w:cs="Times New Roman"/>
          <w:b/>
          <w:i/>
          <w:sz w:val="24"/>
          <w:szCs w:val="24"/>
        </w:rPr>
        <w:t>Таким образом</w:t>
      </w:r>
      <w:r w:rsidRPr="001F4254">
        <w:rPr>
          <w:rFonts w:ascii="Times New Roman" w:hAnsi="Times New Roman" w:cs="Times New Roman"/>
          <w:i/>
          <w:sz w:val="24"/>
          <w:szCs w:val="24"/>
        </w:rPr>
        <w:t xml:space="preserve">, </w:t>
      </w:r>
      <w:r w:rsidRPr="001F4254">
        <w:rPr>
          <w:rFonts w:ascii="Times New Roman" w:hAnsi="Times New Roman" w:cs="Times New Roman"/>
          <w:sz w:val="24"/>
          <w:szCs w:val="24"/>
        </w:rPr>
        <w:t>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сельского поселения.</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Проанализированы следующие ресурсные, экологические и планировочные факторы: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Планировочная структура;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Природные условия и ресурсы;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Эколого-гигиеническая обстановка.</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Также проанализированы социально-экономические и инженерно-инфраструктурные факторы: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Экономико-географическое положение и факторы развития сельского поселения;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Демографическая ситуация;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Экономическая база развития городского поселения, сферы занятости населения;</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Состояние жилищного фонда, динамика и структура жилищного строительства,</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расчет потребности в жилищном строительстве, реконструкции жилого фонда и</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объектах социальной инфраструктуры;</w:t>
      </w:r>
    </w:p>
    <w:p w:rsidR="005F4BB2" w:rsidRPr="001F4254" w:rsidRDefault="005F4BB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Состояние транспортной и инженерной инфраструктур.</w:t>
      </w:r>
    </w:p>
    <w:p w:rsidR="005F4BB2" w:rsidRPr="001F4254" w:rsidRDefault="005F4BB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результате проведенного анализа было выявлено, что сельское поселение относится к числу поселений, перспектива развития которых в значительной степени может быть обусловлена целым рядом благоприятных факторов:</w:t>
      </w:r>
    </w:p>
    <w:p w:rsidR="005F4BB2" w:rsidRPr="001F4254" w:rsidRDefault="005F4BB2" w:rsidP="001F4254">
      <w:pPr>
        <w:widowControl w:val="0"/>
        <w:numPr>
          <w:ilvl w:val="0"/>
          <w:numId w:val="4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Накопленный социально-экономический потенциал;</w:t>
      </w:r>
    </w:p>
    <w:p w:rsidR="005F4BB2" w:rsidRPr="001F4254" w:rsidRDefault="005F4BB2" w:rsidP="001F4254">
      <w:pPr>
        <w:widowControl w:val="0"/>
        <w:numPr>
          <w:ilvl w:val="0"/>
          <w:numId w:val="4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Наличие территориальных ресурсов;</w:t>
      </w:r>
    </w:p>
    <w:p w:rsidR="005F4BB2" w:rsidRPr="001F4254" w:rsidRDefault="005F4BB2" w:rsidP="001F4254">
      <w:pPr>
        <w:widowControl w:val="0"/>
        <w:numPr>
          <w:ilvl w:val="0"/>
          <w:numId w:val="4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Развитые агропромышленные функции;</w:t>
      </w:r>
    </w:p>
    <w:p w:rsidR="005F4BB2" w:rsidRPr="001F4254" w:rsidRDefault="005F4BB2" w:rsidP="001F4254">
      <w:pPr>
        <w:widowControl w:val="0"/>
        <w:numPr>
          <w:ilvl w:val="0"/>
          <w:numId w:val="4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Относительно благоприятное состояние окружающей среды;</w:t>
      </w:r>
    </w:p>
    <w:p w:rsidR="005F4BB2" w:rsidRPr="001F4254" w:rsidRDefault="005F4BB2" w:rsidP="001F4254">
      <w:pPr>
        <w:widowControl w:val="0"/>
        <w:numPr>
          <w:ilvl w:val="0"/>
          <w:numId w:val="4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комплекс природно-климатических и ландшафтных условий, которые представляют собой </w:t>
      </w:r>
      <w:r w:rsidRPr="001F4254">
        <w:rPr>
          <w:rFonts w:ascii="Times New Roman" w:hAnsi="Times New Roman" w:cs="Times New Roman"/>
          <w:sz w:val="24"/>
          <w:szCs w:val="24"/>
        </w:rPr>
        <w:lastRenderedPageBreak/>
        <w:t>основу формирования благоприятной среды для жизни человека.</w:t>
      </w:r>
    </w:p>
    <w:p w:rsidR="005F4BB2" w:rsidRPr="001F4254" w:rsidRDefault="005F4BB2" w:rsidP="001F4254">
      <w:pPr>
        <w:spacing w:after="0" w:line="240" w:lineRule="auto"/>
        <w:jc w:val="both"/>
        <w:rPr>
          <w:rFonts w:ascii="Times New Roman" w:eastAsia="Times New Roman" w:hAnsi="Times New Roman" w:cs="Times New Roman"/>
          <w:b/>
          <w:bCs/>
          <w:sz w:val="24"/>
          <w:szCs w:val="24"/>
        </w:rPr>
      </w:pPr>
    </w:p>
    <w:p w:rsidR="005F4BB2" w:rsidRPr="001F4254" w:rsidRDefault="005F4BB2" w:rsidP="001F4254">
      <w:pPr>
        <w:snapToGrid w:val="0"/>
        <w:spacing w:after="0" w:line="240" w:lineRule="auto"/>
        <w:ind w:firstLine="708"/>
        <w:jc w:val="both"/>
        <w:rPr>
          <w:rFonts w:ascii="Times New Roman" w:hAnsi="Times New Roman" w:cs="Times New Roman"/>
          <w:b/>
          <w:bCs/>
          <w:color w:val="000000"/>
          <w:sz w:val="24"/>
          <w:szCs w:val="24"/>
        </w:rPr>
      </w:pPr>
    </w:p>
    <w:p w:rsidR="005F4BB2" w:rsidRPr="001F4254" w:rsidRDefault="005F4BB2" w:rsidP="001F4254">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F4254" w:rsidRPr="001F4254" w:rsidRDefault="001F4254"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5F4BB2" w:rsidRPr="001F4254" w:rsidRDefault="005F4BB2" w:rsidP="001F4254">
      <w:pPr>
        <w:autoSpaceDE w:val="0"/>
        <w:autoSpaceDN w:val="0"/>
        <w:adjustRightInd w:val="0"/>
        <w:spacing w:after="0" w:line="240" w:lineRule="auto"/>
        <w:jc w:val="both"/>
        <w:rPr>
          <w:rFonts w:ascii="Times New Roman" w:hAnsi="Times New Roman" w:cs="Times New Roman"/>
          <w:b/>
          <w:bCs/>
          <w:color w:val="FF0000"/>
          <w:sz w:val="24"/>
          <w:szCs w:val="24"/>
        </w:rPr>
      </w:pPr>
    </w:p>
    <w:p w:rsidR="001C3423" w:rsidRPr="001F4254" w:rsidRDefault="001C3423" w:rsidP="001F4254">
      <w:pPr>
        <w:autoSpaceDE w:val="0"/>
        <w:autoSpaceDN w:val="0"/>
        <w:adjustRightInd w:val="0"/>
        <w:spacing w:after="0" w:line="240" w:lineRule="auto"/>
        <w:jc w:val="both"/>
        <w:rPr>
          <w:rFonts w:ascii="Times New Roman" w:hAnsi="Times New Roman" w:cs="Times New Roman"/>
          <w:b/>
          <w:bCs/>
          <w:color w:val="FF0000"/>
          <w:sz w:val="24"/>
          <w:szCs w:val="24"/>
        </w:rPr>
      </w:pP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1C3423" w:rsidRPr="001F4254" w:rsidRDefault="00112E3E" w:rsidP="001F4254">
      <w:pPr>
        <w:pStyle w:val="ac"/>
        <w:autoSpaceDE w:val="0"/>
        <w:autoSpaceDN w:val="0"/>
        <w:adjustRightInd w:val="0"/>
        <w:spacing w:after="0" w:line="240" w:lineRule="auto"/>
        <w:ind w:left="0"/>
        <w:jc w:val="both"/>
        <w:rPr>
          <w:rFonts w:ascii="Times New Roman" w:hAnsi="Times New Roman" w:cs="Times New Roman"/>
          <w:b/>
          <w:bCs/>
          <w:sz w:val="24"/>
          <w:szCs w:val="24"/>
        </w:rPr>
      </w:pPr>
      <w:r w:rsidRPr="001F4254">
        <w:rPr>
          <w:rFonts w:ascii="Times New Roman" w:hAnsi="Times New Roman" w:cs="Times New Roman"/>
          <w:b/>
          <w:bCs/>
          <w:sz w:val="24"/>
          <w:szCs w:val="24"/>
        </w:rPr>
        <w:lastRenderedPageBreak/>
        <w:t xml:space="preserve">РАЗДЕЛ 2: </w:t>
      </w:r>
      <w:r w:rsidR="001C3423" w:rsidRPr="001F4254">
        <w:rPr>
          <w:rFonts w:ascii="Times New Roman" w:hAnsi="Times New Roman" w:cs="Times New Roman"/>
          <w:b/>
          <w:bCs/>
          <w:sz w:val="24"/>
          <w:szCs w:val="24"/>
        </w:rPr>
        <w:t>ПЕРЕЧЕНЬ МЕРОПРИЯТИЙ ПО ТЕРРИТОРИАЛЬНОМУ ПЛАНИРОВАНИЮ, ОБОСНОВАНИЕ ПРЕДЛОЖЕНИЙ ПО ТЕРРИТОРИАЛЬНОМУ ПЛАНИРОВАНИЮ, ЭТАПЫ ИХ РЕАЛИЗАЦИИ</w:t>
      </w:r>
    </w:p>
    <w:p w:rsidR="00112E3E" w:rsidRPr="001F4254" w:rsidRDefault="00112E3E" w:rsidP="001F4254">
      <w:pPr>
        <w:pStyle w:val="ac"/>
        <w:autoSpaceDE w:val="0"/>
        <w:autoSpaceDN w:val="0"/>
        <w:adjustRightInd w:val="0"/>
        <w:spacing w:after="0" w:line="240" w:lineRule="auto"/>
        <w:ind w:left="0"/>
        <w:jc w:val="both"/>
        <w:rPr>
          <w:rFonts w:ascii="Times New Roman" w:hAnsi="Times New Roman" w:cs="Times New Roman"/>
          <w:b/>
          <w:bCs/>
          <w:sz w:val="24"/>
          <w:szCs w:val="24"/>
        </w:rPr>
      </w:pPr>
    </w:p>
    <w:p w:rsidR="001C3423" w:rsidRPr="001F4254" w:rsidRDefault="001C3423" w:rsidP="001F4254">
      <w:pPr>
        <w:pStyle w:val="ac"/>
        <w:autoSpaceDE w:val="0"/>
        <w:autoSpaceDN w:val="0"/>
        <w:adjustRightInd w:val="0"/>
        <w:spacing w:after="0" w:line="240" w:lineRule="auto"/>
        <w:ind w:left="0" w:firstLine="708"/>
        <w:jc w:val="both"/>
        <w:rPr>
          <w:rFonts w:ascii="Times New Roman" w:hAnsi="Times New Roman" w:cs="Times New Roman"/>
          <w:sz w:val="24"/>
          <w:szCs w:val="24"/>
        </w:rPr>
      </w:pPr>
      <w:r w:rsidRPr="001F4254">
        <w:rPr>
          <w:rFonts w:ascii="Times New Roman" w:hAnsi="Times New Roman" w:cs="Times New Roman"/>
          <w:sz w:val="24"/>
          <w:szCs w:val="24"/>
        </w:rPr>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C3423" w:rsidRPr="001F4254" w:rsidRDefault="001C3423" w:rsidP="001F4254">
      <w:pPr>
        <w:autoSpaceDE w:val="0"/>
        <w:autoSpaceDN w:val="0"/>
        <w:adjustRightInd w:val="0"/>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2F1157" w:rsidRPr="001F4254">
        <w:rPr>
          <w:rFonts w:ascii="Times New Roman" w:hAnsi="Times New Roman" w:cs="Times New Roman"/>
          <w:sz w:val="24"/>
          <w:szCs w:val="24"/>
        </w:rPr>
        <w:t xml:space="preserve">Крутовского </w:t>
      </w:r>
      <w:r w:rsidRPr="001F4254">
        <w:rPr>
          <w:rFonts w:ascii="Times New Roman" w:hAnsi="Times New Roman" w:cs="Times New Roman"/>
          <w:sz w:val="24"/>
          <w:szCs w:val="24"/>
        </w:rPr>
        <w:t>сельского поселения.</w:t>
      </w:r>
    </w:p>
    <w:p w:rsidR="002F1157" w:rsidRPr="001F4254" w:rsidRDefault="002F1157" w:rsidP="001F4254">
      <w:pPr>
        <w:autoSpaceDE w:val="0"/>
        <w:autoSpaceDN w:val="0"/>
        <w:adjustRightInd w:val="0"/>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2F1157" w:rsidRPr="001F4254" w:rsidRDefault="002F1157" w:rsidP="001F4254">
      <w:pPr>
        <w:pStyle w:val="ac"/>
        <w:widowControl w:val="0"/>
        <w:numPr>
          <w:ilvl w:val="0"/>
          <w:numId w:val="71"/>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2F1157" w:rsidRPr="001F4254" w:rsidRDefault="002F1157" w:rsidP="001F4254">
      <w:pPr>
        <w:pStyle w:val="ac"/>
        <w:widowControl w:val="0"/>
        <w:numPr>
          <w:ilvl w:val="0"/>
          <w:numId w:val="71"/>
        </w:numPr>
        <w:suppressAutoHyphens/>
        <w:autoSpaceDE w:val="0"/>
        <w:autoSpaceDN w:val="0"/>
        <w:adjustRightIn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80301C" w:rsidRPr="001F4254" w:rsidRDefault="0080301C" w:rsidP="001F4254">
      <w:pPr>
        <w:widowControl w:val="0"/>
        <w:suppressAutoHyphens/>
        <w:autoSpaceDE w:val="0"/>
        <w:autoSpaceDN w:val="0"/>
        <w:adjustRightInd w:val="0"/>
        <w:spacing w:after="0" w:line="240" w:lineRule="auto"/>
        <w:jc w:val="both"/>
        <w:rPr>
          <w:rFonts w:ascii="Times New Roman" w:hAnsi="Times New Roman" w:cs="Times New Roman"/>
          <w:sz w:val="24"/>
          <w:szCs w:val="24"/>
        </w:rPr>
      </w:pPr>
    </w:p>
    <w:p w:rsidR="002F1157" w:rsidRPr="001F4254" w:rsidRDefault="002F1157" w:rsidP="001F4254">
      <w:pPr>
        <w:spacing w:after="0" w:line="240" w:lineRule="auto"/>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Предложения по обеспечению территории сельского поселения объектами инженерной инфраструктуры:</w:t>
      </w:r>
    </w:p>
    <w:p w:rsidR="002F1157" w:rsidRPr="001F4254" w:rsidRDefault="002F1157" w:rsidP="001F4254">
      <w:pPr>
        <w:widowControl w:val="0"/>
        <w:numPr>
          <w:ilvl w:val="0"/>
          <w:numId w:val="37"/>
        </w:numPr>
        <w:tabs>
          <w:tab w:val="left"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организация в границах поселения электро-, тепло-, газо- и водоснабжения населения, водоотведения, снабжения населения топливом;</w:t>
      </w:r>
    </w:p>
    <w:p w:rsidR="002F1157" w:rsidRPr="001F4254" w:rsidRDefault="002F1157" w:rsidP="001F4254">
      <w:pPr>
        <w:widowControl w:val="0"/>
        <w:numPr>
          <w:ilvl w:val="0"/>
          <w:numId w:val="37"/>
        </w:numPr>
        <w:tabs>
          <w:tab w:val="clear" w:pos="720"/>
          <w:tab w:val="num" w:pos="993"/>
        </w:tabs>
        <w:suppressAutoHyphens/>
        <w:spacing w:after="0" w:line="240" w:lineRule="auto"/>
        <w:ind w:left="0" w:hanging="284"/>
        <w:jc w:val="both"/>
        <w:rPr>
          <w:rFonts w:ascii="Times New Roman" w:hAnsi="Times New Roman" w:cs="Times New Roman"/>
          <w:sz w:val="24"/>
          <w:szCs w:val="24"/>
        </w:rPr>
      </w:pPr>
      <w:r w:rsidRPr="001F4254">
        <w:rPr>
          <w:rFonts w:ascii="Times New Roman" w:hAnsi="Times New Roman" w:cs="Times New Roman"/>
          <w:sz w:val="24"/>
          <w:szCs w:val="24"/>
        </w:rPr>
        <w:t>организация освещения улиц и установки указателей с названиями улиц и номерами домов.</w:t>
      </w:r>
    </w:p>
    <w:p w:rsidR="002F1157" w:rsidRPr="001F4254" w:rsidRDefault="002F1157" w:rsidP="001F4254">
      <w:pPr>
        <w:spacing w:after="0" w:line="240" w:lineRule="auto"/>
        <w:jc w:val="both"/>
        <w:rPr>
          <w:rFonts w:ascii="Times New Roman" w:hAnsi="Times New Roman" w:cs="Times New Roman"/>
          <w:sz w:val="24"/>
          <w:szCs w:val="24"/>
        </w:rPr>
      </w:pP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b/>
          <w:sz w:val="24"/>
          <w:szCs w:val="24"/>
        </w:rPr>
        <w:tab/>
      </w:r>
      <w:r w:rsidRPr="001F4254">
        <w:rPr>
          <w:rFonts w:ascii="Times New Roman" w:hAnsi="Times New Roman" w:cs="Times New Roman"/>
          <w:b/>
          <w:i/>
          <w:iCs/>
          <w:sz w:val="24"/>
          <w:szCs w:val="24"/>
        </w:rPr>
        <w:t>Предложения по обеспечению территории сельского поселения объектами транспортной инфраструктуры:</w:t>
      </w:r>
    </w:p>
    <w:p w:rsidR="002F1157" w:rsidRPr="001F4254" w:rsidRDefault="002F1157" w:rsidP="001F4254">
      <w:pPr>
        <w:widowControl w:val="0"/>
        <w:numPr>
          <w:ilvl w:val="0"/>
          <w:numId w:val="37"/>
        </w:numPr>
        <w:tabs>
          <w:tab w:val="clear" w:pos="720"/>
          <w:tab w:val="num" w:pos="993"/>
        </w:tabs>
        <w:suppressAutoHyphens/>
        <w:spacing w:after="0" w:line="240" w:lineRule="auto"/>
        <w:ind w:left="0" w:hanging="284"/>
        <w:jc w:val="both"/>
        <w:rPr>
          <w:rFonts w:ascii="Times New Roman" w:hAnsi="Times New Roman" w:cs="Times New Roman"/>
          <w:sz w:val="24"/>
          <w:szCs w:val="24"/>
        </w:rPr>
      </w:pPr>
      <w:r w:rsidRPr="001F4254">
        <w:rPr>
          <w:rFonts w:ascii="Times New Roman" w:hAnsi="Times New Roman" w:cs="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F1157" w:rsidRPr="001F4254" w:rsidRDefault="002F1157" w:rsidP="001F4254">
      <w:pPr>
        <w:widowControl w:val="0"/>
        <w:numPr>
          <w:ilvl w:val="0"/>
          <w:numId w:val="37"/>
        </w:numPr>
        <w:tabs>
          <w:tab w:val="clear" w:pos="720"/>
          <w:tab w:val="left" w:pos="993"/>
        </w:tabs>
        <w:suppressAutoHyphens/>
        <w:spacing w:after="0" w:line="240" w:lineRule="auto"/>
        <w:ind w:left="0" w:hanging="284"/>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2F1157" w:rsidRPr="001F4254" w:rsidRDefault="002F1157" w:rsidP="001F4254">
      <w:pPr>
        <w:widowControl w:val="0"/>
        <w:suppressAutoHyphens/>
        <w:spacing w:after="0" w:line="240" w:lineRule="auto"/>
        <w:jc w:val="both"/>
        <w:rPr>
          <w:rFonts w:ascii="Times New Roman" w:hAnsi="Times New Roman" w:cs="Times New Roman"/>
          <w:sz w:val="24"/>
          <w:szCs w:val="24"/>
        </w:rPr>
      </w:pP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sz w:val="24"/>
          <w:szCs w:val="24"/>
        </w:rPr>
        <w:tab/>
      </w:r>
      <w:r w:rsidRPr="001F4254">
        <w:rPr>
          <w:rFonts w:ascii="Times New Roman" w:hAnsi="Times New Roman" w:cs="Times New Roman"/>
          <w:b/>
          <w:i/>
          <w:iCs/>
          <w:sz w:val="24"/>
          <w:szCs w:val="24"/>
        </w:rPr>
        <w:t>Предложения по обеспечению территории сельского поселения объектами жилой социальной инфраструктуры:</w:t>
      </w:r>
    </w:p>
    <w:p w:rsidR="002F1157" w:rsidRPr="001F4254" w:rsidRDefault="002F1157" w:rsidP="001F4254">
      <w:pPr>
        <w:pStyle w:val="ac"/>
        <w:numPr>
          <w:ilvl w:val="0"/>
          <w:numId w:val="42"/>
        </w:numPr>
        <w:spacing w:after="0" w:line="240" w:lineRule="auto"/>
        <w:ind w:left="0"/>
        <w:jc w:val="both"/>
        <w:rPr>
          <w:rFonts w:ascii="Times New Roman" w:hAnsi="Times New Roman" w:cs="Times New Roman"/>
          <w:i/>
          <w:iCs/>
          <w:sz w:val="24"/>
          <w:szCs w:val="24"/>
        </w:rPr>
      </w:pPr>
      <w:r w:rsidRPr="001F4254">
        <w:rPr>
          <w:rFonts w:ascii="Times New Roman" w:hAnsi="Times New Roman" w:cs="Times New Roman"/>
          <w:sz w:val="24"/>
          <w:szCs w:val="24"/>
        </w:rPr>
        <w:t xml:space="preserve">обеспечение малоимущих граждан, проживающих в поселении и нуждающихся в улучшении жилищных условий, жилыми помещениями в соответствии с жилищным </w:t>
      </w:r>
      <w:r w:rsidRPr="001F4254">
        <w:rPr>
          <w:rFonts w:ascii="Times New Roman" w:hAnsi="Times New Roman" w:cs="Times New Roman"/>
          <w:sz w:val="24"/>
          <w:szCs w:val="24"/>
        </w:rPr>
        <w:lastRenderedPageBreak/>
        <w:t>законодательством, организация строительства и содержания муниципального жилищного фонда, создание условий для жилищного строительства.</w:t>
      </w: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b/>
          <w:sz w:val="24"/>
          <w:szCs w:val="24"/>
        </w:rPr>
        <w:tab/>
      </w:r>
      <w:r w:rsidRPr="001F4254">
        <w:rPr>
          <w:rFonts w:ascii="Times New Roman" w:hAnsi="Times New Roman" w:cs="Times New Roman"/>
          <w:b/>
          <w:i/>
          <w:iCs/>
          <w:sz w:val="24"/>
          <w:szCs w:val="24"/>
        </w:rPr>
        <w:t>Предложения по обеспечению территории сельского поселения объектами связи, торговли, общественного питания, бытового обслуживания:</w:t>
      </w:r>
    </w:p>
    <w:p w:rsidR="002F1157" w:rsidRPr="001F4254" w:rsidRDefault="002F1157" w:rsidP="001F4254">
      <w:pPr>
        <w:pStyle w:val="ac"/>
        <w:widowControl w:val="0"/>
        <w:numPr>
          <w:ilvl w:val="0"/>
          <w:numId w:val="41"/>
        </w:numPr>
        <w:tabs>
          <w:tab w:val="left" w:pos="993"/>
        </w:tabs>
        <w:suppressAutoHyphens/>
        <w:spacing w:after="0" w:line="240" w:lineRule="auto"/>
        <w:ind w:left="0" w:hanging="11"/>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2F1157" w:rsidRPr="001F4254" w:rsidRDefault="002F1157" w:rsidP="001F4254">
      <w:pPr>
        <w:autoSpaceDE w:val="0"/>
        <w:spacing w:after="0" w:line="240" w:lineRule="auto"/>
        <w:rPr>
          <w:rFonts w:ascii="Times New Roman" w:hAnsi="Times New Roman" w:cs="Times New Roman"/>
          <w:sz w:val="24"/>
          <w:szCs w:val="24"/>
        </w:rPr>
      </w:pP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i/>
          <w:iCs/>
          <w:sz w:val="24"/>
          <w:szCs w:val="24"/>
        </w:rPr>
        <w:tab/>
      </w:r>
      <w:r w:rsidRPr="001F4254">
        <w:rPr>
          <w:rFonts w:ascii="Times New Roman" w:hAnsi="Times New Roman" w:cs="Times New Roman"/>
          <w:b/>
          <w:i/>
          <w:iCs/>
          <w:sz w:val="24"/>
          <w:szCs w:val="24"/>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2F1157" w:rsidRPr="001F4254" w:rsidRDefault="002F1157" w:rsidP="001F4254">
      <w:pPr>
        <w:widowControl w:val="0"/>
        <w:numPr>
          <w:ilvl w:val="0"/>
          <w:numId w:val="38"/>
        </w:numPr>
        <w:tabs>
          <w:tab w:val="clear" w:pos="720"/>
          <w:tab w:val="num"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организация библиотечного обслуживания населения;</w:t>
      </w:r>
    </w:p>
    <w:p w:rsidR="002F1157" w:rsidRPr="001F4254" w:rsidRDefault="002F1157" w:rsidP="001F4254">
      <w:pPr>
        <w:widowControl w:val="0"/>
        <w:numPr>
          <w:ilvl w:val="0"/>
          <w:numId w:val="38"/>
        </w:numPr>
        <w:tabs>
          <w:tab w:val="clear" w:pos="720"/>
          <w:tab w:val="num"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культуры;</w:t>
      </w:r>
    </w:p>
    <w:p w:rsidR="002F1157" w:rsidRPr="001F4254" w:rsidRDefault="002F1157" w:rsidP="001F4254">
      <w:pPr>
        <w:widowControl w:val="0"/>
        <w:numPr>
          <w:ilvl w:val="0"/>
          <w:numId w:val="38"/>
        </w:numPr>
        <w:tabs>
          <w:tab w:val="clear" w:pos="720"/>
          <w:tab w:val="num"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2F1157" w:rsidRPr="001F4254" w:rsidRDefault="002F1157" w:rsidP="001F4254">
      <w:pPr>
        <w:widowControl w:val="0"/>
        <w:numPr>
          <w:ilvl w:val="0"/>
          <w:numId w:val="38"/>
        </w:numPr>
        <w:tabs>
          <w:tab w:val="clear" w:pos="720"/>
          <w:tab w:val="num"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F1157" w:rsidRPr="001F4254" w:rsidRDefault="002F1157" w:rsidP="001F4254">
      <w:pPr>
        <w:widowControl w:val="0"/>
        <w:numPr>
          <w:ilvl w:val="0"/>
          <w:numId w:val="38"/>
        </w:numPr>
        <w:tabs>
          <w:tab w:val="clear" w:pos="720"/>
          <w:tab w:val="num"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F1157" w:rsidRPr="001F4254" w:rsidRDefault="002F1157" w:rsidP="001F4254">
      <w:pPr>
        <w:widowControl w:val="0"/>
        <w:numPr>
          <w:ilvl w:val="0"/>
          <w:numId w:val="38"/>
        </w:numPr>
        <w:tabs>
          <w:tab w:val="clear" w:pos="720"/>
          <w:tab w:val="num" w:pos="993"/>
        </w:tabs>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 xml:space="preserve">обеспечение условий для развития на территории поселения физической </w:t>
      </w:r>
      <w:r w:rsidR="009F5714" w:rsidRPr="001F4254">
        <w:rPr>
          <w:rFonts w:ascii="Times New Roman" w:hAnsi="Times New Roman" w:cs="Times New Roman"/>
          <w:sz w:val="24"/>
          <w:szCs w:val="24"/>
        </w:rPr>
        <w:t xml:space="preserve"> </w:t>
      </w:r>
      <w:r w:rsidRPr="001F4254">
        <w:rPr>
          <w:rFonts w:ascii="Times New Roman" w:hAnsi="Times New Roman" w:cs="Times New Roman"/>
          <w:sz w:val="24"/>
          <w:szCs w:val="24"/>
        </w:rPr>
        <w:t>культуры и массового спорта.</w:t>
      </w:r>
    </w:p>
    <w:p w:rsidR="002F1157" w:rsidRPr="001F4254" w:rsidRDefault="002F1157" w:rsidP="001F4254">
      <w:pPr>
        <w:autoSpaceDE w:val="0"/>
        <w:spacing w:after="0" w:line="240" w:lineRule="auto"/>
        <w:rPr>
          <w:rFonts w:ascii="Times New Roman" w:eastAsia="TimesNewRomanPSMT" w:hAnsi="Times New Roman" w:cs="Times New Roman"/>
          <w:sz w:val="24"/>
          <w:szCs w:val="24"/>
        </w:rPr>
      </w:pP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b/>
          <w:sz w:val="24"/>
          <w:szCs w:val="24"/>
        </w:rPr>
        <w:tab/>
      </w:r>
      <w:r w:rsidRPr="001F4254">
        <w:rPr>
          <w:rFonts w:ascii="Times New Roman" w:hAnsi="Times New Roman" w:cs="Times New Roman"/>
          <w:b/>
          <w:i/>
          <w:iCs/>
          <w:sz w:val="24"/>
          <w:szCs w:val="24"/>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2F1157" w:rsidRPr="001F4254" w:rsidRDefault="002F1157" w:rsidP="001F4254">
      <w:pPr>
        <w:widowControl w:val="0"/>
        <w:numPr>
          <w:ilvl w:val="0"/>
          <w:numId w:val="39"/>
        </w:numPr>
        <w:tabs>
          <w:tab w:val="left" w:pos="993"/>
        </w:tabs>
        <w:suppressAutoHyphens/>
        <w:spacing w:after="0" w:line="240" w:lineRule="auto"/>
        <w:ind w:left="0" w:firstLine="65"/>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w:t>
      </w:r>
    </w:p>
    <w:p w:rsidR="002F1157" w:rsidRPr="001F4254" w:rsidRDefault="002F1157" w:rsidP="001F4254">
      <w:pPr>
        <w:widowControl w:val="0"/>
        <w:numPr>
          <w:ilvl w:val="0"/>
          <w:numId w:val="39"/>
        </w:numPr>
        <w:tabs>
          <w:tab w:val="left" w:pos="993"/>
        </w:tabs>
        <w:suppressAutoHyphens/>
        <w:spacing w:after="0" w:line="240" w:lineRule="auto"/>
        <w:ind w:left="0" w:firstLine="65"/>
        <w:jc w:val="both"/>
        <w:rPr>
          <w:rFonts w:ascii="Times New Roman" w:hAnsi="Times New Roman" w:cs="Times New Roman"/>
          <w:sz w:val="24"/>
          <w:szCs w:val="24"/>
        </w:rPr>
      </w:pPr>
      <w:r w:rsidRPr="001F4254">
        <w:rPr>
          <w:rFonts w:ascii="Times New Roman" w:hAnsi="Times New Roman" w:cs="Times New Roman"/>
          <w:sz w:val="24"/>
          <w:szCs w:val="24"/>
        </w:rPr>
        <w:t>осуществление мероприятий по обеспечению безопасности людей на водных объектах;</w:t>
      </w:r>
    </w:p>
    <w:p w:rsidR="002F1157" w:rsidRPr="001F4254" w:rsidRDefault="002F1157" w:rsidP="001F4254">
      <w:pPr>
        <w:widowControl w:val="0"/>
        <w:numPr>
          <w:ilvl w:val="0"/>
          <w:numId w:val="39"/>
        </w:numPr>
        <w:tabs>
          <w:tab w:val="left" w:pos="993"/>
        </w:tabs>
        <w:suppressAutoHyphens/>
        <w:spacing w:after="0" w:line="240" w:lineRule="auto"/>
        <w:ind w:left="0" w:firstLine="65"/>
        <w:jc w:val="both"/>
        <w:rPr>
          <w:rFonts w:ascii="Times New Roman" w:hAnsi="Times New Roman" w:cs="Times New Roman"/>
          <w:sz w:val="24"/>
          <w:szCs w:val="24"/>
        </w:rPr>
      </w:pPr>
      <w:r w:rsidRPr="001F4254">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2F1157" w:rsidRPr="001F4254" w:rsidRDefault="002F1157" w:rsidP="001F4254">
      <w:pPr>
        <w:spacing w:after="0" w:line="240" w:lineRule="auto"/>
        <w:jc w:val="both"/>
        <w:rPr>
          <w:rFonts w:ascii="Times New Roman" w:hAnsi="Times New Roman" w:cs="Times New Roman"/>
          <w:b/>
          <w:sz w:val="24"/>
          <w:szCs w:val="24"/>
        </w:rPr>
      </w:pP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b/>
          <w:i/>
          <w:iCs/>
          <w:sz w:val="24"/>
          <w:szCs w:val="24"/>
        </w:rPr>
        <w:tab/>
        <w:t>Предложения по обеспечению территории сельского поселения местами сбора бытовых отходов:</w:t>
      </w:r>
    </w:p>
    <w:p w:rsidR="002F1157" w:rsidRPr="001F4254" w:rsidRDefault="002F1157" w:rsidP="001F4254">
      <w:pPr>
        <w:widowControl w:val="0"/>
        <w:numPr>
          <w:ilvl w:val="0"/>
          <w:numId w:val="40"/>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организация сбора и вывоза бытовых отходов и мусора.</w:t>
      </w:r>
    </w:p>
    <w:p w:rsidR="002F1157" w:rsidRPr="001F4254" w:rsidRDefault="002F1157" w:rsidP="001F4254">
      <w:pPr>
        <w:spacing w:after="0" w:line="240" w:lineRule="auto"/>
        <w:jc w:val="both"/>
        <w:rPr>
          <w:rFonts w:ascii="Times New Roman" w:hAnsi="Times New Roman" w:cs="Times New Roman"/>
          <w:b/>
          <w:sz w:val="24"/>
          <w:szCs w:val="24"/>
        </w:rPr>
      </w:pPr>
    </w:p>
    <w:p w:rsidR="002F1157" w:rsidRPr="001F4254" w:rsidRDefault="002F1157" w:rsidP="001F4254">
      <w:pPr>
        <w:spacing w:after="0" w:line="240" w:lineRule="auto"/>
        <w:jc w:val="both"/>
        <w:rPr>
          <w:rFonts w:ascii="Times New Roman" w:hAnsi="Times New Roman" w:cs="Times New Roman"/>
          <w:b/>
          <w:i/>
          <w:iCs/>
          <w:sz w:val="24"/>
          <w:szCs w:val="24"/>
        </w:rPr>
      </w:pPr>
      <w:r w:rsidRPr="001F4254">
        <w:rPr>
          <w:rFonts w:ascii="Times New Roman" w:hAnsi="Times New Roman" w:cs="Times New Roman"/>
          <w:b/>
          <w:sz w:val="24"/>
          <w:szCs w:val="24"/>
        </w:rPr>
        <w:tab/>
      </w:r>
      <w:r w:rsidRPr="001F4254">
        <w:rPr>
          <w:rFonts w:ascii="Times New Roman" w:hAnsi="Times New Roman" w:cs="Times New Roman"/>
          <w:b/>
          <w:i/>
          <w:iCs/>
          <w:sz w:val="24"/>
          <w:szCs w:val="24"/>
        </w:rPr>
        <w:t>Предложения по обеспечению территории сельского поселения местами захоронения:</w:t>
      </w:r>
    </w:p>
    <w:p w:rsidR="002F1157" w:rsidRPr="001F4254" w:rsidRDefault="002F1157" w:rsidP="001F4254">
      <w:pPr>
        <w:pStyle w:val="ac"/>
        <w:numPr>
          <w:ilvl w:val="0"/>
          <w:numId w:val="41"/>
        </w:numPr>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содержание мест захоронения.</w:t>
      </w:r>
    </w:p>
    <w:p w:rsidR="002F1157" w:rsidRPr="001F4254" w:rsidRDefault="002F1157"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2F1157" w:rsidRPr="001F4254" w:rsidRDefault="002F1157" w:rsidP="001F4254">
      <w:pPr>
        <w:tabs>
          <w:tab w:val="left" w:pos="426"/>
          <w:tab w:val="left" w:pos="1418"/>
        </w:tabs>
        <w:autoSpaceDE w:val="0"/>
        <w:autoSpaceDN w:val="0"/>
        <w:adjustRightInd w:val="0"/>
        <w:spacing w:after="0" w:line="240" w:lineRule="auto"/>
        <w:jc w:val="both"/>
        <w:rPr>
          <w:rFonts w:ascii="Times New Roman" w:hAnsi="Times New Roman" w:cs="Times New Roman"/>
          <w:sz w:val="24"/>
          <w:szCs w:val="24"/>
        </w:rPr>
      </w:pPr>
    </w:p>
    <w:p w:rsidR="002F1157" w:rsidRPr="001F4254" w:rsidRDefault="002F1157" w:rsidP="001F4254">
      <w:pPr>
        <w:tabs>
          <w:tab w:val="left" w:pos="426"/>
          <w:tab w:val="left" w:pos="1418"/>
        </w:tabs>
        <w:autoSpaceDE w:val="0"/>
        <w:autoSpaceDN w:val="0"/>
        <w:adjustRightInd w:val="0"/>
        <w:spacing w:after="0" w:line="240" w:lineRule="auto"/>
        <w:jc w:val="both"/>
        <w:rPr>
          <w:rFonts w:ascii="Times New Roman" w:hAnsi="Times New Roman" w:cs="Times New Roman"/>
          <w:sz w:val="24"/>
          <w:szCs w:val="24"/>
        </w:rPr>
      </w:pPr>
    </w:p>
    <w:p w:rsidR="001742D7" w:rsidRPr="001F4254" w:rsidRDefault="001742D7" w:rsidP="001F4254">
      <w:pPr>
        <w:spacing w:after="0"/>
        <w:ind w:firstLine="708"/>
        <w:jc w:val="both"/>
        <w:rPr>
          <w:rFonts w:ascii="Times New Roman" w:hAnsi="Times New Roman" w:cs="Times New Roman"/>
          <w:b/>
          <w:bCs/>
          <w:sz w:val="24"/>
          <w:szCs w:val="24"/>
          <w:shd w:val="clear" w:color="auto" w:fill="FFFFFF"/>
        </w:rPr>
      </w:pPr>
      <w:r w:rsidRPr="001F4254">
        <w:rPr>
          <w:rFonts w:ascii="Times New Roman" w:hAnsi="Times New Roman" w:cs="Times New Roman"/>
          <w:b/>
          <w:sz w:val="24"/>
          <w:szCs w:val="24"/>
        </w:rPr>
        <w:lastRenderedPageBreak/>
        <w:t xml:space="preserve">2.1. Базовый прогноз численности населения </w:t>
      </w:r>
      <w:r w:rsidR="00DC098E">
        <w:rPr>
          <w:rFonts w:ascii="Times New Roman" w:hAnsi="Times New Roman" w:cs="Times New Roman"/>
          <w:b/>
          <w:sz w:val="24"/>
          <w:szCs w:val="24"/>
        </w:rPr>
        <w:t>Крутовского</w:t>
      </w:r>
      <w:r w:rsidRPr="001F4254">
        <w:rPr>
          <w:rFonts w:ascii="Times New Roman" w:hAnsi="Times New Roman" w:cs="Times New Roman"/>
          <w:b/>
          <w:sz w:val="24"/>
          <w:szCs w:val="24"/>
        </w:rPr>
        <w:t xml:space="preserve"> сельского поселения</w:t>
      </w:r>
    </w:p>
    <w:p w:rsidR="001742D7" w:rsidRPr="001F4254" w:rsidRDefault="001742D7" w:rsidP="001F4254">
      <w:pPr>
        <w:pStyle w:val="af5"/>
        <w:ind w:firstLine="708"/>
        <w:rPr>
          <w:color w:val="FF0000"/>
          <w:szCs w:val="24"/>
        </w:rPr>
      </w:pPr>
    </w:p>
    <w:p w:rsidR="001742D7" w:rsidRPr="001F4254" w:rsidRDefault="001742D7" w:rsidP="001F4254">
      <w:pPr>
        <w:pStyle w:val="af5"/>
        <w:ind w:firstLine="708"/>
        <w:rPr>
          <w:szCs w:val="24"/>
        </w:rPr>
      </w:pPr>
      <w:r w:rsidRPr="001F4254">
        <w:rPr>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1742D7" w:rsidRPr="001F4254" w:rsidRDefault="001742D7" w:rsidP="001F4254">
      <w:pPr>
        <w:pStyle w:val="af5"/>
        <w:ind w:firstLine="708"/>
        <w:rPr>
          <w:szCs w:val="24"/>
        </w:rPr>
      </w:pPr>
      <w:r w:rsidRPr="001F4254">
        <w:rPr>
          <w:szCs w:val="24"/>
        </w:rPr>
        <w:t xml:space="preserve">Прогнозируемая демографическая ситуация в </w:t>
      </w:r>
      <w:r w:rsidR="00584382" w:rsidRPr="001F4254">
        <w:rPr>
          <w:szCs w:val="24"/>
        </w:rPr>
        <w:t>Крутовском</w:t>
      </w:r>
      <w:r w:rsidRPr="001F4254">
        <w:rPr>
          <w:szCs w:val="24"/>
        </w:rPr>
        <w:t xml:space="preserve"> сельском поселении, как и в целом по области и по муниципальному району, характеризуется сохранением тенденции убыли населения, превышения смертности над рождаемостью.  </w:t>
      </w:r>
    </w:p>
    <w:p w:rsidR="001742D7" w:rsidRPr="001F4254" w:rsidRDefault="001742D7" w:rsidP="001F4254">
      <w:pPr>
        <w:pStyle w:val="af5"/>
        <w:ind w:firstLine="708"/>
        <w:rPr>
          <w:szCs w:val="24"/>
        </w:rPr>
      </w:pPr>
      <w:r w:rsidRPr="001F4254">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1742D7" w:rsidRPr="001F4254" w:rsidRDefault="001742D7" w:rsidP="001F4254">
      <w:pPr>
        <w:pStyle w:val="af5"/>
        <w:ind w:firstLine="708"/>
        <w:rPr>
          <w:szCs w:val="24"/>
        </w:rPr>
      </w:pPr>
      <w:r w:rsidRPr="001F4254">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1742D7" w:rsidRPr="001F4254" w:rsidRDefault="001742D7" w:rsidP="001F4254">
      <w:pPr>
        <w:pStyle w:val="af5"/>
        <w:ind w:firstLine="708"/>
        <w:rPr>
          <w:szCs w:val="24"/>
        </w:rPr>
      </w:pPr>
      <w:r w:rsidRPr="001F4254">
        <w:rPr>
          <w:szCs w:val="24"/>
        </w:rPr>
        <w:t xml:space="preserve">При составлении прогноза численности населения генеральным планом учтена сложившаяся в </w:t>
      </w:r>
      <w:r w:rsidR="00584382" w:rsidRPr="001F4254">
        <w:rPr>
          <w:szCs w:val="24"/>
        </w:rPr>
        <w:t>Крутовском</w:t>
      </w:r>
      <w:r w:rsidRPr="001F4254">
        <w:rPr>
          <w:szCs w:val="24"/>
        </w:rPr>
        <w:t xml:space="preserve">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1742D7" w:rsidRPr="001F4254" w:rsidRDefault="001742D7" w:rsidP="001F4254">
      <w:pPr>
        <w:pStyle w:val="af5"/>
        <w:ind w:firstLine="708"/>
        <w:rPr>
          <w:szCs w:val="24"/>
        </w:rPr>
      </w:pPr>
      <w:r w:rsidRPr="001F4254">
        <w:rPr>
          <w:szCs w:val="24"/>
        </w:rPr>
        <w:t xml:space="preserve">За исходную базу перспективных расчетов взяты сложившиеся в Галичинском сельском поселении в 2009 году уровни рождаемости и смертности населения, его возрастная структура. </w:t>
      </w:r>
    </w:p>
    <w:p w:rsidR="001742D7" w:rsidRPr="001F4254" w:rsidRDefault="001742D7" w:rsidP="001F4254">
      <w:pPr>
        <w:pStyle w:val="af5"/>
        <w:ind w:firstLine="708"/>
        <w:rPr>
          <w:szCs w:val="24"/>
        </w:rPr>
      </w:pPr>
      <w:r w:rsidRPr="001F4254">
        <w:rPr>
          <w:szCs w:val="24"/>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1742D7" w:rsidRPr="001F4254" w:rsidRDefault="001742D7" w:rsidP="001F4254">
      <w:pPr>
        <w:pStyle w:val="af5"/>
        <w:numPr>
          <w:ilvl w:val="0"/>
          <w:numId w:val="43"/>
        </w:numPr>
        <w:ind w:left="0"/>
        <w:rPr>
          <w:szCs w:val="24"/>
        </w:rPr>
      </w:pPr>
      <w:r w:rsidRPr="001F4254">
        <w:rPr>
          <w:szCs w:val="24"/>
        </w:rPr>
        <w:t>инерционному;</w:t>
      </w:r>
    </w:p>
    <w:p w:rsidR="001742D7" w:rsidRPr="001F4254" w:rsidRDefault="001742D7" w:rsidP="001F4254">
      <w:pPr>
        <w:pStyle w:val="af5"/>
        <w:numPr>
          <w:ilvl w:val="0"/>
          <w:numId w:val="43"/>
        </w:numPr>
        <w:ind w:left="0"/>
        <w:rPr>
          <w:szCs w:val="24"/>
        </w:rPr>
      </w:pPr>
      <w:r w:rsidRPr="001F4254">
        <w:rPr>
          <w:szCs w:val="24"/>
        </w:rPr>
        <w:t>базовому;</w:t>
      </w:r>
    </w:p>
    <w:p w:rsidR="001742D7" w:rsidRPr="001F4254" w:rsidRDefault="001742D7" w:rsidP="001F4254">
      <w:pPr>
        <w:pStyle w:val="af5"/>
        <w:numPr>
          <w:ilvl w:val="0"/>
          <w:numId w:val="43"/>
        </w:numPr>
        <w:ind w:left="0"/>
        <w:rPr>
          <w:szCs w:val="24"/>
        </w:rPr>
      </w:pPr>
      <w:r w:rsidRPr="001F4254">
        <w:rPr>
          <w:szCs w:val="24"/>
        </w:rPr>
        <w:t>оптимистическому.</w:t>
      </w:r>
    </w:p>
    <w:p w:rsidR="001742D7" w:rsidRPr="001F4254" w:rsidRDefault="001742D7" w:rsidP="001F4254">
      <w:pPr>
        <w:pStyle w:val="af5"/>
        <w:ind w:firstLine="708"/>
        <w:rPr>
          <w:szCs w:val="24"/>
        </w:rPr>
      </w:pPr>
      <w:r w:rsidRPr="001F4254">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1742D7" w:rsidRPr="001F4254" w:rsidRDefault="001742D7" w:rsidP="001F4254">
      <w:pPr>
        <w:pStyle w:val="af5"/>
        <w:ind w:firstLine="708"/>
        <w:rPr>
          <w:szCs w:val="24"/>
        </w:rPr>
      </w:pPr>
      <w:r w:rsidRPr="001F4254">
        <w:rPr>
          <w:szCs w:val="24"/>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1742D7" w:rsidRPr="001F4254" w:rsidRDefault="001742D7" w:rsidP="001F4254">
      <w:pPr>
        <w:pStyle w:val="af5"/>
        <w:rPr>
          <w:szCs w:val="24"/>
        </w:rPr>
      </w:pPr>
      <w:r w:rsidRPr="001F4254">
        <w:rPr>
          <w:szCs w:val="24"/>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жизни, а также достаточно высокую миграционную подвижность. </w:t>
      </w:r>
    </w:p>
    <w:p w:rsidR="001742D7" w:rsidRPr="001F4254" w:rsidRDefault="001742D7" w:rsidP="001F4254">
      <w:pPr>
        <w:pStyle w:val="af5"/>
        <w:ind w:firstLine="708"/>
        <w:rPr>
          <w:szCs w:val="24"/>
        </w:rPr>
      </w:pPr>
      <w:r w:rsidRPr="001F4254">
        <w:rPr>
          <w:szCs w:val="24"/>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1742D7" w:rsidRPr="001F4254" w:rsidRDefault="001742D7" w:rsidP="001F4254">
      <w:pPr>
        <w:pStyle w:val="af5"/>
        <w:ind w:firstLine="708"/>
        <w:rPr>
          <w:szCs w:val="24"/>
        </w:rPr>
      </w:pPr>
      <w:r w:rsidRPr="001F4254">
        <w:rPr>
          <w:szCs w:val="24"/>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1742D7" w:rsidRPr="001F4254" w:rsidRDefault="001742D7" w:rsidP="001F4254">
      <w:pPr>
        <w:pStyle w:val="af5"/>
        <w:ind w:firstLine="708"/>
        <w:rPr>
          <w:szCs w:val="24"/>
        </w:rPr>
      </w:pPr>
      <w:r w:rsidRPr="001F4254">
        <w:rPr>
          <w:szCs w:val="24"/>
        </w:rPr>
        <w:lastRenderedPageBreak/>
        <w:t>За основу для расчетов по настоящему генеральному плану принят базовый прогноз численности.</w:t>
      </w:r>
    </w:p>
    <w:p w:rsidR="001742D7" w:rsidRPr="001F4254" w:rsidRDefault="001742D7" w:rsidP="001F4254">
      <w:pPr>
        <w:pStyle w:val="af5"/>
        <w:ind w:firstLine="708"/>
        <w:rPr>
          <w:b/>
          <w:bCs/>
          <w:szCs w:val="24"/>
        </w:rPr>
      </w:pPr>
      <w:r w:rsidRPr="001F4254">
        <w:rPr>
          <w:szCs w:val="24"/>
        </w:rPr>
        <w:t xml:space="preserve">В соответствии с прогнозом численность населения </w:t>
      </w:r>
      <w:r w:rsidR="00584382" w:rsidRPr="001F4254">
        <w:rPr>
          <w:szCs w:val="24"/>
        </w:rPr>
        <w:t>Крутовского</w:t>
      </w:r>
      <w:r w:rsidRPr="001F4254">
        <w:rPr>
          <w:szCs w:val="24"/>
        </w:rPr>
        <w:t xml:space="preserve"> сельского поселения в 2030 году может увеличиться до </w:t>
      </w:r>
      <w:r w:rsidR="00B90A6C" w:rsidRPr="001F4254">
        <w:rPr>
          <w:szCs w:val="24"/>
        </w:rPr>
        <w:t>25</w:t>
      </w:r>
      <w:r w:rsidRPr="001F4254">
        <w:rPr>
          <w:szCs w:val="24"/>
        </w:rPr>
        <w:t>00 чел. Данное увеличение численности будет происходить, в основном, за счет притока мигрантов, связанного с реализацией потенциальных возможностей развития территории поселения.</w:t>
      </w:r>
      <w:r w:rsidRPr="001F4254">
        <w:rPr>
          <w:b/>
          <w:bCs/>
          <w:szCs w:val="24"/>
        </w:rPr>
        <w:t xml:space="preserve"> </w:t>
      </w:r>
    </w:p>
    <w:p w:rsidR="00584382" w:rsidRPr="001F4254" w:rsidRDefault="00584382" w:rsidP="001F4254">
      <w:pPr>
        <w:pStyle w:val="af5"/>
        <w:ind w:firstLine="708"/>
        <w:rPr>
          <w:b/>
          <w:bCs/>
          <w:color w:val="FF0000"/>
          <w:szCs w:val="24"/>
        </w:rPr>
      </w:pPr>
    </w:p>
    <w:p w:rsidR="00584382" w:rsidRPr="001F4254" w:rsidRDefault="00584382" w:rsidP="001F4254">
      <w:pPr>
        <w:pStyle w:val="af5"/>
        <w:ind w:firstLine="708"/>
        <w:rPr>
          <w:b/>
          <w:bCs/>
          <w:color w:val="FF0000"/>
          <w:szCs w:val="24"/>
        </w:rPr>
      </w:pPr>
    </w:p>
    <w:p w:rsidR="00E269FF" w:rsidRPr="001F4254" w:rsidRDefault="00E269FF" w:rsidP="001F4254">
      <w:pPr>
        <w:spacing w:after="0"/>
        <w:ind w:firstLine="708"/>
        <w:jc w:val="both"/>
        <w:rPr>
          <w:rFonts w:ascii="Times New Roman" w:eastAsia="Times New Roman" w:hAnsi="Times New Roman" w:cs="Times New Roman"/>
          <w:b/>
          <w:sz w:val="24"/>
          <w:szCs w:val="24"/>
          <w:shd w:val="clear" w:color="auto" w:fill="FFFFFF"/>
        </w:rPr>
      </w:pPr>
      <w:r w:rsidRPr="001F4254">
        <w:rPr>
          <w:rFonts w:ascii="Times New Roman" w:eastAsia="Times New Roman" w:hAnsi="Times New Roman" w:cs="Times New Roman"/>
          <w:b/>
          <w:sz w:val="24"/>
          <w:szCs w:val="24"/>
          <w:shd w:val="clear" w:color="auto" w:fill="FFFFFF"/>
        </w:rPr>
        <w:t>2.2. Предложения по усовершенствованию и развитию планировочной структуры сельского поселения, функциональное и градостроительное зонирование</w:t>
      </w:r>
    </w:p>
    <w:p w:rsidR="00E269FF" w:rsidRPr="001F4254" w:rsidRDefault="00E269FF" w:rsidP="001F4254">
      <w:pPr>
        <w:spacing w:after="0"/>
        <w:ind w:firstLine="708"/>
        <w:rPr>
          <w:rFonts w:ascii="Times New Roman" w:eastAsia="Times New Roman" w:hAnsi="Times New Roman" w:cs="Times New Roman"/>
          <w:b/>
          <w:i/>
          <w:sz w:val="24"/>
          <w:szCs w:val="24"/>
          <w:shd w:val="clear" w:color="auto" w:fill="FFFFFF"/>
        </w:rPr>
      </w:pPr>
      <w:r w:rsidRPr="001F4254">
        <w:rPr>
          <w:rFonts w:ascii="Times New Roman" w:eastAsia="Times New Roman" w:hAnsi="Times New Roman" w:cs="Times New Roman"/>
          <w:b/>
          <w:i/>
          <w:sz w:val="24"/>
          <w:szCs w:val="24"/>
          <w:shd w:val="clear" w:color="auto" w:fill="FFFFFF"/>
        </w:rPr>
        <w:t>2.2.1. Функциональное зонирование</w:t>
      </w:r>
    </w:p>
    <w:p w:rsidR="00E269FF" w:rsidRPr="001F4254" w:rsidRDefault="00E269FF"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Pr="001F4254">
        <w:rPr>
          <w:rFonts w:ascii="Times New Roman" w:eastAsia="Times New Roman" w:hAnsi="Times New Roman" w:cs="Times New Roman"/>
          <w:sz w:val="24"/>
          <w:szCs w:val="24"/>
        </w:rPr>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схема 3 настоящего тома</w:t>
      </w:r>
      <w:r w:rsidRPr="001F4254">
        <w:rPr>
          <w:rFonts w:ascii="Times New Roman" w:eastAsia="Times New Roman" w:hAnsi="Times New Roman" w:cs="Times New Roman"/>
          <w:color w:val="000000"/>
          <w:sz w:val="24"/>
          <w:szCs w:val="24"/>
        </w:rPr>
        <w:t>)</w:t>
      </w:r>
      <w:r w:rsidRPr="001F4254">
        <w:rPr>
          <w:rFonts w:ascii="Times New Roman" w:eastAsia="Times New Roman" w:hAnsi="Times New Roman" w:cs="Times New Roman"/>
          <w:sz w:val="24"/>
          <w:szCs w:val="24"/>
        </w:rPr>
        <w:t xml:space="preserve"> определяются по фактическому использованию.</w:t>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Pr="001F4254">
        <w:rPr>
          <w:rFonts w:ascii="Times New Roman" w:eastAsia="Times New Roman" w:hAnsi="Times New Roman" w:cs="Times New Roman"/>
          <w:sz w:val="24"/>
          <w:szCs w:val="24"/>
        </w:rPr>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Pr="001F4254">
        <w:rPr>
          <w:rFonts w:ascii="Times New Roman" w:eastAsia="Times New Roman" w:hAnsi="Times New Roman" w:cs="Times New Roman"/>
          <w:iCs/>
          <w:spacing w:val="-5"/>
          <w:sz w:val="24"/>
          <w:szCs w:val="24"/>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E269FF" w:rsidRPr="001F4254" w:rsidRDefault="00E269FF" w:rsidP="001F4254">
      <w:pPr>
        <w:spacing w:after="0" w:line="240" w:lineRule="auto"/>
        <w:jc w:val="both"/>
        <w:rPr>
          <w:rFonts w:ascii="Times New Roman" w:eastAsia="Times New Roman" w:hAnsi="Times New Roman" w:cs="Times New Roman"/>
          <w:b/>
          <w:i/>
          <w:sz w:val="24"/>
          <w:szCs w:val="24"/>
          <w:shd w:val="clear" w:color="auto" w:fill="FFFFFF"/>
        </w:rPr>
      </w:pPr>
    </w:p>
    <w:p w:rsidR="00E269FF" w:rsidRPr="001F4254" w:rsidRDefault="00E269FF" w:rsidP="001F4254">
      <w:pPr>
        <w:spacing w:after="0"/>
        <w:ind w:firstLine="708"/>
        <w:rPr>
          <w:rFonts w:ascii="Times New Roman" w:eastAsia="Times New Roman" w:hAnsi="Times New Roman" w:cs="Times New Roman"/>
          <w:b/>
          <w:i/>
          <w:sz w:val="24"/>
          <w:szCs w:val="24"/>
          <w:shd w:val="clear" w:color="auto" w:fill="FFFFFF"/>
        </w:rPr>
      </w:pPr>
      <w:r w:rsidRPr="001F4254">
        <w:rPr>
          <w:rFonts w:ascii="Times New Roman" w:eastAsia="Times New Roman" w:hAnsi="Times New Roman" w:cs="Times New Roman"/>
          <w:b/>
          <w:i/>
          <w:sz w:val="24"/>
          <w:szCs w:val="24"/>
          <w:shd w:val="clear" w:color="auto" w:fill="FFFFFF"/>
        </w:rPr>
        <w:t>2.2.2. Градостроительное зонирование</w:t>
      </w:r>
    </w:p>
    <w:p w:rsidR="00E269FF" w:rsidRPr="001F4254" w:rsidRDefault="00E269FF" w:rsidP="001F4254">
      <w:pPr>
        <w:snapToGrid w:val="0"/>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сельскому </w:t>
      </w:r>
      <w:r w:rsidR="001E5C22" w:rsidRPr="001F4254">
        <w:rPr>
          <w:rFonts w:ascii="Times New Roman" w:eastAsia="Times New Roman" w:hAnsi="Times New Roman" w:cs="Times New Roman"/>
          <w:sz w:val="24"/>
          <w:szCs w:val="24"/>
        </w:rPr>
        <w:t>Крутовскому</w:t>
      </w:r>
      <w:r w:rsidRPr="001F4254">
        <w:rPr>
          <w:rFonts w:ascii="Times New Roman" w:eastAsia="Times New Roman" w:hAnsi="Times New Roman" w:cs="Times New Roman"/>
          <w:sz w:val="24"/>
          <w:szCs w:val="24"/>
        </w:rPr>
        <w:t xml:space="preserve"> поселению это:</w:t>
      </w:r>
    </w:p>
    <w:p w:rsidR="00E269FF" w:rsidRPr="001F4254" w:rsidRDefault="00E269FF" w:rsidP="001F4254">
      <w:pPr>
        <w:pStyle w:val="ConsPlusNormal"/>
        <w:widowControl/>
        <w:ind w:firstLine="540"/>
        <w:jc w:val="both"/>
        <w:rPr>
          <w:rFonts w:ascii="Times New Roman" w:hAnsi="Times New Roman" w:cs="Times New Roman"/>
          <w:b/>
          <w:i/>
          <w:sz w:val="24"/>
          <w:szCs w:val="24"/>
        </w:rPr>
      </w:pPr>
      <w:r w:rsidRPr="001F4254">
        <w:rPr>
          <w:rFonts w:ascii="Times New Roman" w:hAnsi="Times New Roman" w:cs="Times New Roman"/>
          <w:b/>
          <w:i/>
          <w:sz w:val="24"/>
          <w:szCs w:val="24"/>
        </w:rPr>
        <w:t xml:space="preserve">Жилые зоны:  </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1) зоны застройки индивидуальными жилыми домами;</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2) зоны застройки малоэтажными жилыми домами;</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3) зоны жилой застройки иных видов.</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w:t>
      </w:r>
      <w:r w:rsidRPr="001F4254">
        <w:rPr>
          <w:rFonts w:ascii="Times New Roman" w:hAnsi="Times New Roman" w:cs="Times New Roman"/>
          <w:sz w:val="24"/>
          <w:szCs w:val="24"/>
        </w:rPr>
        <w:lastRenderedPageBreak/>
        <w:t>окружающую среду. В состав жилых зон могут включаться также территории, предназначенные для ведения садоводства и дачного хозяйства.</w:t>
      </w:r>
    </w:p>
    <w:p w:rsidR="00E269FF" w:rsidRPr="001F4254" w:rsidRDefault="00E269FF" w:rsidP="001F4254">
      <w:pPr>
        <w:pStyle w:val="ConsPlusNormal"/>
        <w:widowControl/>
        <w:ind w:firstLine="540"/>
        <w:jc w:val="both"/>
        <w:rPr>
          <w:rFonts w:ascii="Times New Roman" w:hAnsi="Times New Roman" w:cs="Times New Roman"/>
          <w:b/>
          <w:i/>
          <w:sz w:val="24"/>
          <w:szCs w:val="24"/>
        </w:rPr>
      </w:pPr>
      <w:r w:rsidRPr="001F4254">
        <w:rPr>
          <w:rFonts w:ascii="Times New Roman" w:hAnsi="Times New Roman" w:cs="Times New Roman"/>
          <w:b/>
          <w:i/>
          <w:sz w:val="24"/>
          <w:szCs w:val="24"/>
        </w:rPr>
        <w:t xml:space="preserve">Общественно-деловые зоны:  </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1) зоны делового, общественного и коммерческого назначения;</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2) зоны размещения объектов социального и коммунально-бытового назначения;</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4) общественно-деловые зоны иных видов.</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269FF" w:rsidRPr="001F4254" w:rsidRDefault="00E269FF" w:rsidP="001F4254">
      <w:pPr>
        <w:pStyle w:val="ConsPlusNormal"/>
        <w:widowControl/>
        <w:ind w:firstLine="540"/>
        <w:jc w:val="both"/>
        <w:rPr>
          <w:rFonts w:ascii="Times New Roman" w:hAnsi="Times New Roman" w:cs="Times New Roman"/>
          <w:b/>
          <w:i/>
          <w:sz w:val="24"/>
          <w:szCs w:val="24"/>
        </w:rPr>
      </w:pPr>
      <w:r w:rsidRPr="001F4254">
        <w:rPr>
          <w:rFonts w:ascii="Times New Roman" w:hAnsi="Times New Roman" w:cs="Times New Roman"/>
          <w:b/>
          <w:i/>
          <w:sz w:val="24"/>
          <w:szCs w:val="24"/>
        </w:rPr>
        <w:t>Производственные зоны</w:t>
      </w:r>
      <w:r w:rsidRPr="001F4254">
        <w:rPr>
          <w:rFonts w:ascii="Times New Roman" w:hAnsi="Times New Roman" w:cs="Times New Roman"/>
          <w:i/>
          <w:sz w:val="24"/>
          <w:szCs w:val="24"/>
        </w:rPr>
        <w:t xml:space="preserve">, </w:t>
      </w:r>
      <w:r w:rsidRPr="001F4254">
        <w:rPr>
          <w:rFonts w:ascii="Times New Roman" w:hAnsi="Times New Roman" w:cs="Times New Roman"/>
          <w:b/>
          <w:i/>
          <w:sz w:val="24"/>
          <w:szCs w:val="24"/>
        </w:rPr>
        <w:t>зоны инженерной и транспортной инфраструктуры:</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3)    иные виды производственной, инженерной и транспортной инфраструктур.</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Производственные зоны</w:t>
      </w:r>
      <w:r w:rsidRPr="001F4254">
        <w:rPr>
          <w:rFonts w:ascii="Times New Roman" w:hAnsi="Times New Roman" w:cs="Times New Roman"/>
          <w:b/>
          <w:sz w:val="24"/>
          <w:szCs w:val="24"/>
        </w:rPr>
        <w:t>,</w:t>
      </w:r>
      <w:r w:rsidRPr="001F4254">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269FF" w:rsidRPr="001F4254" w:rsidRDefault="00E269FF" w:rsidP="001F4254">
      <w:pPr>
        <w:pStyle w:val="ConsPlusNormal"/>
        <w:widowControl/>
        <w:ind w:firstLine="540"/>
        <w:jc w:val="both"/>
        <w:rPr>
          <w:rFonts w:ascii="Times New Roman" w:hAnsi="Times New Roman" w:cs="Times New Roman"/>
          <w:b/>
          <w:i/>
          <w:sz w:val="24"/>
          <w:szCs w:val="24"/>
        </w:rPr>
      </w:pPr>
      <w:r w:rsidRPr="001F4254">
        <w:rPr>
          <w:rFonts w:ascii="Times New Roman" w:hAnsi="Times New Roman" w:cs="Times New Roman"/>
          <w:b/>
          <w:i/>
          <w:sz w:val="24"/>
          <w:szCs w:val="24"/>
        </w:rPr>
        <w:t xml:space="preserve">Зоны сельскохозяйственного использования:      </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269FF" w:rsidRPr="001F4254" w:rsidRDefault="00E269FF" w:rsidP="001F4254">
      <w:pPr>
        <w:pStyle w:val="ConsPlusNormal"/>
        <w:widowControl/>
        <w:ind w:firstLine="540"/>
        <w:jc w:val="both"/>
        <w:rPr>
          <w:rFonts w:ascii="Times New Roman" w:hAnsi="Times New Roman" w:cs="Times New Roman"/>
          <w:b/>
          <w:i/>
          <w:sz w:val="24"/>
          <w:szCs w:val="24"/>
        </w:rPr>
      </w:pPr>
      <w:r w:rsidRPr="001F4254">
        <w:rPr>
          <w:rFonts w:ascii="Times New Roman" w:hAnsi="Times New Roman" w:cs="Times New Roman"/>
          <w:b/>
          <w:i/>
          <w:sz w:val="24"/>
          <w:szCs w:val="24"/>
        </w:rPr>
        <w:t>Зоны рекреационного назначения:</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1) территории, занятые скверами, парками, прудами, пляжами;</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E269FF" w:rsidRPr="001F4254" w:rsidRDefault="00E269FF" w:rsidP="001F4254">
      <w:pPr>
        <w:pStyle w:val="ConsPlusNormal"/>
        <w:widowControl/>
        <w:ind w:firstLine="540"/>
        <w:jc w:val="both"/>
        <w:rPr>
          <w:rFonts w:ascii="Times New Roman" w:hAnsi="Times New Roman" w:cs="Times New Roman"/>
          <w:b/>
          <w:i/>
          <w:sz w:val="24"/>
          <w:szCs w:val="24"/>
        </w:rPr>
      </w:pPr>
      <w:r w:rsidRPr="001F4254">
        <w:rPr>
          <w:rFonts w:ascii="Times New Roman" w:hAnsi="Times New Roman" w:cs="Times New Roman"/>
          <w:b/>
          <w:bCs/>
          <w:i/>
          <w:sz w:val="24"/>
          <w:szCs w:val="24"/>
        </w:rPr>
        <w:t>З</w:t>
      </w:r>
      <w:r w:rsidRPr="001F4254">
        <w:rPr>
          <w:rFonts w:ascii="Times New Roman" w:hAnsi="Times New Roman" w:cs="Times New Roman"/>
          <w:b/>
          <w:i/>
          <w:sz w:val="24"/>
          <w:szCs w:val="24"/>
        </w:rPr>
        <w:t>оны специального назначения:</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 xml:space="preserve">1) зоны, занятые кладбищами; </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 xml:space="preserve">2) зоны, занятые объектами размещения отходов потребления;  </w:t>
      </w:r>
    </w:p>
    <w:p w:rsidR="00E269FF" w:rsidRPr="001F4254" w:rsidRDefault="00E269FF" w:rsidP="001F4254">
      <w:pPr>
        <w:pStyle w:val="ConsPlusNormal"/>
        <w:widowControl/>
        <w:ind w:firstLine="540"/>
        <w:jc w:val="both"/>
        <w:rPr>
          <w:rFonts w:ascii="Times New Roman" w:hAnsi="Times New Roman" w:cs="Times New Roman"/>
          <w:sz w:val="24"/>
          <w:szCs w:val="24"/>
        </w:rPr>
      </w:pPr>
      <w:r w:rsidRPr="001F4254">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269FF" w:rsidRPr="001F4254" w:rsidRDefault="00E269FF" w:rsidP="001F4254">
      <w:pPr>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b/>
          <w:bCs/>
          <w:i/>
          <w:iCs/>
          <w:sz w:val="24"/>
          <w:szCs w:val="24"/>
        </w:rPr>
        <w:tab/>
      </w:r>
      <w:r w:rsidRPr="001F4254">
        <w:rPr>
          <w:rFonts w:ascii="Times New Roman" w:eastAsia="Times New Roman" w:hAnsi="Times New Roman" w:cs="Times New Roman"/>
          <w:sz w:val="24"/>
          <w:szCs w:val="24"/>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0080713C" w:rsidRPr="001F4254">
        <w:rPr>
          <w:rFonts w:ascii="Times New Roman" w:eastAsia="Times New Roman" w:hAnsi="Times New Roman" w:cs="Times New Roman"/>
          <w:sz w:val="24"/>
          <w:szCs w:val="24"/>
        </w:rPr>
        <w:tab/>
      </w:r>
      <w:r w:rsidRPr="001F4254">
        <w:rPr>
          <w:rFonts w:ascii="Times New Roman" w:eastAsia="Times New Roman" w:hAnsi="Times New Roman" w:cs="Times New Roman"/>
          <w:sz w:val="24"/>
          <w:szCs w:val="24"/>
        </w:rPr>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F4254">
          <w:rPr>
            <w:rFonts w:ascii="Times New Roman" w:eastAsia="Times New Roman" w:hAnsi="Times New Roman" w:cs="Times New Roman"/>
            <w:sz w:val="24"/>
            <w:szCs w:val="24"/>
          </w:rPr>
          <w:t>2008 г</w:t>
        </w:r>
      </w:smartTag>
      <w:r w:rsidRPr="001F4254">
        <w:rPr>
          <w:rFonts w:ascii="Times New Roman" w:eastAsia="Times New Roman" w:hAnsi="Times New Roman" w:cs="Times New Roman"/>
          <w:sz w:val="24"/>
          <w:szCs w:val="24"/>
        </w:rPr>
        <w:t xml:space="preserve">.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w:t>
      </w:r>
      <w:r w:rsidRPr="001F4254">
        <w:rPr>
          <w:rFonts w:ascii="Times New Roman" w:eastAsia="Times New Roman" w:hAnsi="Times New Roman" w:cs="Times New Roman"/>
          <w:sz w:val="24"/>
          <w:szCs w:val="24"/>
        </w:rPr>
        <w:lastRenderedPageBreak/>
        <w:t>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E269FF" w:rsidRPr="001F4254" w:rsidRDefault="00E269FF" w:rsidP="001F4254">
      <w:pPr>
        <w:spacing w:after="0"/>
        <w:ind w:firstLine="708"/>
        <w:rPr>
          <w:rFonts w:ascii="Times New Roman" w:eastAsia="Times New Roman" w:hAnsi="Times New Roman" w:cs="Times New Roman"/>
          <w:b/>
          <w:i/>
          <w:sz w:val="24"/>
          <w:szCs w:val="24"/>
          <w:shd w:val="clear" w:color="auto" w:fill="FFFFFF"/>
        </w:rPr>
      </w:pPr>
    </w:p>
    <w:p w:rsidR="00E269FF" w:rsidRPr="001F4254" w:rsidRDefault="00E269FF" w:rsidP="001F4254">
      <w:pPr>
        <w:spacing w:after="0"/>
        <w:ind w:firstLine="708"/>
        <w:rPr>
          <w:rFonts w:ascii="Times New Roman" w:eastAsia="Times New Roman" w:hAnsi="Times New Roman" w:cs="Times New Roman"/>
          <w:b/>
          <w:i/>
          <w:sz w:val="24"/>
          <w:szCs w:val="24"/>
          <w:shd w:val="clear" w:color="auto" w:fill="FFFFFF"/>
        </w:rPr>
      </w:pPr>
      <w:r w:rsidRPr="001F4254">
        <w:rPr>
          <w:rFonts w:ascii="Times New Roman" w:eastAsia="Times New Roman" w:hAnsi="Times New Roman" w:cs="Times New Roman"/>
          <w:b/>
          <w:i/>
          <w:sz w:val="24"/>
          <w:szCs w:val="24"/>
          <w:shd w:val="clear" w:color="auto" w:fill="FFFFFF"/>
        </w:rPr>
        <w:t>2.2.3. Архитектурно-планировочное освоение</w:t>
      </w:r>
    </w:p>
    <w:p w:rsidR="00E269FF" w:rsidRPr="001F4254" w:rsidRDefault="00E269FF"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E269FF" w:rsidRPr="001F4254" w:rsidRDefault="00E269FF" w:rsidP="001F4254">
      <w:pPr>
        <w:spacing w:after="0"/>
        <w:ind w:firstLine="708"/>
        <w:jc w:val="both"/>
        <w:rPr>
          <w:rFonts w:ascii="Times New Roman" w:eastAsia="Times New Roman" w:hAnsi="Times New Roman" w:cs="Times New Roman"/>
          <w:b/>
          <w:i/>
          <w:sz w:val="24"/>
          <w:szCs w:val="24"/>
        </w:rPr>
      </w:pPr>
      <w:r w:rsidRPr="001F4254">
        <w:rPr>
          <w:rFonts w:ascii="Times New Roman" w:eastAsia="Times New Roman" w:hAnsi="Times New Roman" w:cs="Times New Roman"/>
          <w:b/>
          <w:i/>
          <w:sz w:val="24"/>
          <w:szCs w:val="24"/>
        </w:rPr>
        <w:t>Основные принципы проектной организации территории</w:t>
      </w:r>
    </w:p>
    <w:p w:rsidR="00E269FF" w:rsidRPr="001F4254" w:rsidRDefault="00E269FF"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E269FF" w:rsidRPr="001F4254" w:rsidRDefault="00E269FF" w:rsidP="001F4254">
      <w:pPr>
        <w:numPr>
          <w:ilvl w:val="0"/>
          <w:numId w:val="45"/>
        </w:numPr>
        <w:spacing w:after="0" w:line="240" w:lineRule="auto"/>
        <w:ind w:left="0"/>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Совершенствование и упорядочение функционального зонирования территории населенных пунктов.</w:t>
      </w:r>
    </w:p>
    <w:p w:rsidR="00E269FF" w:rsidRPr="001F4254" w:rsidRDefault="00E269FF" w:rsidP="001F4254">
      <w:pPr>
        <w:numPr>
          <w:ilvl w:val="0"/>
          <w:numId w:val="45"/>
        </w:numPr>
        <w:spacing w:after="0" w:line="240" w:lineRule="auto"/>
        <w:ind w:left="0"/>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 xml:space="preserve">Сохранение значимости сложившегося поселкового центра населенного пункта </w:t>
      </w:r>
      <w:r w:rsidR="00843256" w:rsidRPr="001F4254">
        <w:rPr>
          <w:rFonts w:ascii="Times New Roman" w:eastAsia="Times New Roman" w:hAnsi="Times New Roman" w:cs="Times New Roman"/>
          <w:sz w:val="24"/>
          <w:szCs w:val="24"/>
        </w:rPr>
        <w:t>с</w:t>
      </w:r>
      <w:r w:rsidRPr="001F4254">
        <w:rPr>
          <w:rFonts w:ascii="Times New Roman" w:eastAsia="Times New Roman" w:hAnsi="Times New Roman" w:cs="Times New Roman"/>
          <w:sz w:val="24"/>
          <w:szCs w:val="24"/>
        </w:rPr>
        <w:t xml:space="preserve">. </w:t>
      </w:r>
      <w:r w:rsidR="00843256" w:rsidRPr="001F4254">
        <w:rPr>
          <w:rFonts w:ascii="Times New Roman" w:eastAsia="Times New Roman" w:hAnsi="Times New Roman" w:cs="Times New Roman"/>
          <w:sz w:val="24"/>
          <w:szCs w:val="24"/>
        </w:rPr>
        <w:t>Крутое</w:t>
      </w:r>
      <w:r w:rsidRPr="001F4254">
        <w:rPr>
          <w:rFonts w:ascii="Times New Roman" w:eastAsia="Times New Roman" w:hAnsi="Times New Roman" w:cs="Times New Roman"/>
          <w:sz w:val="24"/>
          <w:szCs w:val="24"/>
        </w:rPr>
        <w:t xml:space="preserve"> в качестве основного, формирование </w:t>
      </w:r>
      <w:r w:rsidR="00843256" w:rsidRPr="001F4254">
        <w:rPr>
          <w:rFonts w:ascii="Times New Roman" w:eastAsia="Times New Roman" w:hAnsi="Times New Roman" w:cs="Times New Roman"/>
          <w:sz w:val="24"/>
          <w:szCs w:val="24"/>
        </w:rPr>
        <w:t>общественно-делов</w:t>
      </w:r>
      <w:r w:rsidR="00ED24C6" w:rsidRPr="001F4254">
        <w:rPr>
          <w:rFonts w:ascii="Times New Roman" w:eastAsia="Times New Roman" w:hAnsi="Times New Roman" w:cs="Times New Roman"/>
          <w:sz w:val="24"/>
          <w:szCs w:val="24"/>
        </w:rPr>
        <w:t>ых</w:t>
      </w:r>
      <w:r w:rsidRPr="001F4254">
        <w:rPr>
          <w:rFonts w:ascii="Times New Roman" w:eastAsia="Times New Roman" w:hAnsi="Times New Roman" w:cs="Times New Roman"/>
          <w:sz w:val="24"/>
          <w:szCs w:val="24"/>
        </w:rPr>
        <w:t xml:space="preserve"> центр</w:t>
      </w:r>
      <w:r w:rsidR="00ED24C6" w:rsidRPr="001F4254">
        <w:rPr>
          <w:rFonts w:ascii="Times New Roman" w:eastAsia="Times New Roman" w:hAnsi="Times New Roman" w:cs="Times New Roman"/>
          <w:sz w:val="24"/>
          <w:szCs w:val="24"/>
        </w:rPr>
        <w:t>ов</w:t>
      </w:r>
      <w:r w:rsidRPr="001F4254">
        <w:rPr>
          <w:rFonts w:ascii="Times New Roman" w:eastAsia="Times New Roman" w:hAnsi="Times New Roman" w:cs="Times New Roman"/>
          <w:sz w:val="24"/>
          <w:szCs w:val="24"/>
        </w:rPr>
        <w:t xml:space="preserve"> для район</w:t>
      </w:r>
      <w:r w:rsidR="00843256" w:rsidRPr="001F4254">
        <w:rPr>
          <w:rFonts w:ascii="Times New Roman" w:eastAsia="Times New Roman" w:hAnsi="Times New Roman" w:cs="Times New Roman"/>
          <w:sz w:val="24"/>
          <w:szCs w:val="24"/>
        </w:rPr>
        <w:t>ов</w:t>
      </w:r>
      <w:r w:rsidRPr="001F4254">
        <w:rPr>
          <w:rFonts w:ascii="Times New Roman" w:eastAsia="Times New Roman" w:hAnsi="Times New Roman" w:cs="Times New Roman"/>
          <w:sz w:val="24"/>
          <w:szCs w:val="24"/>
        </w:rPr>
        <w:t xml:space="preserve"> ново</w:t>
      </w:r>
      <w:r w:rsidR="00843256" w:rsidRPr="001F4254">
        <w:rPr>
          <w:rFonts w:ascii="Times New Roman" w:eastAsia="Times New Roman" w:hAnsi="Times New Roman" w:cs="Times New Roman"/>
          <w:sz w:val="24"/>
          <w:szCs w:val="24"/>
        </w:rPr>
        <w:t xml:space="preserve">й </w:t>
      </w:r>
      <w:r w:rsidR="00ED24C6" w:rsidRPr="001F4254">
        <w:rPr>
          <w:rFonts w:ascii="Times New Roman" w:eastAsia="Times New Roman" w:hAnsi="Times New Roman" w:cs="Times New Roman"/>
          <w:sz w:val="24"/>
          <w:szCs w:val="24"/>
        </w:rPr>
        <w:t>застройки</w:t>
      </w:r>
      <w:r w:rsidRPr="001F4254">
        <w:rPr>
          <w:rFonts w:ascii="Times New Roman" w:eastAsia="Times New Roman" w:hAnsi="Times New Roman" w:cs="Times New Roman"/>
          <w:sz w:val="24"/>
          <w:szCs w:val="24"/>
        </w:rPr>
        <w:t>.</w:t>
      </w:r>
    </w:p>
    <w:p w:rsidR="00E269FF" w:rsidRPr="001F4254" w:rsidRDefault="00E269FF" w:rsidP="001F4254">
      <w:pPr>
        <w:numPr>
          <w:ilvl w:val="0"/>
          <w:numId w:val="45"/>
        </w:numPr>
        <w:spacing w:after="0" w:line="240" w:lineRule="auto"/>
        <w:ind w:left="0"/>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Совершенствование сферы культурно-бытового обслужи</w:t>
      </w:r>
      <w:r w:rsidRPr="001F4254">
        <w:rPr>
          <w:rFonts w:ascii="Times New Roman" w:eastAsia="Times New Roman" w:hAnsi="Times New Roman" w:cs="Times New Roman"/>
          <w:sz w:val="24"/>
          <w:szCs w:val="24"/>
        </w:rPr>
        <w:softHyphen/>
        <w:t>вания.</w:t>
      </w:r>
    </w:p>
    <w:p w:rsidR="00E269FF" w:rsidRPr="001F4254" w:rsidRDefault="00E269FF" w:rsidP="001F4254">
      <w:pPr>
        <w:numPr>
          <w:ilvl w:val="0"/>
          <w:numId w:val="45"/>
        </w:numPr>
        <w:spacing w:after="0" w:line="240" w:lineRule="auto"/>
        <w:ind w:left="0"/>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Улучшение условий проживания в населенных пунктах за счет постепенного решения транспортных проблем.</w:t>
      </w:r>
    </w:p>
    <w:p w:rsidR="00E269FF" w:rsidRPr="001F4254" w:rsidRDefault="00E269FF" w:rsidP="001F4254">
      <w:pPr>
        <w:numPr>
          <w:ilvl w:val="0"/>
          <w:numId w:val="45"/>
        </w:numPr>
        <w:spacing w:after="0" w:line="240" w:lineRule="auto"/>
        <w:ind w:left="0"/>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Развитие системы зеленых насаждений.</w:t>
      </w:r>
    </w:p>
    <w:p w:rsidR="00E269FF" w:rsidRPr="001F4254" w:rsidRDefault="00E269FF" w:rsidP="001F4254">
      <w:pPr>
        <w:spacing w:after="0" w:line="240" w:lineRule="auto"/>
        <w:ind w:firstLine="708"/>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В процессе работы над проектом были оценены возможности для дальнейшего развития сельского поселения и</w:t>
      </w:r>
      <w:r w:rsidR="008E42BF" w:rsidRPr="001F4254">
        <w:rPr>
          <w:rFonts w:ascii="Times New Roman" w:eastAsia="Times New Roman" w:hAnsi="Times New Roman" w:cs="Times New Roman"/>
          <w:sz w:val="24"/>
          <w:szCs w:val="24"/>
        </w:rPr>
        <w:t xml:space="preserve"> в частности населенных пунктов с. Крутое, с. Дровосечное и с. Нетрубеж</w:t>
      </w:r>
      <w:r w:rsidRPr="001F4254">
        <w:rPr>
          <w:rFonts w:ascii="Times New Roman" w:eastAsia="Times New Roman" w:hAnsi="Times New Roman" w:cs="Times New Roman"/>
          <w:sz w:val="24"/>
          <w:szCs w:val="24"/>
        </w:rPr>
        <w:t>, которые являются наиболее перспективными</w:t>
      </w:r>
      <w:r w:rsidR="008E42BF" w:rsidRPr="001F4254">
        <w:rPr>
          <w:rFonts w:ascii="Times New Roman" w:eastAsia="Times New Roman" w:hAnsi="Times New Roman" w:cs="Times New Roman"/>
          <w:sz w:val="24"/>
          <w:szCs w:val="24"/>
        </w:rPr>
        <w:t>.</w:t>
      </w:r>
    </w:p>
    <w:p w:rsidR="008E42BF" w:rsidRPr="001F4254" w:rsidRDefault="008E42BF" w:rsidP="001F4254">
      <w:pPr>
        <w:spacing w:after="0"/>
        <w:ind w:firstLine="708"/>
        <w:jc w:val="both"/>
        <w:rPr>
          <w:rFonts w:ascii="Times New Roman" w:eastAsia="Times New Roman" w:hAnsi="Times New Roman" w:cs="Times New Roman"/>
        </w:rPr>
      </w:pPr>
    </w:p>
    <w:p w:rsidR="00E269FF" w:rsidRPr="001F4254" w:rsidRDefault="00E269FF" w:rsidP="001F4254">
      <w:pPr>
        <w:spacing w:after="0"/>
        <w:ind w:firstLine="708"/>
        <w:jc w:val="both"/>
        <w:rPr>
          <w:rFonts w:ascii="Times New Roman" w:eastAsia="Times New Roman" w:hAnsi="Times New Roman" w:cs="Times New Roman"/>
          <w:b/>
          <w:bCs/>
          <w:i/>
          <w:iCs/>
          <w:spacing w:val="-10"/>
          <w:sz w:val="24"/>
          <w:szCs w:val="24"/>
        </w:rPr>
      </w:pPr>
      <w:r w:rsidRPr="001F4254">
        <w:rPr>
          <w:rFonts w:ascii="Times New Roman" w:eastAsia="Times New Roman" w:hAnsi="Times New Roman" w:cs="Times New Roman"/>
          <w:b/>
          <w:bCs/>
          <w:i/>
          <w:iCs/>
          <w:spacing w:val="-10"/>
          <w:sz w:val="24"/>
          <w:szCs w:val="24"/>
        </w:rPr>
        <w:t>Мероприятия по  усовершенствованию и развитию планировочной структуры:</w:t>
      </w:r>
    </w:p>
    <w:p w:rsidR="00E269FF" w:rsidRPr="001F4254" w:rsidRDefault="00E269FF" w:rsidP="001F4254">
      <w:pPr>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color w:val="FF0000"/>
        </w:rPr>
        <w:tab/>
      </w:r>
      <w:r w:rsidR="000A7136" w:rsidRPr="001F4254">
        <w:rPr>
          <w:rFonts w:ascii="Times New Roman" w:eastAsia="Times New Roman" w:hAnsi="Times New Roman" w:cs="Times New Roman"/>
          <w:color w:val="FF0000"/>
        </w:rPr>
        <w:tab/>
      </w:r>
      <w:r w:rsidRPr="001F4254">
        <w:rPr>
          <w:rFonts w:ascii="Times New Roman" w:eastAsia="Times New Roman" w:hAnsi="Times New Roman" w:cs="Times New Roman"/>
          <w:sz w:val="24"/>
          <w:szCs w:val="24"/>
        </w:rPr>
        <w:t>1. 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 первая очередь;</w:t>
      </w:r>
    </w:p>
    <w:p w:rsidR="00E269FF" w:rsidRPr="001F4254" w:rsidRDefault="00E269FF" w:rsidP="001F4254">
      <w:pPr>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color w:val="FF0000"/>
          <w:sz w:val="24"/>
          <w:szCs w:val="24"/>
        </w:rPr>
        <w:tab/>
      </w:r>
      <w:r w:rsidRPr="001F4254">
        <w:rPr>
          <w:rFonts w:ascii="Times New Roman" w:eastAsia="Times New Roman" w:hAnsi="Times New Roman" w:cs="Times New Roman"/>
          <w:color w:val="FF0000"/>
          <w:sz w:val="24"/>
          <w:szCs w:val="24"/>
        </w:rPr>
        <w:tab/>
      </w:r>
      <w:r w:rsidRPr="001F4254">
        <w:rPr>
          <w:rFonts w:ascii="Times New Roman" w:eastAsia="Times New Roman" w:hAnsi="Times New Roman" w:cs="Times New Roman"/>
          <w:sz w:val="24"/>
          <w:szCs w:val="24"/>
        </w:rPr>
        <w:t>2. Сохранение и развитие системы планировочных связей, обеспечивающей усиление связности территории внутри поселения - первая очередь;</w:t>
      </w:r>
    </w:p>
    <w:p w:rsidR="00E269FF" w:rsidRPr="001F4254" w:rsidRDefault="00E269FF" w:rsidP="001F4254">
      <w:pPr>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ab/>
      </w:r>
      <w:r w:rsidRPr="001F4254">
        <w:rPr>
          <w:rFonts w:ascii="Times New Roman" w:eastAsia="Times New Roman" w:hAnsi="Times New Roman" w:cs="Times New Roman"/>
          <w:sz w:val="24"/>
          <w:szCs w:val="24"/>
        </w:rPr>
        <w:tab/>
      </w:r>
      <w:r w:rsidR="000A7136" w:rsidRPr="001F4254">
        <w:rPr>
          <w:rFonts w:ascii="Times New Roman" w:eastAsia="Times New Roman" w:hAnsi="Times New Roman" w:cs="Times New Roman"/>
          <w:sz w:val="24"/>
          <w:szCs w:val="24"/>
        </w:rPr>
        <w:t xml:space="preserve">3. </w:t>
      </w:r>
      <w:r w:rsidRPr="001F4254">
        <w:rPr>
          <w:rFonts w:ascii="Times New Roman" w:eastAsia="Times New Roman" w:hAnsi="Times New Roman" w:cs="Times New Roman"/>
          <w:sz w:val="24"/>
          <w:szCs w:val="24"/>
        </w:rPr>
        <w:t>Сохранение масштабности планировочных элементов сельского поселения - первая очередь;</w:t>
      </w:r>
    </w:p>
    <w:p w:rsidR="00E269FF" w:rsidRPr="001F4254" w:rsidRDefault="00E269FF" w:rsidP="001F4254">
      <w:pPr>
        <w:spacing w:after="0" w:line="240" w:lineRule="auto"/>
        <w:jc w:val="both"/>
        <w:rPr>
          <w:rFonts w:ascii="Times New Roman" w:eastAsia="Times New Roman" w:hAnsi="Times New Roman" w:cs="Times New Roman"/>
          <w:sz w:val="24"/>
          <w:szCs w:val="24"/>
        </w:rPr>
      </w:pPr>
      <w:r w:rsidRPr="001F4254">
        <w:rPr>
          <w:rFonts w:ascii="Times New Roman" w:eastAsia="Times New Roman" w:hAnsi="Times New Roman" w:cs="Times New Roman"/>
          <w:sz w:val="24"/>
          <w:szCs w:val="24"/>
        </w:rPr>
        <w:tab/>
      </w:r>
      <w:r w:rsidR="000A7136" w:rsidRPr="001F4254">
        <w:rPr>
          <w:rFonts w:ascii="Times New Roman" w:eastAsia="Times New Roman" w:hAnsi="Times New Roman" w:cs="Times New Roman"/>
          <w:sz w:val="24"/>
          <w:szCs w:val="24"/>
        </w:rPr>
        <w:tab/>
        <w:t xml:space="preserve">4. </w:t>
      </w:r>
      <w:r w:rsidRPr="001F4254">
        <w:rPr>
          <w:rFonts w:ascii="Times New Roman" w:eastAsia="Times New Roman" w:hAnsi="Times New Roman" w:cs="Times New Roman"/>
          <w:sz w:val="24"/>
          <w:szCs w:val="24"/>
        </w:rPr>
        <w:t>Формирование структуры центров общественного значения в соответствии с сложившимся и планируемым транспортно-коммуникационным сельского поселения, градостроительными и природными особенностями - первая очередь;</w:t>
      </w:r>
    </w:p>
    <w:p w:rsidR="00E269FF" w:rsidRPr="001F4254" w:rsidRDefault="00E269FF" w:rsidP="001F4254">
      <w:pPr>
        <w:spacing w:after="0" w:line="240" w:lineRule="auto"/>
        <w:jc w:val="both"/>
        <w:rPr>
          <w:rFonts w:ascii="Times New Roman" w:eastAsia="Times New Roman" w:hAnsi="Times New Roman" w:cs="Times New Roman"/>
          <w:i/>
          <w:iCs/>
          <w:color w:val="FF0000"/>
          <w:spacing w:val="-10"/>
          <w:sz w:val="24"/>
          <w:szCs w:val="24"/>
        </w:rPr>
      </w:pPr>
    </w:p>
    <w:p w:rsidR="00E269FF" w:rsidRPr="001F4254" w:rsidRDefault="00E269FF" w:rsidP="001F4254">
      <w:pPr>
        <w:spacing w:after="0" w:line="240" w:lineRule="auto"/>
        <w:jc w:val="both"/>
        <w:rPr>
          <w:rFonts w:ascii="Times New Roman" w:eastAsia="Times New Roman" w:hAnsi="Times New Roman" w:cs="Times New Roman"/>
          <w:b/>
          <w:i/>
          <w:sz w:val="24"/>
          <w:szCs w:val="24"/>
        </w:rPr>
      </w:pPr>
      <w:r w:rsidRPr="001F4254">
        <w:rPr>
          <w:rFonts w:ascii="Times New Roman" w:eastAsia="Times New Roman" w:hAnsi="Times New Roman" w:cs="Times New Roman"/>
          <w:i/>
          <w:iCs/>
          <w:color w:val="FF0000"/>
          <w:spacing w:val="-10"/>
        </w:rPr>
        <w:tab/>
      </w:r>
      <w:r w:rsidRPr="001F4254">
        <w:rPr>
          <w:rFonts w:ascii="Times New Roman" w:eastAsia="Times New Roman" w:hAnsi="Times New Roman" w:cs="Times New Roman"/>
          <w:b/>
          <w:i/>
          <w:sz w:val="24"/>
          <w:szCs w:val="24"/>
        </w:rPr>
        <w:t>В населенных пунктах сельского поселения сложились и получают дальнейшее раз</w:t>
      </w:r>
      <w:r w:rsidRPr="001F4254">
        <w:rPr>
          <w:rFonts w:ascii="Times New Roman" w:eastAsia="Times New Roman" w:hAnsi="Times New Roman" w:cs="Times New Roman"/>
          <w:b/>
          <w:i/>
          <w:sz w:val="24"/>
          <w:szCs w:val="24"/>
        </w:rPr>
        <w:softHyphen/>
        <w:t>витие следующие функциональные зоны:</w:t>
      </w:r>
    </w:p>
    <w:p w:rsidR="00E269FF" w:rsidRPr="001F4254" w:rsidRDefault="00E269FF" w:rsidP="001F4254">
      <w:pPr>
        <w:pStyle w:val="Standard"/>
        <w:numPr>
          <w:ilvl w:val="0"/>
          <w:numId w:val="46"/>
        </w:numPr>
        <w:ind w:left="0"/>
        <w:jc w:val="both"/>
        <w:rPr>
          <w:rFonts w:cs="Times New Roman"/>
        </w:rPr>
      </w:pPr>
      <w:r w:rsidRPr="001F4254">
        <w:rPr>
          <w:rFonts w:cs="Times New Roman"/>
          <w:bCs/>
        </w:rPr>
        <w:t>Жилые зоны</w:t>
      </w:r>
      <w:r w:rsidRPr="001F4254">
        <w:rPr>
          <w:rFonts w:cs="Times New Roman"/>
        </w:rPr>
        <w:t>;</w:t>
      </w:r>
    </w:p>
    <w:p w:rsidR="00E269FF" w:rsidRPr="001F4254" w:rsidRDefault="00E269FF" w:rsidP="001F4254">
      <w:pPr>
        <w:pStyle w:val="Standard"/>
        <w:numPr>
          <w:ilvl w:val="0"/>
          <w:numId w:val="46"/>
        </w:numPr>
        <w:ind w:left="0"/>
        <w:jc w:val="both"/>
        <w:rPr>
          <w:rFonts w:cs="Times New Roman"/>
        </w:rPr>
      </w:pPr>
      <w:r w:rsidRPr="001F4254">
        <w:rPr>
          <w:rFonts w:cs="Times New Roman"/>
          <w:bCs/>
        </w:rPr>
        <w:t>Общественно-деловые зоны;</w:t>
      </w:r>
    </w:p>
    <w:p w:rsidR="00E269FF" w:rsidRPr="001F4254" w:rsidRDefault="00E269FF" w:rsidP="001F4254">
      <w:pPr>
        <w:pStyle w:val="Standard"/>
        <w:numPr>
          <w:ilvl w:val="0"/>
          <w:numId w:val="46"/>
        </w:numPr>
        <w:ind w:left="0"/>
        <w:jc w:val="both"/>
        <w:rPr>
          <w:rFonts w:cs="Times New Roman"/>
        </w:rPr>
      </w:pPr>
      <w:r w:rsidRPr="001F4254">
        <w:rPr>
          <w:rFonts w:cs="Times New Roman"/>
          <w:bCs/>
        </w:rPr>
        <w:t xml:space="preserve">Производственные; </w:t>
      </w:r>
    </w:p>
    <w:p w:rsidR="00E269FF" w:rsidRPr="001F4254" w:rsidRDefault="00E269FF" w:rsidP="001F4254">
      <w:pPr>
        <w:pStyle w:val="Standard"/>
        <w:numPr>
          <w:ilvl w:val="0"/>
          <w:numId w:val="46"/>
        </w:numPr>
        <w:ind w:left="0"/>
        <w:jc w:val="both"/>
        <w:rPr>
          <w:rFonts w:cs="Times New Roman"/>
        </w:rPr>
      </w:pPr>
      <w:r w:rsidRPr="001F4254">
        <w:rPr>
          <w:rFonts w:cs="Times New Roman"/>
          <w:bCs/>
        </w:rPr>
        <w:t>Зоны инженерной и транспортной инфраструктуры;</w:t>
      </w:r>
    </w:p>
    <w:p w:rsidR="00E269FF" w:rsidRPr="001F4254" w:rsidRDefault="00E269FF" w:rsidP="001F4254">
      <w:pPr>
        <w:pStyle w:val="Standard"/>
        <w:numPr>
          <w:ilvl w:val="0"/>
          <w:numId w:val="46"/>
        </w:numPr>
        <w:ind w:left="0"/>
        <w:jc w:val="both"/>
        <w:rPr>
          <w:rFonts w:cs="Times New Roman"/>
        </w:rPr>
      </w:pPr>
      <w:r w:rsidRPr="001F4254">
        <w:rPr>
          <w:rFonts w:cs="Times New Roman"/>
          <w:bCs/>
        </w:rPr>
        <w:t>Рекреационные зоны;</w:t>
      </w:r>
    </w:p>
    <w:p w:rsidR="00E269FF" w:rsidRPr="001F4254" w:rsidRDefault="00E269FF" w:rsidP="001F4254">
      <w:pPr>
        <w:pStyle w:val="Standard"/>
        <w:numPr>
          <w:ilvl w:val="0"/>
          <w:numId w:val="46"/>
        </w:numPr>
        <w:ind w:left="0"/>
        <w:jc w:val="both"/>
        <w:rPr>
          <w:rFonts w:cs="Times New Roman"/>
        </w:rPr>
      </w:pPr>
      <w:r w:rsidRPr="001F4254">
        <w:rPr>
          <w:rFonts w:cs="Times New Roman"/>
          <w:bCs/>
        </w:rPr>
        <w:t>Зоны специального</w:t>
      </w:r>
      <w:r w:rsidRPr="001F4254">
        <w:rPr>
          <w:rFonts w:cs="Times New Roman"/>
        </w:rPr>
        <w:t xml:space="preserve"> назначения.</w:t>
      </w:r>
    </w:p>
    <w:p w:rsidR="00E269FF" w:rsidRPr="001F4254" w:rsidRDefault="00E269FF" w:rsidP="001F4254">
      <w:pPr>
        <w:spacing w:after="0"/>
        <w:jc w:val="both"/>
        <w:rPr>
          <w:rFonts w:ascii="Times New Roman" w:eastAsia="Times New Roman" w:hAnsi="Times New Roman" w:cs="Times New Roman"/>
          <w:i/>
          <w:iCs/>
          <w:color w:val="FF0000"/>
          <w:spacing w:val="-10"/>
          <w:highlight w:val="yellow"/>
        </w:rPr>
      </w:pPr>
    </w:p>
    <w:p w:rsidR="00E269FF" w:rsidRPr="001F4254" w:rsidRDefault="00E269FF" w:rsidP="001F4254">
      <w:pPr>
        <w:spacing w:after="0"/>
        <w:ind w:firstLine="708"/>
        <w:jc w:val="both"/>
        <w:rPr>
          <w:rFonts w:ascii="Times New Roman" w:eastAsia="Times New Roman" w:hAnsi="Times New Roman" w:cs="Times New Roman"/>
          <w:b/>
          <w:bCs/>
          <w:i/>
          <w:iCs/>
          <w:spacing w:val="-10"/>
          <w:sz w:val="24"/>
          <w:szCs w:val="24"/>
        </w:rPr>
      </w:pPr>
      <w:r w:rsidRPr="001F4254">
        <w:rPr>
          <w:rFonts w:ascii="Times New Roman" w:eastAsia="Times New Roman" w:hAnsi="Times New Roman" w:cs="Times New Roman"/>
          <w:b/>
          <w:bCs/>
          <w:i/>
          <w:iCs/>
          <w:spacing w:val="-10"/>
          <w:sz w:val="24"/>
          <w:szCs w:val="24"/>
        </w:rPr>
        <w:t>Мероприятия по функциональному и градостроительному зонированию:</w:t>
      </w:r>
    </w:p>
    <w:p w:rsidR="00E269FF" w:rsidRPr="001F4254" w:rsidRDefault="00E269FF" w:rsidP="001F4254">
      <w:pPr>
        <w:spacing w:after="0"/>
        <w:ind w:firstLine="708"/>
        <w:jc w:val="both"/>
        <w:rPr>
          <w:rFonts w:ascii="Times New Roman" w:eastAsia="Times New Roman" w:hAnsi="Times New Roman" w:cs="Times New Roman"/>
          <w:b/>
          <w:i/>
        </w:rPr>
      </w:pPr>
      <w:r w:rsidRPr="001F4254">
        <w:rPr>
          <w:rFonts w:ascii="Times New Roman" w:eastAsia="Times New Roman" w:hAnsi="Times New Roman" w:cs="Times New Roman"/>
          <w:b/>
          <w:i/>
        </w:rPr>
        <w:lastRenderedPageBreak/>
        <w:t>1.</w:t>
      </w:r>
      <w:r w:rsidRPr="001F4254">
        <w:rPr>
          <w:rFonts w:ascii="Times New Roman" w:eastAsia="Times New Roman" w:hAnsi="Times New Roman" w:cs="Times New Roman"/>
          <w:b/>
          <w:i/>
        </w:rPr>
        <w:tab/>
      </w:r>
      <w:r w:rsidRPr="001F4254">
        <w:rPr>
          <w:rFonts w:ascii="Times New Roman" w:eastAsia="Times New Roman" w:hAnsi="Times New Roman" w:cs="Times New Roman"/>
          <w:b/>
          <w:i/>
          <w:u w:val="single"/>
        </w:rPr>
        <w:t>Развитие жилой зоны</w:t>
      </w:r>
      <w:r w:rsidRPr="001F4254">
        <w:rPr>
          <w:rFonts w:ascii="Times New Roman" w:eastAsia="Times New Roman" w:hAnsi="Times New Roman" w:cs="Times New Roman"/>
          <w:b/>
          <w:i/>
        </w:rPr>
        <w:t>:</w:t>
      </w:r>
    </w:p>
    <w:p w:rsidR="00E269FF" w:rsidRPr="001F4254" w:rsidRDefault="000A7136" w:rsidP="001F4254">
      <w:pPr>
        <w:pStyle w:val="ae"/>
        <w:spacing w:before="0" w:beforeAutospacing="0" w:after="0" w:afterAutospacing="0"/>
        <w:ind w:firstLine="708"/>
        <w:jc w:val="both"/>
      </w:pPr>
      <w:r w:rsidRPr="001F4254">
        <w:t>1.1. Формировани</w:t>
      </w:r>
      <w:r w:rsidR="007606F2" w:rsidRPr="001F4254">
        <w:t>е</w:t>
      </w:r>
      <w:r w:rsidRPr="001F4254">
        <w:t xml:space="preserve"> зон</w:t>
      </w:r>
      <w:r w:rsidR="00E269FF" w:rsidRPr="001F4254">
        <w:t xml:space="preserve"> </w:t>
      </w:r>
      <w:r w:rsidRPr="001F4254">
        <w:t>индивидуальной</w:t>
      </w:r>
      <w:r w:rsidR="00E269FF" w:rsidRPr="001F4254">
        <w:t xml:space="preserve"> жилой застройки в </w:t>
      </w:r>
      <w:r w:rsidRPr="001F4254">
        <w:t>с</w:t>
      </w:r>
      <w:r w:rsidR="00E269FF" w:rsidRPr="001F4254">
        <w:t xml:space="preserve">. </w:t>
      </w:r>
      <w:r w:rsidR="00095EBE">
        <w:t>Крутое,</w:t>
      </w:r>
      <w:r w:rsidRPr="001F4254">
        <w:t xml:space="preserve"> с. </w:t>
      </w:r>
      <w:r w:rsidR="007606F2" w:rsidRPr="001F4254">
        <w:t>Дровосечное</w:t>
      </w:r>
      <w:r w:rsidR="00095EBE">
        <w:t>, д. Ревякинские выселки</w:t>
      </w:r>
      <w:r w:rsidR="00E269FF" w:rsidRPr="001F4254">
        <w:t xml:space="preserve"> на осваиваемых участках - Первая очередь</w:t>
      </w:r>
    </w:p>
    <w:p w:rsidR="00E269FF" w:rsidRPr="001F4254" w:rsidRDefault="00E269FF" w:rsidP="001F4254">
      <w:pPr>
        <w:pStyle w:val="ae"/>
        <w:spacing w:before="0" w:beforeAutospacing="0" w:after="0" w:afterAutospacing="0"/>
        <w:ind w:firstLine="708"/>
        <w:jc w:val="both"/>
      </w:pPr>
      <w:r w:rsidRPr="001F4254">
        <w:t xml:space="preserve">1.2. Новое жилищное строительство  в с. </w:t>
      </w:r>
      <w:r w:rsidR="007606F2" w:rsidRPr="001F4254">
        <w:t>Н</w:t>
      </w:r>
      <w:r w:rsidRPr="001F4254">
        <w:t>е</w:t>
      </w:r>
      <w:r w:rsidR="007606F2" w:rsidRPr="001F4254">
        <w:t>трубеж и с. Дровосечное</w:t>
      </w:r>
      <w:r w:rsidRPr="001F4254">
        <w:t xml:space="preserve"> - Первая очередь</w:t>
      </w:r>
    </w:p>
    <w:p w:rsidR="00E269FF" w:rsidRPr="001F4254" w:rsidRDefault="00E269FF" w:rsidP="001F4254">
      <w:pPr>
        <w:pStyle w:val="ae"/>
        <w:spacing w:before="0" w:beforeAutospacing="0" w:after="0" w:afterAutospacing="0"/>
        <w:ind w:firstLine="708"/>
        <w:jc w:val="both"/>
      </w:pPr>
      <w:r w:rsidRPr="001F4254">
        <w:t xml:space="preserve">1.3. </w:t>
      </w:r>
      <w:r w:rsidR="007606F2" w:rsidRPr="001F4254">
        <w:t>Освоение территорий за чертой населенного пункта для жилищного строительства в с. Нетрубеж – Расчетный срок</w:t>
      </w:r>
    </w:p>
    <w:p w:rsidR="00E269FF" w:rsidRPr="001F4254" w:rsidRDefault="00BD0816" w:rsidP="001F4254">
      <w:pPr>
        <w:pStyle w:val="ae"/>
        <w:spacing w:before="0" w:beforeAutospacing="0" w:after="0" w:afterAutospacing="0"/>
        <w:ind w:firstLine="708"/>
        <w:jc w:val="both"/>
      </w:pPr>
      <w:r w:rsidRPr="001F4254">
        <w:t>1.4. Освоение участков под застройку сезонного типа в д. Чибисовка, д. Луговое, д. Кобзевка и д. Селиваново</w:t>
      </w:r>
      <w:r w:rsidR="00E269FF" w:rsidRPr="001F4254">
        <w:rPr>
          <w:color w:val="FF0000"/>
        </w:rPr>
        <w:tab/>
      </w:r>
    </w:p>
    <w:p w:rsidR="0080713C" w:rsidRPr="001F4254" w:rsidRDefault="00E269FF" w:rsidP="001F4254">
      <w:pPr>
        <w:spacing w:after="0"/>
        <w:jc w:val="both"/>
        <w:rPr>
          <w:rFonts w:ascii="Times New Roman" w:eastAsia="Times New Roman" w:hAnsi="Times New Roman" w:cs="Times New Roman"/>
          <w:b/>
          <w:i/>
        </w:rPr>
      </w:pPr>
      <w:r w:rsidRPr="001F4254">
        <w:rPr>
          <w:rFonts w:ascii="Times New Roman" w:eastAsia="Times New Roman" w:hAnsi="Times New Roman" w:cs="Times New Roman"/>
          <w:b/>
          <w:i/>
          <w:color w:val="FF0000"/>
        </w:rPr>
        <w:tab/>
      </w:r>
      <w:r w:rsidRPr="001F4254">
        <w:rPr>
          <w:rFonts w:ascii="Times New Roman" w:eastAsia="Times New Roman" w:hAnsi="Times New Roman" w:cs="Times New Roman"/>
          <w:b/>
          <w:i/>
        </w:rPr>
        <w:t>2.</w:t>
      </w:r>
      <w:r w:rsidRPr="001F4254">
        <w:rPr>
          <w:rFonts w:ascii="Times New Roman" w:eastAsia="Times New Roman" w:hAnsi="Times New Roman" w:cs="Times New Roman"/>
          <w:b/>
          <w:i/>
        </w:rPr>
        <w:tab/>
      </w:r>
      <w:r w:rsidRPr="001F4254">
        <w:rPr>
          <w:rFonts w:ascii="Times New Roman" w:eastAsia="Times New Roman" w:hAnsi="Times New Roman" w:cs="Times New Roman"/>
          <w:b/>
          <w:i/>
          <w:u w:val="single"/>
        </w:rPr>
        <w:t>Развитие общественно-деловой зоны</w:t>
      </w:r>
      <w:r w:rsidRPr="001F4254">
        <w:rPr>
          <w:rFonts w:ascii="Times New Roman" w:eastAsia="Times New Roman" w:hAnsi="Times New Roman" w:cs="Times New Roman"/>
          <w:b/>
          <w:i/>
        </w:rPr>
        <w:t>:</w:t>
      </w:r>
    </w:p>
    <w:p w:rsidR="00E269FF" w:rsidRPr="00095EBE" w:rsidRDefault="00E269FF" w:rsidP="001F4254">
      <w:pPr>
        <w:spacing w:after="0"/>
        <w:jc w:val="both"/>
        <w:rPr>
          <w:rFonts w:ascii="Times New Roman" w:eastAsia="Times New Roman" w:hAnsi="Times New Roman" w:cs="Times New Roman"/>
          <w:sz w:val="24"/>
          <w:szCs w:val="24"/>
        </w:rPr>
      </w:pPr>
      <w:r w:rsidRPr="001F4254">
        <w:rPr>
          <w:rFonts w:ascii="Times New Roman" w:eastAsia="Times New Roman" w:hAnsi="Times New Roman" w:cs="Times New Roman"/>
        </w:rPr>
        <w:tab/>
      </w:r>
      <w:r w:rsidRPr="00095EBE">
        <w:rPr>
          <w:rFonts w:ascii="Times New Roman" w:eastAsia="Times New Roman" w:hAnsi="Times New Roman" w:cs="Times New Roman"/>
          <w:sz w:val="24"/>
          <w:szCs w:val="24"/>
        </w:rPr>
        <w:t>2.1.</w:t>
      </w:r>
      <w:r w:rsidRPr="00095EBE">
        <w:rPr>
          <w:rFonts w:ascii="Times New Roman" w:eastAsia="Times New Roman" w:hAnsi="Times New Roman" w:cs="Times New Roman"/>
          <w:sz w:val="24"/>
          <w:szCs w:val="24"/>
        </w:rPr>
        <w:tab/>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E269FF" w:rsidRPr="00095EBE" w:rsidRDefault="00E269FF" w:rsidP="001F4254">
      <w:pPr>
        <w:spacing w:after="0"/>
        <w:jc w:val="both"/>
        <w:rPr>
          <w:rFonts w:ascii="Times New Roman" w:eastAsia="Times New Roman" w:hAnsi="Times New Roman" w:cs="Times New Roman"/>
          <w:sz w:val="24"/>
          <w:szCs w:val="24"/>
        </w:rPr>
      </w:pPr>
      <w:r w:rsidRPr="00095EBE">
        <w:rPr>
          <w:rFonts w:ascii="Times New Roman" w:eastAsia="Times New Roman" w:hAnsi="Times New Roman" w:cs="Times New Roman"/>
          <w:sz w:val="24"/>
          <w:szCs w:val="24"/>
        </w:rPr>
        <w:tab/>
      </w:r>
      <w:r w:rsidR="0080713C" w:rsidRPr="00095EBE">
        <w:rPr>
          <w:rFonts w:ascii="Times New Roman" w:eastAsia="Times New Roman" w:hAnsi="Times New Roman" w:cs="Times New Roman"/>
          <w:sz w:val="24"/>
          <w:szCs w:val="24"/>
        </w:rPr>
        <w:t>2</w:t>
      </w:r>
      <w:r w:rsidRPr="00095EBE">
        <w:rPr>
          <w:rFonts w:ascii="Times New Roman" w:eastAsia="Times New Roman" w:hAnsi="Times New Roman" w:cs="Times New Roman"/>
          <w:sz w:val="24"/>
          <w:szCs w:val="24"/>
        </w:rPr>
        <w:t>.2.</w:t>
      </w:r>
      <w:r w:rsidRPr="00095EBE">
        <w:rPr>
          <w:rFonts w:ascii="Times New Roman" w:eastAsia="Times New Roman" w:hAnsi="Times New Roman" w:cs="Times New Roman"/>
          <w:sz w:val="24"/>
          <w:szCs w:val="24"/>
        </w:rPr>
        <w:tab/>
        <w:t>Реконструкция существующих учреждений общественно-делового назначения, имеющих степень износа свыше 50% - первая очередь;</w:t>
      </w:r>
    </w:p>
    <w:p w:rsidR="00E269FF" w:rsidRPr="001F4254" w:rsidRDefault="00E269FF" w:rsidP="001F4254">
      <w:pPr>
        <w:spacing w:after="0"/>
        <w:jc w:val="both"/>
        <w:rPr>
          <w:rFonts w:ascii="Times New Roman" w:eastAsia="Times New Roman" w:hAnsi="Times New Roman" w:cs="Times New Roman"/>
          <w:color w:val="FF0000"/>
        </w:rPr>
      </w:pPr>
      <w:r w:rsidRPr="001F4254">
        <w:rPr>
          <w:rFonts w:ascii="Times New Roman" w:eastAsia="Times New Roman" w:hAnsi="Times New Roman" w:cs="Times New Roman"/>
          <w:color w:val="FF0000"/>
        </w:rPr>
        <w:tab/>
      </w:r>
    </w:p>
    <w:p w:rsidR="00E269FF" w:rsidRPr="001F4254" w:rsidRDefault="00E269FF" w:rsidP="001F4254">
      <w:pPr>
        <w:spacing w:after="0"/>
        <w:jc w:val="both"/>
        <w:rPr>
          <w:rFonts w:ascii="Times New Roman" w:eastAsia="Times New Roman" w:hAnsi="Times New Roman" w:cs="Times New Roman"/>
        </w:rPr>
      </w:pPr>
      <w:r w:rsidRPr="001F4254">
        <w:rPr>
          <w:rFonts w:ascii="Times New Roman" w:eastAsia="Times New Roman" w:hAnsi="Times New Roman" w:cs="Times New Roman"/>
          <w:b/>
          <w:i/>
          <w:color w:val="FF0000"/>
        </w:rPr>
        <w:tab/>
      </w:r>
      <w:r w:rsidRPr="001F4254">
        <w:rPr>
          <w:rFonts w:ascii="Times New Roman" w:eastAsia="Times New Roman" w:hAnsi="Times New Roman" w:cs="Times New Roman"/>
          <w:b/>
          <w:i/>
        </w:rPr>
        <w:t>3.</w:t>
      </w:r>
      <w:r w:rsidRPr="001F4254">
        <w:rPr>
          <w:rFonts w:ascii="Times New Roman" w:eastAsia="Times New Roman" w:hAnsi="Times New Roman" w:cs="Times New Roman"/>
          <w:b/>
          <w:i/>
        </w:rPr>
        <w:tab/>
      </w:r>
      <w:r w:rsidRPr="001F4254">
        <w:rPr>
          <w:rFonts w:ascii="Times New Roman" w:eastAsia="Times New Roman" w:hAnsi="Times New Roman" w:cs="Times New Roman"/>
          <w:b/>
          <w:i/>
          <w:u w:val="single"/>
        </w:rPr>
        <w:t>Развитие рекреационной зоны</w:t>
      </w:r>
      <w:r w:rsidRPr="001F4254">
        <w:rPr>
          <w:rFonts w:ascii="Times New Roman" w:eastAsia="Times New Roman" w:hAnsi="Times New Roman" w:cs="Times New Roman"/>
          <w:b/>
          <w:i/>
        </w:rPr>
        <w:t>:</w:t>
      </w:r>
    </w:p>
    <w:p w:rsidR="00E269FF" w:rsidRPr="001F4254" w:rsidRDefault="00E269FF" w:rsidP="001F4254">
      <w:pPr>
        <w:spacing w:after="0"/>
        <w:jc w:val="both"/>
        <w:rPr>
          <w:rFonts w:ascii="Times New Roman" w:eastAsia="Times New Roman" w:hAnsi="Times New Roman" w:cs="Times New Roman"/>
        </w:rPr>
      </w:pPr>
    </w:p>
    <w:p w:rsidR="00E269FF" w:rsidRPr="001F4254" w:rsidRDefault="00E269FF" w:rsidP="001F4254">
      <w:pPr>
        <w:spacing w:after="0"/>
        <w:jc w:val="both"/>
        <w:rPr>
          <w:rFonts w:ascii="Times New Roman" w:eastAsia="Times New Roman" w:hAnsi="Times New Roman" w:cs="Times New Roman"/>
        </w:rPr>
      </w:pPr>
      <w:r w:rsidRPr="001F4254">
        <w:rPr>
          <w:rFonts w:ascii="Times New Roman" w:eastAsia="Times New Roman" w:hAnsi="Times New Roman" w:cs="Times New Roman"/>
        </w:rPr>
        <w:tab/>
        <w:t>3.1. Создание многофункциональной системы зеленых насаждений - первая очередь.</w:t>
      </w:r>
    </w:p>
    <w:p w:rsidR="00E269FF" w:rsidRPr="001F4254" w:rsidRDefault="00E269FF" w:rsidP="001F4254">
      <w:pPr>
        <w:spacing w:after="0"/>
        <w:ind w:firstLine="708"/>
        <w:jc w:val="both"/>
        <w:rPr>
          <w:rFonts w:ascii="Times New Roman" w:eastAsia="Times New Roman" w:hAnsi="Times New Roman" w:cs="Times New Roman"/>
        </w:rPr>
      </w:pPr>
      <w:r w:rsidRPr="001F4254">
        <w:rPr>
          <w:rFonts w:ascii="Times New Roman" w:eastAsia="Times New Roman" w:hAnsi="Times New Roman" w:cs="Times New Roman"/>
        </w:rPr>
        <w:t>3.2.  Создание в населенном пункте развитой системы озелененных пространств с целью организации рекреационного и спортивного обслуживания - первая очередь;</w:t>
      </w:r>
    </w:p>
    <w:p w:rsidR="0080713C" w:rsidRPr="001F4254" w:rsidRDefault="0080713C" w:rsidP="001F4254">
      <w:pPr>
        <w:spacing w:after="0" w:line="240" w:lineRule="auto"/>
        <w:ind w:firstLine="708"/>
        <w:jc w:val="both"/>
        <w:rPr>
          <w:rFonts w:ascii="Times New Roman" w:eastAsia="Times New Roman" w:hAnsi="Times New Roman" w:cs="Times New Roman"/>
          <w:sz w:val="24"/>
          <w:szCs w:val="24"/>
        </w:rPr>
      </w:pPr>
    </w:p>
    <w:p w:rsidR="00E269FF" w:rsidRDefault="00E269FF" w:rsidP="001F4254">
      <w:pPr>
        <w:spacing w:after="0" w:line="240" w:lineRule="auto"/>
        <w:ind w:firstLine="708"/>
        <w:jc w:val="both"/>
        <w:rPr>
          <w:rFonts w:ascii="Times New Roman" w:eastAsia="Times New Roman" w:hAnsi="Times New Roman" w:cs="Times New Roman"/>
          <w:b/>
          <w:sz w:val="24"/>
          <w:szCs w:val="24"/>
          <w:shd w:val="clear" w:color="auto" w:fill="FFFFFF"/>
        </w:rPr>
      </w:pPr>
      <w:r w:rsidRPr="001F4254">
        <w:rPr>
          <w:rFonts w:ascii="Times New Roman" w:eastAsia="Times New Roman" w:hAnsi="Times New Roman" w:cs="Times New Roman"/>
          <w:b/>
          <w:sz w:val="24"/>
          <w:szCs w:val="24"/>
          <w:shd w:val="clear" w:color="auto" w:fill="FFFFFF"/>
        </w:rPr>
        <w:t xml:space="preserve">2.3. Предложения по оптимизации административно-территориального устройства </w:t>
      </w:r>
      <w:r w:rsidR="004C7052" w:rsidRPr="001F4254">
        <w:rPr>
          <w:rFonts w:ascii="Times New Roman" w:eastAsia="Times New Roman" w:hAnsi="Times New Roman" w:cs="Times New Roman"/>
          <w:b/>
          <w:sz w:val="24"/>
          <w:szCs w:val="24"/>
          <w:shd w:val="clear" w:color="auto" w:fill="FFFFFF"/>
        </w:rPr>
        <w:t>Крутовского</w:t>
      </w:r>
      <w:r w:rsidRPr="001F4254">
        <w:rPr>
          <w:rFonts w:ascii="Times New Roman" w:eastAsia="Times New Roman" w:hAnsi="Times New Roman" w:cs="Times New Roman"/>
          <w:b/>
          <w:sz w:val="24"/>
          <w:szCs w:val="24"/>
          <w:shd w:val="clear" w:color="auto" w:fill="FFFFFF"/>
        </w:rPr>
        <w:t xml:space="preserve"> сельского поселения</w:t>
      </w:r>
    </w:p>
    <w:p w:rsidR="00095EBE" w:rsidRPr="001F4254" w:rsidRDefault="00095EBE" w:rsidP="001F4254">
      <w:pPr>
        <w:spacing w:after="0" w:line="240" w:lineRule="auto"/>
        <w:ind w:firstLine="708"/>
        <w:jc w:val="both"/>
        <w:rPr>
          <w:rFonts w:ascii="Times New Roman" w:eastAsia="Times New Roman" w:hAnsi="Times New Roman" w:cs="Times New Roman"/>
          <w:b/>
          <w:sz w:val="24"/>
          <w:szCs w:val="24"/>
          <w:shd w:val="clear" w:color="auto" w:fill="FFFFFF"/>
        </w:rPr>
      </w:pP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r w:rsidR="00C46437">
        <w:rPr>
          <w:rFonts w:ascii="Times New Roman" w:hAnsi="Times New Roman" w:cs="Times New Roman"/>
          <w:sz w:val="24"/>
          <w:szCs w:val="24"/>
        </w:rPr>
        <w:t xml:space="preserve"> </w:t>
      </w:r>
      <w:r w:rsidRPr="001F4254">
        <w:rPr>
          <w:rFonts w:ascii="Times New Roman" w:hAnsi="Times New Roman" w:cs="Times New Roman"/>
          <w:sz w:val="24"/>
          <w:szCs w:val="24"/>
        </w:rPr>
        <w:t xml:space="preserve">Границы  и статус территории сельского поселения установлены законом Орловской области </w:t>
      </w:r>
      <w:r w:rsidR="00AC46A5" w:rsidRPr="001F4254">
        <w:rPr>
          <w:rFonts w:ascii="Times New Roman" w:hAnsi="Times New Roman" w:cs="Times New Roman"/>
          <w:sz w:val="24"/>
          <w:szCs w:val="24"/>
        </w:rPr>
        <w:t>«О статусе, границах и административных центрах муниципальных образований на территории Колпнянского района Орловской области»  (</w:t>
      </w:r>
      <w:r w:rsidR="00891C23" w:rsidRPr="001F4254">
        <w:rPr>
          <w:rFonts w:ascii="Times New Roman" w:hAnsi="Times New Roman" w:cs="Times New Roman"/>
          <w:sz w:val="24"/>
          <w:szCs w:val="24"/>
        </w:rPr>
        <w:t xml:space="preserve">приложению к закону Орловской области от 19 ноября 2004 года № 448-ОЗ, </w:t>
      </w:r>
      <w:r w:rsidR="00AC46A5" w:rsidRPr="001F4254">
        <w:rPr>
          <w:rFonts w:ascii="Times New Roman" w:hAnsi="Times New Roman" w:cs="Times New Roman"/>
          <w:sz w:val="24"/>
          <w:szCs w:val="24"/>
        </w:rPr>
        <w:t xml:space="preserve">ред. </w:t>
      </w:r>
      <w:r w:rsidR="00891C23" w:rsidRPr="001F4254">
        <w:rPr>
          <w:rFonts w:ascii="Times New Roman" w:hAnsi="Times New Roman" w:cs="Times New Roman"/>
          <w:sz w:val="24"/>
          <w:szCs w:val="24"/>
        </w:rPr>
        <w:t>о</w:t>
      </w:r>
      <w:r w:rsidR="00AC46A5" w:rsidRPr="001F4254">
        <w:rPr>
          <w:rFonts w:ascii="Times New Roman" w:hAnsi="Times New Roman" w:cs="Times New Roman"/>
          <w:sz w:val="24"/>
          <w:szCs w:val="24"/>
        </w:rPr>
        <w:t>т 08.07.2005)</w:t>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Pr="001F4254">
        <w:rPr>
          <w:rFonts w:ascii="Times New Roman" w:hAnsi="Times New Roman" w:cs="Times New Roman"/>
          <w:sz w:val="24"/>
          <w:szCs w:val="24"/>
        </w:rPr>
        <w:t>Изменение границ муниципального образования не планируется.</w:t>
      </w:r>
      <w:r w:rsidR="00891C23" w:rsidRPr="001F4254">
        <w:rPr>
          <w:rFonts w:ascii="Times New Roman" w:hAnsi="Times New Roman" w:cs="Times New Roman"/>
          <w:sz w:val="24"/>
          <w:szCs w:val="24"/>
        </w:rPr>
        <w:tab/>
      </w:r>
      <w:r w:rsidR="00891C23" w:rsidRPr="001F4254">
        <w:rPr>
          <w:rFonts w:ascii="Times New Roman" w:hAnsi="Times New Roman" w:cs="Times New Roman"/>
          <w:sz w:val="24"/>
          <w:szCs w:val="24"/>
        </w:rPr>
        <w:tab/>
      </w:r>
      <w:r w:rsidRPr="001F4254">
        <w:rPr>
          <w:rFonts w:ascii="Times New Roman" w:hAnsi="Times New Roman" w:cs="Times New Roman"/>
          <w:sz w:val="24"/>
          <w:szCs w:val="24"/>
        </w:rPr>
        <w:t xml:space="preserve">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предусматривается подготовка соответствующей документации для утверждения границ населенных пунктов поселения. Однако,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F4254">
          <w:rPr>
            <w:rFonts w:ascii="Times New Roman" w:hAnsi="Times New Roman" w:cs="Times New Roman"/>
            <w:sz w:val="24"/>
            <w:szCs w:val="24"/>
          </w:rPr>
          <w:t>2008 г</w:t>
        </w:r>
      </w:smartTag>
      <w:r w:rsidRPr="001F4254">
        <w:rPr>
          <w:rFonts w:ascii="Times New Roman" w:hAnsi="Times New Roman" w:cs="Times New Roman"/>
          <w:sz w:val="24"/>
          <w:szCs w:val="24"/>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кадастровой карты. Порядок предоставления и состав документов для внесения в государственный кадастр </w:t>
      </w:r>
      <w:r w:rsidRPr="001F4254">
        <w:rPr>
          <w:rFonts w:ascii="Times New Roman" w:hAnsi="Times New Roman" w:cs="Times New Roman"/>
          <w:sz w:val="24"/>
          <w:szCs w:val="24"/>
        </w:rPr>
        <w:lastRenderedPageBreak/>
        <w:t xml:space="preserve">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w:t>
      </w:r>
      <w:smartTag w:uri="urn:schemas-microsoft-com:office:smarttags" w:element="metricconverter">
        <w:smartTagPr>
          <w:attr w:name="ProductID" w:val="2004 г"/>
        </w:smartTagPr>
        <w:r w:rsidRPr="001F4254">
          <w:rPr>
            <w:rFonts w:ascii="Times New Roman" w:hAnsi="Times New Roman" w:cs="Times New Roman"/>
            <w:sz w:val="24"/>
            <w:szCs w:val="24"/>
          </w:rPr>
          <w:t>2004 г</w:t>
        </w:r>
      </w:smartTag>
      <w:r w:rsidRPr="001F4254">
        <w:rPr>
          <w:rFonts w:ascii="Times New Roman" w:hAnsi="Times New Roman" w:cs="Times New Roman"/>
          <w:sz w:val="24"/>
          <w:szCs w:val="24"/>
        </w:rPr>
        <w:t>. №172-ФЗ</w:t>
      </w:r>
      <w:r w:rsidRPr="001F4254">
        <w:rPr>
          <w:rFonts w:ascii="Times New Roman" w:hAnsi="Times New Roman" w:cs="Times New Roman"/>
          <w:color w:val="FF0000"/>
          <w:sz w:val="24"/>
          <w:szCs w:val="24"/>
        </w:rPr>
        <w:t>.</w:t>
      </w:r>
    </w:p>
    <w:p w:rsidR="004C7052" w:rsidRPr="001F4254" w:rsidRDefault="004C7052" w:rsidP="001F4254">
      <w:pPr>
        <w:pStyle w:val="ae"/>
        <w:spacing w:before="0" w:beforeAutospacing="0" w:after="0" w:afterAutospacing="0"/>
        <w:ind w:firstLine="708"/>
      </w:pPr>
      <w:r w:rsidRPr="001F4254">
        <w:t xml:space="preserve">Настоящим проектом в границы населенных пунктов включается </w:t>
      </w:r>
      <w:r w:rsidR="00113666" w:rsidRPr="001F4254">
        <w:t>три</w:t>
      </w:r>
      <w:r w:rsidR="00C46437">
        <w:t xml:space="preserve"> участка</w:t>
      </w:r>
      <w:r w:rsidRPr="001F4254">
        <w:t>:</w:t>
      </w:r>
    </w:p>
    <w:p w:rsidR="00C46437" w:rsidRPr="001F4254" w:rsidRDefault="004C7052" w:rsidP="00C46437">
      <w:pPr>
        <w:pStyle w:val="ae"/>
        <w:spacing w:before="0" w:beforeAutospacing="0" w:after="0" w:afterAutospacing="0"/>
        <w:ind w:firstLine="708"/>
        <w:jc w:val="both"/>
      </w:pPr>
      <w:r w:rsidRPr="001F4254">
        <w:t xml:space="preserve">1. </w:t>
      </w:r>
      <w:r w:rsidR="00C46437" w:rsidRPr="001F4254">
        <w:t>Включение в границы с. Крутое  двух участков</w:t>
      </w:r>
      <w:r w:rsidR="00C46437">
        <w:t xml:space="preserve"> общей площадью 66 га</w:t>
      </w:r>
      <w:r w:rsidR="00C46437" w:rsidRPr="001F4254">
        <w:t xml:space="preserve"> с целью возведения жилой</w:t>
      </w:r>
      <w:r w:rsidR="00C46437">
        <w:t xml:space="preserve"> индивидуальной застройки. Первый участок, общей площадью 23 га, примыкающий с востока к населенному пункту и частично застроенный жилыми домами, расположен на землях, относящихся к земельному фонду сельских советов, второй участок, общей площадью 43 га, примыкающий к населенному пункту с запада, </w:t>
      </w:r>
      <w:r w:rsidR="00C46437" w:rsidRPr="001F4254">
        <w:t>расположен на землях сельскохозяйственного назначения в границах Крутовского сельского поселения.</w:t>
      </w:r>
    </w:p>
    <w:p w:rsidR="00C46437" w:rsidRDefault="004C7052" w:rsidP="001F4254">
      <w:pPr>
        <w:pStyle w:val="ae"/>
        <w:spacing w:before="0" w:beforeAutospacing="0" w:after="0" w:afterAutospacing="0"/>
        <w:ind w:firstLine="708"/>
        <w:jc w:val="both"/>
      </w:pPr>
      <w:r w:rsidRPr="001F4254">
        <w:t xml:space="preserve">2. </w:t>
      </w:r>
      <w:r w:rsidR="00C46437" w:rsidRPr="001F4254">
        <w:t>Включение в границы с. Дровосечное участка</w:t>
      </w:r>
      <w:r w:rsidR="00C46437">
        <w:t xml:space="preserve"> общей площадью 97 га</w:t>
      </w:r>
      <w:r w:rsidR="00C46437" w:rsidRPr="001F4254">
        <w:t>, расположенного на землях сельскохозяйственного назначения</w:t>
      </w:r>
      <w:r w:rsidR="00C46437">
        <w:t>, землях специального земельного фонда и землях фонда сельских советов</w:t>
      </w:r>
      <w:r w:rsidR="00C46437" w:rsidRPr="001F4254">
        <w:t xml:space="preserve"> в границах Крутовского сельского поселения</w:t>
      </w:r>
      <w:r w:rsidR="00C46437">
        <w:t xml:space="preserve"> </w:t>
      </w:r>
      <w:r w:rsidR="00C46437" w:rsidRPr="001F4254">
        <w:t>с целью возведения комплексной жилой застройки.</w:t>
      </w:r>
    </w:p>
    <w:p w:rsidR="00095EBE" w:rsidRPr="001F4254" w:rsidRDefault="00095EBE" w:rsidP="001F4254">
      <w:pPr>
        <w:pStyle w:val="ae"/>
        <w:spacing w:before="0" w:beforeAutospacing="0" w:after="0" w:afterAutospacing="0"/>
        <w:ind w:firstLine="708"/>
        <w:jc w:val="both"/>
      </w:pPr>
      <w:r>
        <w:t>3.  Включение в границы д. Ревякинские Выселки участка площадью 1,5 га, частично уже застроенного жилыми домами, с целью возведения жилой застройки. Участок расположен на землях, относящихся к земельному фонду сельских советов в границах Крутовского сельского поселения.</w:t>
      </w:r>
    </w:p>
    <w:p w:rsidR="004C7052" w:rsidRPr="001F4254" w:rsidRDefault="004C7052" w:rsidP="001F4254">
      <w:pPr>
        <w:spacing w:after="0" w:line="240" w:lineRule="auto"/>
        <w:ind w:firstLine="709"/>
        <w:jc w:val="both"/>
        <w:rPr>
          <w:rFonts w:ascii="Times New Roman" w:hAnsi="Times New Roman" w:cs="Times New Roman"/>
          <w:color w:val="FF0000"/>
          <w:sz w:val="24"/>
          <w:szCs w:val="24"/>
        </w:rPr>
      </w:pPr>
    </w:p>
    <w:p w:rsidR="004C7052" w:rsidRPr="001F4254" w:rsidRDefault="004C7052" w:rsidP="001F4254">
      <w:pPr>
        <w:spacing w:after="0" w:line="240" w:lineRule="auto"/>
        <w:ind w:firstLine="709"/>
        <w:jc w:val="both"/>
        <w:rPr>
          <w:rFonts w:ascii="Times New Roman" w:hAnsi="Times New Roman" w:cs="Times New Roman"/>
          <w:sz w:val="24"/>
          <w:szCs w:val="24"/>
        </w:rPr>
      </w:pPr>
      <w:r w:rsidRPr="001F4254">
        <w:rPr>
          <w:rFonts w:ascii="Times New Roman" w:hAnsi="Times New Roman" w:cs="Times New Roman"/>
          <w:sz w:val="24"/>
          <w:szCs w:val="24"/>
        </w:rPr>
        <w:t xml:space="preserve">Проектные </w:t>
      </w:r>
      <w:r w:rsidR="00572ABF" w:rsidRPr="001F4254">
        <w:rPr>
          <w:rFonts w:ascii="Times New Roman" w:hAnsi="Times New Roman" w:cs="Times New Roman"/>
          <w:sz w:val="24"/>
          <w:szCs w:val="24"/>
        </w:rPr>
        <w:t xml:space="preserve">предложения по изменению границ населенных пунктов </w:t>
      </w:r>
      <w:r w:rsidRPr="001F4254">
        <w:rPr>
          <w:rFonts w:ascii="Times New Roman" w:hAnsi="Times New Roman" w:cs="Times New Roman"/>
          <w:sz w:val="24"/>
          <w:szCs w:val="24"/>
        </w:rPr>
        <w:t>отображены на схеме Генерального плана.</w:t>
      </w:r>
    </w:p>
    <w:p w:rsidR="00891C23" w:rsidRPr="001F4254" w:rsidRDefault="00891C23" w:rsidP="001F4254">
      <w:pPr>
        <w:spacing w:after="0" w:line="240" w:lineRule="auto"/>
        <w:ind w:firstLine="708"/>
        <w:jc w:val="both"/>
        <w:rPr>
          <w:rFonts w:ascii="Times New Roman" w:hAnsi="Times New Roman" w:cs="Times New Roman"/>
          <w:b/>
          <w:color w:val="FF0000"/>
          <w:sz w:val="24"/>
          <w:szCs w:val="24"/>
          <w:shd w:val="clear" w:color="auto" w:fill="FFFFFF"/>
        </w:rPr>
      </w:pPr>
    </w:p>
    <w:p w:rsidR="004C7052" w:rsidRPr="001F4254" w:rsidRDefault="004C7052" w:rsidP="001F4254">
      <w:pPr>
        <w:spacing w:after="0" w:line="240" w:lineRule="auto"/>
        <w:ind w:firstLine="708"/>
        <w:jc w:val="both"/>
        <w:rPr>
          <w:rFonts w:ascii="Times New Roman" w:hAnsi="Times New Roman" w:cs="Times New Roman"/>
          <w:b/>
          <w:sz w:val="24"/>
          <w:szCs w:val="24"/>
          <w:shd w:val="clear" w:color="auto" w:fill="FFFFFF"/>
        </w:rPr>
      </w:pPr>
      <w:r w:rsidRPr="001F4254">
        <w:rPr>
          <w:rFonts w:ascii="Times New Roman" w:hAnsi="Times New Roman" w:cs="Times New Roman"/>
          <w:b/>
          <w:sz w:val="24"/>
          <w:szCs w:val="24"/>
          <w:shd w:val="clear" w:color="auto" w:fill="FFFFFF"/>
        </w:rPr>
        <w:t>2.4. Предложения по сохранению, использованию и популяризации объектов культурного наследия на территории сельского поселения</w:t>
      </w:r>
    </w:p>
    <w:p w:rsidR="004C7052" w:rsidRPr="001F4254" w:rsidRDefault="004C7052" w:rsidP="001F4254">
      <w:pPr>
        <w:spacing w:after="0" w:line="240" w:lineRule="auto"/>
        <w:ind w:firstLine="708"/>
        <w:jc w:val="both"/>
        <w:rPr>
          <w:rFonts w:ascii="Times New Roman" w:eastAsia="Times New Roman" w:hAnsi="Times New Roman" w:cs="Times New Roman"/>
          <w:iCs/>
          <w:spacing w:val="-10"/>
          <w:sz w:val="24"/>
          <w:szCs w:val="24"/>
        </w:rPr>
      </w:pPr>
      <w:r w:rsidRPr="001F4254">
        <w:rPr>
          <w:rFonts w:ascii="Times New Roman" w:eastAsia="Times New Roman" w:hAnsi="Times New Roman" w:cs="Times New Roman"/>
          <w:iCs/>
          <w:spacing w:val="-10"/>
          <w:sz w:val="24"/>
          <w:szCs w:val="24"/>
        </w:rPr>
        <w:t>Согласно ст. 14 и  ФЗ-131 к полномочиям органов местного самоуправления сельского поселения относятся предложения</w:t>
      </w:r>
      <w:r w:rsidR="00572ABF" w:rsidRPr="001F4254">
        <w:rPr>
          <w:rFonts w:ascii="Times New Roman" w:eastAsia="Times New Roman" w:hAnsi="Times New Roman" w:cs="Times New Roman"/>
          <w:iCs/>
          <w:spacing w:val="-10"/>
          <w:sz w:val="24"/>
          <w:szCs w:val="24"/>
        </w:rPr>
        <w:t>:</w:t>
      </w:r>
    </w:p>
    <w:p w:rsidR="004C7052" w:rsidRPr="001F4254" w:rsidRDefault="004C7052" w:rsidP="001F4254">
      <w:pPr>
        <w:widowControl w:val="0"/>
        <w:numPr>
          <w:ilvl w:val="2"/>
          <w:numId w:val="12"/>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4C7052" w:rsidRPr="001F4254" w:rsidRDefault="004C7052" w:rsidP="001F4254">
      <w:pPr>
        <w:spacing w:after="0" w:line="240" w:lineRule="auto"/>
        <w:ind w:firstLine="708"/>
        <w:jc w:val="both"/>
        <w:rPr>
          <w:rFonts w:ascii="Times New Roman" w:eastAsia="Times New Roman" w:hAnsi="Times New Roman" w:cs="Times New Roman"/>
          <w:spacing w:val="-3"/>
          <w:sz w:val="24"/>
          <w:szCs w:val="24"/>
        </w:rPr>
      </w:pPr>
      <w:r w:rsidRPr="001F4254">
        <w:rPr>
          <w:rFonts w:ascii="Times New Roman" w:eastAsia="Times New Roman" w:hAnsi="Times New Roman" w:cs="Times New Roman"/>
          <w:iCs/>
          <w:spacing w:val="-3"/>
          <w:sz w:val="24"/>
          <w:szCs w:val="24"/>
        </w:rPr>
        <w:t xml:space="preserve">Согласно </w:t>
      </w:r>
      <w:r w:rsidRPr="001F4254">
        <w:rPr>
          <w:rFonts w:ascii="Times New Roman" w:eastAsia="Times New Roman" w:hAnsi="Times New Roman" w:cs="Times New Roman"/>
          <w:spacing w:val="-3"/>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1F4254">
          <w:rPr>
            <w:rFonts w:ascii="Times New Roman" w:eastAsia="Times New Roman" w:hAnsi="Times New Roman" w:cs="Times New Roman"/>
            <w:spacing w:val="-3"/>
            <w:sz w:val="24"/>
            <w:szCs w:val="24"/>
          </w:rPr>
          <w:t>2008 г</w:t>
        </w:r>
      </w:smartTag>
      <w:r w:rsidRPr="001F4254">
        <w:rPr>
          <w:rFonts w:ascii="Times New Roman" w:eastAsia="Times New Roman" w:hAnsi="Times New Roman" w:cs="Times New Roman"/>
          <w:spacing w:val="-3"/>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Pr="001F4254">
        <w:rPr>
          <w:rFonts w:ascii="Times New Roman" w:hAnsi="Times New Roman" w:cs="Times New Roman"/>
          <w:sz w:val="24"/>
          <w:szCs w:val="24"/>
        </w:rPr>
        <w:t>Для объектов культурного наследия, находящихся на территории сельского поселения, не устанавливались территории объектов культурного наследия, границы охранных зон и режимы их использования.</w:t>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00891C23" w:rsidRPr="001F4254">
        <w:rPr>
          <w:rFonts w:ascii="Times New Roman" w:eastAsia="Times New Roman" w:hAnsi="Times New Roman" w:cs="Times New Roman"/>
          <w:spacing w:val="-3"/>
          <w:sz w:val="24"/>
          <w:szCs w:val="24"/>
        </w:rPr>
        <w:tab/>
      </w:r>
      <w:r w:rsidRPr="001F4254">
        <w:rPr>
          <w:rFonts w:ascii="Times New Roman" w:eastAsia="Times New Roman" w:hAnsi="Times New Roman" w:cs="Times New Roman"/>
          <w:bCs/>
          <w:iCs/>
          <w:spacing w:val="-10"/>
          <w:sz w:val="24"/>
          <w:szCs w:val="24"/>
        </w:rPr>
        <w:t>На территории поселения расположены объекты культурного наследия регионального значения. Перечень объектов приведен в пункте</w:t>
      </w:r>
      <w:r w:rsidRPr="001F4254">
        <w:rPr>
          <w:rFonts w:ascii="Times New Roman" w:eastAsia="Times New Roman" w:hAnsi="Times New Roman" w:cs="Times New Roman"/>
          <w:bCs/>
          <w:iCs/>
          <w:color w:val="FF0000"/>
          <w:spacing w:val="-10"/>
          <w:sz w:val="24"/>
          <w:szCs w:val="24"/>
        </w:rPr>
        <w:t xml:space="preserve"> </w:t>
      </w:r>
      <w:r w:rsidRPr="001F4254">
        <w:rPr>
          <w:rFonts w:ascii="Times New Roman" w:eastAsia="Times New Roman" w:hAnsi="Times New Roman" w:cs="Times New Roman"/>
          <w:bCs/>
          <w:iCs/>
          <w:spacing w:val="-10"/>
          <w:sz w:val="24"/>
          <w:szCs w:val="24"/>
        </w:rPr>
        <w:t xml:space="preserve">«1.3. </w:t>
      </w:r>
      <w:r w:rsidRPr="001F4254">
        <w:rPr>
          <w:rFonts w:ascii="Times New Roman" w:hAnsi="Times New Roman" w:cs="Times New Roman"/>
          <w:bCs/>
          <w:sz w:val="24"/>
          <w:szCs w:val="24"/>
        </w:rPr>
        <w:t>Краткий историко-градостроительный анализ сельского поселения</w:t>
      </w:r>
      <w:r w:rsidRPr="001F4254">
        <w:rPr>
          <w:rFonts w:ascii="Times New Roman" w:eastAsia="Times New Roman" w:hAnsi="Times New Roman" w:cs="Times New Roman"/>
          <w:bCs/>
          <w:iCs/>
          <w:spacing w:val="-10"/>
          <w:sz w:val="24"/>
          <w:szCs w:val="24"/>
        </w:rPr>
        <w:t xml:space="preserve">» настоящего тома. </w:t>
      </w:r>
    </w:p>
    <w:p w:rsidR="004C7052" w:rsidRPr="001F4254" w:rsidRDefault="004C7052" w:rsidP="001F4254">
      <w:pPr>
        <w:spacing w:after="0" w:line="240" w:lineRule="auto"/>
        <w:jc w:val="both"/>
        <w:rPr>
          <w:rFonts w:ascii="Times New Roman" w:hAnsi="Times New Roman" w:cs="Times New Roman"/>
          <w:b/>
          <w:bCs/>
          <w:i/>
          <w:iCs/>
          <w:color w:val="FF0000"/>
          <w:sz w:val="24"/>
          <w:szCs w:val="24"/>
        </w:rPr>
      </w:pPr>
      <w:r w:rsidRPr="001F4254">
        <w:rPr>
          <w:rFonts w:ascii="Times New Roman" w:hAnsi="Times New Roman" w:cs="Times New Roman"/>
          <w:b/>
          <w:bCs/>
          <w:i/>
          <w:iCs/>
          <w:sz w:val="24"/>
          <w:szCs w:val="24"/>
        </w:rPr>
        <w:tab/>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lastRenderedPageBreak/>
        <w:tab/>
        <w:t>1.</w:t>
      </w:r>
      <w:r w:rsidRPr="001F4254">
        <w:rPr>
          <w:rFonts w:ascii="Times New Roman" w:hAnsi="Times New Roman" w:cs="Times New Roman"/>
          <w:sz w:val="24"/>
          <w:szCs w:val="24"/>
        </w:rPr>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w:t>
      </w:r>
      <w:r w:rsidRPr="001F4254">
        <w:rPr>
          <w:rFonts w:ascii="Times New Roman" w:hAnsi="Times New Roman" w:cs="Times New Roman"/>
          <w:sz w:val="24"/>
          <w:szCs w:val="24"/>
        </w:rPr>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3.</w:t>
      </w:r>
      <w:r w:rsidRPr="001F4254">
        <w:rPr>
          <w:rFonts w:ascii="Times New Roman" w:hAnsi="Times New Roman" w:cs="Times New Roman"/>
          <w:sz w:val="24"/>
          <w:szCs w:val="24"/>
        </w:rPr>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4C7052" w:rsidRPr="001F4254" w:rsidRDefault="004C7052" w:rsidP="001F4254">
      <w:pPr>
        <w:spacing w:after="0"/>
        <w:ind w:firstLine="708"/>
        <w:jc w:val="both"/>
        <w:rPr>
          <w:rFonts w:ascii="Times New Roman" w:hAnsi="Times New Roman" w:cs="Times New Roman"/>
          <w:b/>
          <w:shd w:val="clear" w:color="auto" w:fill="FFFFFF"/>
        </w:rPr>
      </w:pPr>
    </w:p>
    <w:p w:rsidR="004C7052" w:rsidRPr="001F4254" w:rsidRDefault="004C7052" w:rsidP="001F4254">
      <w:pPr>
        <w:spacing w:after="0"/>
        <w:ind w:firstLine="708"/>
        <w:jc w:val="both"/>
        <w:rPr>
          <w:rFonts w:ascii="Times New Roman" w:hAnsi="Times New Roman" w:cs="Times New Roman"/>
          <w:b/>
          <w:shd w:val="clear" w:color="auto" w:fill="FFFFFF"/>
        </w:rPr>
      </w:pPr>
    </w:p>
    <w:p w:rsidR="004C7052" w:rsidRPr="001F4254" w:rsidRDefault="004C7052" w:rsidP="001F4254">
      <w:pPr>
        <w:spacing w:after="0" w:line="240" w:lineRule="auto"/>
        <w:ind w:firstLine="708"/>
        <w:jc w:val="both"/>
        <w:rPr>
          <w:rFonts w:ascii="Times New Roman" w:hAnsi="Times New Roman" w:cs="Times New Roman"/>
          <w:b/>
          <w:sz w:val="24"/>
          <w:szCs w:val="24"/>
          <w:shd w:val="clear" w:color="auto" w:fill="FFFFFF"/>
        </w:rPr>
      </w:pPr>
      <w:r w:rsidRPr="001F4254">
        <w:rPr>
          <w:rFonts w:ascii="Times New Roman" w:hAnsi="Times New Roman" w:cs="Times New Roman"/>
          <w:b/>
          <w:sz w:val="24"/>
          <w:szCs w:val="24"/>
          <w:shd w:val="clear" w:color="auto" w:fill="FFFFFF"/>
        </w:rPr>
        <w:t>2.5. Предложения по размещению на территории сельского поселения объектов капитального строительства местного значения</w:t>
      </w:r>
    </w:p>
    <w:p w:rsidR="00891C23" w:rsidRPr="001F4254" w:rsidRDefault="00891C23" w:rsidP="001F4254">
      <w:pPr>
        <w:spacing w:after="0" w:line="240" w:lineRule="auto"/>
        <w:ind w:firstLine="708"/>
        <w:jc w:val="both"/>
        <w:rPr>
          <w:rFonts w:ascii="Times New Roman" w:hAnsi="Times New Roman" w:cs="Times New Roman"/>
          <w:b/>
          <w:sz w:val="24"/>
          <w:szCs w:val="24"/>
          <w:shd w:val="clear" w:color="auto" w:fill="FFFFFF"/>
        </w:rPr>
      </w:pPr>
    </w:p>
    <w:p w:rsidR="004C7052" w:rsidRPr="001F4254" w:rsidRDefault="004C7052" w:rsidP="001F4254">
      <w:pPr>
        <w:spacing w:after="0" w:line="240" w:lineRule="auto"/>
        <w:ind w:firstLine="708"/>
        <w:jc w:val="both"/>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2.5.1. Предложения по обеспечению территории сельского поселения объектами инженерной инфраструктуры</w:t>
      </w:r>
    </w:p>
    <w:p w:rsidR="004C7052" w:rsidRPr="001F4254" w:rsidRDefault="004C7052" w:rsidP="001F4254">
      <w:pPr>
        <w:spacing w:after="0"/>
        <w:ind w:firstLine="708"/>
        <w:jc w:val="both"/>
        <w:rPr>
          <w:rFonts w:ascii="Times New Roman" w:hAnsi="Times New Roman" w:cs="Times New Roman"/>
          <w:b/>
          <w:color w:val="FF0000"/>
          <w:shd w:val="clear" w:color="auto" w:fill="FFFFFF"/>
        </w:rPr>
      </w:pPr>
    </w:p>
    <w:p w:rsidR="004C7052" w:rsidRPr="001F4254" w:rsidRDefault="004C7052" w:rsidP="001F4254">
      <w:pPr>
        <w:tabs>
          <w:tab w:val="left" w:pos="360"/>
          <w:tab w:val="left" w:pos="700"/>
        </w:tabs>
        <w:spacing w:after="0" w:line="240" w:lineRule="auto"/>
        <w:jc w:val="both"/>
        <w:rPr>
          <w:rFonts w:ascii="Times New Roman" w:eastAsia="Times New Roman" w:hAnsi="Times New Roman" w:cs="Times New Roman"/>
          <w:iCs/>
          <w:sz w:val="24"/>
          <w:szCs w:val="24"/>
        </w:rPr>
      </w:pPr>
      <w:r w:rsidRPr="001F4254">
        <w:rPr>
          <w:rFonts w:ascii="Times New Roman" w:eastAsia="Times New Roman" w:hAnsi="Times New Roman" w:cs="Times New Roman"/>
          <w:iCs/>
          <w:color w:val="FF0000"/>
        </w:rPr>
        <w:tab/>
      </w:r>
      <w:r w:rsidRPr="001F4254">
        <w:rPr>
          <w:rFonts w:ascii="Times New Roman" w:eastAsia="Times New Roman" w:hAnsi="Times New Roman" w:cs="Times New Roman"/>
          <w:iCs/>
          <w:color w:val="FF0000"/>
          <w:sz w:val="24"/>
          <w:szCs w:val="24"/>
        </w:rPr>
        <w:tab/>
      </w:r>
      <w:r w:rsidRPr="001F4254">
        <w:rPr>
          <w:rFonts w:ascii="Times New Roman" w:eastAsia="Times New Roman" w:hAnsi="Times New Roman" w:cs="Times New Roman"/>
          <w:iCs/>
          <w:sz w:val="24"/>
          <w:szCs w:val="24"/>
        </w:rPr>
        <w:t>Согласно ст. 14 Федерального закона №131-ФЗ от 06.10.2003г.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4C7052" w:rsidRPr="001F4254" w:rsidRDefault="004C7052" w:rsidP="001F4254">
      <w:pPr>
        <w:pStyle w:val="ConsPlusNormal"/>
        <w:widowControl/>
        <w:numPr>
          <w:ilvl w:val="0"/>
          <w:numId w:val="13"/>
        </w:numPr>
        <w:tabs>
          <w:tab w:val="left" w:pos="-30886"/>
          <w:tab w:val="left" w:pos="-30526"/>
          <w:tab w:val="left" w:pos="-29341"/>
          <w:tab w:val="left" w:pos="-28981"/>
          <w:tab w:val="left" w:pos="-28601"/>
          <w:tab w:val="left" w:pos="-28588"/>
          <w:tab w:val="left" w:pos="-28538"/>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в границах поселения электро-, тепло-, газо- и водоснабжения населения, водоотведения, снабжения населения топливом;</w:t>
      </w:r>
    </w:p>
    <w:p w:rsidR="004C7052" w:rsidRPr="001F4254" w:rsidRDefault="004C7052" w:rsidP="001F4254">
      <w:pPr>
        <w:pStyle w:val="ConsPlusNormal"/>
        <w:widowControl/>
        <w:numPr>
          <w:ilvl w:val="0"/>
          <w:numId w:val="13"/>
        </w:numPr>
        <w:tabs>
          <w:tab w:val="left" w:pos="-30886"/>
          <w:tab w:val="left" w:pos="-30526"/>
          <w:tab w:val="left" w:pos="-29341"/>
          <w:tab w:val="left" w:pos="-28981"/>
          <w:tab w:val="left" w:pos="-28601"/>
          <w:tab w:val="left" w:pos="-28588"/>
          <w:tab w:val="left" w:pos="-28538"/>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освещения улиц.</w:t>
      </w:r>
    </w:p>
    <w:p w:rsidR="004C7052" w:rsidRPr="001F4254" w:rsidRDefault="004C7052" w:rsidP="001F4254">
      <w:pPr>
        <w:spacing w:after="0" w:line="240" w:lineRule="auto"/>
        <w:ind w:firstLine="708"/>
        <w:jc w:val="both"/>
        <w:rPr>
          <w:rFonts w:ascii="Times New Roman" w:hAnsi="Times New Roman" w:cs="Times New Roman"/>
          <w:b/>
          <w:i/>
          <w:color w:val="FF0000"/>
          <w:sz w:val="24"/>
          <w:szCs w:val="24"/>
          <w:shd w:val="clear" w:color="auto" w:fill="FFFFFF"/>
        </w:rPr>
      </w:pPr>
    </w:p>
    <w:p w:rsidR="00FA4B1A" w:rsidRPr="001F4254" w:rsidRDefault="00FA4B1A" w:rsidP="001F4254">
      <w:pPr>
        <w:spacing w:after="0"/>
        <w:ind w:firstLine="708"/>
        <w:jc w:val="both"/>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Водоснабжение. Проектные решения</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Проектные решения водоснабжения Крутовского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кольцевая – по конструкции. </w:t>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9F21F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00891C23"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Расходы приведены в таблицах. В числителе даны расходы на многоквартирную застройку, в знаменателе - на усадебную застройку. </w:t>
      </w:r>
    </w:p>
    <w:p w:rsidR="00FA4B1A" w:rsidRPr="001F4254" w:rsidRDefault="00FA4B1A" w:rsidP="001F4254">
      <w:pPr>
        <w:pStyle w:val="a4"/>
        <w:suppressAutoHyphens w:val="0"/>
        <w:spacing w:after="0"/>
        <w:jc w:val="center"/>
        <w:rPr>
          <w:b/>
          <w:i/>
          <w:shd w:val="clear" w:color="auto" w:fill="FFFFFF"/>
        </w:rPr>
      </w:pPr>
      <w:r w:rsidRPr="001F4254">
        <w:rPr>
          <w:b/>
          <w:i/>
          <w:shd w:val="clear" w:color="auto" w:fill="FFFFFF"/>
        </w:rPr>
        <w:t xml:space="preserve">Расходы воды питьевого качества в существующем жилом фонде.   </w:t>
      </w:r>
    </w:p>
    <w:tbl>
      <w:tblPr>
        <w:tblW w:w="9947" w:type="dxa"/>
        <w:jc w:val="center"/>
        <w:tblInd w:w="-702" w:type="dxa"/>
        <w:tblLayout w:type="fixed"/>
        <w:tblLook w:val="0000"/>
      </w:tblPr>
      <w:tblGrid>
        <w:gridCol w:w="647"/>
        <w:gridCol w:w="2290"/>
        <w:gridCol w:w="2409"/>
        <w:gridCol w:w="2174"/>
        <w:gridCol w:w="1151"/>
        <w:gridCol w:w="1276"/>
      </w:tblGrid>
      <w:tr w:rsidR="00FA4B1A" w:rsidRPr="001F4254" w:rsidTr="009F21FF">
        <w:trPr>
          <w:cantSplit/>
          <w:trHeight w:hRule="exact" w:val="1142"/>
          <w:jc w:val="center"/>
        </w:trPr>
        <w:tc>
          <w:tcPr>
            <w:tcW w:w="647"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NN</w:t>
            </w:r>
          </w:p>
          <w:p w:rsidR="00FA4B1A" w:rsidRPr="001F4254" w:rsidRDefault="00FA4B1A" w:rsidP="001F4254">
            <w:pPr>
              <w:spacing w:after="0"/>
              <w:rPr>
                <w:rFonts w:ascii="Times New Roman" w:hAnsi="Times New Roman" w:cs="Times New Roman"/>
                <w:b/>
                <w:i/>
                <w:shd w:val="clear" w:color="auto" w:fill="D9D9D9" w:themeFill="background1" w:themeFillShade="D9"/>
              </w:rPr>
            </w:pPr>
          </w:p>
        </w:tc>
        <w:tc>
          <w:tcPr>
            <w:tcW w:w="2290"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ind w:hanging="3240"/>
              <w:jc w:val="center"/>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ind w:hanging="324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Районы нового строительства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2409"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Население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тыс. чел.</w:t>
            </w:r>
          </w:p>
          <w:p w:rsidR="00FA4B1A" w:rsidRPr="001F4254" w:rsidRDefault="00FA4B1A" w:rsidP="001F4254">
            <w:pPr>
              <w:pStyle w:val="3f3f3f3f3f3f3f3f3f3f3f3f3f2"/>
              <w:suppressAutoHyphens w:val="0"/>
              <w:spacing w:after="0" w:line="240" w:lineRule="auto"/>
              <w:jc w:val="center"/>
              <w:rPr>
                <w:rFonts w:cs="Times New Roman"/>
                <w:b/>
                <w:i/>
                <w:shd w:val="clear" w:color="auto" w:fill="D9D9D9" w:themeFill="background1" w:themeFillShade="D9"/>
                <w:lang w:val="ru-RU"/>
              </w:rPr>
            </w:pP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174"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Норма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водопотребления</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л/сут*чел</w:t>
            </w: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427" w:type="dxa"/>
            <w:gridSpan w:val="2"/>
            <w:tcBorders>
              <w:top w:val="single" w:sz="4" w:space="0" w:color="000000"/>
              <w:left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Расходы воды,</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w:t>
            </w:r>
            <w:r w:rsidRPr="001F4254">
              <w:rPr>
                <w:rFonts w:ascii="Times New Roman" w:hAnsi="Times New Roman" w:cs="Times New Roman"/>
                <w:b/>
                <w:i/>
                <w:position w:val="10"/>
                <w:shd w:val="clear" w:color="auto" w:fill="D9D9D9" w:themeFill="background1" w:themeFillShade="D9"/>
              </w:rPr>
              <w:t>3</w:t>
            </w:r>
            <w:r w:rsidRPr="001F4254">
              <w:rPr>
                <w:rFonts w:ascii="Times New Roman" w:hAnsi="Times New Roman" w:cs="Times New Roman"/>
                <w:b/>
                <w:i/>
                <w:shd w:val="clear" w:color="auto" w:fill="D9D9D9" w:themeFill="background1" w:themeFillShade="D9"/>
              </w:rPr>
              <w:t>/сут</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9F21FF">
        <w:trPr>
          <w:cantSplit/>
          <w:trHeight w:val="1691"/>
          <w:jc w:val="center"/>
        </w:trPr>
        <w:tc>
          <w:tcPr>
            <w:tcW w:w="647" w:type="dxa"/>
            <w:vMerge/>
            <w:tcBorders>
              <w:top w:val="single" w:sz="4" w:space="0" w:color="000000"/>
              <w:left w:val="single" w:sz="4" w:space="0" w:color="000000"/>
              <w:bottom w:val="single" w:sz="4" w:space="0" w:color="000000"/>
            </w:tcBorders>
          </w:tcPr>
          <w:p w:rsidR="00FA4B1A" w:rsidRPr="001F4254" w:rsidRDefault="00FA4B1A" w:rsidP="001F4254">
            <w:pPr>
              <w:autoSpaceDE w:val="0"/>
              <w:snapToGrid w:val="0"/>
              <w:spacing w:after="0"/>
              <w:rPr>
                <w:rFonts w:ascii="Times New Roman" w:hAnsi="Times New Roman" w:cs="Times New Roman"/>
                <w:b/>
                <w:i/>
                <w:shd w:val="clear" w:color="auto" w:fill="FFFFFF"/>
              </w:rPr>
            </w:pPr>
          </w:p>
        </w:tc>
        <w:tc>
          <w:tcPr>
            <w:tcW w:w="2290" w:type="dxa"/>
            <w:vMerge/>
            <w:tcBorders>
              <w:top w:val="single" w:sz="4" w:space="0" w:color="000000"/>
              <w:left w:val="single" w:sz="4" w:space="0" w:color="000000"/>
              <w:bottom w:val="single" w:sz="4" w:space="0" w:color="000000"/>
            </w:tcBorders>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2409" w:type="dxa"/>
            <w:vMerge/>
            <w:tcBorders>
              <w:top w:val="single" w:sz="4" w:space="0" w:color="000000"/>
              <w:left w:val="single" w:sz="4" w:space="0" w:color="000000"/>
              <w:bottom w:val="single" w:sz="4" w:space="0" w:color="000000"/>
            </w:tcBorders>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2174" w:type="dxa"/>
            <w:vMerge/>
            <w:tcBorders>
              <w:top w:val="single" w:sz="4" w:space="0" w:color="000000"/>
              <w:left w:val="single" w:sz="4" w:space="0" w:color="000000"/>
              <w:bottom w:val="single" w:sz="4" w:space="0" w:color="000000"/>
            </w:tcBorders>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1151" w:type="dxa"/>
            <w:tcBorders>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среднесуточные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1276" w:type="dxa"/>
            <w:tcBorders>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максимальносуточн.</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К=1,2</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8603E">
        <w:trPr>
          <w:cantSplit/>
          <w:trHeight w:val="338"/>
          <w:jc w:val="center"/>
        </w:trPr>
        <w:tc>
          <w:tcPr>
            <w:tcW w:w="647"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w:t>
            </w:r>
          </w:p>
        </w:tc>
        <w:tc>
          <w:tcPr>
            <w:tcW w:w="2290"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b/>
                <w:i/>
                <w:shd w:val="clear" w:color="auto" w:fill="FFFFFF"/>
              </w:rPr>
            </w:pPr>
            <w:r w:rsidRPr="001F4254">
              <w:rPr>
                <w:rFonts w:ascii="Times New Roman" w:hAnsi="Times New Roman" w:cs="Times New Roman"/>
                <w:b/>
                <w:i/>
                <w:shd w:val="clear" w:color="auto" w:fill="FFFFFF"/>
              </w:rPr>
              <w:t>Крутовское СП</w:t>
            </w:r>
          </w:p>
        </w:tc>
        <w:tc>
          <w:tcPr>
            <w:tcW w:w="2409"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   </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1,755</w:t>
            </w:r>
          </w:p>
        </w:tc>
        <w:tc>
          <w:tcPr>
            <w:tcW w:w="2174"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300</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230</w:t>
            </w:r>
          </w:p>
        </w:tc>
        <w:tc>
          <w:tcPr>
            <w:tcW w:w="11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   </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403,65</w:t>
            </w:r>
          </w:p>
        </w:tc>
        <w:tc>
          <w:tcPr>
            <w:tcW w:w="1276"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   </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484,38</w:t>
            </w:r>
          </w:p>
        </w:tc>
      </w:tr>
      <w:tr w:rsidR="00FA4B1A" w:rsidRPr="001F4254" w:rsidTr="00F8603E">
        <w:trPr>
          <w:cantSplit/>
          <w:trHeight w:val="338"/>
          <w:jc w:val="center"/>
        </w:trPr>
        <w:tc>
          <w:tcPr>
            <w:tcW w:w="647"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2290"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r w:rsidRPr="001F4254">
              <w:rPr>
                <w:rFonts w:ascii="Times New Roman" w:hAnsi="Times New Roman" w:cs="Times New Roman"/>
                <w:shd w:val="clear" w:color="auto" w:fill="FFFFFF"/>
              </w:rPr>
              <w:t>Поливочные нужды</w:t>
            </w:r>
          </w:p>
        </w:tc>
        <w:tc>
          <w:tcPr>
            <w:tcW w:w="2409"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1,755</w:t>
            </w:r>
          </w:p>
        </w:tc>
        <w:tc>
          <w:tcPr>
            <w:tcW w:w="2174"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70</w:t>
            </w:r>
          </w:p>
        </w:tc>
        <w:tc>
          <w:tcPr>
            <w:tcW w:w="11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122,85</w:t>
            </w:r>
          </w:p>
        </w:tc>
        <w:tc>
          <w:tcPr>
            <w:tcW w:w="1276"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147,42</w:t>
            </w:r>
          </w:p>
        </w:tc>
      </w:tr>
      <w:tr w:rsidR="00FA4B1A" w:rsidRPr="001F4254" w:rsidTr="00F8603E">
        <w:trPr>
          <w:cantSplit/>
          <w:trHeight w:val="360"/>
          <w:jc w:val="center"/>
        </w:trPr>
        <w:tc>
          <w:tcPr>
            <w:tcW w:w="647"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2290"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r w:rsidRPr="001F4254">
              <w:rPr>
                <w:rFonts w:ascii="Times New Roman" w:hAnsi="Times New Roman" w:cs="Times New Roman"/>
                <w:shd w:val="clear" w:color="auto" w:fill="FFFFFF"/>
              </w:rPr>
              <w:t>Итого</w:t>
            </w:r>
          </w:p>
        </w:tc>
        <w:tc>
          <w:tcPr>
            <w:tcW w:w="2409"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p>
        </w:tc>
        <w:tc>
          <w:tcPr>
            <w:tcW w:w="2174"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p>
        </w:tc>
        <w:tc>
          <w:tcPr>
            <w:tcW w:w="11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526,5</w:t>
            </w:r>
          </w:p>
        </w:tc>
        <w:tc>
          <w:tcPr>
            <w:tcW w:w="1276"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631,8</w:t>
            </w:r>
          </w:p>
        </w:tc>
      </w:tr>
    </w:tbl>
    <w:p w:rsidR="00FA4B1A" w:rsidRPr="001F4254" w:rsidRDefault="00FA4B1A" w:rsidP="001F4254">
      <w:pPr>
        <w:pStyle w:val="a4"/>
        <w:suppressAutoHyphens w:val="0"/>
        <w:spacing w:after="0"/>
        <w:jc w:val="center"/>
        <w:rPr>
          <w:b/>
          <w:i/>
          <w:shd w:val="clear" w:color="auto" w:fill="FFFFFF"/>
        </w:rPr>
      </w:pPr>
      <w:r w:rsidRPr="001F4254">
        <w:rPr>
          <w:b/>
          <w:i/>
          <w:shd w:val="clear" w:color="auto" w:fill="FFFFFF"/>
        </w:rPr>
        <w:t xml:space="preserve">Расходы воды питьевого качества в новом жилом фонде. </w:t>
      </w:r>
    </w:p>
    <w:tbl>
      <w:tblPr>
        <w:tblW w:w="10065" w:type="dxa"/>
        <w:jc w:val="center"/>
        <w:tblInd w:w="-702" w:type="dxa"/>
        <w:tblLayout w:type="fixed"/>
        <w:tblLook w:val="0000"/>
      </w:tblPr>
      <w:tblGrid>
        <w:gridCol w:w="647"/>
        <w:gridCol w:w="2330"/>
        <w:gridCol w:w="2410"/>
        <w:gridCol w:w="2369"/>
        <w:gridCol w:w="1104"/>
        <w:gridCol w:w="1205"/>
      </w:tblGrid>
      <w:tr w:rsidR="00FA4B1A" w:rsidRPr="001F4254" w:rsidTr="00F31F09">
        <w:trPr>
          <w:cantSplit/>
          <w:trHeight w:hRule="exact" w:val="1319"/>
          <w:jc w:val="center"/>
        </w:trPr>
        <w:tc>
          <w:tcPr>
            <w:tcW w:w="647"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NN</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2330"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ind w:hanging="3240"/>
              <w:jc w:val="center"/>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ind w:hanging="324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Районы нового строительства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Население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тыс.чел.</w:t>
            </w:r>
          </w:p>
          <w:p w:rsidR="00FA4B1A" w:rsidRPr="001F4254" w:rsidRDefault="00FA4B1A" w:rsidP="001F4254">
            <w:pPr>
              <w:pStyle w:val="3f3f3f3f3f3f3f3f3f3f3f3f3f2"/>
              <w:suppressAutoHyphens w:val="0"/>
              <w:spacing w:after="0" w:line="240" w:lineRule="auto"/>
              <w:jc w:val="center"/>
              <w:rPr>
                <w:rFonts w:cs="Times New Roman"/>
                <w:b/>
                <w:i/>
                <w:shd w:val="clear" w:color="auto" w:fill="D9D9D9" w:themeFill="background1" w:themeFillShade="D9"/>
                <w:lang w:val="ru-RU"/>
              </w:rPr>
            </w:pP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369"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Норма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водопотребления</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л/сут*чел</w:t>
            </w: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30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Расходы воды,</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w:t>
            </w:r>
            <w:r w:rsidRPr="001F4254">
              <w:rPr>
                <w:rFonts w:ascii="Times New Roman" w:hAnsi="Times New Roman" w:cs="Times New Roman"/>
                <w:b/>
                <w:i/>
                <w:position w:val="10"/>
                <w:shd w:val="clear" w:color="auto" w:fill="D9D9D9" w:themeFill="background1" w:themeFillShade="D9"/>
              </w:rPr>
              <w:t>3</w:t>
            </w:r>
            <w:r w:rsidRPr="001F4254">
              <w:rPr>
                <w:rFonts w:ascii="Times New Roman" w:hAnsi="Times New Roman" w:cs="Times New Roman"/>
                <w:b/>
                <w:i/>
                <w:shd w:val="clear" w:color="auto" w:fill="D9D9D9" w:themeFill="background1" w:themeFillShade="D9"/>
              </w:rPr>
              <w:t>/сут</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31F09">
        <w:trPr>
          <w:cantSplit/>
          <w:trHeight w:val="1685"/>
          <w:jc w:val="center"/>
        </w:trPr>
        <w:tc>
          <w:tcPr>
            <w:tcW w:w="647"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2330"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2369"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FFFFFF"/>
              </w:rPr>
            </w:pPr>
          </w:p>
        </w:tc>
        <w:tc>
          <w:tcPr>
            <w:tcW w:w="1104" w:type="dxa"/>
            <w:tcBorders>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среднесуточные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1205" w:type="dxa"/>
            <w:tcBorders>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максимальносуточн.</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К=1,2</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8603E">
        <w:trPr>
          <w:cantSplit/>
          <w:trHeight w:val="338"/>
          <w:jc w:val="center"/>
        </w:trPr>
        <w:tc>
          <w:tcPr>
            <w:tcW w:w="647"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w:t>
            </w:r>
          </w:p>
        </w:tc>
        <w:tc>
          <w:tcPr>
            <w:tcW w:w="2330"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b/>
                <w:i/>
                <w:shd w:val="clear" w:color="auto" w:fill="FFFFFF"/>
              </w:rPr>
            </w:pPr>
            <w:r w:rsidRPr="001F4254">
              <w:rPr>
                <w:rFonts w:ascii="Times New Roman" w:hAnsi="Times New Roman" w:cs="Times New Roman"/>
                <w:b/>
                <w:i/>
                <w:shd w:val="clear" w:color="auto" w:fill="FFFFFF"/>
              </w:rPr>
              <w:t>Крутовское СП</w:t>
            </w:r>
          </w:p>
          <w:p w:rsidR="00FA4B1A" w:rsidRPr="001F4254" w:rsidRDefault="00FA4B1A" w:rsidP="001F4254">
            <w:pPr>
              <w:spacing w:after="0"/>
              <w:jc w:val="center"/>
              <w:rPr>
                <w:rFonts w:ascii="Times New Roman" w:hAnsi="Times New Roman" w:cs="Times New Roman"/>
                <w:b/>
                <w:i/>
                <w:shd w:val="clear" w:color="auto" w:fill="FFFFFF"/>
              </w:rPr>
            </w:pPr>
          </w:p>
        </w:tc>
        <w:tc>
          <w:tcPr>
            <w:tcW w:w="2410"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0,745</w:t>
            </w:r>
          </w:p>
        </w:tc>
        <w:tc>
          <w:tcPr>
            <w:tcW w:w="2369"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300</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230</w:t>
            </w:r>
          </w:p>
        </w:tc>
        <w:tc>
          <w:tcPr>
            <w:tcW w:w="1104"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171,35</w:t>
            </w:r>
          </w:p>
        </w:tc>
        <w:tc>
          <w:tcPr>
            <w:tcW w:w="1205"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205,62</w:t>
            </w:r>
          </w:p>
        </w:tc>
      </w:tr>
      <w:tr w:rsidR="00FA4B1A" w:rsidRPr="001F4254" w:rsidTr="00F8603E">
        <w:trPr>
          <w:cantSplit/>
          <w:trHeight w:val="338"/>
          <w:jc w:val="center"/>
        </w:trPr>
        <w:tc>
          <w:tcPr>
            <w:tcW w:w="647"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2330"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Поливочные нужды</w:t>
            </w:r>
          </w:p>
        </w:tc>
        <w:tc>
          <w:tcPr>
            <w:tcW w:w="2410"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0,745</w:t>
            </w:r>
          </w:p>
        </w:tc>
        <w:tc>
          <w:tcPr>
            <w:tcW w:w="2369"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70</w:t>
            </w:r>
          </w:p>
        </w:tc>
        <w:tc>
          <w:tcPr>
            <w:tcW w:w="1104"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52,15</w:t>
            </w:r>
          </w:p>
        </w:tc>
        <w:tc>
          <w:tcPr>
            <w:tcW w:w="1205"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62,58</w:t>
            </w:r>
          </w:p>
        </w:tc>
      </w:tr>
      <w:tr w:rsidR="00FA4B1A" w:rsidRPr="001F4254" w:rsidTr="00F8603E">
        <w:trPr>
          <w:cantSplit/>
          <w:trHeight w:val="360"/>
          <w:jc w:val="center"/>
        </w:trPr>
        <w:tc>
          <w:tcPr>
            <w:tcW w:w="647"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2330"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Итого</w:t>
            </w:r>
          </w:p>
        </w:tc>
        <w:tc>
          <w:tcPr>
            <w:tcW w:w="2410"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2369"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1104"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223,5</w:t>
            </w:r>
          </w:p>
        </w:tc>
        <w:tc>
          <w:tcPr>
            <w:tcW w:w="1205"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268,2</w:t>
            </w:r>
          </w:p>
        </w:tc>
      </w:tr>
    </w:tbl>
    <w:p w:rsidR="00FA4B1A" w:rsidRPr="001F4254" w:rsidRDefault="00FA4B1A" w:rsidP="001F4254">
      <w:pPr>
        <w:pStyle w:val="3f3f3f3f3f3f3f3f3f3f3f3f3f3f3f"/>
        <w:suppressAutoHyphens w:val="0"/>
        <w:spacing w:before="0"/>
        <w:ind w:left="0" w:right="0" w:firstLine="0"/>
        <w:jc w:val="left"/>
        <w:rPr>
          <w:rFonts w:ascii="Times New Roman" w:hAnsi="Times New Roman" w:cs="Times New Roman"/>
          <w:b w:val="0"/>
          <w:color w:val="auto"/>
          <w:szCs w:val="24"/>
          <w:shd w:val="clear" w:color="auto" w:fill="FFFFFF"/>
          <w:lang w:val="ru-RU"/>
        </w:rPr>
      </w:pPr>
    </w:p>
    <w:p w:rsidR="00FA4B1A" w:rsidRPr="001F4254" w:rsidRDefault="00FA4B1A" w:rsidP="001F4254">
      <w:pPr>
        <w:pStyle w:val="3f3f3f3f3f3f3f3f3f3f3f3f3f3f3f"/>
        <w:suppressAutoHyphens w:val="0"/>
        <w:spacing w:before="0"/>
        <w:ind w:left="0" w:right="0" w:firstLine="0"/>
        <w:jc w:val="left"/>
        <w:rPr>
          <w:rFonts w:ascii="Times New Roman" w:hAnsi="Times New Roman" w:cs="Times New Roman"/>
          <w:b w:val="0"/>
          <w:color w:val="auto"/>
          <w:szCs w:val="24"/>
          <w:shd w:val="clear" w:color="auto" w:fill="FFFFFF"/>
          <w:lang w:val="ru-RU"/>
        </w:rPr>
      </w:pPr>
    </w:p>
    <w:p w:rsidR="00FA4B1A" w:rsidRPr="001F4254" w:rsidRDefault="00FA4B1A" w:rsidP="001F4254">
      <w:pPr>
        <w:pStyle w:val="3f3f3f3f3f3f3f3f3f3f3f3f3f3f3f"/>
        <w:suppressAutoHyphens w:val="0"/>
        <w:spacing w:before="0"/>
        <w:ind w:left="0" w:right="0" w:firstLine="0"/>
        <w:jc w:val="left"/>
        <w:rPr>
          <w:rFonts w:ascii="Times New Roman" w:hAnsi="Times New Roman" w:cs="Times New Roman"/>
          <w:i/>
          <w:color w:val="auto"/>
          <w:szCs w:val="24"/>
          <w:shd w:val="clear" w:color="auto" w:fill="FFFFFF"/>
          <w:lang w:val="ru-RU"/>
        </w:rPr>
      </w:pPr>
      <w:r w:rsidRPr="001F4254">
        <w:rPr>
          <w:rFonts w:ascii="Times New Roman" w:hAnsi="Times New Roman" w:cs="Times New Roman"/>
          <w:i/>
          <w:color w:val="auto"/>
          <w:szCs w:val="24"/>
          <w:shd w:val="clear" w:color="auto" w:fill="FFFFFF"/>
          <w:lang w:val="ru-RU"/>
        </w:rPr>
        <w:t xml:space="preserve">                                Суммарные расходы воды. Расчетный срок.</w:t>
      </w:r>
    </w:p>
    <w:tbl>
      <w:tblPr>
        <w:tblW w:w="10011" w:type="dxa"/>
        <w:tblInd w:w="-176" w:type="dxa"/>
        <w:tblLayout w:type="fixed"/>
        <w:tblLook w:val="0000"/>
      </w:tblPr>
      <w:tblGrid>
        <w:gridCol w:w="3327"/>
        <w:gridCol w:w="3247"/>
        <w:gridCol w:w="3437"/>
      </w:tblGrid>
      <w:tr w:rsidR="00FA4B1A" w:rsidRPr="001F4254" w:rsidTr="00F31F09">
        <w:trPr>
          <w:cantSplit/>
          <w:trHeight w:hRule="exact" w:val="296"/>
        </w:trPr>
        <w:tc>
          <w:tcPr>
            <w:tcW w:w="3327"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rPr>
                <w:rFonts w:ascii="Times New Roman" w:hAnsi="Times New Roman" w:cs="Times New Roman"/>
                <w:b/>
                <w:i/>
                <w:shd w:val="clear" w:color="auto" w:fill="D9D9D9" w:themeFill="background1" w:themeFillShade="D9"/>
              </w:rPr>
            </w:pPr>
          </w:p>
          <w:p w:rsidR="00FA4B1A" w:rsidRPr="001F4254" w:rsidRDefault="00FA4B1A" w:rsidP="001F4254">
            <w:pPr>
              <w:spacing w:after="0"/>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Наименование потребителей</w:t>
            </w:r>
          </w:p>
        </w:tc>
        <w:tc>
          <w:tcPr>
            <w:tcW w:w="66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Расчетный срок</w:t>
            </w:r>
          </w:p>
        </w:tc>
      </w:tr>
      <w:tr w:rsidR="00FA4B1A" w:rsidRPr="001F4254" w:rsidTr="00F31F09">
        <w:trPr>
          <w:cantSplit/>
        </w:trPr>
        <w:tc>
          <w:tcPr>
            <w:tcW w:w="3327"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rPr>
                <w:rFonts w:ascii="Times New Roman" w:hAnsi="Times New Roman" w:cs="Times New Roman"/>
                <w:b/>
                <w:i/>
                <w:shd w:val="clear" w:color="auto" w:fill="D9D9D9" w:themeFill="background1" w:themeFillShade="D9"/>
              </w:rPr>
            </w:pPr>
          </w:p>
        </w:tc>
        <w:tc>
          <w:tcPr>
            <w:tcW w:w="3247" w:type="dxa"/>
            <w:tcBorders>
              <w:left w:val="single" w:sz="4" w:space="0" w:color="000000"/>
              <w:bottom w:val="single" w:sz="4" w:space="0" w:color="000000"/>
            </w:tcBorders>
            <w:shd w:val="clear" w:color="auto" w:fill="D9D9D9" w:themeFill="background1" w:themeFillShade="D9"/>
          </w:tcPr>
          <w:p w:rsidR="00FA4B1A" w:rsidRPr="001F4254" w:rsidRDefault="00FA4B1A" w:rsidP="001F4254">
            <w:pPr>
              <w:pStyle w:val="3f3f3f3f3f3f3f12"/>
              <w:suppressAutoHyphens w:val="0"/>
              <w:snapToGrid w:val="0"/>
              <w:jc w:val="center"/>
              <w:rPr>
                <w:rFonts w:cs="Times New Roman"/>
                <w:b/>
                <w:i/>
                <w:color w:val="auto"/>
                <w:szCs w:val="24"/>
                <w:shd w:val="clear" w:color="auto" w:fill="D9D9D9" w:themeFill="background1" w:themeFillShade="D9"/>
                <w:lang w:val="ru-RU"/>
              </w:rPr>
            </w:pPr>
            <w:r w:rsidRPr="001F4254">
              <w:rPr>
                <w:rFonts w:cs="Times New Roman"/>
                <w:b/>
                <w:i/>
                <w:color w:val="auto"/>
                <w:szCs w:val="24"/>
                <w:shd w:val="clear" w:color="auto" w:fill="D9D9D9" w:themeFill="background1" w:themeFillShade="D9"/>
                <w:lang w:val="ru-RU"/>
              </w:rPr>
              <w:t>Среднесут. расход воды</w:t>
            </w:r>
          </w:p>
          <w:p w:rsidR="00FA4B1A" w:rsidRPr="001F4254" w:rsidRDefault="00FA4B1A" w:rsidP="001F4254">
            <w:pPr>
              <w:pStyle w:val="3f3f3f3f3f3f3f12"/>
              <w:suppressAutoHyphens w:val="0"/>
              <w:rPr>
                <w:rFonts w:cs="Times New Roman"/>
                <w:b/>
                <w:i/>
                <w:shd w:val="clear" w:color="auto" w:fill="D9D9D9" w:themeFill="background1" w:themeFillShade="D9"/>
                <w:lang w:val="ru-RU"/>
              </w:rPr>
            </w:pPr>
          </w:p>
          <w:p w:rsidR="00FA4B1A" w:rsidRPr="001F4254" w:rsidRDefault="00FA4B1A" w:rsidP="001F4254">
            <w:pPr>
              <w:pStyle w:val="3f3f3f3f3f3f3f12"/>
              <w:suppressAutoHyphens w:val="0"/>
              <w:jc w:val="center"/>
              <w:rPr>
                <w:rFonts w:cs="Times New Roman"/>
                <w:b/>
                <w:i/>
                <w:shd w:val="clear" w:color="auto" w:fill="D9D9D9" w:themeFill="background1" w:themeFillShade="D9"/>
                <w:lang w:val="ru-RU"/>
              </w:rPr>
            </w:pPr>
            <w:r w:rsidRPr="001F4254">
              <w:rPr>
                <w:rFonts w:cs="Times New Roman"/>
                <w:b/>
                <w:i/>
                <w:shd w:val="clear" w:color="auto" w:fill="D9D9D9" w:themeFill="background1" w:themeFillShade="D9"/>
                <w:lang w:val="ru-RU"/>
              </w:rPr>
              <w:t xml:space="preserve"> м</w:t>
            </w:r>
            <w:r w:rsidRPr="001F4254">
              <w:rPr>
                <w:rFonts w:cs="Times New Roman"/>
                <w:b/>
                <w:i/>
                <w:position w:val="10"/>
                <w:shd w:val="clear" w:color="auto" w:fill="D9D9D9" w:themeFill="background1" w:themeFillShade="D9"/>
                <w:lang w:val="ru-RU"/>
              </w:rPr>
              <w:t>3</w:t>
            </w:r>
            <w:r w:rsidRPr="001F4254">
              <w:rPr>
                <w:rFonts w:cs="Times New Roman"/>
                <w:b/>
                <w:i/>
                <w:shd w:val="clear" w:color="auto" w:fill="D9D9D9" w:themeFill="background1" w:themeFillShade="D9"/>
                <w:lang w:val="ru-RU"/>
              </w:rPr>
              <w:t>/сут.</w:t>
            </w:r>
          </w:p>
        </w:tc>
        <w:tc>
          <w:tcPr>
            <w:tcW w:w="3437" w:type="dxa"/>
            <w:tcBorders>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pStyle w:val="3f3f3f3f3f3f3f12"/>
              <w:suppressAutoHyphens w:val="0"/>
              <w:snapToGrid w:val="0"/>
              <w:jc w:val="center"/>
              <w:rPr>
                <w:rFonts w:cs="Times New Roman"/>
                <w:b/>
                <w:i/>
                <w:color w:val="auto"/>
                <w:szCs w:val="24"/>
                <w:shd w:val="clear" w:color="auto" w:fill="D9D9D9" w:themeFill="background1" w:themeFillShade="D9"/>
                <w:lang w:val="ru-RU"/>
              </w:rPr>
            </w:pPr>
            <w:r w:rsidRPr="001F4254">
              <w:rPr>
                <w:rFonts w:cs="Times New Roman"/>
                <w:b/>
                <w:i/>
                <w:color w:val="auto"/>
                <w:szCs w:val="24"/>
                <w:shd w:val="clear" w:color="auto" w:fill="D9D9D9" w:themeFill="background1" w:themeFillShade="D9"/>
              </w:rPr>
              <w:t>Ma</w:t>
            </w:r>
            <w:r w:rsidRPr="001F4254">
              <w:rPr>
                <w:rFonts w:cs="Times New Roman"/>
                <w:b/>
                <w:i/>
                <w:color w:val="auto"/>
                <w:szCs w:val="24"/>
                <w:shd w:val="clear" w:color="auto" w:fill="D9D9D9" w:themeFill="background1" w:themeFillShade="D9"/>
                <w:lang w:val="ru-RU"/>
              </w:rPr>
              <w:t>ксимальный сут.расход воды</w:t>
            </w:r>
          </w:p>
          <w:p w:rsidR="00FA4B1A" w:rsidRPr="001F4254" w:rsidRDefault="00FA4B1A" w:rsidP="001F4254">
            <w:pPr>
              <w:pStyle w:val="3f3f3f3f3f3f3f12"/>
              <w:suppressAutoHyphens w:val="0"/>
              <w:jc w:val="center"/>
              <w:rPr>
                <w:rFonts w:cs="Times New Roman"/>
                <w:b/>
                <w:i/>
                <w:shd w:val="clear" w:color="auto" w:fill="D9D9D9" w:themeFill="background1" w:themeFillShade="D9"/>
                <w:lang w:val="ru-RU"/>
              </w:rPr>
            </w:pPr>
            <w:r w:rsidRPr="001F4254">
              <w:rPr>
                <w:rFonts w:cs="Times New Roman"/>
                <w:b/>
                <w:i/>
                <w:shd w:val="clear" w:color="auto" w:fill="D9D9D9" w:themeFill="background1" w:themeFillShade="D9"/>
                <w:lang w:val="ru-RU"/>
              </w:rPr>
              <w:t>м</w:t>
            </w:r>
            <w:r w:rsidRPr="001F4254">
              <w:rPr>
                <w:rFonts w:cs="Times New Roman"/>
                <w:b/>
                <w:i/>
                <w:position w:val="10"/>
                <w:shd w:val="clear" w:color="auto" w:fill="D9D9D9" w:themeFill="background1" w:themeFillShade="D9"/>
                <w:lang w:val="ru-RU"/>
              </w:rPr>
              <w:t>3</w:t>
            </w:r>
            <w:r w:rsidRPr="001F4254">
              <w:rPr>
                <w:rFonts w:cs="Times New Roman"/>
                <w:b/>
                <w:i/>
                <w:shd w:val="clear" w:color="auto" w:fill="D9D9D9" w:themeFill="background1" w:themeFillShade="D9"/>
                <w:lang w:val="ru-RU"/>
              </w:rPr>
              <w:t>/сут.</w:t>
            </w:r>
          </w:p>
        </w:tc>
      </w:tr>
      <w:tr w:rsidR="00FA4B1A" w:rsidRPr="001F4254" w:rsidTr="00F31F09">
        <w:tc>
          <w:tcPr>
            <w:tcW w:w="3327"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color w:val="auto"/>
                <w:szCs w:val="24"/>
                <w:shd w:val="clear" w:color="auto" w:fill="FFFFFF"/>
                <w:lang w:val="ru-RU"/>
              </w:rPr>
            </w:pPr>
            <w:r w:rsidRPr="001F4254">
              <w:rPr>
                <w:rFonts w:cs="Times New Roman"/>
                <w:b/>
                <w:i/>
                <w:color w:val="auto"/>
                <w:szCs w:val="24"/>
                <w:shd w:val="clear" w:color="auto" w:fill="FFFFFF"/>
                <w:lang w:val="ru-RU"/>
              </w:rPr>
              <w:t>Крутовское СП</w:t>
            </w:r>
            <w:r w:rsidRPr="001F4254">
              <w:rPr>
                <w:rFonts w:cs="Times New Roman"/>
                <w:color w:val="auto"/>
                <w:szCs w:val="24"/>
                <w:shd w:val="clear" w:color="auto" w:fill="FFFFFF"/>
                <w:lang w:val="ru-RU"/>
              </w:rPr>
              <w:t>,</w:t>
            </w:r>
          </w:p>
          <w:p w:rsidR="00FA4B1A" w:rsidRPr="001F4254" w:rsidRDefault="00FA4B1A" w:rsidP="001F4254">
            <w:pPr>
              <w:pStyle w:val="3f3f3f3f3f3f3f12"/>
              <w:suppressAutoHyphens w:val="0"/>
              <w:snapToGrid w:val="0"/>
              <w:jc w:val="left"/>
              <w:rPr>
                <w:rFonts w:cs="Times New Roman"/>
                <w:color w:val="auto"/>
                <w:szCs w:val="24"/>
                <w:shd w:val="clear" w:color="auto" w:fill="FFFFFF"/>
                <w:lang w:val="ru-RU"/>
              </w:rPr>
            </w:pPr>
            <w:r w:rsidRPr="001F4254">
              <w:rPr>
                <w:rFonts w:cs="Times New Roman"/>
                <w:color w:val="auto"/>
                <w:szCs w:val="24"/>
                <w:shd w:val="clear" w:color="auto" w:fill="FFFFFF"/>
                <w:lang w:val="ru-RU"/>
              </w:rPr>
              <w:t>население (2,5 тыс.чел )</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575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690</w:t>
            </w:r>
          </w:p>
        </w:tc>
      </w:tr>
      <w:tr w:rsidR="00FA4B1A" w:rsidRPr="001F4254" w:rsidTr="00F31F09">
        <w:tc>
          <w:tcPr>
            <w:tcW w:w="3327"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color w:val="auto"/>
                <w:szCs w:val="24"/>
                <w:shd w:val="clear" w:color="auto" w:fill="FFFFFF"/>
              </w:rPr>
            </w:pPr>
            <w:r w:rsidRPr="001F4254">
              <w:rPr>
                <w:rFonts w:cs="Times New Roman"/>
                <w:color w:val="auto"/>
                <w:szCs w:val="24"/>
                <w:shd w:val="clear" w:color="auto" w:fill="FFFFFF"/>
              </w:rPr>
              <w:t>Поливочные нужды</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175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210</w:t>
            </w:r>
          </w:p>
        </w:tc>
      </w:tr>
      <w:tr w:rsidR="00FA4B1A" w:rsidRPr="001F4254" w:rsidTr="00F31F09">
        <w:trPr>
          <w:trHeight w:val="1248"/>
        </w:trPr>
        <w:tc>
          <w:tcPr>
            <w:tcW w:w="3327"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color w:val="auto"/>
                <w:szCs w:val="24"/>
                <w:shd w:val="clear" w:color="auto" w:fill="FFFFFF"/>
                <w:lang w:val="ru-RU"/>
              </w:rPr>
            </w:pPr>
            <w:r w:rsidRPr="001F4254">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57,5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69</w:t>
            </w:r>
          </w:p>
        </w:tc>
      </w:tr>
      <w:tr w:rsidR="00FA4B1A" w:rsidRPr="001F4254" w:rsidTr="00F31F09">
        <w:trPr>
          <w:trHeight w:val="537"/>
        </w:trPr>
        <w:tc>
          <w:tcPr>
            <w:tcW w:w="3327"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b/>
                <w:color w:val="auto"/>
                <w:szCs w:val="24"/>
                <w:shd w:val="clear" w:color="auto" w:fill="FFFFFF"/>
              </w:rPr>
            </w:pPr>
            <w:r w:rsidRPr="001F4254">
              <w:rPr>
                <w:rFonts w:cs="Times New Roman"/>
                <w:b/>
                <w:color w:val="auto"/>
                <w:szCs w:val="24"/>
                <w:shd w:val="clear" w:color="auto" w:fill="FFFFFF"/>
              </w:rPr>
              <w:t>Итого</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b/>
                <w:bCs/>
                <w:color w:val="auto"/>
                <w:szCs w:val="24"/>
                <w:shd w:val="clear" w:color="auto" w:fill="FFFFFF"/>
                <w:lang w:val="ru-RU"/>
              </w:rPr>
            </w:pPr>
            <w:r w:rsidRPr="001F4254">
              <w:rPr>
                <w:rFonts w:cs="Times New Roman"/>
                <w:b/>
                <w:bCs/>
                <w:color w:val="auto"/>
                <w:szCs w:val="24"/>
                <w:shd w:val="clear" w:color="auto" w:fill="FFFFFF"/>
                <w:lang w:val="ru-RU"/>
              </w:rPr>
              <w:t>807,5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b/>
                <w:bCs/>
                <w:color w:val="auto"/>
                <w:szCs w:val="24"/>
                <w:shd w:val="clear" w:color="auto" w:fill="FFFFFF"/>
                <w:lang w:val="ru-RU"/>
              </w:rPr>
            </w:pPr>
            <w:r w:rsidRPr="001F4254">
              <w:rPr>
                <w:rFonts w:cs="Times New Roman"/>
                <w:b/>
                <w:bCs/>
                <w:color w:val="auto"/>
                <w:szCs w:val="24"/>
                <w:shd w:val="clear" w:color="auto" w:fill="FFFFFF"/>
                <w:lang w:val="ru-RU"/>
              </w:rPr>
              <w:t>969</w:t>
            </w:r>
          </w:p>
        </w:tc>
      </w:tr>
    </w:tbl>
    <w:p w:rsidR="00F31F09" w:rsidRPr="001F4254" w:rsidRDefault="00F31F09"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w:t>
      </w:r>
    </w:p>
    <w:p w:rsidR="00FA4B1A" w:rsidRPr="001F4254" w:rsidRDefault="00F31F09"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w:t>
      </w:r>
      <w:r w:rsidR="00FA4B1A" w:rsidRPr="001F4254">
        <w:rPr>
          <w:rFonts w:ascii="Times New Roman" w:hAnsi="Times New Roman"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на расчетный срок. </w:t>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00FA4B1A" w:rsidRPr="001F4254">
        <w:rPr>
          <w:rFonts w:ascii="Times New Roman" w:hAnsi="Times New Roman"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ab/>
      </w:r>
      <w:r w:rsidR="00FA4B1A" w:rsidRPr="001F4254">
        <w:rPr>
          <w:rFonts w:ascii="Times New Roman" w:eastAsia="Arial" w:hAnsi="Times New Roman" w:cs="Times New Roman"/>
          <w:color w:val="000000"/>
          <w:sz w:val="24"/>
          <w:szCs w:val="24"/>
          <w:shd w:val="clear" w:color="auto" w:fill="FFFFFF"/>
        </w:rPr>
        <w:t xml:space="preserve"> Потребности в воде объектов располагаемых на промышленных перспективных площадях строительства, необходимо принимать, по мере реализации инвестиционных проектов.</w:t>
      </w:r>
    </w:p>
    <w:p w:rsidR="00FA4B1A" w:rsidRPr="001F4254" w:rsidRDefault="00FA4B1A" w:rsidP="001F4254">
      <w:pPr>
        <w:spacing w:after="0" w:line="240" w:lineRule="auto"/>
        <w:ind w:firstLine="360"/>
        <w:rPr>
          <w:rFonts w:ascii="Times New Roman" w:hAnsi="Times New Roman" w:cs="Times New Roman"/>
          <w:b/>
          <w:i/>
          <w:sz w:val="24"/>
          <w:szCs w:val="24"/>
          <w:shd w:val="clear" w:color="auto" w:fill="FFFFFF"/>
        </w:rPr>
      </w:pPr>
      <w:r w:rsidRPr="001F4254">
        <w:rPr>
          <w:rFonts w:ascii="Times New Roman" w:hAnsi="Times New Roman" w:cs="Times New Roman"/>
          <w:sz w:val="24"/>
          <w:szCs w:val="24"/>
          <w:shd w:val="clear" w:color="auto" w:fill="FFFFFF"/>
        </w:rPr>
        <w:t xml:space="preserve">  </w:t>
      </w:r>
      <w:r w:rsidRPr="001F4254">
        <w:rPr>
          <w:rFonts w:ascii="Times New Roman" w:hAnsi="Times New Roman" w:cs="Times New Roman"/>
          <w:b/>
          <w:i/>
          <w:sz w:val="24"/>
          <w:szCs w:val="24"/>
          <w:shd w:val="clear" w:color="auto" w:fill="FFFFFF"/>
        </w:rPr>
        <w:t>Определение противопожарных расходов.</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Расходы воды для нужд наружного пожаротушения, принимаются в соответствии со СНиП 2.04.02-84.</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1F4254">
        <w:rPr>
          <w:rFonts w:ascii="Times New Roman" w:hAnsi="Times New Roman" w:cs="Times New Roman"/>
          <w:sz w:val="24"/>
          <w:szCs w:val="24"/>
          <w:shd w:val="clear" w:color="auto" w:fill="FFFFFF"/>
          <w:lang w:val="en-US"/>
        </w:rPr>
        <w:t>q</w:t>
      </w:r>
      <w:r w:rsidRPr="001F4254">
        <w:rPr>
          <w:rFonts w:ascii="Times New Roman" w:hAnsi="Times New Roman" w:cs="Times New Roman"/>
          <w:sz w:val="24"/>
          <w:szCs w:val="24"/>
          <w:shd w:val="clear" w:color="auto" w:fill="FFFFFF"/>
        </w:rPr>
        <w:t xml:space="preserve"> = 2,5 л/с.  Расходы воды на внутреннее пожаротушение приняты 10 л/с.</w:t>
      </w:r>
    </w:p>
    <w:p w:rsidR="00FA4B1A" w:rsidRPr="001F4254" w:rsidRDefault="00FA4B1A"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lastRenderedPageBreak/>
        <w:t xml:space="preserve"> </w:t>
      </w:r>
      <w:r w:rsidRPr="001F4254">
        <w:rPr>
          <w:rFonts w:ascii="Times New Roman" w:hAnsi="Times New Roman" w:cs="Times New Roman"/>
          <w:sz w:val="24"/>
          <w:szCs w:val="24"/>
          <w:shd w:val="clear" w:color="auto" w:fill="FFFFFF"/>
          <w:lang w:val="en-US"/>
        </w:rPr>
        <w:t>Q</w:t>
      </w:r>
      <w:r w:rsidRPr="001F4254">
        <w:rPr>
          <w:rFonts w:ascii="Times New Roman" w:hAnsi="Times New Roman" w:cs="Times New Roman"/>
          <w:sz w:val="24"/>
          <w:szCs w:val="24"/>
          <w:shd w:val="clear" w:color="auto" w:fill="FFFFFF"/>
        </w:rPr>
        <w:t>пожарн.  =  50+2,5=52,5 л/с.</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A4B1A" w:rsidRPr="001F4254" w:rsidRDefault="00FA4B1A" w:rsidP="001F4254">
      <w:pPr>
        <w:spacing w:after="0"/>
        <w:ind w:firstLine="360"/>
        <w:rPr>
          <w:rFonts w:ascii="Times New Roman" w:hAnsi="Times New Roman" w:cs="Times New Roman"/>
          <w:b/>
          <w:i/>
          <w:shd w:val="clear" w:color="auto" w:fill="FFFFFF"/>
        </w:rPr>
      </w:pPr>
      <w:r w:rsidRPr="001F4254">
        <w:rPr>
          <w:rFonts w:ascii="Times New Roman" w:hAnsi="Times New Roman" w:cs="Times New Roman"/>
          <w:shd w:val="clear" w:color="auto" w:fill="FFFFFF"/>
        </w:rPr>
        <w:t xml:space="preserve"> </w:t>
      </w:r>
      <w:r w:rsidRPr="001F4254">
        <w:rPr>
          <w:rFonts w:ascii="Times New Roman" w:hAnsi="Times New Roman" w:cs="Times New Roman"/>
          <w:b/>
          <w:i/>
          <w:shd w:val="clear" w:color="auto" w:fill="FFFFFF"/>
        </w:rPr>
        <w:t>Источники водоснабжения, схема водоснабжения.</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водозаборные сооружения.</w:t>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FA4B1A" w:rsidRPr="001F4254" w:rsidRDefault="00FA4B1A" w:rsidP="001F4254">
      <w:pPr>
        <w:spacing w:after="0"/>
        <w:ind w:firstLine="360"/>
        <w:rPr>
          <w:rFonts w:ascii="Times New Roman" w:hAnsi="Times New Roman" w:cs="Times New Roman"/>
          <w:b/>
          <w:i/>
          <w:shd w:val="clear" w:color="auto" w:fill="FFFFFF"/>
        </w:rPr>
      </w:pPr>
      <w:r w:rsidRPr="001F4254">
        <w:rPr>
          <w:rFonts w:ascii="Times New Roman" w:hAnsi="Times New Roman" w:cs="Times New Roman"/>
          <w:b/>
          <w:i/>
          <w:shd w:val="clear" w:color="auto" w:fill="FFFFFF"/>
        </w:rPr>
        <w:t xml:space="preserve"> Водопроводные сети.</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Изношенность водопроводных сетей в настоящее время достигает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w:t>
      </w:r>
      <w:r w:rsidR="00247FDF" w:rsidRPr="001F4254">
        <w:rPr>
          <w:rFonts w:ascii="Times New Roman" w:hAnsi="Times New Roman" w:cs="Times New Roman"/>
          <w:sz w:val="24"/>
          <w:szCs w:val="24"/>
          <w:shd w:val="clear" w:color="auto" w:fill="FFFFFF"/>
        </w:rPr>
        <w:t xml:space="preserve"> от соответствующих водоводов. </w:t>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A4B1A" w:rsidRPr="001F4254" w:rsidRDefault="00FA4B1A" w:rsidP="001F4254">
      <w:pPr>
        <w:spacing w:after="0" w:line="240" w:lineRule="auto"/>
        <w:ind w:firstLine="360"/>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 xml:space="preserve">Проектные предложения. </w:t>
      </w:r>
    </w:p>
    <w:p w:rsidR="00FA4B1A" w:rsidRPr="001F4254" w:rsidRDefault="00FA4B1A" w:rsidP="001F4254">
      <w:pPr>
        <w:spacing w:after="0" w:line="240" w:lineRule="auto"/>
        <w:ind w:firstLine="360"/>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Исходя из изложенного в плане водоснабжения, необходимо:</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Обустройство зон санитарной охраны водозаборов с проведением мероприятий по ее благоустройству: установку ограждений, планирование рельефа для отвода поверхностного стока, озеленение зоны, асфальтирование подъездов.</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Оборудовать все объекты водоснабжения системами автоматического управления и регулирования.</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Водоснабжение проектируемых объектов соцкультбыта.</w:t>
      </w:r>
    </w:p>
    <w:p w:rsidR="00FA4B1A" w:rsidRPr="001F4254" w:rsidRDefault="00FA4B1A" w:rsidP="001F4254">
      <w:pPr>
        <w:numPr>
          <w:ilvl w:val="0"/>
          <w:numId w:val="1"/>
        </w:numPr>
        <w:tabs>
          <w:tab w:val="clear" w:pos="720"/>
          <w:tab w:val="num" w:pos="1140"/>
        </w:tabs>
        <w:spacing w:after="0" w:line="240" w:lineRule="auto"/>
        <w:ind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Произвести реконструкцию существующих водонасосных станций и существующих водозаборов, с учетом увеличения их производительности.</w:t>
      </w:r>
    </w:p>
    <w:p w:rsidR="00FA4B1A" w:rsidRPr="001F4254" w:rsidRDefault="00FA4B1A" w:rsidP="001F4254">
      <w:pPr>
        <w:spacing w:after="0" w:line="240" w:lineRule="auto"/>
        <w:jc w:val="both"/>
        <w:rPr>
          <w:rFonts w:ascii="Times New Roman" w:hAnsi="Times New Roman" w:cs="Times New Roman"/>
          <w:color w:val="92D050"/>
          <w:sz w:val="24"/>
          <w:szCs w:val="24"/>
        </w:rPr>
      </w:pPr>
    </w:p>
    <w:p w:rsidR="00FA4B1A" w:rsidRPr="001F4254" w:rsidRDefault="00FA4B1A" w:rsidP="001F4254">
      <w:pPr>
        <w:spacing w:after="0" w:line="240" w:lineRule="auto"/>
        <w:ind w:firstLine="708"/>
        <w:jc w:val="both"/>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Водоотведение. Проектные решения</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lastRenderedPageBreak/>
        <w:t xml:space="preserve">  Проектные решения канализации  Крутовского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FA4B1A" w:rsidRPr="001F4254" w:rsidRDefault="00FA4B1A" w:rsidP="001F4254">
      <w:pPr>
        <w:spacing w:after="0" w:line="240" w:lineRule="auto"/>
        <w:ind w:firstLine="360"/>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 xml:space="preserve">  Нормы и расходы сточных вод.  </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00F31F09"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F31F09" w:rsidRPr="001F4254" w:rsidRDefault="00F31F09" w:rsidP="001F4254">
      <w:pPr>
        <w:spacing w:after="0" w:line="240" w:lineRule="auto"/>
        <w:ind w:firstLine="360"/>
        <w:jc w:val="both"/>
        <w:rPr>
          <w:rFonts w:ascii="Times New Roman" w:hAnsi="Times New Roman" w:cs="Times New Roman"/>
          <w:sz w:val="24"/>
          <w:szCs w:val="24"/>
          <w:shd w:val="clear" w:color="auto" w:fill="FFFFFF"/>
        </w:rPr>
      </w:pPr>
    </w:p>
    <w:p w:rsidR="00FA4B1A" w:rsidRPr="001F4254" w:rsidRDefault="00FA4B1A" w:rsidP="001F4254">
      <w:pPr>
        <w:pStyle w:val="a4"/>
        <w:suppressAutoHyphens w:val="0"/>
        <w:spacing w:after="0"/>
        <w:jc w:val="center"/>
        <w:rPr>
          <w:b/>
          <w:i/>
          <w:shd w:val="clear" w:color="auto" w:fill="FFFFFF"/>
        </w:rPr>
      </w:pPr>
      <w:r w:rsidRPr="001F4254">
        <w:rPr>
          <w:b/>
          <w:i/>
          <w:shd w:val="clear" w:color="auto" w:fill="FFFFFF"/>
        </w:rPr>
        <w:t xml:space="preserve">Расходы хозяйственно-бытовых стоков в существующем жилом фонде.   </w:t>
      </w:r>
    </w:p>
    <w:tbl>
      <w:tblPr>
        <w:tblW w:w="9727" w:type="dxa"/>
        <w:tblInd w:w="108" w:type="dxa"/>
        <w:tblLayout w:type="fixed"/>
        <w:tblLook w:val="0000"/>
      </w:tblPr>
      <w:tblGrid>
        <w:gridCol w:w="851"/>
        <w:gridCol w:w="1843"/>
        <w:gridCol w:w="2268"/>
        <w:gridCol w:w="2268"/>
        <w:gridCol w:w="1275"/>
        <w:gridCol w:w="1222"/>
      </w:tblGrid>
      <w:tr w:rsidR="00FA4B1A" w:rsidRPr="001F4254" w:rsidTr="00F31F09">
        <w:trPr>
          <w:cantSplit/>
          <w:trHeight w:hRule="exact" w:val="1232"/>
        </w:trPr>
        <w:tc>
          <w:tcPr>
            <w:tcW w:w="851"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 пп</w:t>
            </w:r>
          </w:p>
          <w:p w:rsidR="00FA4B1A" w:rsidRPr="001F4254" w:rsidRDefault="00FA4B1A" w:rsidP="001F4254">
            <w:pPr>
              <w:spacing w:after="0"/>
              <w:rPr>
                <w:rFonts w:ascii="Times New Roman" w:hAnsi="Times New Roman" w:cs="Times New Roman"/>
                <w:b/>
                <w:i/>
                <w:shd w:val="clear" w:color="auto" w:fill="D9D9D9" w:themeFill="background1" w:themeFillShade="D9"/>
              </w:rPr>
            </w:pP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ind w:hanging="3240"/>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ind w:hanging="3240"/>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Районы нового строительства</w:t>
            </w:r>
          </w:p>
          <w:p w:rsidR="00FA4B1A" w:rsidRPr="001F4254" w:rsidRDefault="00FA4B1A" w:rsidP="001F4254">
            <w:pPr>
              <w:spacing w:after="0"/>
              <w:rPr>
                <w:rFonts w:ascii="Times New Roman" w:hAnsi="Times New Roman" w:cs="Times New Roman"/>
                <w:b/>
                <w:i/>
                <w:shd w:val="clear" w:color="auto" w:fill="D9D9D9" w:themeFill="background1" w:themeFillShade="D9"/>
              </w:rPr>
            </w:pP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Население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тыс. чел.</w:t>
            </w:r>
          </w:p>
          <w:p w:rsidR="00FA4B1A" w:rsidRPr="001F4254" w:rsidRDefault="00FA4B1A" w:rsidP="001F4254">
            <w:pPr>
              <w:pStyle w:val="3f3f3f3f3f3f3f3f3f3f3f3f3f2"/>
              <w:suppressAutoHyphens w:val="0"/>
              <w:spacing w:after="0" w:line="240" w:lineRule="auto"/>
              <w:jc w:val="center"/>
              <w:rPr>
                <w:rFonts w:cs="Times New Roman"/>
                <w:b/>
                <w:i/>
                <w:shd w:val="clear" w:color="auto" w:fill="D9D9D9" w:themeFill="background1" w:themeFillShade="D9"/>
                <w:lang w:val="ru-RU"/>
              </w:rPr>
            </w:pP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Норма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водопотребления</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л/сут*чел</w:t>
            </w: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49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Расходы воды,</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w:t>
            </w:r>
            <w:r w:rsidRPr="001F4254">
              <w:rPr>
                <w:rFonts w:ascii="Times New Roman" w:hAnsi="Times New Roman" w:cs="Times New Roman"/>
                <w:b/>
                <w:i/>
                <w:position w:val="10"/>
                <w:shd w:val="clear" w:color="auto" w:fill="D9D9D9" w:themeFill="background1" w:themeFillShade="D9"/>
              </w:rPr>
              <w:t>3</w:t>
            </w:r>
            <w:r w:rsidRPr="001F4254">
              <w:rPr>
                <w:rFonts w:ascii="Times New Roman" w:hAnsi="Times New Roman" w:cs="Times New Roman"/>
                <w:b/>
                <w:i/>
                <w:shd w:val="clear" w:color="auto" w:fill="D9D9D9" w:themeFill="background1" w:themeFillShade="D9"/>
              </w:rPr>
              <w:t>/сут</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31F09">
        <w:trPr>
          <w:cantSplit/>
          <w:trHeight w:val="1966"/>
        </w:trPr>
        <w:tc>
          <w:tcPr>
            <w:tcW w:w="851"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rPr>
                <w:rFonts w:ascii="Times New Roman" w:hAnsi="Times New Roman" w:cs="Times New Roman"/>
                <w:b/>
                <w:i/>
                <w:shd w:val="clear" w:color="auto" w:fill="D9D9D9" w:themeFill="background1" w:themeFillShade="D9"/>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rPr>
                <w:rFonts w:ascii="Times New Roman" w:hAnsi="Times New Roman" w:cs="Times New Roman"/>
                <w:b/>
                <w:i/>
                <w:shd w:val="clear" w:color="auto" w:fill="D9D9D9" w:themeFill="background1" w:themeFillShade="D9"/>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rPr>
                <w:rFonts w:ascii="Times New Roman" w:hAnsi="Times New Roman" w:cs="Times New Roman"/>
                <w:b/>
                <w:i/>
                <w:shd w:val="clear" w:color="auto" w:fill="D9D9D9" w:themeFill="background1" w:themeFillShade="D9"/>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rPr>
                <w:rFonts w:ascii="Times New Roman" w:hAnsi="Times New Roman" w:cs="Times New Roman"/>
                <w:b/>
                <w:i/>
                <w:shd w:val="clear" w:color="auto" w:fill="D9D9D9" w:themeFill="background1" w:themeFillShade="D9"/>
              </w:rPr>
            </w:pPr>
          </w:p>
        </w:tc>
        <w:tc>
          <w:tcPr>
            <w:tcW w:w="1275" w:type="dxa"/>
            <w:tcBorders>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среднесуточные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1222" w:type="dxa"/>
            <w:tcBorders>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максимально суточн.</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К=1,2</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8603E">
        <w:trPr>
          <w:cantSplit/>
          <w:trHeight w:val="338"/>
        </w:trPr>
        <w:tc>
          <w:tcPr>
            <w:tcW w:w="8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w:t>
            </w:r>
          </w:p>
        </w:tc>
        <w:tc>
          <w:tcPr>
            <w:tcW w:w="1843"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b/>
                <w:i/>
                <w:shd w:val="clear" w:color="auto" w:fill="FFFFFF"/>
              </w:rPr>
            </w:pPr>
            <w:r w:rsidRPr="001F4254">
              <w:rPr>
                <w:rFonts w:ascii="Times New Roman" w:hAnsi="Times New Roman" w:cs="Times New Roman"/>
                <w:b/>
                <w:i/>
                <w:shd w:val="clear" w:color="auto" w:fill="FFFFFF"/>
              </w:rPr>
              <w:t>Крутовское СП</w:t>
            </w:r>
          </w:p>
        </w:tc>
        <w:tc>
          <w:tcPr>
            <w:tcW w:w="226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1,755</w:t>
            </w:r>
          </w:p>
        </w:tc>
        <w:tc>
          <w:tcPr>
            <w:tcW w:w="226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300</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230</w:t>
            </w:r>
          </w:p>
        </w:tc>
        <w:tc>
          <w:tcPr>
            <w:tcW w:w="1275"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   </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403,65</w:t>
            </w:r>
          </w:p>
        </w:tc>
        <w:tc>
          <w:tcPr>
            <w:tcW w:w="1222"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   </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484,38</w:t>
            </w:r>
          </w:p>
        </w:tc>
      </w:tr>
      <w:tr w:rsidR="00FA4B1A" w:rsidRPr="001F4254" w:rsidTr="00F8603E">
        <w:trPr>
          <w:cantSplit/>
          <w:trHeight w:val="360"/>
        </w:trPr>
        <w:tc>
          <w:tcPr>
            <w:tcW w:w="8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1843"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r w:rsidRPr="001F4254">
              <w:rPr>
                <w:rFonts w:ascii="Times New Roman" w:hAnsi="Times New Roman" w:cs="Times New Roman"/>
                <w:shd w:val="clear" w:color="auto" w:fill="FFFFFF"/>
              </w:rPr>
              <w:t>Итого</w:t>
            </w:r>
          </w:p>
        </w:tc>
        <w:tc>
          <w:tcPr>
            <w:tcW w:w="2268"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p>
        </w:tc>
        <w:tc>
          <w:tcPr>
            <w:tcW w:w="2268" w:type="dxa"/>
            <w:tcBorders>
              <w:left w:val="single" w:sz="4" w:space="0" w:color="000000"/>
              <w:bottom w:val="single" w:sz="4" w:space="0" w:color="000000"/>
            </w:tcBorders>
          </w:tcPr>
          <w:p w:rsidR="00FA4B1A" w:rsidRPr="001F4254" w:rsidRDefault="00FA4B1A" w:rsidP="001F4254">
            <w:pPr>
              <w:snapToGrid w:val="0"/>
              <w:spacing w:after="0"/>
              <w:rPr>
                <w:rFonts w:ascii="Times New Roman" w:hAnsi="Times New Roman" w:cs="Times New Roman"/>
                <w:shd w:val="clear" w:color="auto" w:fill="FFFFFF"/>
              </w:rPr>
            </w:pPr>
          </w:p>
        </w:tc>
        <w:tc>
          <w:tcPr>
            <w:tcW w:w="1275"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403,65</w:t>
            </w:r>
          </w:p>
        </w:tc>
        <w:tc>
          <w:tcPr>
            <w:tcW w:w="1222"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484,38</w:t>
            </w:r>
          </w:p>
        </w:tc>
      </w:tr>
    </w:tbl>
    <w:p w:rsidR="00FA4B1A" w:rsidRPr="001F4254" w:rsidRDefault="00FA4B1A" w:rsidP="001F4254">
      <w:pPr>
        <w:pStyle w:val="a4"/>
        <w:suppressAutoHyphens w:val="0"/>
        <w:spacing w:after="0"/>
        <w:jc w:val="center"/>
        <w:rPr>
          <w:shd w:val="clear" w:color="auto" w:fill="FFFFFF"/>
        </w:rPr>
      </w:pPr>
    </w:p>
    <w:p w:rsidR="00FA4B1A" w:rsidRPr="001F4254" w:rsidRDefault="00FA4B1A" w:rsidP="001F4254">
      <w:pPr>
        <w:pStyle w:val="a4"/>
        <w:suppressAutoHyphens w:val="0"/>
        <w:spacing w:after="0"/>
        <w:jc w:val="center"/>
        <w:rPr>
          <w:b/>
          <w:i/>
          <w:shd w:val="clear" w:color="auto" w:fill="FFFFFF"/>
        </w:rPr>
      </w:pPr>
      <w:r w:rsidRPr="001F4254">
        <w:rPr>
          <w:b/>
          <w:i/>
          <w:shd w:val="clear" w:color="auto" w:fill="FFFFFF"/>
        </w:rPr>
        <w:t>Расходы хозяйственно-бытовых стоков в новом жилом фонде.</w:t>
      </w:r>
    </w:p>
    <w:tbl>
      <w:tblPr>
        <w:tblW w:w="9869" w:type="dxa"/>
        <w:tblInd w:w="-34" w:type="dxa"/>
        <w:tblLayout w:type="fixed"/>
        <w:tblLook w:val="0000"/>
      </w:tblPr>
      <w:tblGrid>
        <w:gridCol w:w="851"/>
        <w:gridCol w:w="1701"/>
        <w:gridCol w:w="2268"/>
        <w:gridCol w:w="2268"/>
        <w:gridCol w:w="1418"/>
        <w:gridCol w:w="1363"/>
      </w:tblGrid>
      <w:tr w:rsidR="00FA4B1A" w:rsidRPr="001F4254" w:rsidTr="00F31F09">
        <w:trPr>
          <w:cantSplit/>
          <w:trHeight w:hRule="exact" w:val="1427"/>
        </w:trPr>
        <w:tc>
          <w:tcPr>
            <w:tcW w:w="851"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NN</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tabs>
                <w:tab w:val="left" w:pos="3675"/>
              </w:tabs>
              <w:snapToGrid w:val="0"/>
              <w:spacing w:after="0"/>
              <w:ind w:hanging="3240"/>
              <w:jc w:val="center"/>
              <w:rPr>
                <w:rFonts w:ascii="Times New Roman" w:hAnsi="Times New Roman" w:cs="Times New Roman"/>
                <w:b/>
                <w:i/>
                <w:shd w:val="clear" w:color="auto" w:fill="D9D9D9" w:themeFill="background1" w:themeFillShade="D9"/>
              </w:rPr>
            </w:pPr>
          </w:p>
          <w:p w:rsidR="00FA4B1A" w:rsidRPr="001F4254" w:rsidRDefault="00FA4B1A" w:rsidP="001F4254">
            <w:pPr>
              <w:tabs>
                <w:tab w:val="left" w:pos="3675"/>
              </w:tabs>
              <w:spacing w:after="0"/>
              <w:ind w:hanging="324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Районы нового строительства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Население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тыс.чел.</w:t>
            </w: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w:t>
            </w:r>
          </w:p>
          <w:p w:rsidR="00FA4B1A" w:rsidRPr="001F4254" w:rsidRDefault="00FA4B1A" w:rsidP="001F4254">
            <w:pPr>
              <w:spacing w:after="0"/>
              <w:ind w:hanging="108"/>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застройка</w:t>
            </w: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Норма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водопотребления</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л/сут*чел</w:t>
            </w:r>
          </w:p>
          <w:p w:rsidR="00FA4B1A" w:rsidRPr="001F4254" w:rsidRDefault="00FA4B1A" w:rsidP="001F4254">
            <w:pPr>
              <w:pStyle w:val="3f3f3f3f3f3f3f3f3f3f3f3f3f2"/>
              <w:suppressAutoHyphens w:val="0"/>
              <w:spacing w:after="0" w:line="240" w:lineRule="auto"/>
              <w:jc w:val="center"/>
              <w:rPr>
                <w:rFonts w:cs="Times New Roman"/>
                <w:b/>
                <w:i/>
                <w:u w:val="single"/>
                <w:shd w:val="clear" w:color="auto" w:fill="D9D9D9" w:themeFill="background1" w:themeFillShade="D9"/>
                <w:lang w:val="ru-RU"/>
              </w:rPr>
            </w:pPr>
            <w:r w:rsidRPr="001F4254">
              <w:rPr>
                <w:rFonts w:cs="Times New Roman"/>
                <w:b/>
                <w:i/>
                <w:shd w:val="clear" w:color="auto" w:fill="D9D9D9" w:themeFill="background1" w:themeFillShade="D9"/>
                <w:lang w:val="ru-RU"/>
              </w:rPr>
              <w:t>1.</w:t>
            </w:r>
            <w:r w:rsidRPr="001F4254">
              <w:rPr>
                <w:rFonts w:cs="Times New Roman"/>
                <w:b/>
                <w:i/>
                <w:u w:val="single"/>
                <w:shd w:val="clear" w:color="auto" w:fill="D9D9D9" w:themeFill="background1" w:themeFillShade="D9"/>
                <w:lang w:val="ru-RU"/>
              </w:rPr>
              <w:t>многоквартирная</w:t>
            </w:r>
            <w:r w:rsidRPr="001F4254">
              <w:rPr>
                <w:rFonts w:cs="Times New Roman"/>
                <w:b/>
                <w:i/>
                <w:shd w:val="clear" w:color="auto" w:fill="D9D9D9" w:themeFill="background1" w:themeFillShade="D9"/>
                <w:lang w:val="ru-RU"/>
              </w:rPr>
              <w:t xml:space="preserve">             </w:t>
            </w:r>
            <w:r w:rsidRPr="001F4254">
              <w:rPr>
                <w:rFonts w:cs="Times New Roman"/>
                <w:b/>
                <w:i/>
                <w:u w:val="single"/>
                <w:shd w:val="clear" w:color="auto" w:fill="D9D9D9" w:themeFill="background1" w:themeFillShade="D9"/>
                <w:lang w:val="ru-RU"/>
              </w:rPr>
              <w:t>застройка</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2.усадебная застройка</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Расходы воды,</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w:t>
            </w:r>
            <w:r w:rsidRPr="001F4254">
              <w:rPr>
                <w:rFonts w:ascii="Times New Roman" w:hAnsi="Times New Roman" w:cs="Times New Roman"/>
                <w:b/>
                <w:i/>
                <w:position w:val="10"/>
                <w:shd w:val="clear" w:color="auto" w:fill="D9D9D9" w:themeFill="background1" w:themeFillShade="D9"/>
              </w:rPr>
              <w:t>3</w:t>
            </w:r>
            <w:r w:rsidRPr="001F4254">
              <w:rPr>
                <w:rFonts w:ascii="Times New Roman" w:hAnsi="Times New Roman" w:cs="Times New Roman"/>
                <w:b/>
                <w:i/>
                <w:shd w:val="clear" w:color="auto" w:fill="D9D9D9" w:themeFill="background1" w:themeFillShade="D9"/>
              </w:rPr>
              <w:t>/сут</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31F09">
        <w:trPr>
          <w:cantSplit/>
          <w:trHeight w:val="1823"/>
        </w:trPr>
        <w:tc>
          <w:tcPr>
            <w:tcW w:w="851"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D9D9D9" w:themeFill="background1" w:themeFillShade="D9"/>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D9D9D9" w:themeFill="background1" w:themeFillShade="D9"/>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D9D9D9" w:themeFill="background1" w:themeFillShade="D9"/>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jc w:val="center"/>
              <w:rPr>
                <w:rFonts w:ascii="Times New Roman" w:hAnsi="Times New Roman" w:cs="Times New Roman"/>
                <w:b/>
                <w:i/>
                <w:shd w:val="clear" w:color="auto" w:fill="D9D9D9" w:themeFill="background1" w:themeFillShade="D9"/>
              </w:rPr>
            </w:pPr>
          </w:p>
        </w:tc>
        <w:tc>
          <w:tcPr>
            <w:tcW w:w="1418" w:type="dxa"/>
            <w:tcBorders>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среднесуточ</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ные</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c>
          <w:tcPr>
            <w:tcW w:w="1363" w:type="dxa"/>
            <w:tcBorders>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максимальносуточн.</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К=1,2</w:t>
            </w:r>
          </w:p>
          <w:p w:rsidR="00FA4B1A" w:rsidRPr="001F4254" w:rsidRDefault="00FA4B1A" w:rsidP="001F4254">
            <w:pPr>
              <w:spacing w:after="0"/>
              <w:jc w:val="center"/>
              <w:rPr>
                <w:rFonts w:ascii="Times New Roman" w:hAnsi="Times New Roman" w:cs="Times New Roman"/>
                <w:b/>
                <w:i/>
                <w:shd w:val="clear" w:color="auto" w:fill="D9D9D9" w:themeFill="background1" w:themeFillShade="D9"/>
              </w:rPr>
            </w:pPr>
          </w:p>
        </w:tc>
      </w:tr>
      <w:tr w:rsidR="00FA4B1A" w:rsidRPr="001F4254" w:rsidTr="00F8603E">
        <w:trPr>
          <w:cantSplit/>
          <w:trHeight w:val="1127"/>
        </w:trPr>
        <w:tc>
          <w:tcPr>
            <w:tcW w:w="8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w:t>
            </w:r>
          </w:p>
        </w:tc>
        <w:tc>
          <w:tcPr>
            <w:tcW w:w="170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b/>
                <w:i/>
                <w:shd w:val="clear" w:color="auto" w:fill="FFFFFF"/>
              </w:rPr>
            </w:pPr>
            <w:r w:rsidRPr="001F4254">
              <w:rPr>
                <w:rFonts w:ascii="Times New Roman" w:hAnsi="Times New Roman" w:cs="Times New Roman"/>
                <w:b/>
                <w:i/>
                <w:shd w:val="clear" w:color="auto" w:fill="FFFFFF"/>
              </w:rPr>
              <w:t>Крутовское СП</w:t>
            </w:r>
          </w:p>
          <w:p w:rsidR="00FA4B1A" w:rsidRPr="001F4254" w:rsidRDefault="00FA4B1A" w:rsidP="001F4254">
            <w:pPr>
              <w:spacing w:after="0"/>
              <w:jc w:val="center"/>
              <w:rPr>
                <w:rFonts w:ascii="Times New Roman" w:hAnsi="Times New Roman" w:cs="Times New Roman"/>
                <w:b/>
                <w:i/>
                <w:shd w:val="clear" w:color="auto" w:fill="FFFFFF"/>
              </w:rPr>
            </w:pPr>
          </w:p>
        </w:tc>
        <w:tc>
          <w:tcPr>
            <w:tcW w:w="226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0,745</w:t>
            </w:r>
          </w:p>
        </w:tc>
        <w:tc>
          <w:tcPr>
            <w:tcW w:w="226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300</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230</w:t>
            </w:r>
          </w:p>
        </w:tc>
        <w:tc>
          <w:tcPr>
            <w:tcW w:w="141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171,35</w:t>
            </w:r>
          </w:p>
        </w:tc>
        <w:tc>
          <w:tcPr>
            <w:tcW w:w="1363"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w:t>
            </w:r>
          </w:p>
          <w:p w:rsidR="00FA4B1A" w:rsidRPr="001F4254" w:rsidRDefault="00FA4B1A" w:rsidP="001F4254">
            <w:pPr>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205,62</w:t>
            </w:r>
          </w:p>
        </w:tc>
      </w:tr>
      <w:tr w:rsidR="00FA4B1A" w:rsidRPr="001F4254" w:rsidTr="00F8603E">
        <w:trPr>
          <w:cantSplit/>
          <w:trHeight w:val="360"/>
        </w:trPr>
        <w:tc>
          <w:tcPr>
            <w:tcW w:w="85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1701"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Итого</w:t>
            </w:r>
          </w:p>
        </w:tc>
        <w:tc>
          <w:tcPr>
            <w:tcW w:w="226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226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p>
        </w:tc>
        <w:tc>
          <w:tcPr>
            <w:tcW w:w="1418" w:type="dxa"/>
            <w:tcBorders>
              <w:left w:val="single" w:sz="4" w:space="0" w:color="000000"/>
              <w:bottom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171,35</w:t>
            </w:r>
          </w:p>
        </w:tc>
        <w:tc>
          <w:tcPr>
            <w:tcW w:w="1363" w:type="dxa"/>
            <w:tcBorders>
              <w:left w:val="single" w:sz="4" w:space="0" w:color="000000"/>
              <w:bottom w:val="single" w:sz="4" w:space="0" w:color="000000"/>
              <w:right w:val="single" w:sz="4" w:space="0" w:color="000000"/>
            </w:tcBorders>
          </w:tcPr>
          <w:p w:rsidR="00FA4B1A" w:rsidRPr="001F4254" w:rsidRDefault="00FA4B1A" w:rsidP="001F4254">
            <w:pPr>
              <w:snapToGrid w:val="0"/>
              <w:spacing w:after="0"/>
              <w:jc w:val="center"/>
              <w:rPr>
                <w:rFonts w:ascii="Times New Roman" w:hAnsi="Times New Roman" w:cs="Times New Roman"/>
                <w:shd w:val="clear" w:color="auto" w:fill="FFFFFF"/>
              </w:rPr>
            </w:pPr>
            <w:r w:rsidRPr="001F4254">
              <w:rPr>
                <w:rFonts w:ascii="Times New Roman" w:hAnsi="Times New Roman" w:cs="Times New Roman"/>
                <w:shd w:val="clear" w:color="auto" w:fill="FFFFFF"/>
              </w:rPr>
              <w:t>205,62</w:t>
            </w:r>
          </w:p>
        </w:tc>
      </w:tr>
    </w:tbl>
    <w:p w:rsidR="00FA4B1A" w:rsidRPr="001F4254" w:rsidRDefault="00FA4B1A" w:rsidP="001F4254">
      <w:pPr>
        <w:spacing w:after="0" w:line="360" w:lineRule="auto"/>
        <w:jc w:val="right"/>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                                                                                                                                </w:t>
      </w:r>
    </w:p>
    <w:p w:rsidR="00FA4B1A" w:rsidRPr="001F4254" w:rsidRDefault="00FA4B1A" w:rsidP="001F4254">
      <w:pPr>
        <w:pStyle w:val="3f3f3f3f3f3f3f3f3f3f3f3f3f3f3f"/>
        <w:suppressAutoHyphens w:val="0"/>
        <w:spacing w:before="0"/>
        <w:ind w:left="0" w:right="0"/>
        <w:jc w:val="center"/>
        <w:rPr>
          <w:rFonts w:ascii="Times New Roman" w:hAnsi="Times New Roman" w:cs="Times New Roman"/>
          <w:i/>
          <w:color w:val="auto"/>
          <w:szCs w:val="24"/>
          <w:shd w:val="clear" w:color="auto" w:fill="FFFFFF"/>
          <w:lang w:val="ru-RU"/>
        </w:rPr>
      </w:pPr>
      <w:r w:rsidRPr="001F4254">
        <w:rPr>
          <w:rFonts w:ascii="Times New Roman" w:hAnsi="Times New Roman" w:cs="Times New Roman"/>
          <w:i/>
          <w:color w:val="auto"/>
          <w:szCs w:val="24"/>
          <w:shd w:val="clear" w:color="auto" w:fill="FFFFFF"/>
          <w:lang w:val="ru-RU"/>
        </w:rPr>
        <w:lastRenderedPageBreak/>
        <w:t xml:space="preserve">Суммарные расходы хозяйственно-бытовых стоков. Расчетный срок. </w:t>
      </w:r>
    </w:p>
    <w:tbl>
      <w:tblPr>
        <w:tblW w:w="0" w:type="auto"/>
        <w:tblInd w:w="-95" w:type="dxa"/>
        <w:tblLayout w:type="fixed"/>
        <w:tblLook w:val="0000"/>
      </w:tblPr>
      <w:tblGrid>
        <w:gridCol w:w="3246"/>
        <w:gridCol w:w="3247"/>
        <w:gridCol w:w="3437"/>
      </w:tblGrid>
      <w:tr w:rsidR="00FA4B1A" w:rsidRPr="001F4254" w:rsidTr="00247FDF">
        <w:trPr>
          <w:cantSplit/>
          <w:trHeight w:hRule="exact" w:val="296"/>
        </w:trPr>
        <w:tc>
          <w:tcPr>
            <w:tcW w:w="3246" w:type="dxa"/>
            <w:vMerge w:val="restart"/>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snapToGrid w:val="0"/>
              <w:spacing w:after="0"/>
              <w:rPr>
                <w:rFonts w:ascii="Times New Roman" w:hAnsi="Times New Roman" w:cs="Times New Roman"/>
                <w:b/>
                <w:i/>
                <w:shd w:val="clear" w:color="auto" w:fill="D9D9D9" w:themeFill="background1" w:themeFillShade="D9"/>
              </w:rPr>
            </w:pPr>
          </w:p>
          <w:p w:rsidR="00FA4B1A" w:rsidRPr="001F4254" w:rsidRDefault="00FA4B1A" w:rsidP="001F4254">
            <w:pPr>
              <w:spacing w:after="0"/>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Наименование потребителей</w:t>
            </w:r>
          </w:p>
        </w:tc>
        <w:tc>
          <w:tcPr>
            <w:tcW w:w="66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snapToGrid w:val="0"/>
              <w:spacing w:after="0"/>
              <w:jc w:val="center"/>
              <w:rPr>
                <w:rFonts w:ascii="Times New Roman" w:hAnsi="Times New Roman" w:cs="Times New Roman"/>
                <w:b/>
                <w:i/>
                <w:shd w:val="clear" w:color="auto" w:fill="D9D9D9" w:themeFill="background1" w:themeFillShade="D9"/>
              </w:rPr>
            </w:pPr>
            <w:r w:rsidRPr="001F4254">
              <w:rPr>
                <w:rFonts w:ascii="Times New Roman" w:hAnsi="Times New Roman" w:cs="Times New Roman"/>
                <w:b/>
                <w:i/>
                <w:shd w:val="clear" w:color="auto" w:fill="D9D9D9" w:themeFill="background1" w:themeFillShade="D9"/>
              </w:rPr>
              <w:t>Расчетный срок</w:t>
            </w:r>
          </w:p>
        </w:tc>
      </w:tr>
      <w:tr w:rsidR="00FA4B1A" w:rsidRPr="001F4254" w:rsidTr="00247FDF">
        <w:trPr>
          <w:cantSplit/>
        </w:trPr>
        <w:tc>
          <w:tcPr>
            <w:tcW w:w="3246" w:type="dxa"/>
            <w:vMerge/>
            <w:tcBorders>
              <w:top w:val="single" w:sz="4" w:space="0" w:color="000000"/>
              <w:left w:val="single" w:sz="4" w:space="0" w:color="000000"/>
              <w:bottom w:val="single" w:sz="4" w:space="0" w:color="000000"/>
            </w:tcBorders>
            <w:shd w:val="clear" w:color="auto" w:fill="D9D9D9" w:themeFill="background1" w:themeFillShade="D9"/>
          </w:tcPr>
          <w:p w:rsidR="00FA4B1A" w:rsidRPr="001F4254" w:rsidRDefault="00FA4B1A" w:rsidP="001F4254">
            <w:pPr>
              <w:autoSpaceDE w:val="0"/>
              <w:snapToGrid w:val="0"/>
              <w:spacing w:after="0"/>
              <w:rPr>
                <w:rFonts w:ascii="Times New Roman" w:hAnsi="Times New Roman" w:cs="Times New Roman"/>
                <w:b/>
                <w:i/>
                <w:shd w:val="clear" w:color="auto" w:fill="D9D9D9" w:themeFill="background1" w:themeFillShade="D9"/>
              </w:rPr>
            </w:pPr>
          </w:p>
        </w:tc>
        <w:tc>
          <w:tcPr>
            <w:tcW w:w="3247" w:type="dxa"/>
            <w:tcBorders>
              <w:left w:val="single" w:sz="4" w:space="0" w:color="000000"/>
              <w:bottom w:val="single" w:sz="4" w:space="0" w:color="000000"/>
            </w:tcBorders>
            <w:shd w:val="clear" w:color="auto" w:fill="D9D9D9" w:themeFill="background1" w:themeFillShade="D9"/>
          </w:tcPr>
          <w:p w:rsidR="00FA4B1A" w:rsidRPr="001F4254" w:rsidRDefault="00FA4B1A" w:rsidP="001F4254">
            <w:pPr>
              <w:pStyle w:val="3f3f3f3f3f3f3f12"/>
              <w:suppressAutoHyphens w:val="0"/>
              <w:snapToGrid w:val="0"/>
              <w:jc w:val="center"/>
              <w:rPr>
                <w:rFonts w:cs="Times New Roman"/>
                <w:b/>
                <w:i/>
                <w:color w:val="auto"/>
                <w:szCs w:val="24"/>
                <w:shd w:val="clear" w:color="auto" w:fill="D9D9D9" w:themeFill="background1" w:themeFillShade="D9"/>
                <w:lang w:val="ru-RU"/>
              </w:rPr>
            </w:pPr>
            <w:r w:rsidRPr="001F4254">
              <w:rPr>
                <w:rFonts w:cs="Times New Roman"/>
                <w:b/>
                <w:i/>
                <w:color w:val="auto"/>
                <w:szCs w:val="24"/>
                <w:shd w:val="clear" w:color="auto" w:fill="D9D9D9" w:themeFill="background1" w:themeFillShade="D9"/>
                <w:lang w:val="ru-RU"/>
              </w:rPr>
              <w:t>Среднесут. расход воды</w:t>
            </w:r>
          </w:p>
          <w:p w:rsidR="00FA4B1A" w:rsidRPr="001F4254" w:rsidRDefault="00FA4B1A" w:rsidP="001F4254">
            <w:pPr>
              <w:pStyle w:val="3f3f3f3f3f3f3f12"/>
              <w:suppressAutoHyphens w:val="0"/>
              <w:rPr>
                <w:rFonts w:cs="Times New Roman"/>
                <w:b/>
                <w:i/>
                <w:shd w:val="clear" w:color="auto" w:fill="D9D9D9" w:themeFill="background1" w:themeFillShade="D9"/>
                <w:lang w:val="ru-RU"/>
              </w:rPr>
            </w:pPr>
          </w:p>
          <w:p w:rsidR="00FA4B1A" w:rsidRPr="001F4254" w:rsidRDefault="00FA4B1A" w:rsidP="001F4254">
            <w:pPr>
              <w:pStyle w:val="3f3f3f3f3f3f3f12"/>
              <w:suppressAutoHyphens w:val="0"/>
              <w:rPr>
                <w:rFonts w:cs="Times New Roman"/>
                <w:b/>
                <w:i/>
                <w:shd w:val="clear" w:color="auto" w:fill="D9D9D9" w:themeFill="background1" w:themeFillShade="D9"/>
                <w:lang w:val="ru-RU"/>
              </w:rPr>
            </w:pPr>
            <w:r w:rsidRPr="001F4254">
              <w:rPr>
                <w:rFonts w:cs="Times New Roman"/>
                <w:b/>
                <w:i/>
                <w:shd w:val="clear" w:color="auto" w:fill="D9D9D9" w:themeFill="background1" w:themeFillShade="D9"/>
                <w:lang w:val="ru-RU"/>
              </w:rPr>
              <w:t xml:space="preserve">                     м</w:t>
            </w:r>
            <w:r w:rsidRPr="001F4254">
              <w:rPr>
                <w:rFonts w:cs="Times New Roman"/>
                <w:b/>
                <w:i/>
                <w:position w:val="10"/>
                <w:shd w:val="clear" w:color="auto" w:fill="D9D9D9" w:themeFill="background1" w:themeFillShade="D9"/>
                <w:lang w:val="ru-RU"/>
              </w:rPr>
              <w:t>3</w:t>
            </w:r>
            <w:r w:rsidRPr="001F4254">
              <w:rPr>
                <w:rFonts w:cs="Times New Roman"/>
                <w:b/>
                <w:i/>
                <w:shd w:val="clear" w:color="auto" w:fill="D9D9D9" w:themeFill="background1" w:themeFillShade="D9"/>
                <w:lang w:val="ru-RU"/>
              </w:rPr>
              <w:t>/сут.</w:t>
            </w:r>
          </w:p>
        </w:tc>
        <w:tc>
          <w:tcPr>
            <w:tcW w:w="3437" w:type="dxa"/>
            <w:tcBorders>
              <w:left w:val="single" w:sz="4" w:space="0" w:color="000000"/>
              <w:bottom w:val="single" w:sz="4" w:space="0" w:color="000000"/>
              <w:right w:val="single" w:sz="4" w:space="0" w:color="000000"/>
            </w:tcBorders>
            <w:shd w:val="clear" w:color="auto" w:fill="D9D9D9" w:themeFill="background1" w:themeFillShade="D9"/>
          </w:tcPr>
          <w:p w:rsidR="00FA4B1A" w:rsidRPr="001F4254" w:rsidRDefault="00FA4B1A" w:rsidP="001F4254">
            <w:pPr>
              <w:pStyle w:val="3f3f3f3f3f3f3f12"/>
              <w:suppressAutoHyphens w:val="0"/>
              <w:snapToGrid w:val="0"/>
              <w:jc w:val="center"/>
              <w:rPr>
                <w:rFonts w:cs="Times New Roman"/>
                <w:b/>
                <w:i/>
                <w:color w:val="auto"/>
                <w:szCs w:val="24"/>
                <w:shd w:val="clear" w:color="auto" w:fill="D9D9D9" w:themeFill="background1" w:themeFillShade="D9"/>
                <w:lang w:val="ru-RU"/>
              </w:rPr>
            </w:pPr>
            <w:r w:rsidRPr="001F4254">
              <w:rPr>
                <w:rFonts w:cs="Times New Roman"/>
                <w:b/>
                <w:i/>
                <w:color w:val="auto"/>
                <w:szCs w:val="24"/>
                <w:shd w:val="clear" w:color="auto" w:fill="D9D9D9" w:themeFill="background1" w:themeFillShade="D9"/>
              </w:rPr>
              <w:t>Ma</w:t>
            </w:r>
            <w:r w:rsidRPr="001F4254">
              <w:rPr>
                <w:rFonts w:cs="Times New Roman"/>
                <w:b/>
                <w:i/>
                <w:color w:val="auto"/>
                <w:szCs w:val="24"/>
                <w:shd w:val="clear" w:color="auto" w:fill="D9D9D9" w:themeFill="background1" w:themeFillShade="D9"/>
                <w:lang w:val="ru-RU"/>
              </w:rPr>
              <w:t>ксимальный сут.расход воды</w:t>
            </w:r>
          </w:p>
          <w:p w:rsidR="00FA4B1A" w:rsidRPr="001F4254" w:rsidRDefault="00FA4B1A" w:rsidP="001F4254">
            <w:pPr>
              <w:pStyle w:val="3f3f3f3f3f3f3f12"/>
              <w:suppressAutoHyphens w:val="0"/>
              <w:jc w:val="center"/>
              <w:rPr>
                <w:rFonts w:cs="Times New Roman"/>
                <w:b/>
                <w:i/>
                <w:shd w:val="clear" w:color="auto" w:fill="D9D9D9" w:themeFill="background1" w:themeFillShade="D9"/>
                <w:lang w:val="ru-RU"/>
              </w:rPr>
            </w:pPr>
            <w:r w:rsidRPr="001F4254">
              <w:rPr>
                <w:rFonts w:cs="Times New Roman"/>
                <w:b/>
                <w:i/>
                <w:shd w:val="clear" w:color="auto" w:fill="D9D9D9" w:themeFill="background1" w:themeFillShade="D9"/>
                <w:lang w:val="ru-RU"/>
              </w:rPr>
              <w:t>м</w:t>
            </w:r>
            <w:r w:rsidRPr="001F4254">
              <w:rPr>
                <w:rFonts w:cs="Times New Roman"/>
                <w:b/>
                <w:i/>
                <w:position w:val="10"/>
                <w:shd w:val="clear" w:color="auto" w:fill="D9D9D9" w:themeFill="background1" w:themeFillShade="D9"/>
                <w:lang w:val="ru-RU"/>
              </w:rPr>
              <w:t>3</w:t>
            </w:r>
            <w:r w:rsidRPr="001F4254">
              <w:rPr>
                <w:rFonts w:cs="Times New Roman"/>
                <w:b/>
                <w:i/>
                <w:shd w:val="clear" w:color="auto" w:fill="D9D9D9" w:themeFill="background1" w:themeFillShade="D9"/>
                <w:lang w:val="ru-RU"/>
              </w:rPr>
              <w:t>/сут.</w:t>
            </w:r>
          </w:p>
        </w:tc>
      </w:tr>
      <w:tr w:rsidR="00FA4B1A" w:rsidRPr="001F4254" w:rsidTr="00F8603E">
        <w:tc>
          <w:tcPr>
            <w:tcW w:w="3246"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color w:val="auto"/>
                <w:szCs w:val="24"/>
                <w:shd w:val="clear" w:color="auto" w:fill="FFFFFF"/>
                <w:lang w:val="ru-RU"/>
              </w:rPr>
            </w:pPr>
            <w:r w:rsidRPr="001F4254">
              <w:rPr>
                <w:rFonts w:cs="Times New Roman"/>
                <w:b/>
                <w:i/>
                <w:color w:val="auto"/>
                <w:szCs w:val="24"/>
                <w:shd w:val="clear" w:color="auto" w:fill="FFFFFF"/>
                <w:lang w:val="ru-RU"/>
              </w:rPr>
              <w:t xml:space="preserve">Крутовское СП, </w:t>
            </w:r>
            <w:r w:rsidRPr="001F4254">
              <w:rPr>
                <w:rFonts w:cs="Times New Roman"/>
                <w:color w:val="auto"/>
                <w:szCs w:val="24"/>
                <w:shd w:val="clear" w:color="auto" w:fill="FFFFFF"/>
                <w:lang w:val="ru-RU"/>
              </w:rPr>
              <w:t xml:space="preserve"> население (2,5 тыс.чел )</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575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690</w:t>
            </w:r>
          </w:p>
        </w:tc>
      </w:tr>
      <w:tr w:rsidR="00FA4B1A" w:rsidRPr="001F4254" w:rsidTr="00F8603E">
        <w:tc>
          <w:tcPr>
            <w:tcW w:w="3246"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color w:val="auto"/>
                <w:szCs w:val="24"/>
                <w:shd w:val="clear" w:color="auto" w:fill="FFFFFF"/>
                <w:lang w:val="ru-RU"/>
              </w:rPr>
            </w:pPr>
            <w:r w:rsidRPr="001F4254">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57,5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color w:val="auto"/>
                <w:szCs w:val="24"/>
                <w:shd w:val="clear" w:color="auto" w:fill="FFFFFF"/>
                <w:lang w:val="ru-RU"/>
              </w:rPr>
            </w:pPr>
            <w:r w:rsidRPr="001F4254">
              <w:rPr>
                <w:rFonts w:cs="Times New Roman"/>
                <w:color w:val="auto"/>
                <w:szCs w:val="24"/>
                <w:shd w:val="clear" w:color="auto" w:fill="FFFFFF"/>
                <w:lang w:val="ru-RU"/>
              </w:rPr>
              <w:t>69</w:t>
            </w:r>
          </w:p>
        </w:tc>
      </w:tr>
      <w:tr w:rsidR="00FA4B1A" w:rsidRPr="001F4254" w:rsidTr="00F8603E">
        <w:tc>
          <w:tcPr>
            <w:tcW w:w="3246" w:type="dxa"/>
            <w:tcBorders>
              <w:left w:val="single" w:sz="4" w:space="0" w:color="000000"/>
              <w:bottom w:val="single" w:sz="4" w:space="0" w:color="000000"/>
            </w:tcBorders>
          </w:tcPr>
          <w:p w:rsidR="00FA4B1A" w:rsidRPr="001F4254" w:rsidRDefault="00FA4B1A" w:rsidP="001F4254">
            <w:pPr>
              <w:pStyle w:val="3f3f3f3f3f3f3f12"/>
              <w:suppressAutoHyphens w:val="0"/>
              <w:snapToGrid w:val="0"/>
              <w:jc w:val="left"/>
              <w:rPr>
                <w:rFonts w:cs="Times New Roman"/>
                <w:b/>
                <w:color w:val="auto"/>
                <w:szCs w:val="24"/>
                <w:shd w:val="clear" w:color="auto" w:fill="FFFFFF"/>
              </w:rPr>
            </w:pPr>
            <w:r w:rsidRPr="001F4254">
              <w:rPr>
                <w:rFonts w:cs="Times New Roman"/>
                <w:b/>
                <w:color w:val="auto"/>
                <w:szCs w:val="24"/>
                <w:shd w:val="clear" w:color="auto" w:fill="FFFFFF"/>
              </w:rPr>
              <w:t>Итого</w:t>
            </w:r>
          </w:p>
        </w:tc>
        <w:tc>
          <w:tcPr>
            <w:tcW w:w="3247" w:type="dxa"/>
            <w:tcBorders>
              <w:left w:val="single" w:sz="4" w:space="0" w:color="000000"/>
              <w:bottom w:val="single" w:sz="4" w:space="0" w:color="000000"/>
            </w:tcBorders>
            <w:vAlign w:val="center"/>
          </w:tcPr>
          <w:p w:rsidR="00FA4B1A" w:rsidRPr="001F4254" w:rsidRDefault="00FA4B1A" w:rsidP="001F4254">
            <w:pPr>
              <w:pStyle w:val="3f3f3f3f3f3f3f12"/>
              <w:suppressAutoHyphens w:val="0"/>
              <w:snapToGrid w:val="0"/>
              <w:jc w:val="center"/>
              <w:rPr>
                <w:rFonts w:cs="Times New Roman"/>
                <w:b/>
                <w:bCs/>
                <w:color w:val="auto"/>
                <w:szCs w:val="24"/>
                <w:shd w:val="clear" w:color="auto" w:fill="FFFFFF"/>
                <w:lang w:val="ru-RU"/>
              </w:rPr>
            </w:pPr>
            <w:r w:rsidRPr="001F4254">
              <w:rPr>
                <w:rFonts w:cs="Times New Roman"/>
                <w:b/>
                <w:bCs/>
                <w:color w:val="auto"/>
                <w:szCs w:val="24"/>
                <w:shd w:val="clear" w:color="auto" w:fill="FFFFFF"/>
                <w:lang w:val="ru-RU"/>
              </w:rPr>
              <w:t>632,5</w:t>
            </w:r>
          </w:p>
        </w:tc>
        <w:tc>
          <w:tcPr>
            <w:tcW w:w="3437" w:type="dxa"/>
            <w:tcBorders>
              <w:left w:val="single" w:sz="4" w:space="0" w:color="000000"/>
              <w:bottom w:val="single" w:sz="4" w:space="0" w:color="000000"/>
              <w:right w:val="single" w:sz="4" w:space="0" w:color="000000"/>
            </w:tcBorders>
            <w:vAlign w:val="center"/>
          </w:tcPr>
          <w:p w:rsidR="00FA4B1A" w:rsidRPr="001F4254" w:rsidRDefault="00FA4B1A" w:rsidP="001F4254">
            <w:pPr>
              <w:pStyle w:val="3f3f3f3f3f3f3f12"/>
              <w:suppressAutoHyphens w:val="0"/>
              <w:snapToGrid w:val="0"/>
              <w:jc w:val="center"/>
              <w:rPr>
                <w:rFonts w:cs="Times New Roman"/>
                <w:b/>
                <w:bCs/>
                <w:color w:val="auto"/>
                <w:szCs w:val="24"/>
                <w:shd w:val="clear" w:color="auto" w:fill="FFFFFF"/>
                <w:lang w:val="ru-RU"/>
              </w:rPr>
            </w:pPr>
            <w:r w:rsidRPr="001F4254">
              <w:rPr>
                <w:rFonts w:cs="Times New Roman"/>
                <w:b/>
                <w:bCs/>
                <w:color w:val="auto"/>
                <w:szCs w:val="24"/>
                <w:shd w:val="clear" w:color="auto" w:fill="FFFFFF"/>
                <w:lang w:val="ru-RU"/>
              </w:rPr>
              <w:t>759</w:t>
            </w:r>
          </w:p>
        </w:tc>
      </w:tr>
    </w:tbl>
    <w:p w:rsidR="00FA4B1A" w:rsidRPr="001F4254" w:rsidRDefault="00FA4B1A" w:rsidP="001F4254">
      <w:pPr>
        <w:shd w:val="clear" w:color="auto" w:fill="FFFFFF"/>
        <w:autoSpaceDE w:val="0"/>
        <w:spacing w:after="0"/>
        <w:ind w:firstLine="360"/>
        <w:jc w:val="both"/>
        <w:rPr>
          <w:rFonts w:ascii="Times New Roman" w:eastAsia="Arial" w:hAnsi="Times New Roman" w:cs="Times New Roman"/>
          <w:color w:val="000000"/>
          <w:sz w:val="24"/>
          <w:szCs w:val="24"/>
          <w:shd w:val="clear" w:color="auto" w:fill="FFFFFF"/>
        </w:rPr>
      </w:pPr>
    </w:p>
    <w:p w:rsidR="00FA4B1A" w:rsidRPr="001F4254" w:rsidRDefault="00FA4B1A" w:rsidP="001F4254">
      <w:pPr>
        <w:shd w:val="clear" w:color="auto" w:fill="FFFFFF"/>
        <w:autoSpaceDE w:val="0"/>
        <w:spacing w:after="0" w:line="240" w:lineRule="auto"/>
        <w:ind w:firstLine="36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 xml:space="preserve"> Расходы сточных вод от объектов на промышленных перспективных площадях строительства, необходимо принимать, по мере реализации инвестиционных проектов.</w:t>
      </w:r>
    </w:p>
    <w:p w:rsidR="00FA4B1A" w:rsidRPr="001F4254" w:rsidRDefault="00FA4B1A" w:rsidP="001F4254">
      <w:pPr>
        <w:spacing w:after="0" w:line="240" w:lineRule="auto"/>
        <w:ind w:firstLine="360"/>
        <w:jc w:val="both"/>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 xml:space="preserve">  Схема канализации.</w:t>
      </w:r>
    </w:p>
    <w:p w:rsidR="00FA4B1A" w:rsidRPr="001F4254" w:rsidRDefault="00FA4B1A"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w:t>
      </w:r>
      <w:r w:rsidRPr="001F4254">
        <w:rPr>
          <w:rFonts w:ascii="Times New Roman" w:hAnsi="Times New Roman" w:cs="Times New Roman"/>
          <w:sz w:val="24"/>
          <w:szCs w:val="24"/>
          <w:shd w:val="clear" w:color="auto" w:fill="FFFFFF"/>
        </w:rPr>
        <w:tab/>
        <w:t xml:space="preserve">Система канализации в поселении, отсутствует. Канализование </w:t>
      </w:r>
      <w:r w:rsidRPr="001F4254">
        <w:rPr>
          <w:rFonts w:ascii="Times New Roman" w:hAnsi="Times New Roman" w:cs="Times New Roman"/>
          <w:kern w:val="1"/>
          <w:sz w:val="24"/>
          <w:szCs w:val="24"/>
          <w:shd w:val="clear" w:color="auto" w:fill="FFFFFF"/>
        </w:rPr>
        <w:t>зданий, имеющих внутреннюю канализацию,</w:t>
      </w:r>
      <w:r w:rsidRPr="001F4254">
        <w:rPr>
          <w:rFonts w:ascii="Times New Roman" w:hAnsi="Times New Roman" w:cs="Times New Roman"/>
          <w:sz w:val="24"/>
          <w:szCs w:val="24"/>
          <w:shd w:val="clear" w:color="auto" w:fill="FFFFFF"/>
        </w:rPr>
        <w:t xml:space="preserve">  происходит в выгребы с последующим вывозом специальной техникой.</w:t>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r w:rsidR="00247FDF" w:rsidRPr="001F4254">
        <w:rPr>
          <w:rFonts w:ascii="Times New Roman" w:hAnsi="Times New Roman" w:cs="Times New Roman"/>
          <w:sz w:val="24"/>
          <w:szCs w:val="24"/>
          <w:shd w:val="clear" w:color="auto" w:fill="FFFFFF"/>
        </w:rPr>
        <w:t>.</w:t>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 xml:space="preserve"> 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00247FDF" w:rsidRPr="001F4254">
        <w:rPr>
          <w:rFonts w:ascii="Times New Roman" w:hAnsi="Times New Roman" w:cs="Times New Roman"/>
          <w:sz w:val="24"/>
          <w:szCs w:val="24"/>
          <w:shd w:val="clear" w:color="auto" w:fill="FFFFFF"/>
        </w:rPr>
        <w:tab/>
      </w:r>
      <w:r w:rsidRPr="001F4254">
        <w:rPr>
          <w:rFonts w:ascii="Times New Roman" w:hAnsi="Times New Roman" w:cs="Times New Roman"/>
          <w:sz w:val="24"/>
          <w:szCs w:val="24"/>
          <w:shd w:val="clear" w:color="auto" w:fill="FFFFFF"/>
        </w:rPr>
        <w:t>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FA4B1A" w:rsidRPr="001F4254" w:rsidRDefault="00FA4B1A" w:rsidP="001F4254">
      <w:pPr>
        <w:spacing w:after="0" w:line="240" w:lineRule="auto"/>
        <w:ind w:firstLine="360"/>
        <w:jc w:val="both"/>
        <w:rPr>
          <w:rFonts w:ascii="Times New Roman" w:hAnsi="Times New Roman" w:cs="Times New Roman"/>
          <w:b/>
          <w:i/>
          <w:sz w:val="24"/>
          <w:szCs w:val="24"/>
          <w:shd w:val="clear" w:color="auto" w:fill="FFFFFF"/>
        </w:rPr>
      </w:pPr>
      <w:r w:rsidRPr="001F4254">
        <w:rPr>
          <w:rFonts w:ascii="Times New Roman" w:hAnsi="Times New Roman" w:cs="Times New Roman"/>
          <w:b/>
          <w:i/>
          <w:sz w:val="24"/>
          <w:szCs w:val="24"/>
          <w:shd w:val="clear" w:color="auto" w:fill="FFFFFF"/>
        </w:rPr>
        <w:t xml:space="preserve">   Проектные предложения. </w:t>
      </w:r>
    </w:p>
    <w:p w:rsidR="00FA4B1A" w:rsidRPr="001F4254" w:rsidRDefault="00FA4B1A" w:rsidP="001F4254">
      <w:pPr>
        <w:spacing w:after="0" w:line="240" w:lineRule="auto"/>
        <w:ind w:firstLine="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Исходя из изложенного в плане водоснабжения, необходимо предусмотреть:</w:t>
      </w:r>
    </w:p>
    <w:p w:rsidR="00FA4B1A" w:rsidRPr="001F4254" w:rsidRDefault="00FA4B1A" w:rsidP="001F4254">
      <w:pPr>
        <w:numPr>
          <w:ilvl w:val="0"/>
          <w:numId w:val="69"/>
        </w:numPr>
        <w:tabs>
          <w:tab w:val="clear" w:pos="720"/>
          <w:tab w:val="num" w:pos="1080"/>
        </w:tabs>
        <w:spacing w:after="0" w:line="240" w:lineRule="auto"/>
        <w:ind w:left="0" w:hanging="615"/>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Проектирование и строительство системы ливневой канализации и сооружений по очистке поверхностного стока.</w:t>
      </w:r>
    </w:p>
    <w:p w:rsidR="00FA4B1A" w:rsidRPr="001F4254" w:rsidRDefault="00FA4B1A" w:rsidP="001F4254">
      <w:pPr>
        <w:numPr>
          <w:ilvl w:val="0"/>
          <w:numId w:val="69"/>
        </w:numPr>
        <w:tabs>
          <w:tab w:val="clear" w:pos="720"/>
          <w:tab w:val="num" w:pos="1080"/>
        </w:tabs>
        <w:spacing w:after="0" w:line="240" w:lineRule="auto"/>
        <w:ind w:left="0" w:hanging="615"/>
        <w:jc w:val="both"/>
        <w:rPr>
          <w:rFonts w:ascii="Times New Roman" w:hAnsi="Times New Roman" w:cs="Times New Roman"/>
          <w:color w:val="000000"/>
          <w:sz w:val="24"/>
          <w:szCs w:val="24"/>
          <w:shd w:val="clear" w:color="auto" w:fill="FFFFFF"/>
        </w:rPr>
      </w:pPr>
      <w:r w:rsidRPr="001F4254">
        <w:rPr>
          <w:rFonts w:ascii="Times New Roman" w:hAnsi="Times New Roman" w:cs="Times New Roman"/>
          <w:color w:val="000000"/>
          <w:sz w:val="24"/>
          <w:szCs w:val="24"/>
          <w:shd w:val="clear" w:color="auto" w:fill="FFFFFF"/>
        </w:rPr>
        <w:t xml:space="preserve"> Проектирование и строительство системы  канализации и сооружений по очистке бытового стока.</w:t>
      </w:r>
    </w:p>
    <w:p w:rsidR="00FA4B1A" w:rsidRPr="001F4254" w:rsidRDefault="00FA4B1A" w:rsidP="001F4254">
      <w:pPr>
        <w:numPr>
          <w:ilvl w:val="0"/>
          <w:numId w:val="69"/>
        </w:numPr>
        <w:tabs>
          <w:tab w:val="clear" w:pos="720"/>
          <w:tab w:val="num" w:pos="1080"/>
        </w:tabs>
        <w:spacing w:after="0" w:line="240" w:lineRule="auto"/>
        <w:ind w:left="0" w:hanging="615"/>
        <w:jc w:val="both"/>
        <w:rPr>
          <w:rFonts w:ascii="Times New Roman" w:hAnsi="Times New Roman" w:cs="Times New Roman"/>
          <w:color w:val="000000"/>
          <w:sz w:val="24"/>
          <w:szCs w:val="24"/>
          <w:shd w:val="clear" w:color="auto" w:fill="FFFFFF"/>
        </w:rPr>
      </w:pPr>
      <w:r w:rsidRPr="001F4254">
        <w:rPr>
          <w:rFonts w:ascii="Times New Roman" w:hAnsi="Times New Roman" w:cs="Times New Roman"/>
          <w:color w:val="000000"/>
          <w:sz w:val="24"/>
          <w:szCs w:val="24"/>
          <w:shd w:val="clear" w:color="auto" w:fill="FFFFFF"/>
        </w:rPr>
        <w:t>Канализование проектируемых объектов соцкультбыта.</w:t>
      </w:r>
    </w:p>
    <w:p w:rsidR="00FA4B1A" w:rsidRPr="001F4254" w:rsidRDefault="00FA4B1A" w:rsidP="001F4254">
      <w:pPr>
        <w:numPr>
          <w:ilvl w:val="0"/>
          <w:numId w:val="69"/>
        </w:numPr>
        <w:tabs>
          <w:tab w:val="clear" w:pos="720"/>
          <w:tab w:val="num" w:pos="1080"/>
        </w:tabs>
        <w:spacing w:after="0" w:line="240" w:lineRule="auto"/>
        <w:ind w:left="0" w:hanging="600"/>
        <w:jc w:val="both"/>
        <w:rPr>
          <w:rFonts w:ascii="Times New Roman" w:hAnsi="Times New Roman" w:cs="Times New Roman"/>
          <w:b/>
          <w:sz w:val="24"/>
          <w:szCs w:val="24"/>
          <w:shd w:val="clear" w:color="auto" w:fill="FFFFFF"/>
        </w:rPr>
      </w:pPr>
      <w:r w:rsidRPr="001F4254">
        <w:rPr>
          <w:rFonts w:ascii="Times New Roman" w:hAnsi="Times New Roman" w:cs="Times New Roman"/>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1F4254">
        <w:rPr>
          <w:rFonts w:ascii="Times New Roman" w:hAnsi="Times New Roman" w:cs="Times New Roman"/>
          <w:b/>
          <w:sz w:val="24"/>
          <w:szCs w:val="24"/>
          <w:shd w:val="clear" w:color="auto" w:fill="FFFFFF"/>
        </w:rPr>
        <w:t xml:space="preserve"> </w:t>
      </w:r>
    </w:p>
    <w:p w:rsidR="00FA4B1A" w:rsidRPr="001F4254" w:rsidRDefault="00FA4B1A" w:rsidP="001F4254">
      <w:pPr>
        <w:numPr>
          <w:ilvl w:val="0"/>
          <w:numId w:val="69"/>
        </w:numPr>
        <w:tabs>
          <w:tab w:val="clear" w:pos="720"/>
          <w:tab w:val="num" w:pos="1080"/>
        </w:tabs>
        <w:spacing w:after="0" w:line="240" w:lineRule="auto"/>
        <w:ind w:left="0"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FA4B1A" w:rsidRPr="001F4254" w:rsidRDefault="00FA4B1A" w:rsidP="001F4254">
      <w:pPr>
        <w:numPr>
          <w:ilvl w:val="0"/>
          <w:numId w:val="69"/>
        </w:numPr>
        <w:tabs>
          <w:tab w:val="clear" w:pos="720"/>
          <w:tab w:val="num" w:pos="1080"/>
        </w:tabs>
        <w:spacing w:after="0" w:line="240" w:lineRule="auto"/>
        <w:ind w:left="0" w:hanging="60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p>
    <w:p w:rsidR="00FA4B1A" w:rsidRPr="001F4254" w:rsidRDefault="00FA4B1A" w:rsidP="001F4254">
      <w:pPr>
        <w:numPr>
          <w:ilvl w:val="0"/>
          <w:numId w:val="69"/>
        </w:numPr>
        <w:tabs>
          <w:tab w:val="clear" w:pos="720"/>
          <w:tab w:val="num" w:pos="1080"/>
        </w:tabs>
        <w:spacing w:after="0" w:line="240" w:lineRule="auto"/>
        <w:ind w:left="0" w:hanging="600"/>
        <w:jc w:val="both"/>
        <w:rPr>
          <w:rFonts w:ascii="Times New Roman" w:hAnsi="Times New Roman" w:cs="Times New Roman"/>
          <w:sz w:val="24"/>
          <w:szCs w:val="24"/>
          <w:shd w:val="clear" w:color="auto" w:fill="FFFFFF"/>
        </w:rPr>
      </w:pPr>
    </w:p>
    <w:p w:rsidR="00FA4B1A" w:rsidRPr="001F4254" w:rsidRDefault="00FA4B1A" w:rsidP="001F4254">
      <w:pPr>
        <w:shd w:val="clear" w:color="auto" w:fill="FFFFFF"/>
        <w:autoSpaceDE w:val="0"/>
        <w:spacing w:after="0" w:line="240" w:lineRule="auto"/>
        <w:ind w:firstLine="708"/>
        <w:jc w:val="both"/>
        <w:rPr>
          <w:rFonts w:ascii="Times New Roman" w:eastAsia="Arial" w:hAnsi="Times New Roman" w:cs="Times New Roman"/>
          <w:b/>
          <w:bCs/>
          <w:sz w:val="24"/>
          <w:szCs w:val="24"/>
          <w:shd w:val="clear" w:color="auto" w:fill="FFFFFF"/>
        </w:rPr>
      </w:pPr>
      <w:r w:rsidRPr="001F4254">
        <w:rPr>
          <w:rFonts w:ascii="Times New Roman" w:eastAsia="Arial" w:hAnsi="Times New Roman" w:cs="Times New Roman"/>
          <w:b/>
          <w:bCs/>
          <w:sz w:val="24"/>
          <w:szCs w:val="24"/>
          <w:shd w:val="clear" w:color="auto" w:fill="FFFFFF"/>
        </w:rPr>
        <w:t>Газоснабжение. Проектные решения</w:t>
      </w:r>
    </w:p>
    <w:p w:rsidR="00FA4B1A" w:rsidRPr="001F4254" w:rsidRDefault="00FA4B1A"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lastRenderedPageBreak/>
        <w:t xml:space="preserve">    </w:t>
      </w:r>
      <w:r w:rsidR="00247FDF"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r w:rsidR="00247FDF" w:rsidRPr="001F4254">
        <w:rPr>
          <w:rFonts w:ascii="Times New Roman" w:eastAsia="Arial" w:hAnsi="Times New Roman" w:cs="Times New Roman"/>
          <w:color w:val="000000"/>
          <w:sz w:val="24"/>
          <w:szCs w:val="24"/>
          <w:shd w:val="clear" w:color="auto" w:fill="FFFFFF"/>
        </w:rPr>
        <w:t>.</w:t>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 xml:space="preserve"> Новое строительство включает усадебную и многоквартирную застройку, а также социально значимые объекты.</w:t>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FA4B1A" w:rsidRPr="001F4254" w:rsidRDefault="00FA4B1A" w:rsidP="001F4254">
      <w:pPr>
        <w:shd w:val="clear" w:color="auto" w:fill="FFFFFF"/>
        <w:autoSpaceDE w:val="0"/>
        <w:spacing w:after="0"/>
        <w:jc w:val="both"/>
        <w:rPr>
          <w:rFonts w:ascii="Times New Roman" w:eastAsia="Arial" w:hAnsi="Times New Roman" w:cs="Times New Roman"/>
          <w:b/>
          <w:i/>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b/>
          <w:i/>
          <w:color w:val="000000"/>
          <w:sz w:val="24"/>
          <w:szCs w:val="24"/>
          <w:shd w:val="clear" w:color="auto" w:fill="FFFFFF"/>
        </w:rPr>
        <w:t>Годовые расходы на существующий и проектируемый фонд:</w:t>
      </w:r>
    </w:p>
    <w:tbl>
      <w:tblPr>
        <w:tblStyle w:val="ad"/>
        <w:tblW w:w="0" w:type="auto"/>
        <w:tblLayout w:type="fixed"/>
        <w:tblLook w:val="0000"/>
      </w:tblPr>
      <w:tblGrid>
        <w:gridCol w:w="480"/>
        <w:gridCol w:w="3060"/>
        <w:gridCol w:w="2040"/>
        <w:gridCol w:w="1860"/>
        <w:gridCol w:w="2089"/>
      </w:tblGrid>
      <w:tr w:rsidR="00FA4B1A" w:rsidRPr="001F4254" w:rsidTr="00247FDF">
        <w:trPr>
          <w:trHeight w:val="714"/>
        </w:trPr>
        <w:tc>
          <w:tcPr>
            <w:tcW w:w="480" w:type="dxa"/>
            <w:shd w:val="clear" w:color="auto" w:fill="D9D9D9" w:themeFill="background1" w:themeFillShade="D9"/>
          </w:tcPr>
          <w:p w:rsidR="00FA4B1A" w:rsidRPr="001F4254" w:rsidRDefault="00FA4B1A" w:rsidP="001F4254">
            <w:pPr>
              <w:pStyle w:val="af0"/>
              <w:shd w:val="clear" w:color="auto" w:fill="D9D9D9" w:themeFill="background1" w:themeFillShade="D9"/>
              <w:snapToGrid w:val="0"/>
              <w:jc w:val="center"/>
              <w:rPr>
                <w:rFonts w:eastAsia="Arial"/>
                <w:b/>
                <w:i/>
                <w:shd w:val="clear" w:color="auto" w:fill="D9D9D9" w:themeFill="background1" w:themeFillShade="D9"/>
              </w:rPr>
            </w:pPr>
            <w:r w:rsidRPr="001F4254">
              <w:rPr>
                <w:rFonts w:eastAsia="Arial"/>
                <w:b/>
                <w:i/>
                <w:shd w:val="clear" w:color="auto" w:fill="D9D9D9" w:themeFill="background1" w:themeFillShade="D9"/>
              </w:rPr>
              <w:t>№ п/п</w:t>
            </w:r>
          </w:p>
        </w:tc>
        <w:tc>
          <w:tcPr>
            <w:tcW w:w="3060" w:type="dxa"/>
            <w:shd w:val="clear" w:color="auto" w:fill="D9D9D9" w:themeFill="background1" w:themeFillShade="D9"/>
          </w:tcPr>
          <w:p w:rsidR="00247FDF" w:rsidRPr="001F4254" w:rsidRDefault="00247FDF" w:rsidP="001F4254">
            <w:pPr>
              <w:pStyle w:val="af0"/>
              <w:shd w:val="clear" w:color="auto" w:fill="D9D9D9" w:themeFill="background1" w:themeFillShade="D9"/>
              <w:snapToGrid w:val="0"/>
              <w:jc w:val="center"/>
              <w:rPr>
                <w:rFonts w:eastAsia="Arial"/>
                <w:b/>
                <w:i/>
                <w:shd w:val="clear" w:color="auto" w:fill="D9D9D9" w:themeFill="background1" w:themeFillShade="D9"/>
              </w:rPr>
            </w:pPr>
          </w:p>
          <w:p w:rsidR="00FA4B1A" w:rsidRPr="001F4254" w:rsidRDefault="00FA4B1A" w:rsidP="001F4254">
            <w:pPr>
              <w:pStyle w:val="af0"/>
              <w:shd w:val="clear" w:color="auto" w:fill="D9D9D9" w:themeFill="background1" w:themeFillShade="D9"/>
              <w:snapToGrid w:val="0"/>
              <w:jc w:val="center"/>
              <w:rPr>
                <w:rFonts w:eastAsia="Arial"/>
                <w:b/>
                <w:i/>
                <w:shd w:val="clear" w:color="auto" w:fill="D9D9D9" w:themeFill="background1" w:themeFillShade="D9"/>
              </w:rPr>
            </w:pPr>
            <w:r w:rsidRPr="001F4254">
              <w:rPr>
                <w:rFonts w:eastAsia="Arial"/>
                <w:b/>
                <w:i/>
                <w:shd w:val="clear" w:color="auto" w:fill="D9D9D9" w:themeFill="background1" w:themeFillShade="D9"/>
              </w:rPr>
              <w:t>Потребители</w:t>
            </w:r>
          </w:p>
        </w:tc>
        <w:tc>
          <w:tcPr>
            <w:tcW w:w="2040" w:type="dxa"/>
            <w:shd w:val="clear" w:color="auto" w:fill="D9D9D9" w:themeFill="background1" w:themeFillShade="D9"/>
          </w:tcPr>
          <w:p w:rsidR="00247FDF" w:rsidRPr="001F4254" w:rsidRDefault="00247FDF" w:rsidP="001F4254">
            <w:pPr>
              <w:pStyle w:val="af0"/>
              <w:shd w:val="clear" w:color="auto" w:fill="D9D9D9" w:themeFill="background1" w:themeFillShade="D9"/>
              <w:snapToGrid w:val="0"/>
              <w:jc w:val="center"/>
              <w:rPr>
                <w:rFonts w:eastAsia="Arial"/>
                <w:b/>
                <w:i/>
                <w:shd w:val="clear" w:color="auto" w:fill="D9D9D9" w:themeFill="background1" w:themeFillShade="D9"/>
              </w:rPr>
            </w:pPr>
          </w:p>
          <w:p w:rsidR="00FA4B1A" w:rsidRPr="001F4254" w:rsidRDefault="00FA4B1A" w:rsidP="001F4254">
            <w:pPr>
              <w:pStyle w:val="af0"/>
              <w:shd w:val="clear" w:color="auto" w:fill="D9D9D9" w:themeFill="background1" w:themeFillShade="D9"/>
              <w:snapToGrid w:val="0"/>
              <w:jc w:val="center"/>
              <w:rPr>
                <w:rFonts w:eastAsia="Arial"/>
                <w:b/>
                <w:i/>
                <w:shd w:val="clear" w:color="auto" w:fill="D9D9D9" w:themeFill="background1" w:themeFillShade="D9"/>
              </w:rPr>
            </w:pPr>
            <w:r w:rsidRPr="001F4254">
              <w:rPr>
                <w:rFonts w:eastAsia="Arial"/>
                <w:b/>
                <w:i/>
                <w:shd w:val="clear" w:color="auto" w:fill="D9D9D9" w:themeFill="background1" w:themeFillShade="D9"/>
              </w:rPr>
              <w:t>Расчет</w:t>
            </w:r>
          </w:p>
        </w:tc>
        <w:tc>
          <w:tcPr>
            <w:tcW w:w="1860" w:type="dxa"/>
            <w:shd w:val="clear" w:color="auto" w:fill="D9D9D9" w:themeFill="background1" w:themeFillShade="D9"/>
          </w:tcPr>
          <w:p w:rsidR="00247FDF" w:rsidRPr="001F4254" w:rsidRDefault="00247FDF" w:rsidP="001F4254">
            <w:pPr>
              <w:pStyle w:val="af0"/>
              <w:shd w:val="clear" w:color="auto" w:fill="D9D9D9" w:themeFill="background1" w:themeFillShade="D9"/>
              <w:snapToGrid w:val="0"/>
              <w:jc w:val="center"/>
              <w:rPr>
                <w:rFonts w:eastAsia="Arial"/>
                <w:b/>
                <w:i/>
                <w:shd w:val="clear" w:color="auto" w:fill="D9D9D9" w:themeFill="background1" w:themeFillShade="D9"/>
              </w:rPr>
            </w:pPr>
          </w:p>
          <w:p w:rsidR="00FA4B1A" w:rsidRPr="001F4254" w:rsidRDefault="00FA4B1A" w:rsidP="001F4254">
            <w:pPr>
              <w:pStyle w:val="af0"/>
              <w:shd w:val="clear" w:color="auto" w:fill="D9D9D9" w:themeFill="background1" w:themeFillShade="D9"/>
              <w:snapToGrid w:val="0"/>
              <w:jc w:val="center"/>
              <w:rPr>
                <w:rFonts w:eastAsia="Arial"/>
                <w:b/>
                <w:i/>
                <w:shd w:val="clear" w:color="auto" w:fill="D9D9D9" w:themeFill="background1" w:themeFillShade="D9"/>
              </w:rPr>
            </w:pPr>
            <w:r w:rsidRPr="001F4254">
              <w:rPr>
                <w:rFonts w:eastAsia="Arial"/>
                <w:b/>
                <w:i/>
                <w:shd w:val="clear" w:color="auto" w:fill="D9D9D9" w:themeFill="background1" w:themeFillShade="D9"/>
              </w:rPr>
              <w:t>Годовой расход</w:t>
            </w:r>
          </w:p>
        </w:tc>
        <w:tc>
          <w:tcPr>
            <w:tcW w:w="2089" w:type="dxa"/>
            <w:shd w:val="clear" w:color="auto" w:fill="D9D9D9" w:themeFill="background1" w:themeFillShade="D9"/>
          </w:tcPr>
          <w:p w:rsidR="00FA4B1A" w:rsidRPr="001F4254" w:rsidRDefault="00FA4B1A" w:rsidP="001F4254">
            <w:pPr>
              <w:shd w:val="clear" w:color="auto" w:fill="D9D9D9" w:themeFill="background1" w:themeFillShade="D9"/>
              <w:autoSpaceDE w:val="0"/>
              <w:snapToGrid w:val="0"/>
              <w:jc w:val="center"/>
              <w:rPr>
                <w:rFonts w:eastAsia="Arial"/>
                <w:b/>
                <w:i/>
                <w:color w:val="000000"/>
                <w:sz w:val="24"/>
                <w:szCs w:val="24"/>
                <w:shd w:val="clear" w:color="auto" w:fill="D9D9D9" w:themeFill="background1" w:themeFillShade="D9"/>
              </w:rPr>
            </w:pPr>
            <w:r w:rsidRPr="001F4254">
              <w:rPr>
                <w:rFonts w:eastAsia="Arial"/>
                <w:b/>
                <w:i/>
                <w:color w:val="000000"/>
                <w:sz w:val="24"/>
                <w:szCs w:val="24"/>
                <w:shd w:val="clear" w:color="auto" w:fill="D9D9D9" w:themeFill="background1" w:themeFillShade="D9"/>
              </w:rPr>
              <w:t xml:space="preserve">Часовые расходы газа </w:t>
            </w:r>
          </w:p>
        </w:tc>
      </w:tr>
      <w:tr w:rsidR="00FA4B1A" w:rsidRPr="001F4254" w:rsidTr="00FA4B1A">
        <w:trPr>
          <w:trHeight w:val="1452"/>
        </w:trPr>
        <w:tc>
          <w:tcPr>
            <w:tcW w:w="480" w:type="dxa"/>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1</w:t>
            </w:r>
          </w:p>
        </w:tc>
        <w:tc>
          <w:tcPr>
            <w:tcW w:w="3060" w:type="dxa"/>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Бытовые нужды населения:</w:t>
            </w:r>
          </w:p>
          <w:p w:rsidR="00FA4B1A" w:rsidRPr="001F4254" w:rsidRDefault="00FA4B1A" w:rsidP="001F4254">
            <w:pPr>
              <w:pStyle w:val="af0"/>
              <w:numPr>
                <w:ilvl w:val="0"/>
                <w:numId w:val="4"/>
              </w:numPr>
              <w:ind w:left="0"/>
              <w:rPr>
                <w:rFonts w:eastAsia="Arial"/>
                <w:shd w:val="clear" w:color="auto" w:fill="FFFFFF"/>
              </w:rPr>
            </w:pPr>
            <w:r w:rsidRPr="001F4254">
              <w:rPr>
                <w:rFonts w:eastAsia="Arial"/>
                <w:shd w:val="clear" w:color="auto" w:fill="FFFFFF"/>
              </w:rPr>
              <w:t>отопление, горячее  водоснабжение и пищеприготовление;</w:t>
            </w:r>
          </w:p>
          <w:p w:rsidR="00FA4B1A" w:rsidRPr="001F4254" w:rsidRDefault="00FA4B1A" w:rsidP="001F4254">
            <w:pPr>
              <w:pStyle w:val="af0"/>
              <w:rPr>
                <w:rFonts w:eastAsia="Arial"/>
                <w:shd w:val="clear" w:color="auto" w:fill="FFFFFF"/>
              </w:rPr>
            </w:pPr>
          </w:p>
        </w:tc>
        <w:tc>
          <w:tcPr>
            <w:tcW w:w="2040" w:type="dxa"/>
          </w:tcPr>
          <w:p w:rsidR="00FA4B1A" w:rsidRPr="001F4254" w:rsidRDefault="00FA4B1A" w:rsidP="001F4254">
            <w:pPr>
              <w:pStyle w:val="af0"/>
              <w:snapToGrid w:val="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r w:rsidRPr="001F4254">
              <w:rPr>
                <w:rFonts w:eastAsia="Arial"/>
                <w:shd w:val="clear" w:color="auto" w:fill="FFFFFF"/>
              </w:rPr>
              <w:t>2500 х 300 м3/год</w:t>
            </w:r>
          </w:p>
          <w:p w:rsidR="00FA4B1A" w:rsidRPr="001F4254" w:rsidRDefault="00FA4B1A" w:rsidP="001F4254">
            <w:pPr>
              <w:pStyle w:val="af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p>
        </w:tc>
        <w:tc>
          <w:tcPr>
            <w:tcW w:w="1860" w:type="dxa"/>
          </w:tcPr>
          <w:p w:rsidR="00FA4B1A" w:rsidRPr="001F4254" w:rsidRDefault="00FA4B1A" w:rsidP="001F4254">
            <w:pPr>
              <w:pStyle w:val="af0"/>
              <w:snapToGrid w:val="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r w:rsidRPr="001F4254">
              <w:rPr>
                <w:rFonts w:eastAsia="Arial"/>
                <w:shd w:val="clear" w:color="auto" w:fill="FFFFFF"/>
              </w:rPr>
              <w:t>750 тыс.м3/год</w:t>
            </w:r>
          </w:p>
          <w:p w:rsidR="00FA4B1A" w:rsidRPr="001F4254" w:rsidRDefault="00FA4B1A" w:rsidP="001F4254">
            <w:pPr>
              <w:pStyle w:val="af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p>
        </w:tc>
        <w:tc>
          <w:tcPr>
            <w:tcW w:w="2089" w:type="dxa"/>
          </w:tcPr>
          <w:p w:rsidR="00FA4B1A" w:rsidRPr="001F4254" w:rsidRDefault="00FA4B1A" w:rsidP="001F4254">
            <w:pPr>
              <w:pStyle w:val="af0"/>
              <w:snapToGrid w:val="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r w:rsidRPr="001F4254">
              <w:rPr>
                <w:rFonts w:eastAsia="Arial"/>
                <w:shd w:val="clear" w:color="auto" w:fill="FFFFFF"/>
              </w:rPr>
              <w:t>375 м3/час</w:t>
            </w:r>
          </w:p>
          <w:p w:rsidR="00FA4B1A" w:rsidRPr="001F4254" w:rsidRDefault="00FA4B1A" w:rsidP="001F4254">
            <w:pPr>
              <w:pStyle w:val="af0"/>
              <w:jc w:val="center"/>
              <w:rPr>
                <w:rFonts w:eastAsia="Arial"/>
                <w:shd w:val="clear" w:color="auto" w:fill="FFFFFF"/>
              </w:rPr>
            </w:pPr>
          </w:p>
          <w:p w:rsidR="00FA4B1A" w:rsidRPr="001F4254" w:rsidRDefault="00FA4B1A" w:rsidP="001F4254">
            <w:pPr>
              <w:pStyle w:val="af0"/>
              <w:jc w:val="center"/>
              <w:rPr>
                <w:rFonts w:eastAsia="Arial"/>
                <w:shd w:val="clear" w:color="auto" w:fill="FFFFFF"/>
              </w:rPr>
            </w:pPr>
          </w:p>
        </w:tc>
      </w:tr>
      <w:tr w:rsidR="00FA4B1A" w:rsidRPr="001F4254" w:rsidTr="00FA4B1A">
        <w:tc>
          <w:tcPr>
            <w:tcW w:w="480" w:type="dxa"/>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2</w:t>
            </w:r>
          </w:p>
        </w:tc>
        <w:tc>
          <w:tcPr>
            <w:tcW w:w="3060" w:type="dxa"/>
          </w:tcPr>
          <w:p w:rsidR="00FA4B1A" w:rsidRPr="001F4254" w:rsidRDefault="00FA4B1A" w:rsidP="001F4254">
            <w:pPr>
              <w:pStyle w:val="af0"/>
              <w:snapToGrid w:val="0"/>
              <w:rPr>
                <w:rFonts w:eastAsia="Arial"/>
                <w:shd w:val="clear" w:color="auto" w:fill="FFFFFF"/>
              </w:rPr>
            </w:pPr>
            <w:r w:rsidRPr="001F4254">
              <w:rPr>
                <w:rFonts w:eastAsia="Arial"/>
                <w:shd w:val="clear" w:color="auto" w:fill="FFFFFF"/>
              </w:rPr>
              <w:t>Предприятия соцкультбыта</w:t>
            </w:r>
          </w:p>
        </w:tc>
        <w:tc>
          <w:tcPr>
            <w:tcW w:w="5989" w:type="dxa"/>
            <w:gridSpan w:val="3"/>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Расходы определяются по мере реализации целевых и инвестиционных программ, на стадии проектирования</w:t>
            </w:r>
          </w:p>
        </w:tc>
      </w:tr>
      <w:tr w:rsidR="00FA4B1A" w:rsidRPr="001F4254" w:rsidTr="00FA4B1A">
        <w:tc>
          <w:tcPr>
            <w:tcW w:w="480" w:type="dxa"/>
          </w:tcPr>
          <w:p w:rsidR="00FA4B1A" w:rsidRPr="001F4254" w:rsidRDefault="00FA4B1A" w:rsidP="001F4254">
            <w:pPr>
              <w:pStyle w:val="af0"/>
              <w:snapToGrid w:val="0"/>
              <w:jc w:val="center"/>
              <w:rPr>
                <w:rFonts w:eastAsia="Arial"/>
                <w:shd w:val="clear" w:color="auto" w:fill="FFFFFF"/>
              </w:rPr>
            </w:pPr>
          </w:p>
        </w:tc>
        <w:tc>
          <w:tcPr>
            <w:tcW w:w="3060" w:type="dxa"/>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Итого:</w:t>
            </w:r>
          </w:p>
        </w:tc>
        <w:tc>
          <w:tcPr>
            <w:tcW w:w="2040" w:type="dxa"/>
          </w:tcPr>
          <w:p w:rsidR="00FA4B1A" w:rsidRPr="001F4254" w:rsidRDefault="00FA4B1A" w:rsidP="001F4254">
            <w:pPr>
              <w:pStyle w:val="af0"/>
              <w:snapToGrid w:val="0"/>
              <w:jc w:val="center"/>
              <w:rPr>
                <w:rFonts w:eastAsia="Arial"/>
                <w:shd w:val="clear" w:color="auto" w:fill="FFFFFF"/>
              </w:rPr>
            </w:pPr>
          </w:p>
        </w:tc>
        <w:tc>
          <w:tcPr>
            <w:tcW w:w="1860" w:type="dxa"/>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750 тыс.м3/год</w:t>
            </w:r>
          </w:p>
          <w:p w:rsidR="00FA4B1A" w:rsidRPr="001F4254" w:rsidRDefault="00FA4B1A" w:rsidP="001F4254">
            <w:pPr>
              <w:pStyle w:val="af0"/>
              <w:jc w:val="center"/>
              <w:rPr>
                <w:rFonts w:eastAsia="Arial"/>
                <w:shd w:val="clear" w:color="auto" w:fill="FFFFFF"/>
              </w:rPr>
            </w:pPr>
          </w:p>
        </w:tc>
        <w:tc>
          <w:tcPr>
            <w:tcW w:w="2089" w:type="dxa"/>
          </w:tcPr>
          <w:p w:rsidR="00FA4B1A" w:rsidRPr="001F4254" w:rsidRDefault="00FA4B1A" w:rsidP="001F4254">
            <w:pPr>
              <w:pStyle w:val="af0"/>
              <w:snapToGrid w:val="0"/>
              <w:jc w:val="center"/>
              <w:rPr>
                <w:rFonts w:eastAsia="Arial"/>
                <w:shd w:val="clear" w:color="auto" w:fill="FFFFFF"/>
              </w:rPr>
            </w:pPr>
            <w:r w:rsidRPr="001F4254">
              <w:rPr>
                <w:rFonts w:eastAsia="Arial"/>
                <w:shd w:val="clear" w:color="auto" w:fill="FFFFFF"/>
              </w:rPr>
              <w:t>375 м3/час</w:t>
            </w:r>
          </w:p>
        </w:tc>
      </w:tr>
    </w:tbl>
    <w:p w:rsidR="00FA4B1A" w:rsidRPr="001F4254" w:rsidRDefault="00FA4B1A" w:rsidP="001F4254">
      <w:pPr>
        <w:shd w:val="clear" w:color="auto" w:fill="FFFFFF"/>
        <w:autoSpaceDE w:val="0"/>
        <w:spacing w:after="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 xml:space="preserve">        </w:t>
      </w:r>
    </w:p>
    <w:p w:rsidR="00FA4B1A" w:rsidRPr="001F4254" w:rsidRDefault="00FA4B1A"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FA4B1A" w:rsidRPr="001F4254" w:rsidRDefault="00FA4B1A" w:rsidP="001F4254">
      <w:pPr>
        <w:shd w:val="clear" w:color="auto" w:fill="FFFFFF"/>
        <w:autoSpaceDE w:val="0"/>
        <w:spacing w:after="0"/>
        <w:jc w:val="both"/>
        <w:rPr>
          <w:rFonts w:ascii="Times New Roman" w:eastAsia="Arial" w:hAnsi="Times New Roman" w:cs="Times New Roman"/>
          <w:b/>
          <w:bCs/>
          <w:i/>
          <w:color w:val="000000"/>
          <w:sz w:val="24"/>
          <w:szCs w:val="24"/>
          <w:shd w:val="clear" w:color="auto" w:fill="FFFFFF"/>
        </w:rPr>
      </w:pPr>
      <w:r w:rsidRPr="001F4254">
        <w:rPr>
          <w:rFonts w:ascii="Times New Roman" w:eastAsia="Arial" w:hAnsi="Times New Roman" w:cs="Times New Roman"/>
          <w:b/>
          <w:bCs/>
          <w:i/>
          <w:color w:val="000000"/>
          <w:sz w:val="24"/>
          <w:szCs w:val="24"/>
          <w:shd w:val="clear" w:color="auto" w:fill="FFFFFF"/>
        </w:rPr>
        <w:tab/>
        <w:t>Основные положения.</w:t>
      </w:r>
    </w:p>
    <w:p w:rsidR="00FA4B1A" w:rsidRPr="001F4254" w:rsidRDefault="00FA4B1A" w:rsidP="001F4254">
      <w:pPr>
        <w:shd w:val="clear" w:color="auto" w:fill="FFFFFF"/>
        <w:autoSpaceDE w:val="0"/>
        <w:spacing w:after="0" w:line="240" w:lineRule="auto"/>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ab/>
        <w:t>Газоснабжение Крутовского поселения развивается на базе природного газа. Распределение газа по поселению осуществляется по 3-х ступенчатой схеме высокое, среднее (0,3 Мпа), низкое (до 0,005 Мпа). Связь между ступенями осуществляется через газорегуляторные пункты (ГРП, ШРП). Всего в поселении насчитывается  13 ШРП.</w:t>
      </w:r>
      <w:r w:rsidR="00247FDF" w:rsidRPr="001F4254">
        <w:rPr>
          <w:rFonts w:ascii="Times New Roman" w:eastAsia="Arial" w:hAnsi="Times New Roman" w:cs="Times New Roman"/>
          <w:color w:val="000000"/>
          <w:sz w:val="24"/>
          <w:szCs w:val="24"/>
          <w:shd w:val="clear" w:color="auto" w:fill="FFFFFF"/>
        </w:rPr>
        <w:tab/>
      </w:r>
      <w:r w:rsidR="00247FDF"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FA4B1A" w:rsidRPr="001F4254" w:rsidRDefault="00FA4B1A" w:rsidP="001F4254">
      <w:pPr>
        <w:widowControl w:val="0"/>
        <w:numPr>
          <w:ilvl w:val="0"/>
          <w:numId w:val="3"/>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p w:rsidR="00FA4B1A" w:rsidRPr="001F4254" w:rsidRDefault="00FA4B1A" w:rsidP="001F4254">
      <w:pPr>
        <w:widowControl w:val="0"/>
        <w:numPr>
          <w:ilvl w:val="0"/>
          <w:numId w:val="3"/>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строительство ШРП для проектируемых газовых котельных;</w:t>
      </w:r>
    </w:p>
    <w:p w:rsidR="00FA4B1A" w:rsidRPr="001F4254" w:rsidRDefault="00FA4B1A" w:rsidP="001F4254">
      <w:pPr>
        <w:widowControl w:val="0"/>
        <w:numPr>
          <w:ilvl w:val="0"/>
          <w:numId w:val="3"/>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FA4B1A" w:rsidRPr="001F4254" w:rsidRDefault="00FA4B1A" w:rsidP="001F4254">
      <w:pPr>
        <w:widowControl w:val="0"/>
        <w:numPr>
          <w:ilvl w:val="0"/>
          <w:numId w:val="3"/>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p w:rsidR="00FA4B1A" w:rsidRPr="001F4254" w:rsidRDefault="00FA4B1A" w:rsidP="001F4254">
      <w:pPr>
        <w:widowControl w:val="0"/>
        <w:numPr>
          <w:ilvl w:val="0"/>
          <w:numId w:val="3"/>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FA4B1A" w:rsidRPr="001F4254" w:rsidRDefault="00FA4B1A" w:rsidP="001F4254">
      <w:pPr>
        <w:widowControl w:val="0"/>
        <w:numPr>
          <w:ilvl w:val="0"/>
          <w:numId w:val="3"/>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A4B1A" w:rsidRPr="001F4254" w:rsidRDefault="00FA4B1A" w:rsidP="001F4254">
      <w:pPr>
        <w:shd w:val="clear" w:color="auto" w:fill="FFFFFF"/>
        <w:autoSpaceDE w:val="0"/>
        <w:spacing w:after="0"/>
        <w:jc w:val="both"/>
        <w:rPr>
          <w:rFonts w:ascii="Times New Roman" w:hAnsi="Times New Roman" w:cs="Times New Roman"/>
          <w:color w:val="92D050"/>
        </w:rPr>
      </w:pPr>
    </w:p>
    <w:p w:rsidR="00FA4B1A" w:rsidRPr="001F4254" w:rsidRDefault="00FA4B1A" w:rsidP="001F4254">
      <w:pPr>
        <w:spacing w:after="0"/>
        <w:jc w:val="center"/>
        <w:rPr>
          <w:rFonts w:ascii="Times New Roman" w:eastAsia="Times New Roman" w:hAnsi="Times New Roman" w:cs="Times New Roman"/>
          <w:b/>
          <w:bCs/>
          <w:i/>
          <w:shd w:val="clear" w:color="auto" w:fill="FFFFFF"/>
        </w:rPr>
      </w:pPr>
      <w:r w:rsidRPr="001F4254">
        <w:rPr>
          <w:rFonts w:ascii="Times New Roman" w:hAnsi="Times New Roman" w:cs="Times New Roman"/>
          <w:b/>
          <w:bCs/>
          <w:i/>
          <w:shd w:val="clear" w:color="auto" w:fill="FFFFFF"/>
        </w:rPr>
        <w:t>Теплоснабжение</w:t>
      </w:r>
      <w:r w:rsidRPr="001F4254">
        <w:rPr>
          <w:rFonts w:ascii="Times New Roman" w:eastAsia="Times New Roman" w:hAnsi="Times New Roman" w:cs="Times New Roman"/>
          <w:b/>
          <w:bCs/>
          <w:i/>
          <w:shd w:val="clear" w:color="auto" w:fill="FFFFFF"/>
        </w:rPr>
        <w:t>. Проектные предложения</w:t>
      </w:r>
    </w:p>
    <w:p w:rsidR="00FA4B1A" w:rsidRPr="001F4254" w:rsidRDefault="00FA4B1A" w:rsidP="001F4254">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1F4254">
        <w:rPr>
          <w:rFonts w:ascii="Times New Roman" w:hAnsi="Times New Roman" w:cs="Times New Roman"/>
          <w:sz w:val="24"/>
          <w:szCs w:val="24"/>
          <w:shd w:val="clear" w:color="auto" w:fill="FFFFFF"/>
        </w:rPr>
        <w:t xml:space="preserve">Для создания условий комфортного проживания жителей в сельских населенных пунктах </w:t>
      </w:r>
      <w:r w:rsidRPr="001F4254">
        <w:rPr>
          <w:rFonts w:ascii="Times New Roman" w:eastAsia="Times New Roman" w:hAnsi="Times New Roman" w:cs="Times New Roman"/>
          <w:color w:val="000000"/>
          <w:sz w:val="24"/>
          <w:szCs w:val="24"/>
          <w:shd w:val="clear" w:color="auto" w:fill="FFFFFF"/>
        </w:rPr>
        <w:t xml:space="preserve">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r w:rsidRPr="001F4254">
        <w:rPr>
          <w:rFonts w:ascii="Times New Roman" w:eastAsia="Times New Roman" w:hAnsi="Times New Roman" w:cs="Times New Roman"/>
          <w:color w:val="000000"/>
          <w:sz w:val="24"/>
          <w:szCs w:val="24"/>
          <w:shd w:val="clear" w:color="auto" w:fill="FFFFFF"/>
        </w:rPr>
        <w:lastRenderedPageBreak/>
        <w:t>котлоагрегаты и ликвидацию мелких морально устаревших и нерентабельных теплоисточников), а именно требуется:</w:t>
      </w:r>
    </w:p>
    <w:p w:rsidR="00FA4B1A" w:rsidRPr="001F4254" w:rsidRDefault="00FA4B1A" w:rsidP="001F4254">
      <w:pPr>
        <w:widowControl w:val="0"/>
        <w:numPr>
          <w:ilvl w:val="4"/>
          <w:numId w:val="2"/>
        </w:numPr>
        <w:tabs>
          <w:tab w:val="clear" w:pos="2160"/>
          <w:tab w:val="left" w:pos="1418"/>
        </w:tabs>
        <w:suppressAutoHyphens/>
        <w:spacing w:after="0" w:line="240" w:lineRule="auto"/>
        <w:ind w:left="0" w:hanging="102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реконструкцию изношенных сетей теплотрасс.</w:t>
      </w:r>
    </w:p>
    <w:p w:rsidR="00FA4B1A" w:rsidRPr="001F4254" w:rsidRDefault="00FA4B1A" w:rsidP="001F4254">
      <w:pPr>
        <w:widowControl w:val="0"/>
        <w:numPr>
          <w:ilvl w:val="4"/>
          <w:numId w:val="2"/>
        </w:numPr>
        <w:tabs>
          <w:tab w:val="clear" w:pos="2160"/>
          <w:tab w:val="left" w:pos="1418"/>
        </w:tabs>
        <w:suppressAutoHyphens/>
        <w:spacing w:after="0" w:line="240" w:lineRule="auto"/>
        <w:ind w:left="0" w:hanging="102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строительство газовых котельных для проектируемого соцкультбыта.</w:t>
      </w:r>
    </w:p>
    <w:p w:rsidR="00FA4B1A" w:rsidRPr="001F4254" w:rsidRDefault="00FA4B1A" w:rsidP="001F4254">
      <w:pPr>
        <w:widowControl w:val="0"/>
        <w:numPr>
          <w:ilvl w:val="4"/>
          <w:numId w:val="2"/>
        </w:numPr>
        <w:tabs>
          <w:tab w:val="clear" w:pos="2160"/>
          <w:tab w:val="left" w:pos="1418"/>
        </w:tabs>
        <w:suppressAutoHyphens/>
        <w:spacing w:after="0" w:line="240" w:lineRule="auto"/>
        <w:ind w:left="0" w:hanging="1026"/>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перевод на газ котельных, работающих на твердом топливе и электричестве.</w:t>
      </w:r>
    </w:p>
    <w:p w:rsidR="00FA4B1A" w:rsidRPr="001F4254" w:rsidRDefault="00FA4B1A" w:rsidP="001F4254">
      <w:pPr>
        <w:shd w:val="clear" w:color="auto" w:fill="FFFFFF"/>
        <w:autoSpaceDE w:val="0"/>
        <w:spacing w:after="0" w:line="240" w:lineRule="auto"/>
        <w:jc w:val="both"/>
        <w:rPr>
          <w:rFonts w:ascii="Times New Roman" w:eastAsia="Times New Roman" w:hAnsi="Times New Roman" w:cs="Times New Roman"/>
          <w:color w:val="000000"/>
          <w:sz w:val="24"/>
          <w:szCs w:val="24"/>
          <w:shd w:val="clear" w:color="auto" w:fill="FFFFFF"/>
        </w:rPr>
      </w:pPr>
      <w:r w:rsidRPr="001F4254">
        <w:rPr>
          <w:rFonts w:ascii="Times New Roman" w:eastAsia="Times New Roman" w:hAnsi="Times New Roman" w:cs="Times New Roman"/>
          <w:color w:val="000000"/>
          <w:sz w:val="24"/>
          <w:szCs w:val="24"/>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Pr="001F4254">
        <w:rPr>
          <w:rFonts w:ascii="Times New Roman" w:hAnsi="Times New Roman" w:cs="Times New Roman"/>
          <w:sz w:val="24"/>
          <w:szCs w:val="24"/>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r w:rsidR="004A78CB" w:rsidRPr="001F4254">
        <w:rPr>
          <w:rFonts w:ascii="Times New Roman" w:hAnsi="Times New Roman" w:cs="Times New Roman"/>
          <w:sz w:val="24"/>
          <w:szCs w:val="24"/>
          <w:shd w:val="clear" w:color="auto" w:fill="FFFFFF"/>
        </w:rPr>
        <w:t>.</w:t>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004A78CB" w:rsidRPr="001F4254">
        <w:rPr>
          <w:rFonts w:ascii="Times New Roman" w:eastAsia="Times New Roman" w:hAnsi="Times New Roman" w:cs="Times New Roman"/>
          <w:color w:val="000000"/>
          <w:sz w:val="24"/>
          <w:szCs w:val="24"/>
          <w:shd w:val="clear" w:color="auto" w:fill="FFFFFF"/>
        </w:rPr>
        <w:tab/>
      </w:r>
      <w:r w:rsidRPr="001F4254">
        <w:rPr>
          <w:rFonts w:ascii="Times New Roman" w:hAnsi="Times New Roman" w:cs="Times New Roman"/>
          <w:sz w:val="24"/>
          <w:szCs w:val="24"/>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FA4B1A" w:rsidRPr="001F4254" w:rsidRDefault="00FA4B1A" w:rsidP="001F4254">
      <w:pPr>
        <w:spacing w:after="0" w:line="240" w:lineRule="auto"/>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r w:rsidR="004A78CB" w:rsidRPr="001F4254">
        <w:rPr>
          <w:rFonts w:ascii="Times New Roman" w:hAnsi="Times New Roman" w:cs="Times New Roman"/>
          <w:sz w:val="24"/>
          <w:szCs w:val="24"/>
          <w:shd w:val="clear" w:color="auto" w:fill="FFFFFF"/>
        </w:rPr>
        <w:tab/>
      </w:r>
      <w:r w:rsidR="004A78CB" w:rsidRPr="001F4254">
        <w:rPr>
          <w:rFonts w:ascii="Times New Roman" w:hAnsi="Times New Roman" w:cs="Times New Roman"/>
          <w:sz w:val="24"/>
          <w:szCs w:val="24"/>
          <w:shd w:val="clear" w:color="auto" w:fill="FFFFFF"/>
        </w:rPr>
        <w:tab/>
      </w:r>
      <w:r w:rsidR="004A78CB" w:rsidRPr="001F4254">
        <w:rPr>
          <w:rFonts w:ascii="Times New Roman" w:hAnsi="Times New Roman" w:cs="Times New Roman"/>
          <w:sz w:val="24"/>
          <w:szCs w:val="24"/>
          <w:shd w:val="clear" w:color="auto" w:fill="FFFFFF"/>
        </w:rPr>
        <w:tab/>
      </w:r>
      <w:r w:rsidR="004A78CB" w:rsidRPr="001F4254">
        <w:rPr>
          <w:rFonts w:ascii="Times New Roman" w:hAnsi="Times New Roman" w:cs="Times New Roman"/>
          <w:sz w:val="24"/>
          <w:szCs w:val="24"/>
          <w:shd w:val="clear" w:color="auto" w:fill="FFFFFF"/>
        </w:rPr>
        <w:tab/>
      </w:r>
      <w:r w:rsidR="004A78CB" w:rsidRPr="001F4254">
        <w:rPr>
          <w:rFonts w:ascii="Times New Roman" w:hAnsi="Times New Roman" w:cs="Times New Roman"/>
          <w:sz w:val="24"/>
          <w:szCs w:val="24"/>
          <w:shd w:val="clear" w:color="auto" w:fill="FFFFFF"/>
        </w:rPr>
        <w:tab/>
      </w:r>
      <w:r w:rsidR="004A78CB" w:rsidRPr="001F4254">
        <w:rPr>
          <w:rFonts w:ascii="Times New Roman" w:hAnsi="Times New Roman" w:cs="Times New Roman"/>
          <w:sz w:val="24"/>
          <w:szCs w:val="24"/>
          <w:shd w:val="clear" w:color="auto" w:fill="FFFFFF"/>
        </w:rPr>
        <w:tab/>
      </w:r>
      <w:r w:rsidR="004A78CB" w:rsidRPr="001F4254">
        <w:rPr>
          <w:rFonts w:ascii="Times New Roman" w:hAnsi="Times New Roman" w:cs="Times New Roman"/>
          <w:sz w:val="24"/>
          <w:szCs w:val="24"/>
          <w:shd w:val="clear" w:color="auto" w:fill="FFFFFF"/>
        </w:rPr>
        <w:tab/>
      </w:r>
      <w:r w:rsidRPr="001F4254">
        <w:rPr>
          <w:rFonts w:ascii="Times New Roman" w:eastAsia="Times New Roman" w:hAnsi="Times New Roman" w:cs="Times New Roman"/>
          <w:color w:val="000000"/>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FA4B1A" w:rsidRPr="001F4254" w:rsidRDefault="00FA4B1A" w:rsidP="001F4254">
      <w:pPr>
        <w:widowControl w:val="0"/>
        <w:numPr>
          <w:ilvl w:val="0"/>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FA4B1A" w:rsidRPr="001F4254" w:rsidRDefault="00FA4B1A" w:rsidP="001F4254">
      <w:pPr>
        <w:widowControl w:val="0"/>
        <w:numPr>
          <w:ilvl w:val="0"/>
          <w:numId w:val="69"/>
        </w:numPr>
        <w:suppressAutoHyphens/>
        <w:spacing w:after="0" w:line="240" w:lineRule="auto"/>
        <w:ind w:left="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p w:rsidR="00FA4B1A" w:rsidRPr="001F4254" w:rsidRDefault="00FA4B1A" w:rsidP="001F4254">
      <w:pPr>
        <w:widowControl w:val="0"/>
        <w:numPr>
          <w:ilvl w:val="0"/>
          <w:numId w:val="1"/>
        </w:numPr>
        <w:suppressAutoHyphens/>
        <w:spacing w:after="0" w:line="240" w:lineRule="auto"/>
        <w:ind w:hanging="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внедрение приборов и средств учёта и контроля расхода тепловой энергии и топлива;</w:t>
      </w:r>
    </w:p>
    <w:p w:rsidR="00FA4B1A" w:rsidRPr="001F4254" w:rsidRDefault="00FA4B1A" w:rsidP="001F4254">
      <w:pPr>
        <w:widowControl w:val="0"/>
        <w:numPr>
          <w:ilvl w:val="0"/>
          <w:numId w:val="1"/>
        </w:numPr>
        <w:suppressAutoHyphens/>
        <w:spacing w:after="0" w:line="240" w:lineRule="auto"/>
        <w:ind w:hanging="360"/>
        <w:jc w:val="both"/>
        <w:rPr>
          <w:rFonts w:ascii="Times New Roman" w:hAnsi="Times New Roman" w:cs="Times New Roman"/>
          <w:sz w:val="24"/>
          <w:szCs w:val="24"/>
          <w:shd w:val="clear" w:color="auto" w:fill="FFFFFF"/>
        </w:rPr>
      </w:pPr>
      <w:r w:rsidRPr="001F4254">
        <w:rPr>
          <w:rFonts w:ascii="Times New Roman" w:hAnsi="Times New Roman" w:cs="Times New Roman"/>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FA4B1A" w:rsidRPr="001F4254" w:rsidRDefault="00FA4B1A" w:rsidP="001F4254">
      <w:pPr>
        <w:widowControl w:val="0"/>
        <w:numPr>
          <w:ilvl w:val="0"/>
          <w:numId w:val="1"/>
        </w:numPr>
        <w:suppressAutoHyphens/>
        <w:spacing w:after="0" w:line="240" w:lineRule="auto"/>
        <w:ind w:hanging="360"/>
        <w:jc w:val="both"/>
        <w:rPr>
          <w:rFonts w:ascii="Times New Roman" w:eastAsia="Times New Roman" w:hAnsi="Times New Roman" w:cs="Times New Roman"/>
          <w:color w:val="000000"/>
          <w:sz w:val="24"/>
          <w:szCs w:val="24"/>
          <w:shd w:val="clear" w:color="auto" w:fill="FFFFFF"/>
        </w:rPr>
      </w:pPr>
      <w:r w:rsidRPr="001F4254">
        <w:rPr>
          <w:rFonts w:ascii="Times New Roman" w:eastAsia="Times New Roman" w:hAnsi="Times New Roman" w:cs="Times New Roman"/>
          <w:color w:val="000000"/>
          <w:sz w:val="24"/>
          <w:szCs w:val="24"/>
          <w:shd w:val="clear" w:color="auto" w:fill="FFFFFF"/>
        </w:rPr>
        <w:t>использование для районов нового строительства и проектируемого соцкультбыта блок-модульных котельных (БМК) полной заводской готовности, для индивидуальной застройки — автономные генераторы тепла, работающие на газе.</w:t>
      </w:r>
      <w:r w:rsidRPr="001F4254">
        <w:rPr>
          <w:rFonts w:ascii="Times New Roman" w:eastAsia="Times New Roman" w:hAnsi="Times New Roman" w:cs="Times New Roman"/>
          <w:color w:val="92D050"/>
          <w:shd w:val="clear" w:color="auto" w:fill="FFFFFF"/>
        </w:rPr>
        <w:tab/>
      </w:r>
    </w:p>
    <w:p w:rsidR="00FA4B1A" w:rsidRPr="001F4254" w:rsidRDefault="00FA4B1A" w:rsidP="001F4254">
      <w:pPr>
        <w:spacing w:after="0"/>
        <w:rPr>
          <w:rFonts w:ascii="Times New Roman" w:hAnsi="Times New Roman" w:cs="Times New Roman"/>
          <w:color w:val="92D050"/>
        </w:rPr>
      </w:pPr>
    </w:p>
    <w:p w:rsidR="00FA4B1A" w:rsidRPr="001F4254" w:rsidRDefault="00FA4B1A" w:rsidP="001F4254">
      <w:pPr>
        <w:shd w:val="clear" w:color="auto" w:fill="FFFFFF"/>
        <w:autoSpaceDE w:val="0"/>
        <w:spacing w:after="0"/>
        <w:ind w:firstLine="708"/>
        <w:rPr>
          <w:rFonts w:ascii="Times New Roman" w:eastAsia="Arial" w:hAnsi="Times New Roman" w:cs="Times New Roman"/>
          <w:b/>
          <w:bCs/>
          <w:i/>
          <w:shd w:val="clear" w:color="auto" w:fill="FFFFFF"/>
        </w:rPr>
      </w:pPr>
      <w:r w:rsidRPr="001F4254">
        <w:rPr>
          <w:rFonts w:ascii="Times New Roman" w:eastAsia="Arial" w:hAnsi="Times New Roman" w:cs="Times New Roman"/>
          <w:b/>
          <w:bCs/>
          <w:i/>
          <w:shd w:val="clear" w:color="auto" w:fill="FFFFFF"/>
        </w:rPr>
        <w:t>Электроснабжение. Предложения по развитию сетей</w:t>
      </w:r>
    </w:p>
    <w:p w:rsidR="004A78CB" w:rsidRPr="001F4254" w:rsidRDefault="00FA4B1A" w:rsidP="001F4254">
      <w:pPr>
        <w:shd w:val="clear" w:color="auto" w:fill="FFFFFF"/>
        <w:autoSpaceDE w:val="0"/>
        <w:spacing w:after="0" w:line="240" w:lineRule="auto"/>
        <w:ind w:firstLine="708"/>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FA4B1A" w:rsidRPr="001F4254" w:rsidRDefault="00FA4B1A" w:rsidP="001F4254">
      <w:pPr>
        <w:shd w:val="clear" w:color="auto" w:fill="FFFFFF"/>
        <w:autoSpaceDE w:val="0"/>
        <w:spacing w:after="0" w:line="240" w:lineRule="auto"/>
        <w:ind w:firstLine="708"/>
        <w:jc w:val="both"/>
        <w:rPr>
          <w:rFonts w:ascii="Times New Roman" w:eastAsia="Arial" w:hAnsi="Times New Roman" w:cs="Times New Roman"/>
          <w:b/>
          <w:i/>
          <w:color w:val="000000"/>
          <w:sz w:val="24"/>
          <w:szCs w:val="24"/>
          <w:shd w:val="clear" w:color="auto" w:fill="FFFFFF"/>
        </w:rPr>
      </w:pPr>
      <w:r w:rsidRPr="001F4254">
        <w:rPr>
          <w:rFonts w:ascii="Times New Roman" w:eastAsia="Arial" w:hAnsi="Times New Roman" w:cs="Times New Roman"/>
          <w:b/>
          <w:i/>
          <w:color w:val="000000"/>
          <w:sz w:val="24"/>
          <w:szCs w:val="24"/>
          <w:shd w:val="clear" w:color="auto" w:fill="FFFFFF"/>
        </w:rPr>
        <w:t xml:space="preserve">Данные по годовому электропотреблению поселения на перспективу </w:t>
      </w:r>
    </w:p>
    <w:tbl>
      <w:tblPr>
        <w:tblStyle w:val="ad"/>
        <w:tblW w:w="9677" w:type="dxa"/>
        <w:tblLayout w:type="fixed"/>
        <w:tblLook w:val="0000"/>
      </w:tblPr>
      <w:tblGrid>
        <w:gridCol w:w="534"/>
        <w:gridCol w:w="2451"/>
        <w:gridCol w:w="870"/>
        <w:gridCol w:w="1455"/>
        <w:gridCol w:w="1425"/>
        <w:gridCol w:w="2942"/>
      </w:tblGrid>
      <w:tr w:rsidR="00FA4B1A" w:rsidRPr="001F4254" w:rsidTr="004A78CB">
        <w:tc>
          <w:tcPr>
            <w:tcW w:w="534" w:type="dxa"/>
            <w:vMerge w:val="restart"/>
            <w:shd w:val="clear" w:color="auto" w:fill="D9D9D9" w:themeFill="background1" w:themeFillShade="D9"/>
          </w:tcPr>
          <w:p w:rsidR="00FA4B1A" w:rsidRPr="001F4254" w:rsidRDefault="00FA4B1A" w:rsidP="001F4254">
            <w:pPr>
              <w:pStyle w:val="af0"/>
              <w:snapToGrid w:val="0"/>
              <w:rPr>
                <w:b/>
                <w:i/>
                <w:sz w:val="22"/>
                <w:szCs w:val="22"/>
                <w:shd w:val="clear" w:color="auto" w:fill="D9D9D9" w:themeFill="background1" w:themeFillShade="D9"/>
              </w:rPr>
            </w:pPr>
            <w:r w:rsidRPr="001F4254">
              <w:rPr>
                <w:b/>
                <w:i/>
                <w:sz w:val="22"/>
                <w:szCs w:val="22"/>
                <w:shd w:val="clear" w:color="auto" w:fill="D9D9D9" w:themeFill="background1" w:themeFillShade="D9"/>
              </w:rPr>
              <w:t>№ п/п</w:t>
            </w:r>
          </w:p>
        </w:tc>
        <w:tc>
          <w:tcPr>
            <w:tcW w:w="2451" w:type="dxa"/>
            <w:vMerge w:val="restart"/>
            <w:shd w:val="clear" w:color="auto" w:fill="D9D9D9" w:themeFill="background1" w:themeFillShade="D9"/>
          </w:tcPr>
          <w:p w:rsidR="00FA4B1A" w:rsidRPr="001F4254" w:rsidRDefault="00FA4B1A" w:rsidP="001F4254">
            <w:pPr>
              <w:pStyle w:val="af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Наименование потребителей</w:t>
            </w:r>
          </w:p>
        </w:tc>
        <w:tc>
          <w:tcPr>
            <w:tcW w:w="3750" w:type="dxa"/>
            <w:gridSpan w:val="3"/>
            <w:tcBorders>
              <w:bottom w:val="single" w:sz="4" w:space="0" w:color="auto"/>
            </w:tcBorders>
            <w:shd w:val="clear" w:color="auto" w:fill="D9D9D9" w:themeFill="background1" w:themeFillShade="D9"/>
          </w:tcPr>
          <w:p w:rsidR="00FA4B1A" w:rsidRPr="001F4254" w:rsidRDefault="00FA4B1A" w:rsidP="001F4254">
            <w:pPr>
              <w:pStyle w:val="af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Численность населения (тыс. чел)</w:t>
            </w:r>
          </w:p>
        </w:tc>
        <w:tc>
          <w:tcPr>
            <w:tcW w:w="2942" w:type="dxa"/>
            <w:vMerge w:val="restart"/>
            <w:shd w:val="clear" w:color="auto" w:fill="D9D9D9" w:themeFill="background1" w:themeFillShade="D9"/>
          </w:tcPr>
          <w:p w:rsidR="00FA4B1A" w:rsidRPr="001F4254" w:rsidRDefault="00FA4B1A" w:rsidP="001F4254">
            <w:pPr>
              <w:pStyle w:val="af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Годовое потребление электроэнергии   (кВт. час)</w:t>
            </w:r>
          </w:p>
          <w:p w:rsidR="00FA4B1A" w:rsidRPr="001F4254" w:rsidRDefault="00FA4B1A" w:rsidP="001F4254">
            <w:pPr>
              <w:pStyle w:val="af0"/>
              <w:jc w:val="center"/>
              <w:rPr>
                <w:sz w:val="22"/>
                <w:szCs w:val="22"/>
                <w:shd w:val="clear" w:color="auto" w:fill="D9D9D9" w:themeFill="background1" w:themeFillShade="D9"/>
              </w:rPr>
            </w:pPr>
          </w:p>
        </w:tc>
      </w:tr>
      <w:tr w:rsidR="00FA4B1A" w:rsidRPr="001F4254" w:rsidTr="004A78CB">
        <w:tc>
          <w:tcPr>
            <w:tcW w:w="534" w:type="dxa"/>
            <w:vMerge/>
          </w:tcPr>
          <w:p w:rsidR="00FA4B1A" w:rsidRPr="001F4254" w:rsidRDefault="00FA4B1A" w:rsidP="001F4254">
            <w:pPr>
              <w:snapToGrid w:val="0"/>
              <w:rPr>
                <w:b/>
                <w:i/>
                <w:sz w:val="22"/>
                <w:szCs w:val="22"/>
                <w:shd w:val="clear" w:color="auto" w:fill="FFFFFF"/>
              </w:rPr>
            </w:pPr>
          </w:p>
        </w:tc>
        <w:tc>
          <w:tcPr>
            <w:tcW w:w="2451" w:type="dxa"/>
            <w:vMerge/>
          </w:tcPr>
          <w:p w:rsidR="00FA4B1A" w:rsidRPr="001F4254" w:rsidRDefault="00FA4B1A" w:rsidP="001F4254">
            <w:pPr>
              <w:snapToGrid w:val="0"/>
              <w:rPr>
                <w:b/>
                <w:i/>
                <w:sz w:val="22"/>
                <w:szCs w:val="22"/>
                <w:shd w:val="clear" w:color="auto" w:fill="FFFFFF"/>
              </w:rPr>
            </w:pPr>
          </w:p>
        </w:tc>
        <w:tc>
          <w:tcPr>
            <w:tcW w:w="870" w:type="dxa"/>
            <w:shd w:val="clear" w:color="auto" w:fill="D9D9D9" w:themeFill="background1" w:themeFillShade="D9"/>
          </w:tcPr>
          <w:p w:rsidR="00FA4B1A" w:rsidRPr="001F4254" w:rsidRDefault="00FA4B1A" w:rsidP="001F4254">
            <w:pPr>
              <w:pStyle w:val="af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Всего</w:t>
            </w:r>
          </w:p>
        </w:tc>
        <w:tc>
          <w:tcPr>
            <w:tcW w:w="1455" w:type="dxa"/>
            <w:shd w:val="clear" w:color="auto" w:fill="D9D9D9" w:themeFill="background1" w:themeFillShade="D9"/>
          </w:tcPr>
          <w:p w:rsidR="00FA4B1A" w:rsidRPr="001F4254" w:rsidRDefault="00FA4B1A" w:rsidP="001F4254">
            <w:pPr>
              <w:pStyle w:val="af0"/>
              <w:snapToGrid w:val="0"/>
              <w:jc w:val="center"/>
              <w:rPr>
                <w:b/>
                <w:i/>
                <w:sz w:val="22"/>
                <w:szCs w:val="22"/>
                <w:shd w:val="clear" w:color="auto" w:fill="D9D9D9" w:themeFill="background1" w:themeFillShade="D9"/>
              </w:rPr>
            </w:pPr>
            <w:r w:rsidRPr="001F4254">
              <w:rPr>
                <w:b/>
                <w:i/>
                <w:sz w:val="22"/>
                <w:szCs w:val="22"/>
                <w:shd w:val="clear" w:color="auto" w:fill="D9D9D9" w:themeFill="background1" w:themeFillShade="D9"/>
              </w:rPr>
              <w:t xml:space="preserve">сохраняемый жилой </w:t>
            </w:r>
            <w:r w:rsidRPr="001F4254">
              <w:rPr>
                <w:b/>
                <w:i/>
                <w:sz w:val="22"/>
                <w:szCs w:val="22"/>
                <w:shd w:val="clear" w:color="auto" w:fill="D9D9D9" w:themeFill="background1" w:themeFillShade="D9"/>
              </w:rPr>
              <w:lastRenderedPageBreak/>
              <w:t>фонд</w:t>
            </w:r>
          </w:p>
        </w:tc>
        <w:tc>
          <w:tcPr>
            <w:tcW w:w="1425" w:type="dxa"/>
            <w:shd w:val="clear" w:color="auto" w:fill="D9D9D9" w:themeFill="background1" w:themeFillShade="D9"/>
          </w:tcPr>
          <w:p w:rsidR="00FA4B1A" w:rsidRPr="001F4254" w:rsidRDefault="00FA4B1A" w:rsidP="001F4254">
            <w:pPr>
              <w:pStyle w:val="af0"/>
              <w:snapToGrid w:val="0"/>
              <w:rPr>
                <w:b/>
                <w:i/>
                <w:sz w:val="22"/>
                <w:szCs w:val="22"/>
                <w:shd w:val="clear" w:color="auto" w:fill="D9D9D9" w:themeFill="background1" w:themeFillShade="D9"/>
              </w:rPr>
            </w:pPr>
            <w:r w:rsidRPr="001F4254">
              <w:rPr>
                <w:b/>
                <w:i/>
                <w:sz w:val="22"/>
                <w:szCs w:val="22"/>
                <w:shd w:val="clear" w:color="auto" w:fill="D9D9D9" w:themeFill="background1" w:themeFillShade="D9"/>
              </w:rPr>
              <w:lastRenderedPageBreak/>
              <w:t>новое строительс</w:t>
            </w:r>
            <w:r w:rsidRPr="001F4254">
              <w:rPr>
                <w:b/>
                <w:i/>
                <w:sz w:val="22"/>
                <w:szCs w:val="22"/>
                <w:shd w:val="clear" w:color="auto" w:fill="D9D9D9" w:themeFill="background1" w:themeFillShade="D9"/>
              </w:rPr>
              <w:lastRenderedPageBreak/>
              <w:t>тво</w:t>
            </w:r>
          </w:p>
        </w:tc>
        <w:tc>
          <w:tcPr>
            <w:tcW w:w="2942" w:type="dxa"/>
            <w:vMerge/>
          </w:tcPr>
          <w:p w:rsidR="00FA4B1A" w:rsidRPr="001F4254" w:rsidRDefault="00FA4B1A" w:rsidP="001F4254">
            <w:pPr>
              <w:snapToGrid w:val="0"/>
              <w:rPr>
                <w:sz w:val="22"/>
                <w:szCs w:val="22"/>
                <w:shd w:val="clear" w:color="auto" w:fill="FFFF00"/>
              </w:rPr>
            </w:pPr>
          </w:p>
        </w:tc>
      </w:tr>
      <w:tr w:rsidR="00FA4B1A" w:rsidRPr="001F4254" w:rsidTr="004A78CB">
        <w:tc>
          <w:tcPr>
            <w:tcW w:w="534" w:type="dxa"/>
          </w:tcPr>
          <w:p w:rsidR="00FA4B1A" w:rsidRPr="001F4254" w:rsidRDefault="00FA4B1A" w:rsidP="001F4254">
            <w:pPr>
              <w:pStyle w:val="af0"/>
              <w:snapToGrid w:val="0"/>
              <w:rPr>
                <w:sz w:val="22"/>
                <w:szCs w:val="22"/>
                <w:shd w:val="clear" w:color="auto" w:fill="FFFFFF"/>
              </w:rPr>
            </w:pPr>
          </w:p>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1</w:t>
            </w:r>
          </w:p>
        </w:tc>
        <w:tc>
          <w:tcPr>
            <w:tcW w:w="2451" w:type="dxa"/>
          </w:tcPr>
          <w:p w:rsidR="00FA4B1A" w:rsidRPr="001F4254" w:rsidRDefault="00FA4B1A" w:rsidP="001F4254">
            <w:pPr>
              <w:pStyle w:val="af0"/>
              <w:snapToGrid w:val="0"/>
              <w:rPr>
                <w:sz w:val="22"/>
                <w:szCs w:val="22"/>
                <w:shd w:val="clear" w:color="auto" w:fill="FFFFFF"/>
              </w:rPr>
            </w:pPr>
          </w:p>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Жилищно-коммунальный сектор</w:t>
            </w:r>
          </w:p>
        </w:tc>
        <w:tc>
          <w:tcPr>
            <w:tcW w:w="870"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2,5</w:t>
            </w:r>
          </w:p>
        </w:tc>
        <w:tc>
          <w:tcPr>
            <w:tcW w:w="145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1,755</w:t>
            </w:r>
          </w:p>
        </w:tc>
        <w:tc>
          <w:tcPr>
            <w:tcW w:w="142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0,745</w:t>
            </w:r>
          </w:p>
        </w:tc>
        <w:tc>
          <w:tcPr>
            <w:tcW w:w="2942" w:type="dxa"/>
          </w:tcPr>
          <w:p w:rsidR="00FA4B1A" w:rsidRPr="001F4254" w:rsidRDefault="00FA4B1A" w:rsidP="001F4254">
            <w:pPr>
              <w:pStyle w:val="af0"/>
              <w:snapToGrid w:val="0"/>
              <w:jc w:val="center"/>
              <w:rPr>
                <w:sz w:val="22"/>
                <w:szCs w:val="22"/>
                <w:shd w:val="clear" w:color="auto" w:fill="FFFFFF"/>
              </w:rPr>
            </w:pPr>
          </w:p>
          <w:p w:rsidR="00FA4B1A" w:rsidRPr="001F4254" w:rsidRDefault="00FA4B1A" w:rsidP="001F4254">
            <w:pPr>
              <w:pStyle w:val="af0"/>
              <w:jc w:val="center"/>
              <w:rPr>
                <w:sz w:val="22"/>
                <w:szCs w:val="22"/>
                <w:shd w:val="clear" w:color="auto" w:fill="FFFFFF"/>
              </w:rPr>
            </w:pPr>
            <w:r w:rsidRPr="001F4254">
              <w:rPr>
                <w:sz w:val="22"/>
                <w:szCs w:val="22"/>
                <w:shd w:val="clear" w:color="auto" w:fill="FFFFFF"/>
              </w:rPr>
              <w:t>1052500</w:t>
            </w:r>
          </w:p>
        </w:tc>
      </w:tr>
      <w:tr w:rsidR="00FA4B1A" w:rsidRPr="001F4254" w:rsidTr="004A78CB">
        <w:tc>
          <w:tcPr>
            <w:tcW w:w="534"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2</w:t>
            </w:r>
          </w:p>
        </w:tc>
        <w:tc>
          <w:tcPr>
            <w:tcW w:w="2451"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Промышленные, с/х, прочие потребители и соцкультбыт</w:t>
            </w:r>
          </w:p>
        </w:tc>
        <w:tc>
          <w:tcPr>
            <w:tcW w:w="870"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5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25" w:type="dxa"/>
          </w:tcPr>
          <w:p w:rsidR="00FA4B1A" w:rsidRPr="001F4254" w:rsidRDefault="00FA4B1A" w:rsidP="001F4254">
            <w:pPr>
              <w:snapToGrid w:val="0"/>
              <w:jc w:val="center"/>
              <w:rPr>
                <w:sz w:val="22"/>
                <w:szCs w:val="22"/>
                <w:shd w:val="clear" w:color="auto" w:fill="FFFFFF"/>
              </w:rPr>
            </w:pPr>
            <w:r w:rsidRPr="001F4254">
              <w:rPr>
                <w:sz w:val="22"/>
                <w:szCs w:val="22"/>
                <w:shd w:val="clear" w:color="auto" w:fill="FFFFFF"/>
              </w:rPr>
              <w:t>-</w:t>
            </w:r>
          </w:p>
        </w:tc>
        <w:tc>
          <w:tcPr>
            <w:tcW w:w="2942"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Нет данных</w:t>
            </w:r>
          </w:p>
        </w:tc>
      </w:tr>
      <w:tr w:rsidR="00FA4B1A" w:rsidRPr="001F4254" w:rsidTr="004A78CB">
        <w:tc>
          <w:tcPr>
            <w:tcW w:w="534"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3</w:t>
            </w:r>
          </w:p>
        </w:tc>
        <w:tc>
          <w:tcPr>
            <w:tcW w:w="2451"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итого</w:t>
            </w:r>
          </w:p>
        </w:tc>
        <w:tc>
          <w:tcPr>
            <w:tcW w:w="870"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5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25" w:type="dxa"/>
          </w:tcPr>
          <w:p w:rsidR="00FA4B1A" w:rsidRPr="001F4254" w:rsidRDefault="00FA4B1A" w:rsidP="001F4254">
            <w:pPr>
              <w:snapToGrid w:val="0"/>
              <w:jc w:val="center"/>
              <w:rPr>
                <w:sz w:val="22"/>
                <w:szCs w:val="22"/>
                <w:shd w:val="clear" w:color="auto" w:fill="FFFFFF"/>
              </w:rPr>
            </w:pPr>
            <w:r w:rsidRPr="001F4254">
              <w:rPr>
                <w:sz w:val="22"/>
                <w:szCs w:val="22"/>
                <w:shd w:val="clear" w:color="auto" w:fill="FFFFFF"/>
              </w:rPr>
              <w:t>-</w:t>
            </w:r>
          </w:p>
        </w:tc>
        <w:tc>
          <w:tcPr>
            <w:tcW w:w="2942"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1052500</w:t>
            </w:r>
          </w:p>
        </w:tc>
      </w:tr>
      <w:tr w:rsidR="00FA4B1A" w:rsidRPr="001F4254" w:rsidTr="004A78CB">
        <w:tc>
          <w:tcPr>
            <w:tcW w:w="534"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4</w:t>
            </w:r>
          </w:p>
        </w:tc>
        <w:tc>
          <w:tcPr>
            <w:tcW w:w="2451"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Неучтенные нагрузки, потери в сетях, собственные нужды подстанций (20%)</w:t>
            </w:r>
          </w:p>
        </w:tc>
        <w:tc>
          <w:tcPr>
            <w:tcW w:w="870"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5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25" w:type="dxa"/>
          </w:tcPr>
          <w:p w:rsidR="00FA4B1A" w:rsidRPr="001F4254" w:rsidRDefault="00FA4B1A" w:rsidP="001F4254">
            <w:pPr>
              <w:snapToGrid w:val="0"/>
              <w:jc w:val="center"/>
              <w:rPr>
                <w:sz w:val="22"/>
                <w:szCs w:val="22"/>
                <w:shd w:val="clear" w:color="auto" w:fill="FFFFFF"/>
              </w:rPr>
            </w:pPr>
            <w:r w:rsidRPr="001F4254">
              <w:rPr>
                <w:sz w:val="22"/>
                <w:szCs w:val="22"/>
                <w:shd w:val="clear" w:color="auto" w:fill="FFFFFF"/>
              </w:rPr>
              <w:t>-</w:t>
            </w:r>
          </w:p>
        </w:tc>
        <w:tc>
          <w:tcPr>
            <w:tcW w:w="2942"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210500</w:t>
            </w:r>
          </w:p>
        </w:tc>
      </w:tr>
      <w:tr w:rsidR="00FA4B1A" w:rsidRPr="001F4254" w:rsidTr="004A78CB">
        <w:tc>
          <w:tcPr>
            <w:tcW w:w="534" w:type="dxa"/>
          </w:tcPr>
          <w:p w:rsidR="00FA4B1A" w:rsidRPr="001F4254" w:rsidRDefault="00FA4B1A" w:rsidP="001F4254">
            <w:pPr>
              <w:pStyle w:val="af0"/>
              <w:snapToGrid w:val="0"/>
              <w:rPr>
                <w:sz w:val="22"/>
                <w:szCs w:val="22"/>
                <w:shd w:val="clear" w:color="auto" w:fill="FFFFFF"/>
              </w:rPr>
            </w:pPr>
          </w:p>
        </w:tc>
        <w:tc>
          <w:tcPr>
            <w:tcW w:w="2451"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Всего по поселению:</w:t>
            </w:r>
          </w:p>
        </w:tc>
        <w:tc>
          <w:tcPr>
            <w:tcW w:w="870"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5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25" w:type="dxa"/>
          </w:tcPr>
          <w:p w:rsidR="00FA4B1A" w:rsidRPr="001F4254" w:rsidRDefault="00FA4B1A" w:rsidP="001F4254">
            <w:pPr>
              <w:snapToGrid w:val="0"/>
              <w:jc w:val="center"/>
              <w:rPr>
                <w:sz w:val="22"/>
                <w:szCs w:val="22"/>
                <w:shd w:val="clear" w:color="auto" w:fill="FFFFFF"/>
              </w:rPr>
            </w:pPr>
            <w:r w:rsidRPr="001F4254">
              <w:rPr>
                <w:sz w:val="22"/>
                <w:szCs w:val="22"/>
                <w:shd w:val="clear" w:color="auto" w:fill="FFFFFF"/>
              </w:rPr>
              <w:t>-</w:t>
            </w:r>
          </w:p>
        </w:tc>
        <w:tc>
          <w:tcPr>
            <w:tcW w:w="2942"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1263000</w:t>
            </w:r>
          </w:p>
        </w:tc>
      </w:tr>
      <w:tr w:rsidR="00FA4B1A" w:rsidRPr="001F4254" w:rsidTr="004A78CB">
        <w:tc>
          <w:tcPr>
            <w:tcW w:w="534" w:type="dxa"/>
          </w:tcPr>
          <w:p w:rsidR="00FA4B1A" w:rsidRPr="001F4254" w:rsidRDefault="00FA4B1A" w:rsidP="001F4254">
            <w:pPr>
              <w:pStyle w:val="af0"/>
              <w:snapToGrid w:val="0"/>
              <w:rPr>
                <w:sz w:val="22"/>
                <w:szCs w:val="22"/>
                <w:shd w:val="clear" w:color="auto" w:fill="FFFFFF"/>
              </w:rPr>
            </w:pPr>
          </w:p>
        </w:tc>
        <w:tc>
          <w:tcPr>
            <w:tcW w:w="2451" w:type="dxa"/>
          </w:tcPr>
          <w:p w:rsidR="00FA4B1A" w:rsidRPr="001F4254" w:rsidRDefault="00FA4B1A" w:rsidP="001F4254">
            <w:pPr>
              <w:pStyle w:val="af0"/>
              <w:snapToGrid w:val="0"/>
              <w:rPr>
                <w:sz w:val="22"/>
                <w:szCs w:val="22"/>
                <w:shd w:val="clear" w:color="auto" w:fill="FFFFFF"/>
              </w:rPr>
            </w:pPr>
            <w:r w:rsidRPr="001F4254">
              <w:rPr>
                <w:sz w:val="22"/>
                <w:szCs w:val="22"/>
                <w:shd w:val="clear" w:color="auto" w:fill="FFFFFF"/>
              </w:rPr>
              <w:t>С учетом  коэф. совмещения максимумов нагрузок К=0,8</w:t>
            </w:r>
          </w:p>
        </w:tc>
        <w:tc>
          <w:tcPr>
            <w:tcW w:w="870"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55"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w:t>
            </w:r>
          </w:p>
        </w:tc>
        <w:tc>
          <w:tcPr>
            <w:tcW w:w="1425" w:type="dxa"/>
          </w:tcPr>
          <w:p w:rsidR="00FA4B1A" w:rsidRPr="001F4254" w:rsidRDefault="00FA4B1A" w:rsidP="001F4254">
            <w:pPr>
              <w:snapToGrid w:val="0"/>
              <w:jc w:val="center"/>
              <w:rPr>
                <w:sz w:val="22"/>
                <w:szCs w:val="22"/>
                <w:shd w:val="clear" w:color="auto" w:fill="FFFFFF"/>
              </w:rPr>
            </w:pPr>
            <w:r w:rsidRPr="001F4254">
              <w:rPr>
                <w:sz w:val="22"/>
                <w:szCs w:val="22"/>
                <w:shd w:val="clear" w:color="auto" w:fill="FFFFFF"/>
              </w:rPr>
              <w:t>-</w:t>
            </w:r>
          </w:p>
        </w:tc>
        <w:tc>
          <w:tcPr>
            <w:tcW w:w="2942" w:type="dxa"/>
          </w:tcPr>
          <w:p w:rsidR="00FA4B1A" w:rsidRPr="001F4254" w:rsidRDefault="00FA4B1A" w:rsidP="001F4254">
            <w:pPr>
              <w:pStyle w:val="af0"/>
              <w:snapToGrid w:val="0"/>
              <w:jc w:val="center"/>
              <w:rPr>
                <w:sz w:val="22"/>
                <w:szCs w:val="22"/>
                <w:shd w:val="clear" w:color="auto" w:fill="FFFFFF"/>
              </w:rPr>
            </w:pPr>
            <w:r w:rsidRPr="001F4254">
              <w:rPr>
                <w:sz w:val="22"/>
                <w:szCs w:val="22"/>
                <w:shd w:val="clear" w:color="auto" w:fill="FFFFFF"/>
              </w:rPr>
              <w:t>1010400</w:t>
            </w:r>
          </w:p>
        </w:tc>
      </w:tr>
    </w:tbl>
    <w:p w:rsidR="004A78CB" w:rsidRPr="001F4254" w:rsidRDefault="00FA4B1A" w:rsidP="001F4254">
      <w:pPr>
        <w:shd w:val="clear" w:color="auto" w:fill="FFFFFF"/>
        <w:autoSpaceDE w:val="0"/>
        <w:spacing w:after="0"/>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 xml:space="preserve">          </w:t>
      </w:r>
    </w:p>
    <w:p w:rsidR="00FA4B1A" w:rsidRPr="001F4254" w:rsidRDefault="00FA4B1A" w:rsidP="001F4254">
      <w:pPr>
        <w:shd w:val="clear" w:color="auto" w:fill="FFFFFF"/>
        <w:autoSpaceDE w:val="0"/>
        <w:spacing w:after="0" w:line="240" w:lineRule="auto"/>
        <w:jc w:val="both"/>
        <w:rPr>
          <w:rFonts w:ascii="Times New Roman" w:eastAsia="Times New Roman" w:hAnsi="Times New Roman" w:cs="Times New Roman"/>
          <w:sz w:val="24"/>
          <w:szCs w:val="24"/>
          <w:shd w:val="clear" w:color="auto" w:fill="FFFFFF"/>
        </w:rPr>
      </w:pPr>
      <w:r w:rsidRPr="001F4254">
        <w:rPr>
          <w:rFonts w:ascii="Times New Roman" w:eastAsia="Times New Roman" w:hAnsi="Times New Roman" w:cs="Times New Roman"/>
          <w:shd w:val="clear" w:color="auto" w:fill="FFFFFF"/>
        </w:rPr>
        <w:tab/>
      </w:r>
      <w:r w:rsidRPr="001F4254">
        <w:rPr>
          <w:rFonts w:ascii="Times New Roman" w:eastAsia="Times New Roman" w:hAnsi="Times New Roman" w:cs="Times New Roman"/>
          <w:sz w:val="24"/>
          <w:szCs w:val="24"/>
          <w:shd w:val="clear" w:color="auto" w:fill="FFFFFF"/>
        </w:rPr>
        <w:t>Годовое потребление электроэнергии составит: 1010,4 тыс кВт. час.</w:t>
      </w:r>
      <w:r w:rsidR="004A78CB" w:rsidRPr="001F4254">
        <w:rPr>
          <w:rFonts w:ascii="Times New Roman" w:eastAsia="Times New Roman" w:hAnsi="Times New Roman" w:cs="Times New Roman"/>
          <w:sz w:val="24"/>
          <w:szCs w:val="24"/>
          <w:shd w:val="clear" w:color="auto" w:fill="FFFFFF"/>
        </w:rPr>
        <w:tab/>
      </w:r>
      <w:r w:rsidR="004A78CB" w:rsidRPr="001F4254">
        <w:rPr>
          <w:rFonts w:ascii="Times New Roman" w:eastAsia="Times New Roman" w:hAnsi="Times New Roman" w:cs="Times New Roman"/>
          <w:sz w:val="24"/>
          <w:szCs w:val="24"/>
          <w:shd w:val="clear" w:color="auto" w:fill="FFFFFF"/>
        </w:rPr>
        <w:tab/>
      </w:r>
      <w:r w:rsidR="004A78CB" w:rsidRPr="001F4254">
        <w:rPr>
          <w:rFonts w:ascii="Times New Roman" w:eastAsia="Times New Roman" w:hAnsi="Times New Roman" w:cs="Times New Roman"/>
          <w:sz w:val="24"/>
          <w:szCs w:val="24"/>
          <w:shd w:val="clear" w:color="auto" w:fill="FFFFFF"/>
        </w:rPr>
        <w:tab/>
      </w:r>
      <w:r w:rsidRPr="001F4254">
        <w:rPr>
          <w:rFonts w:ascii="Times New Roman" w:eastAsia="Arial" w:hAnsi="Times New Roman" w:cs="Times New Roman"/>
          <w:color w:val="000000"/>
          <w:sz w:val="24"/>
          <w:szCs w:val="24"/>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004A78CB" w:rsidRPr="001F4254">
        <w:rPr>
          <w:rFonts w:ascii="Times New Roman" w:eastAsia="Arial" w:hAnsi="Times New Roman" w:cs="Times New Roman"/>
          <w:color w:val="000000"/>
          <w:sz w:val="24"/>
          <w:szCs w:val="24"/>
          <w:shd w:val="clear" w:color="auto" w:fill="FFFFFF"/>
        </w:rPr>
        <w:tab/>
      </w:r>
      <w:r w:rsidRPr="001F4254">
        <w:rPr>
          <w:rFonts w:ascii="Times New Roman" w:eastAsia="Arial" w:hAnsi="Times New Roman" w:cs="Times New Roman"/>
          <w:color w:val="000000"/>
          <w:sz w:val="24"/>
          <w:szCs w:val="24"/>
          <w:shd w:val="clear" w:color="auto" w:fill="FFFFFF"/>
        </w:rPr>
        <w:t>При возникновении прироста потребления электроэнергии в случаях:</w:t>
      </w:r>
    </w:p>
    <w:p w:rsidR="00FA4B1A" w:rsidRPr="001F4254" w:rsidRDefault="00FA4B1A" w:rsidP="001F4254">
      <w:pPr>
        <w:widowControl w:val="0"/>
        <w:numPr>
          <w:ilvl w:val="0"/>
          <w:numId w:val="69"/>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FA4B1A" w:rsidRPr="001F4254" w:rsidRDefault="00FA4B1A" w:rsidP="001F4254">
      <w:pPr>
        <w:widowControl w:val="0"/>
        <w:numPr>
          <w:ilvl w:val="0"/>
          <w:numId w:val="69"/>
        </w:numPr>
        <w:shd w:val="clear" w:color="auto" w:fill="FFFFFF"/>
        <w:suppressAutoHyphens/>
        <w:autoSpaceDE w:val="0"/>
        <w:spacing w:after="0" w:line="240" w:lineRule="auto"/>
        <w:ind w:left="0"/>
        <w:jc w:val="both"/>
        <w:rPr>
          <w:rFonts w:ascii="Times New Roman" w:eastAsia="Arial" w:hAnsi="Times New Roman" w:cs="Times New Roman"/>
          <w:color w:val="000000"/>
          <w:sz w:val="24"/>
          <w:szCs w:val="24"/>
          <w:shd w:val="clear" w:color="auto" w:fill="FFFFFF"/>
        </w:rPr>
      </w:pPr>
      <w:r w:rsidRPr="001F4254">
        <w:rPr>
          <w:rFonts w:ascii="Times New Roman" w:eastAsia="Arial" w:hAnsi="Times New Roman" w:cs="Times New Roman"/>
          <w:color w:val="000000"/>
          <w:sz w:val="24"/>
          <w:szCs w:val="24"/>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FA4B1A" w:rsidRPr="001F4254" w:rsidRDefault="00FA4B1A" w:rsidP="001F4254">
      <w:pPr>
        <w:shd w:val="clear" w:color="auto" w:fill="FFFFFF"/>
        <w:autoSpaceDE w:val="0"/>
        <w:spacing w:after="0" w:line="240" w:lineRule="auto"/>
        <w:jc w:val="both"/>
        <w:rPr>
          <w:rFonts w:ascii="Times New Roman" w:eastAsia="Arial" w:hAnsi="Times New Roman" w:cs="Times New Roman"/>
          <w:b/>
          <w:bCs/>
          <w:color w:val="92D050"/>
          <w:sz w:val="24"/>
          <w:szCs w:val="24"/>
          <w:u w:val="single"/>
          <w:shd w:val="clear" w:color="auto" w:fill="FFFFFF"/>
        </w:rPr>
      </w:pPr>
      <w:r w:rsidRPr="001F4254">
        <w:rPr>
          <w:rFonts w:ascii="Times New Roman" w:eastAsia="Arial" w:hAnsi="Times New Roman" w:cs="Times New Roman"/>
          <w:color w:val="000000"/>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FA4B1A" w:rsidRPr="001F4254" w:rsidRDefault="00FA4B1A" w:rsidP="001F4254">
      <w:pPr>
        <w:spacing w:after="0"/>
        <w:jc w:val="both"/>
        <w:rPr>
          <w:rFonts w:ascii="Times New Roman" w:hAnsi="Times New Roman" w:cs="Times New Roman"/>
          <w:b/>
          <w:bCs/>
          <w:color w:val="92D050"/>
          <w:shd w:val="clear" w:color="auto" w:fill="FFFFFF"/>
        </w:rPr>
      </w:pPr>
    </w:p>
    <w:p w:rsidR="00FA4B1A" w:rsidRPr="001F4254" w:rsidRDefault="00FA4B1A" w:rsidP="001F4254">
      <w:pPr>
        <w:spacing w:after="0" w:line="240" w:lineRule="auto"/>
        <w:ind w:firstLine="708"/>
        <w:jc w:val="both"/>
        <w:rPr>
          <w:rFonts w:ascii="Times New Roman" w:hAnsi="Times New Roman" w:cs="Times New Roman"/>
          <w:b/>
          <w:bCs/>
          <w:i/>
          <w:sz w:val="24"/>
          <w:szCs w:val="24"/>
          <w:shd w:val="clear" w:color="auto" w:fill="FFFFFF"/>
        </w:rPr>
      </w:pPr>
      <w:r w:rsidRPr="001F4254">
        <w:rPr>
          <w:rFonts w:ascii="Times New Roman" w:hAnsi="Times New Roman" w:cs="Times New Roman"/>
          <w:b/>
          <w:bCs/>
          <w:i/>
          <w:sz w:val="24"/>
          <w:szCs w:val="24"/>
          <w:shd w:val="clear" w:color="auto" w:fill="FFFFFF"/>
        </w:rPr>
        <w:t>Системы связи. Проектные предложения</w:t>
      </w:r>
    </w:p>
    <w:p w:rsidR="00FA4B1A" w:rsidRPr="001F4254" w:rsidRDefault="00FA4B1A" w:rsidP="001F4254">
      <w:pPr>
        <w:spacing w:after="0" w:line="240" w:lineRule="auto"/>
        <w:jc w:val="both"/>
        <w:rPr>
          <w:rStyle w:val="af"/>
          <w:rFonts w:ascii="Times New Roman" w:hAnsi="Times New Roman"/>
          <w:b w:val="0"/>
          <w:sz w:val="24"/>
          <w:szCs w:val="24"/>
          <w:shd w:val="clear" w:color="auto" w:fill="FFFFFF"/>
        </w:rPr>
      </w:pPr>
      <w:r w:rsidRPr="001F4254">
        <w:rPr>
          <w:rFonts w:ascii="Times New Roman" w:hAnsi="Times New Roman" w:cs="Times New Roman"/>
          <w:color w:val="92D050"/>
          <w:shd w:val="clear" w:color="auto" w:fill="FFFFFF"/>
        </w:rPr>
        <w:t xml:space="preserve">       </w:t>
      </w:r>
      <w:r w:rsidRPr="001F4254">
        <w:rPr>
          <w:rFonts w:ascii="Times New Roman" w:hAnsi="Times New Roman" w:cs="Times New Roman"/>
          <w:color w:val="92D050"/>
          <w:shd w:val="clear" w:color="auto" w:fill="FFFFFF"/>
        </w:rPr>
        <w:tab/>
      </w:r>
      <w:r w:rsidRPr="001F4254">
        <w:rPr>
          <w:rFonts w:ascii="Times New Roman" w:hAnsi="Times New Roman" w:cs="Times New Roman"/>
          <w:shd w:val="clear" w:color="auto" w:fill="FFFFFF"/>
        </w:rPr>
        <w:t xml:space="preserve">       </w:t>
      </w:r>
      <w:r w:rsidRPr="001F4254">
        <w:rPr>
          <w:rStyle w:val="af"/>
          <w:rFonts w:ascii="Times New Roman" w:hAnsi="Times New Roman"/>
          <w:b w:val="0"/>
          <w:sz w:val="24"/>
          <w:szCs w:val="24"/>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A4B1A" w:rsidRPr="001F4254" w:rsidRDefault="00FA4B1A" w:rsidP="001F4254">
      <w:pPr>
        <w:widowControl w:val="0"/>
        <w:numPr>
          <w:ilvl w:val="1"/>
          <w:numId w:val="4"/>
        </w:numPr>
        <w:tabs>
          <w:tab w:val="clear" w:pos="720"/>
          <w:tab w:val="num" w:pos="1080"/>
        </w:tabs>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телефонную связь общего пользования;</w:t>
      </w:r>
    </w:p>
    <w:p w:rsidR="00FA4B1A" w:rsidRPr="001F4254" w:rsidRDefault="00FA4B1A" w:rsidP="001F4254">
      <w:pPr>
        <w:widowControl w:val="0"/>
        <w:numPr>
          <w:ilvl w:val="1"/>
          <w:numId w:val="4"/>
        </w:numPr>
        <w:tabs>
          <w:tab w:val="clear" w:pos="720"/>
          <w:tab w:val="num" w:pos="1080"/>
        </w:tabs>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мобильную (сотовую) радиотелефонную связь;</w:t>
      </w:r>
    </w:p>
    <w:p w:rsidR="00FA4B1A" w:rsidRPr="001F4254" w:rsidRDefault="00FA4B1A" w:rsidP="001F4254">
      <w:pPr>
        <w:widowControl w:val="0"/>
        <w:numPr>
          <w:ilvl w:val="1"/>
          <w:numId w:val="4"/>
        </w:numPr>
        <w:tabs>
          <w:tab w:val="clear" w:pos="720"/>
          <w:tab w:val="num" w:pos="1080"/>
        </w:tabs>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цифровые телекоммуникационные информационные сети и системы передачи данных;</w:t>
      </w:r>
    </w:p>
    <w:p w:rsidR="00FA4B1A" w:rsidRPr="001F4254" w:rsidRDefault="00FA4B1A" w:rsidP="001F4254">
      <w:pPr>
        <w:widowControl w:val="0"/>
        <w:numPr>
          <w:ilvl w:val="1"/>
          <w:numId w:val="4"/>
        </w:numPr>
        <w:tabs>
          <w:tab w:val="clear" w:pos="720"/>
          <w:tab w:val="num" w:pos="1080"/>
        </w:tabs>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проводное вещание;</w:t>
      </w:r>
    </w:p>
    <w:p w:rsidR="00FA4B1A" w:rsidRPr="001F4254" w:rsidRDefault="00FA4B1A" w:rsidP="001F4254">
      <w:pPr>
        <w:widowControl w:val="0"/>
        <w:numPr>
          <w:ilvl w:val="1"/>
          <w:numId w:val="4"/>
        </w:numPr>
        <w:tabs>
          <w:tab w:val="clear" w:pos="720"/>
          <w:tab w:val="num" w:pos="1080"/>
        </w:tabs>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эфирное радиовещание;</w:t>
      </w:r>
    </w:p>
    <w:p w:rsidR="00FA4B1A" w:rsidRPr="001F4254" w:rsidRDefault="00FA4B1A" w:rsidP="001F4254">
      <w:pPr>
        <w:widowControl w:val="0"/>
        <w:numPr>
          <w:ilvl w:val="1"/>
          <w:numId w:val="4"/>
        </w:numPr>
        <w:tabs>
          <w:tab w:val="clear" w:pos="720"/>
          <w:tab w:val="num" w:pos="1080"/>
        </w:tabs>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телевизионное вещание.</w:t>
      </w:r>
    </w:p>
    <w:p w:rsidR="00FA4B1A" w:rsidRPr="001F4254" w:rsidRDefault="00FA4B1A" w:rsidP="001F4254">
      <w:pPr>
        <w:spacing w:after="0" w:line="240" w:lineRule="auto"/>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004A78CB" w:rsidRPr="001F4254">
        <w:rPr>
          <w:rStyle w:val="af"/>
          <w:rFonts w:ascii="Times New Roman" w:hAnsi="Times New Roman"/>
          <w:b w:val="0"/>
          <w:sz w:val="24"/>
          <w:szCs w:val="24"/>
          <w:shd w:val="clear" w:color="auto" w:fill="FFFFFF"/>
        </w:rPr>
        <w:tab/>
      </w:r>
      <w:r w:rsidRPr="001F4254">
        <w:rPr>
          <w:rStyle w:val="af"/>
          <w:rFonts w:ascii="Times New Roman" w:hAnsi="Times New Roman"/>
          <w:b w:val="0"/>
          <w:sz w:val="24"/>
          <w:szCs w:val="24"/>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A4B1A" w:rsidRPr="001F4254" w:rsidRDefault="00FA4B1A" w:rsidP="001F4254">
      <w:pPr>
        <w:spacing w:after="0" w:line="240" w:lineRule="auto"/>
        <w:jc w:val="both"/>
        <w:rPr>
          <w:rStyle w:val="af"/>
          <w:rFonts w:ascii="Times New Roman" w:hAnsi="Times New Roman"/>
          <w:i/>
          <w:sz w:val="24"/>
          <w:szCs w:val="24"/>
          <w:shd w:val="clear" w:color="auto" w:fill="FFFFFF"/>
        </w:rPr>
      </w:pPr>
      <w:r w:rsidRPr="001F4254">
        <w:rPr>
          <w:rStyle w:val="af"/>
          <w:rFonts w:ascii="Times New Roman" w:hAnsi="Times New Roman"/>
          <w:b w:val="0"/>
          <w:sz w:val="24"/>
          <w:szCs w:val="24"/>
          <w:shd w:val="clear" w:color="auto" w:fill="FFFFFF"/>
        </w:rPr>
        <w:tab/>
      </w:r>
      <w:r w:rsidRPr="001F4254">
        <w:rPr>
          <w:rStyle w:val="af"/>
          <w:rFonts w:ascii="Times New Roman" w:hAnsi="Times New Roman"/>
          <w:i/>
          <w:sz w:val="24"/>
          <w:szCs w:val="24"/>
          <w:shd w:val="clear" w:color="auto" w:fill="FFFFFF"/>
        </w:rPr>
        <w:t>Основными направлениями развития сетей фиксированной связи являются:</w:t>
      </w:r>
    </w:p>
    <w:p w:rsidR="00FA4B1A" w:rsidRPr="001F4254" w:rsidRDefault="00FA4B1A" w:rsidP="001F4254">
      <w:pPr>
        <w:widowControl w:val="0"/>
        <w:numPr>
          <w:ilvl w:val="1"/>
          <w:numId w:val="5"/>
        </w:numPr>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FA4B1A" w:rsidRPr="001F4254" w:rsidRDefault="00FA4B1A" w:rsidP="001F4254">
      <w:pPr>
        <w:widowControl w:val="0"/>
        <w:numPr>
          <w:ilvl w:val="1"/>
          <w:numId w:val="5"/>
        </w:numPr>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CE2060" w:rsidRPr="001F4254" w:rsidRDefault="00CE2060" w:rsidP="001F4254">
      <w:pPr>
        <w:widowControl w:val="0"/>
        <w:numPr>
          <w:ilvl w:val="1"/>
          <w:numId w:val="5"/>
        </w:numPr>
        <w:suppressAutoHyphens/>
        <w:spacing w:after="0" w:line="240" w:lineRule="auto"/>
        <w:ind w:left="0"/>
        <w:jc w:val="both"/>
        <w:rPr>
          <w:rStyle w:val="af"/>
          <w:rFonts w:ascii="Times New Roman" w:hAnsi="Times New Roman"/>
          <w:b w:val="0"/>
          <w:sz w:val="24"/>
          <w:szCs w:val="24"/>
          <w:shd w:val="clear" w:color="auto" w:fill="FFFFFF"/>
        </w:rPr>
      </w:pPr>
    </w:p>
    <w:p w:rsidR="00FA4B1A" w:rsidRPr="001F4254" w:rsidRDefault="00FA4B1A" w:rsidP="001F4254">
      <w:pPr>
        <w:spacing w:after="0" w:line="240" w:lineRule="auto"/>
        <w:jc w:val="both"/>
        <w:rPr>
          <w:rStyle w:val="af"/>
          <w:rFonts w:ascii="Times New Roman" w:hAnsi="Times New Roman"/>
          <w:i/>
          <w:sz w:val="24"/>
          <w:szCs w:val="24"/>
          <w:shd w:val="clear" w:color="auto" w:fill="FFFFFF"/>
        </w:rPr>
      </w:pPr>
      <w:r w:rsidRPr="001F4254">
        <w:rPr>
          <w:rStyle w:val="af"/>
          <w:rFonts w:ascii="Times New Roman" w:hAnsi="Times New Roman"/>
          <w:b w:val="0"/>
          <w:sz w:val="24"/>
          <w:szCs w:val="24"/>
          <w:shd w:val="clear" w:color="auto" w:fill="FFFFFF"/>
        </w:rPr>
        <w:tab/>
      </w:r>
      <w:r w:rsidRPr="001F4254">
        <w:rPr>
          <w:rStyle w:val="af"/>
          <w:rFonts w:ascii="Times New Roman" w:hAnsi="Times New Roman"/>
          <w:i/>
          <w:sz w:val="24"/>
          <w:szCs w:val="24"/>
          <w:shd w:val="clear" w:color="auto" w:fill="FFFFFF"/>
        </w:rPr>
        <w:t>Основными направлениями развития телекоммуникационных сетей являются:</w:t>
      </w:r>
    </w:p>
    <w:p w:rsidR="00FA4B1A" w:rsidRPr="001F4254" w:rsidRDefault="00FA4B1A" w:rsidP="001F4254">
      <w:pPr>
        <w:widowControl w:val="0"/>
        <w:numPr>
          <w:ilvl w:val="1"/>
          <w:numId w:val="6"/>
        </w:numPr>
        <w:tabs>
          <w:tab w:val="clear" w:pos="1430"/>
          <w:tab w:val="num" w:pos="1134"/>
        </w:tabs>
        <w:suppressAutoHyphens/>
        <w:spacing w:after="0" w:line="240" w:lineRule="auto"/>
        <w:ind w:left="0" w:hanging="721"/>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расширение сети «Интернет»;</w:t>
      </w:r>
    </w:p>
    <w:p w:rsidR="00FA4B1A" w:rsidRPr="001F4254" w:rsidRDefault="00FA4B1A" w:rsidP="001F4254">
      <w:pPr>
        <w:widowControl w:val="0"/>
        <w:numPr>
          <w:ilvl w:val="1"/>
          <w:numId w:val="6"/>
        </w:numPr>
        <w:tabs>
          <w:tab w:val="clear" w:pos="1430"/>
        </w:tabs>
        <w:suppressAutoHyphens/>
        <w:spacing w:after="0" w:line="240" w:lineRule="auto"/>
        <w:ind w:left="0" w:hanging="425"/>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FA4B1A" w:rsidRPr="001F4254" w:rsidRDefault="00FA4B1A" w:rsidP="001F4254">
      <w:pPr>
        <w:widowControl w:val="0"/>
        <w:numPr>
          <w:ilvl w:val="1"/>
          <w:numId w:val="6"/>
        </w:numPr>
        <w:tabs>
          <w:tab w:val="clear" w:pos="1430"/>
        </w:tabs>
        <w:suppressAutoHyphens/>
        <w:spacing w:after="0" w:line="240" w:lineRule="auto"/>
        <w:ind w:left="0" w:hanging="425"/>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обеспечение доступа сельского населения к универсальным услугам связи.</w:t>
      </w:r>
    </w:p>
    <w:p w:rsidR="00CE2060" w:rsidRPr="001F4254" w:rsidRDefault="00CE2060" w:rsidP="001F4254">
      <w:pPr>
        <w:widowControl w:val="0"/>
        <w:suppressAutoHyphens/>
        <w:spacing w:after="0" w:line="240" w:lineRule="auto"/>
        <w:jc w:val="both"/>
        <w:rPr>
          <w:rStyle w:val="af"/>
          <w:rFonts w:ascii="Times New Roman" w:hAnsi="Times New Roman"/>
          <w:b w:val="0"/>
          <w:sz w:val="24"/>
          <w:szCs w:val="24"/>
          <w:shd w:val="clear" w:color="auto" w:fill="FFFFFF"/>
        </w:rPr>
      </w:pPr>
    </w:p>
    <w:p w:rsidR="00FA4B1A" w:rsidRPr="001F4254" w:rsidRDefault="00FA4B1A" w:rsidP="001F4254">
      <w:pPr>
        <w:spacing w:after="0" w:line="240" w:lineRule="auto"/>
        <w:jc w:val="both"/>
        <w:rPr>
          <w:rStyle w:val="af"/>
          <w:rFonts w:ascii="Times New Roman" w:hAnsi="Times New Roman"/>
          <w:i/>
          <w:sz w:val="24"/>
          <w:szCs w:val="24"/>
          <w:shd w:val="clear" w:color="auto" w:fill="FFFFFF"/>
        </w:rPr>
      </w:pPr>
      <w:r w:rsidRPr="001F4254">
        <w:rPr>
          <w:rStyle w:val="af"/>
          <w:rFonts w:ascii="Times New Roman" w:hAnsi="Times New Roman"/>
          <w:b w:val="0"/>
          <w:sz w:val="24"/>
          <w:szCs w:val="24"/>
          <w:shd w:val="clear" w:color="auto" w:fill="FFFFFF"/>
        </w:rPr>
        <w:tab/>
      </w:r>
      <w:r w:rsidRPr="001F4254">
        <w:rPr>
          <w:rStyle w:val="af"/>
          <w:rFonts w:ascii="Times New Roman" w:hAnsi="Times New Roman"/>
          <w:i/>
          <w:sz w:val="24"/>
          <w:szCs w:val="24"/>
          <w:shd w:val="clear" w:color="auto" w:fill="FFFFFF"/>
        </w:rPr>
        <w:t>Главными направлениями развития сетей сотовой подвижной связи (СПС) являются:</w:t>
      </w:r>
    </w:p>
    <w:p w:rsidR="00FA4B1A" w:rsidRPr="001F4254" w:rsidRDefault="00FA4B1A" w:rsidP="001F4254">
      <w:pPr>
        <w:widowControl w:val="0"/>
        <w:numPr>
          <w:ilvl w:val="1"/>
          <w:numId w:val="7"/>
        </w:numPr>
        <w:suppressAutoHyphens/>
        <w:spacing w:after="0" w:line="240" w:lineRule="auto"/>
        <w:ind w:hanging="36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постепенная замена аналоговых сетей цифровыми;</w:t>
      </w:r>
    </w:p>
    <w:p w:rsidR="00FA4B1A" w:rsidRPr="001F4254" w:rsidRDefault="00FA4B1A" w:rsidP="001F4254">
      <w:pPr>
        <w:widowControl w:val="0"/>
        <w:numPr>
          <w:ilvl w:val="1"/>
          <w:numId w:val="7"/>
        </w:numPr>
        <w:suppressAutoHyphens/>
        <w:spacing w:after="0" w:line="240" w:lineRule="auto"/>
        <w:ind w:hanging="36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повышение степени проникновения сотовой подвижности;</w:t>
      </w:r>
    </w:p>
    <w:p w:rsidR="00FA4B1A" w:rsidRPr="001F4254" w:rsidRDefault="00FA4B1A" w:rsidP="001F4254">
      <w:pPr>
        <w:widowControl w:val="0"/>
        <w:numPr>
          <w:ilvl w:val="1"/>
          <w:numId w:val="7"/>
        </w:numPr>
        <w:suppressAutoHyphens/>
        <w:spacing w:after="0" w:line="240" w:lineRule="auto"/>
        <w:ind w:hanging="36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рост числа абонентов.</w:t>
      </w:r>
    </w:p>
    <w:p w:rsidR="00CE2060" w:rsidRPr="001F4254" w:rsidRDefault="00CE2060" w:rsidP="001F4254">
      <w:pPr>
        <w:widowControl w:val="0"/>
        <w:suppressAutoHyphens/>
        <w:spacing w:after="0" w:line="240" w:lineRule="auto"/>
        <w:jc w:val="both"/>
        <w:rPr>
          <w:rStyle w:val="af"/>
          <w:rFonts w:ascii="Times New Roman" w:hAnsi="Times New Roman"/>
          <w:b w:val="0"/>
          <w:sz w:val="24"/>
          <w:szCs w:val="24"/>
          <w:shd w:val="clear" w:color="auto" w:fill="FFFFFF"/>
        </w:rPr>
      </w:pPr>
    </w:p>
    <w:p w:rsidR="00FA4B1A" w:rsidRPr="001F4254" w:rsidRDefault="00FA4B1A" w:rsidP="001F4254">
      <w:pPr>
        <w:spacing w:after="0" w:line="240" w:lineRule="auto"/>
        <w:jc w:val="both"/>
        <w:rPr>
          <w:rStyle w:val="af"/>
          <w:rFonts w:ascii="Times New Roman" w:hAnsi="Times New Roman"/>
          <w:i/>
          <w:sz w:val="24"/>
          <w:szCs w:val="24"/>
          <w:shd w:val="clear" w:color="auto" w:fill="FFFFFF"/>
        </w:rPr>
      </w:pPr>
      <w:r w:rsidRPr="001F4254">
        <w:rPr>
          <w:rStyle w:val="af"/>
          <w:rFonts w:ascii="Times New Roman" w:hAnsi="Times New Roman"/>
          <w:b w:val="0"/>
          <w:sz w:val="24"/>
          <w:szCs w:val="24"/>
          <w:shd w:val="clear" w:color="auto" w:fill="FFFFFF"/>
        </w:rPr>
        <w:tab/>
      </w:r>
      <w:r w:rsidRPr="001F4254">
        <w:rPr>
          <w:rStyle w:val="af"/>
          <w:rFonts w:ascii="Times New Roman" w:hAnsi="Times New Roman"/>
          <w:i/>
          <w:sz w:val="24"/>
          <w:szCs w:val="24"/>
          <w:shd w:val="clear" w:color="auto" w:fill="FFFFFF"/>
        </w:rPr>
        <w:t>Основными направлениями развития систем телевидения, радиовещания и СКТ являются:</w:t>
      </w:r>
    </w:p>
    <w:p w:rsidR="00FA4B1A" w:rsidRPr="001F4254" w:rsidRDefault="00FA4B1A" w:rsidP="001F4254">
      <w:pPr>
        <w:widowControl w:val="0"/>
        <w:numPr>
          <w:ilvl w:val="1"/>
          <w:numId w:val="48"/>
        </w:numPr>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 xml:space="preserve">переход на цифровое телевидение стандарта </w:t>
      </w:r>
      <w:r w:rsidRPr="001F4254">
        <w:rPr>
          <w:rStyle w:val="af"/>
          <w:rFonts w:ascii="Times New Roman" w:hAnsi="Times New Roman"/>
          <w:b w:val="0"/>
          <w:sz w:val="24"/>
          <w:szCs w:val="24"/>
          <w:shd w:val="clear" w:color="auto" w:fill="FFFFFF"/>
          <w:lang w:val="en-US"/>
        </w:rPr>
        <w:t>DVB</w:t>
      </w:r>
      <w:r w:rsidRPr="001F4254">
        <w:rPr>
          <w:rStyle w:val="af"/>
          <w:rFonts w:ascii="Times New Roman" w:hAnsi="Times New Roman"/>
          <w:b w:val="0"/>
          <w:sz w:val="24"/>
          <w:szCs w:val="24"/>
          <w:shd w:val="clear" w:color="auto" w:fill="FFFFFF"/>
        </w:rPr>
        <w:t>;</w:t>
      </w:r>
    </w:p>
    <w:p w:rsidR="00FA4B1A" w:rsidRPr="001F4254" w:rsidRDefault="00FA4B1A" w:rsidP="001F4254">
      <w:pPr>
        <w:widowControl w:val="0"/>
        <w:numPr>
          <w:ilvl w:val="1"/>
          <w:numId w:val="48"/>
        </w:numPr>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1F4254">
        <w:rPr>
          <w:rStyle w:val="af"/>
          <w:rFonts w:ascii="Times New Roman" w:hAnsi="Times New Roman"/>
          <w:b w:val="0"/>
          <w:sz w:val="24"/>
          <w:szCs w:val="24"/>
          <w:shd w:val="clear" w:color="auto" w:fill="FFFFFF"/>
          <w:lang w:val="en-US"/>
        </w:rPr>
        <w:t>DVD</w:t>
      </w:r>
      <w:r w:rsidRPr="001F4254">
        <w:rPr>
          <w:rStyle w:val="af"/>
          <w:rFonts w:ascii="Times New Roman" w:hAnsi="Times New Roman"/>
          <w:b w:val="0"/>
          <w:sz w:val="24"/>
          <w:szCs w:val="24"/>
          <w:shd w:val="clear" w:color="auto" w:fill="FFFFFF"/>
        </w:rPr>
        <w:t>;</w:t>
      </w:r>
    </w:p>
    <w:p w:rsidR="00FA4B1A" w:rsidRPr="001F4254" w:rsidRDefault="00FA4B1A" w:rsidP="001F4254">
      <w:pPr>
        <w:widowControl w:val="0"/>
        <w:numPr>
          <w:ilvl w:val="1"/>
          <w:numId w:val="48"/>
        </w:numPr>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p w:rsidR="00CE2060" w:rsidRPr="001F4254" w:rsidRDefault="00CE2060" w:rsidP="001F4254">
      <w:pPr>
        <w:widowControl w:val="0"/>
        <w:suppressAutoHyphens/>
        <w:spacing w:after="0" w:line="240" w:lineRule="auto"/>
        <w:jc w:val="both"/>
        <w:rPr>
          <w:rStyle w:val="af"/>
          <w:rFonts w:ascii="Times New Roman" w:hAnsi="Times New Roman"/>
          <w:b w:val="0"/>
          <w:sz w:val="24"/>
          <w:szCs w:val="24"/>
          <w:shd w:val="clear" w:color="auto" w:fill="FFFFFF"/>
        </w:rPr>
      </w:pPr>
    </w:p>
    <w:p w:rsidR="00FA4B1A" w:rsidRPr="001F4254" w:rsidRDefault="00FA4B1A" w:rsidP="001F4254">
      <w:pPr>
        <w:spacing w:after="0" w:line="240" w:lineRule="auto"/>
        <w:jc w:val="both"/>
        <w:rPr>
          <w:rStyle w:val="af"/>
          <w:rFonts w:ascii="Times New Roman" w:hAnsi="Times New Roman"/>
          <w:i/>
          <w:sz w:val="24"/>
          <w:szCs w:val="24"/>
          <w:shd w:val="clear" w:color="auto" w:fill="FFFFFF"/>
        </w:rPr>
      </w:pPr>
      <w:r w:rsidRPr="001F4254">
        <w:rPr>
          <w:rStyle w:val="af"/>
          <w:rFonts w:ascii="Times New Roman" w:hAnsi="Times New Roman"/>
          <w:b w:val="0"/>
          <w:sz w:val="24"/>
          <w:szCs w:val="24"/>
          <w:shd w:val="clear" w:color="auto" w:fill="FFFFFF"/>
        </w:rPr>
        <w:tab/>
      </w:r>
      <w:r w:rsidRPr="001F4254">
        <w:rPr>
          <w:rStyle w:val="af"/>
          <w:rFonts w:ascii="Times New Roman" w:hAnsi="Times New Roman"/>
          <w:i/>
          <w:sz w:val="24"/>
          <w:szCs w:val="24"/>
          <w:shd w:val="clear" w:color="auto" w:fill="FFFFFF"/>
        </w:rPr>
        <w:t>Главными направлениями развития почтовой связи являются:</w:t>
      </w:r>
    </w:p>
    <w:p w:rsidR="00FA4B1A" w:rsidRPr="001F4254" w:rsidRDefault="00FA4B1A" w:rsidP="001F4254">
      <w:pPr>
        <w:pStyle w:val="ac"/>
        <w:widowControl w:val="0"/>
        <w:numPr>
          <w:ilvl w:val="1"/>
          <w:numId w:val="70"/>
        </w:numPr>
        <w:suppressAutoHyphens/>
        <w:spacing w:after="0" w:line="240" w:lineRule="auto"/>
        <w:ind w:left="0" w:hanging="425"/>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техническое перевооружение и внедрение информационных технологий почтовой связи;</w:t>
      </w:r>
    </w:p>
    <w:p w:rsidR="00FA4B1A" w:rsidRPr="001F4254" w:rsidRDefault="00FA4B1A" w:rsidP="001F4254">
      <w:pPr>
        <w:widowControl w:val="0"/>
        <w:numPr>
          <w:ilvl w:val="1"/>
          <w:numId w:val="2"/>
        </w:numPr>
        <w:suppressAutoHyphens/>
        <w:spacing w:after="0" w:line="240" w:lineRule="auto"/>
        <w:ind w:left="0"/>
        <w:jc w:val="both"/>
        <w:rPr>
          <w:rStyle w:val="af"/>
          <w:rFonts w:ascii="Times New Roman" w:hAnsi="Times New Roman"/>
          <w:b w:val="0"/>
          <w:sz w:val="24"/>
          <w:szCs w:val="24"/>
          <w:shd w:val="clear" w:color="auto" w:fill="FFFFFF"/>
        </w:rPr>
      </w:pPr>
      <w:r w:rsidRPr="001F4254">
        <w:rPr>
          <w:rStyle w:val="af"/>
          <w:rFonts w:ascii="Times New Roman" w:hAnsi="Times New Roman"/>
          <w:b w:val="0"/>
          <w:sz w:val="24"/>
          <w:szCs w:val="24"/>
          <w:shd w:val="clear" w:color="auto" w:fill="FFFFFF"/>
        </w:rPr>
        <w:t>улучшение быстроты и качества обслуживания.</w:t>
      </w:r>
    </w:p>
    <w:p w:rsidR="00FA4B1A" w:rsidRPr="001F4254" w:rsidRDefault="00FA4B1A" w:rsidP="001F4254">
      <w:pPr>
        <w:spacing w:after="0"/>
        <w:jc w:val="both"/>
        <w:rPr>
          <w:rFonts w:ascii="Times New Roman" w:hAnsi="Times New Roman" w:cs="Times New Roman"/>
          <w:b/>
          <w:color w:val="FF0000"/>
          <w:shd w:val="clear" w:color="auto" w:fill="FFFFFF"/>
        </w:rPr>
      </w:pPr>
    </w:p>
    <w:p w:rsidR="004C7052" w:rsidRPr="001F4254" w:rsidRDefault="004C7052" w:rsidP="001F4254">
      <w:pPr>
        <w:snapToGrid w:val="0"/>
        <w:spacing w:after="0"/>
        <w:ind w:firstLine="360"/>
        <w:jc w:val="both"/>
        <w:rPr>
          <w:rFonts w:ascii="Times New Roman" w:eastAsia="Times New Roman" w:hAnsi="Times New Roman" w:cs="Times New Roman"/>
          <w:b/>
          <w:i/>
          <w:iCs/>
          <w:sz w:val="24"/>
          <w:szCs w:val="24"/>
        </w:rPr>
      </w:pPr>
      <w:r w:rsidRPr="001F4254">
        <w:rPr>
          <w:rFonts w:ascii="Times New Roman" w:eastAsia="Times New Roman" w:hAnsi="Times New Roman" w:cs="Times New Roman"/>
          <w:b/>
          <w:i/>
          <w:iCs/>
          <w:sz w:val="24"/>
          <w:szCs w:val="24"/>
        </w:rPr>
        <w:t>2.5.2. Предложения по обеспечению территории сельского поселения объектами транспортной инфраструктуры</w:t>
      </w: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Pr="001F4254">
        <w:rPr>
          <w:rFonts w:ascii="Times New Roman" w:hAnsi="Times New Roman" w:cs="Times New Roman"/>
          <w:sz w:val="24"/>
          <w:szCs w:val="24"/>
        </w:rPr>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w:t>
      </w:r>
      <w:r w:rsidR="007B627F" w:rsidRPr="001F4254">
        <w:rPr>
          <w:rFonts w:ascii="Times New Roman" w:hAnsi="Times New Roman" w:cs="Times New Roman"/>
          <w:sz w:val="24"/>
          <w:szCs w:val="24"/>
        </w:rPr>
        <w:t>тов транспортной инфраструктуры.</w:t>
      </w:r>
      <w:r w:rsidR="007B627F" w:rsidRPr="001F4254">
        <w:rPr>
          <w:rFonts w:ascii="Times New Roman" w:hAnsi="Times New Roman" w:cs="Times New Roman"/>
          <w:sz w:val="24"/>
          <w:szCs w:val="24"/>
        </w:rPr>
        <w:tab/>
      </w:r>
      <w:r w:rsidRPr="001F4254">
        <w:rPr>
          <w:rFonts w:ascii="Times New Roman" w:hAnsi="Times New Roman" w:cs="Times New Roman"/>
          <w:sz w:val="24"/>
          <w:szCs w:val="24"/>
        </w:rPr>
        <w:t xml:space="preserve">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«Схеме развития транспортной инфраструктуры </w:t>
      </w:r>
      <w:r w:rsidR="00572ABF" w:rsidRPr="001F4254">
        <w:rPr>
          <w:rFonts w:ascii="Times New Roman" w:hAnsi="Times New Roman" w:cs="Times New Roman"/>
          <w:sz w:val="24"/>
          <w:szCs w:val="24"/>
        </w:rPr>
        <w:t>Крутовского</w:t>
      </w:r>
      <w:r w:rsidRPr="001F4254">
        <w:rPr>
          <w:rFonts w:ascii="Times New Roman" w:hAnsi="Times New Roman" w:cs="Times New Roman"/>
          <w:sz w:val="24"/>
          <w:szCs w:val="24"/>
        </w:rPr>
        <w:t xml:space="preserve"> сельского поселения».</w:t>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Pr="001F4254">
        <w:rPr>
          <w:rFonts w:ascii="Times New Roman" w:hAnsi="Times New Roman" w:cs="Times New Roman"/>
          <w:sz w:val="24"/>
          <w:szCs w:val="24"/>
        </w:rPr>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Проектом предусмотрено дальнейшее развитие междугород</w:t>
      </w:r>
      <w:r w:rsidRPr="001F4254">
        <w:rPr>
          <w:rFonts w:ascii="Times New Roman" w:hAnsi="Times New Roman" w:cs="Times New Roman"/>
          <w:sz w:val="24"/>
          <w:szCs w:val="24"/>
        </w:rPr>
        <w:softHyphen/>
        <w:t>ного и пригородного автобусного сообщения.</w:t>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Pr="001F4254">
        <w:rPr>
          <w:rFonts w:ascii="Times New Roman" w:hAnsi="Times New Roman" w:cs="Times New Roman"/>
          <w:sz w:val="24"/>
          <w:szCs w:val="24"/>
        </w:rPr>
        <w:t>Необходимо строительство дорог с твердым покрытием до населенных пунктов, связь с которыми на данный момент осуществляется по грунтовым дорогам</w:t>
      </w:r>
      <w:r w:rsidR="007B627F" w:rsidRPr="001F4254">
        <w:rPr>
          <w:rFonts w:ascii="Times New Roman" w:hAnsi="Times New Roman" w:cs="Times New Roman"/>
          <w:sz w:val="24"/>
          <w:szCs w:val="24"/>
        </w:rPr>
        <w:t>.</w:t>
      </w:r>
      <w:r w:rsidR="007B627F" w:rsidRPr="001F4254">
        <w:rPr>
          <w:rFonts w:ascii="Times New Roman" w:hAnsi="Times New Roman" w:cs="Times New Roman"/>
          <w:sz w:val="24"/>
          <w:szCs w:val="24"/>
        </w:rPr>
        <w:tab/>
      </w:r>
      <w:r w:rsidR="007B627F" w:rsidRPr="001F4254">
        <w:rPr>
          <w:rFonts w:ascii="Times New Roman" w:hAnsi="Times New Roman" w:cs="Times New Roman"/>
          <w:sz w:val="24"/>
          <w:szCs w:val="24"/>
        </w:rPr>
        <w:tab/>
      </w:r>
      <w:r w:rsidRPr="001F4254">
        <w:rPr>
          <w:rFonts w:ascii="Times New Roman" w:hAnsi="Times New Roman" w:cs="Times New Roman"/>
          <w:sz w:val="24"/>
          <w:szCs w:val="24"/>
        </w:rPr>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4C7052" w:rsidRPr="001F4254" w:rsidRDefault="004C7052" w:rsidP="001F4254">
      <w:pPr>
        <w:snapToGrid w:val="0"/>
        <w:spacing w:after="0"/>
        <w:jc w:val="center"/>
        <w:rPr>
          <w:rFonts w:ascii="Times New Roman" w:hAnsi="Times New Roman" w:cs="Times New Roman"/>
          <w:b/>
          <w:bCs/>
          <w:i/>
          <w:iCs/>
          <w:spacing w:val="-10"/>
          <w:sz w:val="24"/>
          <w:szCs w:val="24"/>
        </w:rPr>
      </w:pPr>
      <w:r w:rsidRPr="001F4254">
        <w:rPr>
          <w:rFonts w:ascii="Times New Roman" w:hAnsi="Times New Roman" w:cs="Times New Roman"/>
          <w:b/>
          <w:bCs/>
          <w:i/>
          <w:iCs/>
          <w:spacing w:val="-10"/>
          <w:sz w:val="24"/>
          <w:szCs w:val="24"/>
        </w:rPr>
        <w:lastRenderedPageBreak/>
        <w:t>Перечень мероприятий по обеспечению территории сельского поселения объектами транспортной инфраструктуры</w:t>
      </w:r>
    </w:p>
    <w:p w:rsidR="004C7052" w:rsidRPr="001F4254" w:rsidRDefault="004C7052" w:rsidP="001F4254">
      <w:pPr>
        <w:pStyle w:val="ae"/>
        <w:spacing w:before="0" w:beforeAutospacing="0" w:after="0" w:afterAutospacing="0"/>
        <w:jc w:val="both"/>
      </w:pPr>
      <w:r w:rsidRPr="001F4254">
        <w:tab/>
        <w:t xml:space="preserve">1. Реконструкция и асфальтирование всех существующих грунтовых дорог внутри населенных пунктов - Первая очередь </w:t>
      </w:r>
    </w:p>
    <w:p w:rsidR="004C7052" w:rsidRPr="001F4254" w:rsidRDefault="004C7052" w:rsidP="001F4254">
      <w:pPr>
        <w:pStyle w:val="ae"/>
        <w:spacing w:before="0" w:beforeAutospacing="0" w:after="0" w:afterAutospacing="0"/>
        <w:ind w:firstLine="708"/>
        <w:jc w:val="both"/>
      </w:pPr>
      <w:r w:rsidRPr="001F4254">
        <w:t xml:space="preserve">2. Реконструкция существующей улично-дорожной сети с целью увеличения ее пропускной способности - Первая очередь – расчетный срок </w:t>
      </w:r>
    </w:p>
    <w:p w:rsidR="004C7052" w:rsidRPr="001F4254" w:rsidRDefault="004C7052" w:rsidP="001F4254">
      <w:pPr>
        <w:pStyle w:val="ae"/>
        <w:spacing w:before="0" w:beforeAutospacing="0" w:after="0" w:afterAutospacing="0"/>
        <w:ind w:firstLine="708"/>
        <w:jc w:val="both"/>
      </w:pPr>
      <w:r w:rsidRPr="001F4254">
        <w:t xml:space="preserve">3. Обустройство остановочных павильонов на сложившихся остановках общественного транспорта - Первая очередь </w:t>
      </w:r>
    </w:p>
    <w:p w:rsidR="004C7052" w:rsidRPr="001F4254" w:rsidRDefault="004C7052" w:rsidP="001F4254">
      <w:pPr>
        <w:pStyle w:val="ae"/>
        <w:spacing w:before="0" w:beforeAutospacing="0" w:after="0" w:afterAutospacing="0"/>
        <w:ind w:firstLine="708"/>
        <w:jc w:val="both"/>
      </w:pPr>
      <w:r w:rsidRPr="001F4254">
        <w:t xml:space="preserve">4. Устройство парковок и автостоянок в общественных зонах населенных пунктов городского поселения - Первая очередь </w:t>
      </w:r>
    </w:p>
    <w:p w:rsidR="004C7052" w:rsidRPr="001F4254" w:rsidRDefault="004C7052" w:rsidP="001F4254">
      <w:pPr>
        <w:pStyle w:val="ae"/>
        <w:spacing w:before="0" w:beforeAutospacing="0" w:after="0" w:afterAutospacing="0"/>
        <w:ind w:firstLine="708"/>
        <w:jc w:val="both"/>
      </w:pPr>
      <w:r w:rsidRPr="001F4254">
        <w:t xml:space="preserve">5. Организация автобусного сообщения с районами нового строительства - Первая очередь – расчетный срок </w:t>
      </w:r>
    </w:p>
    <w:p w:rsidR="004C7052" w:rsidRPr="001F4254" w:rsidRDefault="004C7052" w:rsidP="001F4254">
      <w:pPr>
        <w:pStyle w:val="ae"/>
        <w:spacing w:before="0" w:beforeAutospacing="0" w:after="0" w:afterAutospacing="0"/>
        <w:ind w:firstLine="708"/>
        <w:jc w:val="both"/>
      </w:pPr>
      <w:r w:rsidRPr="001F4254">
        <w:t xml:space="preserve">6. Организация и упорядочение пешеходного движения за счет развития пешеходных зон на территории населенных пунктов - Первая очередь – расчетный срок </w:t>
      </w:r>
    </w:p>
    <w:p w:rsidR="004C7052" w:rsidRDefault="004C7052" w:rsidP="001F4254">
      <w:pPr>
        <w:pStyle w:val="ae"/>
        <w:spacing w:before="0" w:beforeAutospacing="0" w:after="0" w:afterAutospacing="0"/>
        <w:ind w:firstLine="708"/>
        <w:jc w:val="both"/>
      </w:pPr>
      <w:r w:rsidRPr="001F4254">
        <w:t xml:space="preserve">7. Развитие объектов хранения и обслуживания автотранспорта (гаражи, СТО, АЗС) - Первая очередь – расчетный срок </w:t>
      </w:r>
    </w:p>
    <w:p w:rsidR="009F1D5E" w:rsidRDefault="009F1D5E" w:rsidP="009F1D5E">
      <w:pPr>
        <w:pStyle w:val="ConsPlusNormal"/>
        <w:ind w:firstLine="708"/>
        <w:jc w:val="both"/>
        <w:rPr>
          <w:rFonts w:ascii="Times New Roman" w:hAnsi="Times New Roman" w:cs="Times New Roman"/>
          <w:bCs/>
          <w:sz w:val="24"/>
          <w:szCs w:val="24"/>
        </w:rPr>
      </w:pPr>
      <w:r>
        <w:t xml:space="preserve">8. </w:t>
      </w:r>
      <w:r>
        <w:rPr>
          <w:rFonts w:ascii="Times New Roman" w:hAnsi="Times New Roman" w:cs="Times New Roman"/>
          <w:bCs/>
          <w:sz w:val="24"/>
          <w:szCs w:val="24"/>
        </w:rPr>
        <w:t>Асфальтирование/реконструкция  автомобильных дорог общего пользования местного значения с присвоением им идентификационных номеров согласно списку:</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223С-55  А/д «Колпны-Дровосечное»-Луговое</w:t>
      </w:r>
      <w:r w:rsidR="009670AB">
        <w:rPr>
          <w:rFonts w:ascii="Times New Roman" w:hAnsi="Times New Roman" w:cs="Times New Roman"/>
          <w:bCs/>
          <w:sz w:val="24"/>
          <w:szCs w:val="24"/>
        </w:rPr>
        <w:t xml:space="preserve"> – 3,5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223С-56  А/д «Колпны-Дровосечное»-Зубаревка</w:t>
      </w:r>
      <w:r w:rsidR="009670AB">
        <w:rPr>
          <w:rFonts w:ascii="Times New Roman" w:hAnsi="Times New Roman" w:cs="Times New Roman"/>
          <w:bCs/>
          <w:sz w:val="24"/>
          <w:szCs w:val="24"/>
        </w:rPr>
        <w:t xml:space="preserve"> – 3,5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223С-57  А/д Нетрубеж-Долгий Колодезь</w:t>
      </w:r>
      <w:r w:rsidR="009670AB">
        <w:rPr>
          <w:rFonts w:ascii="Times New Roman" w:hAnsi="Times New Roman" w:cs="Times New Roman"/>
          <w:bCs/>
          <w:sz w:val="24"/>
          <w:szCs w:val="24"/>
        </w:rPr>
        <w:t xml:space="preserve"> – 1,5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 xml:space="preserve">54-223 ОП МР 223С-58  А/д Долгий Колодезь </w:t>
      </w:r>
      <w:r w:rsidR="009670AB">
        <w:rPr>
          <w:rFonts w:ascii="Times New Roman" w:hAnsi="Times New Roman" w:cs="Times New Roman"/>
          <w:bCs/>
          <w:sz w:val="24"/>
          <w:szCs w:val="24"/>
        </w:rPr>
        <w:t>–</w:t>
      </w:r>
      <w:r w:rsidRPr="0071015A">
        <w:rPr>
          <w:rFonts w:ascii="Times New Roman" w:hAnsi="Times New Roman" w:cs="Times New Roman"/>
          <w:bCs/>
          <w:sz w:val="24"/>
          <w:szCs w:val="24"/>
        </w:rPr>
        <w:t xml:space="preserve"> Моховое</w:t>
      </w:r>
      <w:r w:rsidR="009670AB">
        <w:rPr>
          <w:rFonts w:ascii="Times New Roman" w:hAnsi="Times New Roman" w:cs="Times New Roman"/>
          <w:bCs/>
          <w:sz w:val="24"/>
          <w:szCs w:val="24"/>
        </w:rPr>
        <w:t xml:space="preserve"> – 5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223С-59  А/д «Нетрубеж-Логачевка»-Селиваново</w:t>
      </w:r>
      <w:r w:rsidR="009670AB">
        <w:rPr>
          <w:rFonts w:ascii="Times New Roman" w:hAnsi="Times New Roman" w:cs="Times New Roman"/>
          <w:bCs/>
          <w:sz w:val="24"/>
          <w:szCs w:val="24"/>
        </w:rPr>
        <w:t xml:space="preserve"> – 3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223С-60  А/д Дровосечное-Редькино</w:t>
      </w:r>
      <w:r w:rsidR="009670AB">
        <w:rPr>
          <w:rFonts w:ascii="Times New Roman" w:hAnsi="Times New Roman" w:cs="Times New Roman"/>
          <w:bCs/>
          <w:sz w:val="24"/>
          <w:szCs w:val="24"/>
        </w:rPr>
        <w:t xml:space="preserve"> – 9,7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223С-61  А/д Редькино-Чибисовка</w:t>
      </w:r>
      <w:r w:rsidR="009670AB">
        <w:rPr>
          <w:rFonts w:ascii="Times New Roman" w:hAnsi="Times New Roman" w:cs="Times New Roman"/>
          <w:bCs/>
          <w:sz w:val="24"/>
          <w:szCs w:val="24"/>
        </w:rPr>
        <w:t xml:space="preserve"> – 4 км;</w:t>
      </w:r>
    </w:p>
    <w:p w:rsidR="009F1D5E" w:rsidRPr="009F1D5E" w:rsidRDefault="009F1D5E" w:rsidP="009F1D5E">
      <w:pPr>
        <w:pStyle w:val="ConsPlusNormal"/>
        <w:ind w:firstLine="0"/>
        <w:jc w:val="both"/>
        <w:rPr>
          <w:rFonts w:ascii="Times New Roman" w:eastAsia="Times New Roman" w:hAnsi="Times New Roman" w:cs="Times New Roman"/>
          <w:color w:val="auto"/>
          <w:kern w:val="0"/>
          <w:sz w:val="24"/>
          <w:szCs w:val="24"/>
          <w:lang w:eastAsia="ru-RU" w:bidi="ar-SA"/>
        </w:rPr>
      </w:pPr>
      <w:r w:rsidRPr="0071015A">
        <w:rPr>
          <w:rFonts w:ascii="Times New Roman" w:hAnsi="Times New Roman" w:cs="Times New Roman"/>
          <w:bCs/>
          <w:sz w:val="24"/>
          <w:szCs w:val="24"/>
        </w:rPr>
        <w:t>54-223 ОП МР 223С-62  А/д Дровосечное-</w:t>
      </w:r>
      <w:r w:rsidRPr="009F1D5E">
        <w:rPr>
          <w:rFonts w:ascii="Times New Roman" w:eastAsia="Times New Roman" w:hAnsi="Times New Roman" w:cs="Times New Roman"/>
          <w:color w:val="auto"/>
          <w:kern w:val="0"/>
          <w:sz w:val="24"/>
          <w:szCs w:val="24"/>
          <w:lang w:eastAsia="ru-RU" w:bidi="ar-SA"/>
        </w:rPr>
        <w:t>Ягодное</w:t>
      </w:r>
      <w:r w:rsidR="009670AB">
        <w:rPr>
          <w:rFonts w:ascii="Times New Roman" w:eastAsia="Times New Roman" w:hAnsi="Times New Roman" w:cs="Times New Roman"/>
          <w:color w:val="auto"/>
          <w:kern w:val="0"/>
          <w:sz w:val="24"/>
          <w:szCs w:val="24"/>
          <w:lang w:eastAsia="ru-RU" w:bidi="ar-SA"/>
        </w:rPr>
        <w:t xml:space="preserve"> – 2 км </w:t>
      </w:r>
      <w:r w:rsidRPr="009F1D5E">
        <w:rPr>
          <w:rFonts w:ascii="Times New Roman" w:eastAsia="Times New Roman" w:hAnsi="Times New Roman" w:cs="Times New Roman"/>
          <w:color w:val="auto"/>
          <w:kern w:val="0"/>
          <w:sz w:val="24"/>
          <w:szCs w:val="24"/>
          <w:lang w:eastAsia="ru-RU" w:bidi="ar-SA"/>
        </w:rPr>
        <w:t xml:space="preserve"> - Первая очередь</w:t>
      </w:r>
    </w:p>
    <w:p w:rsidR="004C7052" w:rsidRPr="001F4254" w:rsidRDefault="004C7052" w:rsidP="001F4254">
      <w:pPr>
        <w:spacing w:after="0" w:line="360" w:lineRule="auto"/>
        <w:jc w:val="both"/>
        <w:rPr>
          <w:rFonts w:ascii="Times New Roman" w:hAnsi="Times New Roman" w:cs="Times New Roman"/>
          <w:color w:val="FF0000"/>
        </w:rPr>
      </w:pPr>
    </w:p>
    <w:p w:rsidR="004C7052" w:rsidRPr="001F4254" w:rsidRDefault="004C7052" w:rsidP="001F4254">
      <w:pPr>
        <w:snapToGrid w:val="0"/>
        <w:spacing w:after="0"/>
        <w:ind w:firstLine="708"/>
        <w:jc w:val="both"/>
        <w:rPr>
          <w:rFonts w:ascii="Times New Roman" w:eastAsia="Times New Roman" w:hAnsi="Times New Roman" w:cs="Times New Roman"/>
          <w:b/>
          <w:i/>
          <w:iCs/>
          <w:sz w:val="24"/>
          <w:szCs w:val="24"/>
        </w:rPr>
      </w:pPr>
      <w:r w:rsidRPr="001F4254">
        <w:rPr>
          <w:rFonts w:ascii="Times New Roman" w:eastAsia="Times New Roman" w:hAnsi="Times New Roman" w:cs="Times New Roman"/>
          <w:b/>
          <w:i/>
          <w:iCs/>
          <w:sz w:val="24"/>
          <w:szCs w:val="24"/>
        </w:rPr>
        <w:t>2.5.3. Строительство и модернизация жилищного фонда, создание условий для жилищного строительство</w:t>
      </w: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Согласно ст. 14 Федерального закона №131-ФЗ от 06.10.2003г. 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К основным задачам в области жилищного строительства относятся:</w:t>
      </w:r>
    </w:p>
    <w:p w:rsidR="004C7052" w:rsidRPr="001F4254" w:rsidRDefault="004C7052" w:rsidP="001F4254">
      <w:pPr>
        <w:widowControl w:val="0"/>
        <w:numPr>
          <w:ilvl w:val="0"/>
          <w:numId w:val="62"/>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4C7052" w:rsidRPr="001F4254" w:rsidRDefault="004C7052" w:rsidP="001F4254">
      <w:pPr>
        <w:widowControl w:val="0"/>
        <w:numPr>
          <w:ilvl w:val="0"/>
          <w:numId w:val="62"/>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Развитие новых типов жилья, включая развитие малоэтажного жилищного строительства (таун-хаузы и коттеджи).</w:t>
      </w:r>
    </w:p>
    <w:p w:rsidR="004C7052" w:rsidRPr="001F4254" w:rsidRDefault="004C7052" w:rsidP="001F4254">
      <w:pPr>
        <w:widowControl w:val="0"/>
        <w:numPr>
          <w:ilvl w:val="0"/>
          <w:numId w:val="62"/>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Комплексное благоустройство жилых кварталов.</w:t>
      </w:r>
    </w:p>
    <w:p w:rsidR="004C7052" w:rsidRPr="001F4254" w:rsidRDefault="004C7052" w:rsidP="001F4254">
      <w:pPr>
        <w:snapToGrid w:val="0"/>
        <w:spacing w:after="0" w:line="240" w:lineRule="auto"/>
        <w:jc w:val="both"/>
        <w:rPr>
          <w:rFonts w:ascii="Times New Roman" w:eastAsia="Times New Roman" w:hAnsi="Times New Roman" w:cs="Times New Roman"/>
          <w:b/>
          <w:bCs/>
          <w:i/>
          <w:iCs/>
          <w:sz w:val="24"/>
          <w:szCs w:val="24"/>
          <w:highlight w:val="yellow"/>
        </w:rPr>
      </w:pPr>
    </w:p>
    <w:p w:rsidR="004C7052" w:rsidRPr="001F4254" w:rsidRDefault="004C7052" w:rsidP="001F4254">
      <w:pPr>
        <w:snapToGrid w:val="0"/>
        <w:spacing w:after="0" w:line="240" w:lineRule="auto"/>
        <w:jc w:val="both"/>
        <w:rPr>
          <w:rFonts w:ascii="Times New Roman" w:eastAsia="Times New Roman" w:hAnsi="Times New Roman" w:cs="Times New Roman"/>
          <w:b/>
          <w:bCs/>
          <w:i/>
          <w:iCs/>
          <w:sz w:val="24"/>
          <w:szCs w:val="24"/>
        </w:rPr>
      </w:pP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Кроме того, предусматриваются следующие мероприятия:</w:t>
      </w:r>
    </w:p>
    <w:p w:rsidR="004C7052" w:rsidRPr="001F4254" w:rsidRDefault="004C7052" w:rsidP="001F4254">
      <w:pPr>
        <w:widowControl w:val="0"/>
        <w:numPr>
          <w:ilvl w:val="0"/>
          <w:numId w:val="6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Строительство усадебных домов по программе «доступное жилье», предназначенных для молодых специалистов, молодых семей;</w:t>
      </w:r>
    </w:p>
    <w:p w:rsidR="004C7052" w:rsidRPr="001F4254" w:rsidRDefault="004C7052" w:rsidP="001F4254">
      <w:pPr>
        <w:widowControl w:val="0"/>
        <w:numPr>
          <w:ilvl w:val="0"/>
          <w:numId w:val="6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lastRenderedPageBreak/>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4C7052" w:rsidRPr="001F4254" w:rsidRDefault="004C7052" w:rsidP="001F4254">
      <w:pPr>
        <w:widowControl w:val="0"/>
        <w:numPr>
          <w:ilvl w:val="0"/>
          <w:numId w:val="6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4C7052" w:rsidRPr="001F4254" w:rsidRDefault="004C7052" w:rsidP="001F4254">
      <w:pPr>
        <w:widowControl w:val="0"/>
        <w:numPr>
          <w:ilvl w:val="0"/>
          <w:numId w:val="6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4C7052" w:rsidRPr="001F4254" w:rsidRDefault="004C7052" w:rsidP="001F4254">
      <w:pPr>
        <w:widowControl w:val="0"/>
        <w:numPr>
          <w:ilvl w:val="0"/>
          <w:numId w:val="63"/>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4C7052" w:rsidRPr="001F4254" w:rsidRDefault="004C7052" w:rsidP="001F4254">
      <w:pPr>
        <w:autoSpaceDE w:val="0"/>
        <w:autoSpaceDN w:val="0"/>
        <w:adjustRightInd w:val="0"/>
        <w:spacing w:after="0" w:line="240" w:lineRule="auto"/>
        <w:ind w:firstLine="708"/>
        <w:jc w:val="both"/>
        <w:rPr>
          <w:rFonts w:ascii="Times New Roman" w:eastAsia="Calibri" w:hAnsi="Times New Roman" w:cs="Times New Roman"/>
          <w:sz w:val="24"/>
          <w:szCs w:val="24"/>
        </w:rPr>
      </w:pPr>
      <w:r w:rsidRPr="001F4254">
        <w:rPr>
          <w:rFonts w:ascii="Times New Roman" w:eastAsia="Calibri" w:hAnsi="Times New Roman" w:cs="Times New Roman"/>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4C7052" w:rsidRPr="001F4254" w:rsidRDefault="004C7052" w:rsidP="001F4254">
      <w:pPr>
        <w:snapToGrid w:val="0"/>
        <w:spacing w:after="0" w:line="240" w:lineRule="auto"/>
        <w:ind w:firstLine="708"/>
        <w:jc w:val="both"/>
        <w:rPr>
          <w:rFonts w:ascii="Times New Roman" w:eastAsia="Times New Roman" w:hAnsi="Times New Roman" w:cs="Times New Roman"/>
          <w:b/>
          <w:i/>
          <w:iCs/>
          <w:sz w:val="24"/>
          <w:szCs w:val="24"/>
        </w:rPr>
      </w:pPr>
      <w:r w:rsidRPr="001F4254">
        <w:rPr>
          <w:rFonts w:ascii="Times New Roman" w:hAnsi="Times New Roman" w:cs="Times New Roman"/>
          <w:sz w:val="24"/>
          <w:szCs w:val="24"/>
        </w:rPr>
        <w:t>Для размещения новых площадок строительства нового жилья выбраны участк</w:t>
      </w:r>
      <w:r w:rsidR="00E41852" w:rsidRPr="001F4254">
        <w:rPr>
          <w:rFonts w:ascii="Times New Roman" w:hAnsi="Times New Roman" w:cs="Times New Roman"/>
          <w:sz w:val="24"/>
          <w:szCs w:val="24"/>
        </w:rPr>
        <w:t>и</w:t>
      </w:r>
      <w:r w:rsidRPr="001F4254">
        <w:rPr>
          <w:rFonts w:ascii="Times New Roman" w:hAnsi="Times New Roman" w:cs="Times New Roman"/>
          <w:sz w:val="24"/>
          <w:szCs w:val="24"/>
        </w:rPr>
        <w:t xml:space="preserve"> в населенных пунктах: </w:t>
      </w:r>
    </w:p>
    <w:p w:rsidR="004C7052" w:rsidRPr="001F4254" w:rsidRDefault="004C7052" w:rsidP="001F4254">
      <w:pPr>
        <w:widowControl w:val="0"/>
        <w:numPr>
          <w:ilvl w:val="0"/>
          <w:numId w:val="6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 xml:space="preserve">с. </w:t>
      </w:r>
      <w:r w:rsidR="00E41852" w:rsidRPr="001F4254">
        <w:rPr>
          <w:rFonts w:ascii="Times New Roman" w:hAnsi="Times New Roman" w:cs="Times New Roman"/>
          <w:sz w:val="24"/>
          <w:szCs w:val="24"/>
        </w:rPr>
        <w:t>Крутое</w:t>
      </w:r>
    </w:p>
    <w:p w:rsidR="004C7052" w:rsidRPr="001F4254" w:rsidRDefault="00E41852" w:rsidP="001F4254">
      <w:pPr>
        <w:widowControl w:val="0"/>
        <w:numPr>
          <w:ilvl w:val="0"/>
          <w:numId w:val="6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 Нетрубеж</w:t>
      </w:r>
    </w:p>
    <w:p w:rsidR="004C7052" w:rsidRPr="001F4254" w:rsidRDefault="00E41852" w:rsidP="001F4254">
      <w:pPr>
        <w:widowControl w:val="0"/>
        <w:numPr>
          <w:ilvl w:val="0"/>
          <w:numId w:val="64"/>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 Дровосечное</w:t>
      </w:r>
    </w:p>
    <w:p w:rsidR="004C7052" w:rsidRPr="001F4254" w:rsidRDefault="004C7052" w:rsidP="001F4254">
      <w:pPr>
        <w:spacing w:after="0"/>
        <w:jc w:val="center"/>
        <w:rPr>
          <w:rFonts w:ascii="Times New Roman" w:hAnsi="Times New Roman" w:cs="Times New Roman"/>
          <w:b/>
          <w:bCs/>
          <w:sz w:val="24"/>
          <w:szCs w:val="24"/>
        </w:rPr>
      </w:pPr>
    </w:p>
    <w:p w:rsidR="004C7052" w:rsidRPr="001F4254" w:rsidRDefault="004C7052" w:rsidP="001F4254">
      <w:pPr>
        <w:spacing w:after="0"/>
        <w:jc w:val="center"/>
        <w:rPr>
          <w:rFonts w:ascii="Times New Roman" w:hAnsi="Times New Roman" w:cs="Times New Roman"/>
          <w:b/>
          <w:bCs/>
          <w:i/>
          <w:sz w:val="24"/>
          <w:szCs w:val="24"/>
        </w:rPr>
      </w:pPr>
      <w:r w:rsidRPr="001F4254">
        <w:rPr>
          <w:rFonts w:ascii="Times New Roman" w:hAnsi="Times New Roman" w:cs="Times New Roman"/>
          <w:b/>
          <w:bCs/>
          <w:i/>
          <w:sz w:val="24"/>
          <w:szCs w:val="24"/>
        </w:rPr>
        <w:t xml:space="preserve">Перечень основных мероприятий  по обеспечению сельского поселения объектами жилой  инфраструктуры. </w:t>
      </w:r>
    </w:p>
    <w:p w:rsidR="004C7052" w:rsidRPr="001F4254" w:rsidRDefault="004C7052" w:rsidP="001F4254">
      <w:pPr>
        <w:pStyle w:val="ae"/>
        <w:spacing w:before="0" w:beforeAutospacing="0" w:after="0" w:afterAutospacing="0"/>
        <w:jc w:val="both"/>
      </w:pPr>
      <w:r w:rsidRPr="001F4254">
        <w:t xml:space="preserve">1.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 Первая очередь; </w:t>
      </w:r>
    </w:p>
    <w:p w:rsidR="004C7052" w:rsidRPr="001F4254" w:rsidRDefault="004C7052" w:rsidP="001F4254">
      <w:pPr>
        <w:pStyle w:val="ae"/>
        <w:spacing w:before="0" w:beforeAutospacing="0" w:after="0" w:afterAutospacing="0"/>
        <w:jc w:val="both"/>
      </w:pPr>
      <w:r w:rsidRPr="001F4254">
        <w:t xml:space="preserve">2. Реконструкция, модернизация и капитальный ремонт муниципального жилого фонда - Первая очередь; </w:t>
      </w:r>
    </w:p>
    <w:p w:rsidR="004C7052" w:rsidRPr="001F4254" w:rsidRDefault="004C7052" w:rsidP="001F4254">
      <w:pPr>
        <w:pStyle w:val="ae"/>
        <w:spacing w:before="0" w:beforeAutospacing="0" w:after="0" w:afterAutospacing="0"/>
        <w:jc w:val="both"/>
      </w:pPr>
      <w:r w:rsidRPr="001F4254">
        <w:t>3. Комплексное благоустройство жилых кварталов - Первая очередь;</w:t>
      </w:r>
    </w:p>
    <w:p w:rsidR="00404EBF" w:rsidRPr="001F4254" w:rsidRDefault="004C7052" w:rsidP="001F4254">
      <w:pPr>
        <w:pStyle w:val="ae"/>
        <w:spacing w:before="0" w:beforeAutospacing="0" w:after="0" w:afterAutospacing="0"/>
        <w:jc w:val="both"/>
      </w:pPr>
      <w:r w:rsidRPr="001F4254">
        <w:t>4. Снос ветхого жилого фонда с последующим возведением индивидуальной жилой застройки на освободившихся территориях - Расчетный срок;</w:t>
      </w:r>
    </w:p>
    <w:p w:rsidR="004C7052" w:rsidRPr="001F4254" w:rsidRDefault="004C7052" w:rsidP="001F4254">
      <w:pPr>
        <w:pStyle w:val="ae"/>
        <w:spacing w:before="0" w:beforeAutospacing="0" w:after="0" w:afterAutospacing="0"/>
        <w:jc w:val="both"/>
        <w:rPr>
          <w:color w:val="FF0000"/>
        </w:rPr>
      </w:pPr>
      <w:r w:rsidRPr="001F4254">
        <w:t>5.</w:t>
      </w:r>
      <w:r w:rsidRPr="001F4254">
        <w:rPr>
          <w:color w:val="FF0000"/>
        </w:rPr>
        <w:t xml:space="preserve"> </w:t>
      </w:r>
      <w:r w:rsidR="00404EBF" w:rsidRPr="001F4254">
        <w:t>Формирования зон индивидуальной жилой застройки в с. Крутое на осваиваемых участках</w:t>
      </w:r>
      <w:r w:rsidRPr="001F4254">
        <w:rPr>
          <w:color w:val="FF0000"/>
        </w:rPr>
        <w:t xml:space="preserve"> </w:t>
      </w:r>
      <w:r w:rsidRPr="001F4254">
        <w:t>- Первая очередь;</w:t>
      </w:r>
    </w:p>
    <w:p w:rsidR="004C7052" w:rsidRPr="001F4254" w:rsidRDefault="004C7052" w:rsidP="001F4254">
      <w:pPr>
        <w:pStyle w:val="ae"/>
        <w:spacing w:before="0" w:beforeAutospacing="0" w:after="0" w:afterAutospacing="0"/>
        <w:jc w:val="both"/>
      </w:pPr>
      <w:r w:rsidRPr="001F4254">
        <w:t xml:space="preserve">6. </w:t>
      </w:r>
      <w:r w:rsidR="00404EBF" w:rsidRPr="001F4254">
        <w:t>Формирования зон индивидуальной жилой застройки в с. Дровосечное на осваиваемых участках</w:t>
      </w:r>
      <w:r w:rsidRPr="001F4254">
        <w:t xml:space="preserve"> - Первая очередь; </w:t>
      </w:r>
    </w:p>
    <w:p w:rsidR="004C7052" w:rsidRPr="001F4254" w:rsidRDefault="004C7052" w:rsidP="001F4254">
      <w:pPr>
        <w:pStyle w:val="ae"/>
        <w:spacing w:before="0" w:beforeAutospacing="0" w:after="0" w:afterAutospacing="0"/>
        <w:jc w:val="both"/>
      </w:pPr>
      <w:r w:rsidRPr="001F4254">
        <w:t xml:space="preserve">7. </w:t>
      </w:r>
      <w:r w:rsidR="00404EBF" w:rsidRPr="001F4254">
        <w:t>Формирование зон индивидуальной жилой застройки в с. Нетрубеж</w:t>
      </w:r>
      <w:r w:rsidRPr="001F4254">
        <w:t xml:space="preserve"> - Первая очередь; </w:t>
      </w:r>
    </w:p>
    <w:p w:rsidR="004C7052" w:rsidRPr="001F4254" w:rsidRDefault="004C7052" w:rsidP="001F4254">
      <w:pPr>
        <w:pStyle w:val="ae"/>
        <w:spacing w:before="0" w:beforeAutospacing="0" w:after="0" w:afterAutospacing="0"/>
        <w:jc w:val="both"/>
      </w:pPr>
      <w:r w:rsidRPr="001F4254">
        <w:t xml:space="preserve">8. </w:t>
      </w:r>
      <w:r w:rsidR="00CF1E59" w:rsidRPr="001F4254">
        <w:t xml:space="preserve">Формирование зон индивидуальной жилой застройки в с. Дровосечное </w:t>
      </w:r>
      <w:r w:rsidRPr="001F4254">
        <w:t xml:space="preserve">- Первая очередь. </w:t>
      </w:r>
    </w:p>
    <w:p w:rsidR="00CF1E59" w:rsidRPr="001F4254" w:rsidRDefault="00CF1E59" w:rsidP="001F4254">
      <w:pPr>
        <w:pStyle w:val="ae"/>
        <w:spacing w:before="0" w:beforeAutospacing="0" w:after="0" w:afterAutospacing="0"/>
        <w:jc w:val="both"/>
      </w:pPr>
      <w:r w:rsidRPr="001F4254">
        <w:t>9. Освоение территорий за границей населенного пункта Нетрубеж для жилищного строительства - Расчетный срок;</w:t>
      </w:r>
    </w:p>
    <w:p w:rsidR="00CF1E59" w:rsidRPr="001F4254" w:rsidRDefault="00CF1E59" w:rsidP="001F4254">
      <w:pPr>
        <w:pStyle w:val="ae"/>
        <w:spacing w:before="0" w:beforeAutospacing="0" w:after="0" w:afterAutospacing="0"/>
        <w:jc w:val="both"/>
      </w:pPr>
      <w:r w:rsidRPr="001F4254">
        <w:t>10. Освоение участков под застройку сезонного типа в д. Чашино, д. Луговое, д. Кобзевка, д. Селиваново - Расчетный срок.</w:t>
      </w:r>
    </w:p>
    <w:p w:rsidR="004C7052" w:rsidRPr="001F4254" w:rsidRDefault="004C7052" w:rsidP="001F4254">
      <w:pPr>
        <w:spacing w:after="0"/>
        <w:ind w:firstLine="360"/>
        <w:jc w:val="both"/>
        <w:rPr>
          <w:rFonts w:ascii="Times New Roman" w:hAnsi="Times New Roman" w:cs="Times New Roman"/>
          <w:i/>
        </w:rPr>
      </w:pPr>
      <w:r w:rsidRPr="001F4254">
        <w:rPr>
          <w:rFonts w:ascii="Times New Roman" w:hAnsi="Times New Roman" w:cs="Times New Roman"/>
          <w:b/>
          <w:i/>
        </w:rPr>
        <w:t>Территории, предлагаемые для жилищного строительства, отображены на схеме Генерального плана.</w:t>
      </w:r>
    </w:p>
    <w:p w:rsidR="004C7052" w:rsidRPr="001F4254" w:rsidRDefault="004C7052" w:rsidP="001F4254">
      <w:pPr>
        <w:snapToGrid w:val="0"/>
        <w:spacing w:after="0"/>
        <w:jc w:val="both"/>
        <w:rPr>
          <w:rFonts w:ascii="Times New Roman" w:eastAsia="Times New Roman" w:hAnsi="Times New Roman" w:cs="Times New Roman"/>
          <w:b/>
          <w:i/>
          <w:iCs/>
          <w:color w:val="FF0000"/>
        </w:rPr>
      </w:pPr>
    </w:p>
    <w:p w:rsidR="004C7052" w:rsidRPr="001F4254" w:rsidRDefault="004C7052" w:rsidP="001F4254">
      <w:pPr>
        <w:snapToGrid w:val="0"/>
        <w:spacing w:after="0"/>
        <w:ind w:firstLine="360"/>
        <w:jc w:val="both"/>
        <w:rPr>
          <w:rFonts w:ascii="Times New Roman" w:eastAsia="Times New Roman" w:hAnsi="Times New Roman" w:cs="Times New Roman"/>
          <w:b/>
          <w:i/>
          <w:iCs/>
          <w:sz w:val="24"/>
          <w:szCs w:val="24"/>
        </w:rPr>
      </w:pPr>
      <w:r w:rsidRPr="001F4254">
        <w:rPr>
          <w:rFonts w:ascii="Times New Roman" w:eastAsia="Times New Roman" w:hAnsi="Times New Roman" w:cs="Times New Roman"/>
          <w:b/>
          <w:i/>
          <w:iCs/>
          <w:sz w:val="24"/>
          <w:szCs w:val="24"/>
        </w:rPr>
        <w:t>2.5.4. Предложения по обеспечению территории сельского поселения объектами социальной инфраструктуры</w:t>
      </w:r>
    </w:p>
    <w:p w:rsidR="004C7052" w:rsidRPr="001F4254" w:rsidRDefault="004C7052" w:rsidP="001F4254">
      <w:pPr>
        <w:spacing w:after="0"/>
        <w:ind w:firstLine="708"/>
        <w:jc w:val="both"/>
        <w:rPr>
          <w:rFonts w:ascii="Times New Roman" w:hAnsi="Times New Roman" w:cs="Times New Roman"/>
          <w:sz w:val="24"/>
          <w:szCs w:val="24"/>
        </w:rPr>
      </w:pPr>
      <w:r w:rsidRPr="001F4254">
        <w:rPr>
          <w:rFonts w:ascii="Times New Roman" w:hAnsi="Times New Roman" w:cs="Times New Roman"/>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4C7052" w:rsidRPr="001F4254" w:rsidRDefault="004C7052" w:rsidP="001F4254">
      <w:pPr>
        <w:widowControl w:val="0"/>
        <w:numPr>
          <w:ilvl w:val="0"/>
          <w:numId w:val="6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lastRenderedPageBreak/>
        <w:t>предложения по библиотечному обслуживанию населения;</w:t>
      </w:r>
    </w:p>
    <w:p w:rsidR="004C7052" w:rsidRPr="001F4254" w:rsidRDefault="004C7052" w:rsidP="001F4254">
      <w:pPr>
        <w:widowControl w:val="0"/>
        <w:numPr>
          <w:ilvl w:val="0"/>
          <w:numId w:val="6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культуры;</w:t>
      </w:r>
    </w:p>
    <w:p w:rsidR="004C7052" w:rsidRPr="001F4254" w:rsidRDefault="004C7052" w:rsidP="001F4254">
      <w:pPr>
        <w:widowControl w:val="0"/>
        <w:numPr>
          <w:ilvl w:val="0"/>
          <w:numId w:val="6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C7052" w:rsidRPr="001F4254" w:rsidRDefault="004C7052" w:rsidP="001F4254">
      <w:pPr>
        <w:widowControl w:val="0"/>
        <w:numPr>
          <w:ilvl w:val="0"/>
          <w:numId w:val="6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C7052" w:rsidRPr="001F4254" w:rsidRDefault="004C7052" w:rsidP="001F4254">
      <w:pPr>
        <w:widowControl w:val="0"/>
        <w:numPr>
          <w:ilvl w:val="0"/>
          <w:numId w:val="6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обеспечение условий для развития на территории поселения физической культуры и массового спорта;</w:t>
      </w:r>
    </w:p>
    <w:p w:rsidR="004C7052" w:rsidRPr="001F4254" w:rsidRDefault="004C7052" w:rsidP="001F4254">
      <w:pPr>
        <w:widowControl w:val="0"/>
        <w:numPr>
          <w:ilvl w:val="0"/>
          <w:numId w:val="65"/>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4C7052" w:rsidRPr="001F4254" w:rsidRDefault="004C7052" w:rsidP="001F4254">
      <w:pPr>
        <w:spacing w:after="0"/>
        <w:jc w:val="both"/>
        <w:rPr>
          <w:rFonts w:ascii="Times New Roman" w:hAnsi="Times New Roman" w:cs="Times New Roman"/>
          <w:b/>
          <w:bCs/>
          <w:i/>
          <w:iCs/>
          <w:sz w:val="24"/>
          <w:szCs w:val="24"/>
        </w:rPr>
      </w:pPr>
    </w:p>
    <w:p w:rsidR="004C7052" w:rsidRPr="001F4254" w:rsidRDefault="004C705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На территории поселения планируется формирование общественных зон с комплексом инфраструктуры, отвечающей современным требованиям.</w:t>
      </w:r>
    </w:p>
    <w:p w:rsidR="004C7052" w:rsidRPr="001F4254" w:rsidRDefault="004C705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Развитие таких видов обслуживания как торговля, общественное питание, бытовое</w:t>
      </w:r>
    </w:p>
    <w:p w:rsidR="004C7052" w:rsidRPr="001F4254" w:rsidRDefault="004C705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4C7052" w:rsidRPr="001F4254" w:rsidRDefault="004C705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 Кроме того, необходимо создание дополнительных объектов здравоохранения, образования, бытового обслуживания, питания, культуры.  </w:t>
      </w:r>
    </w:p>
    <w:p w:rsidR="004C7052" w:rsidRPr="001F4254" w:rsidRDefault="004C7052"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ab/>
        <w:t>На территории поселения наблюдается острый дефицит почти всех предприятий социальной инфраструктуры. Требуются мероприятия по привлечению инвесторов к строительству объектов данной сферы</w:t>
      </w:r>
    </w:p>
    <w:p w:rsidR="00AB45A7" w:rsidRPr="001F4254" w:rsidRDefault="00AB45A7" w:rsidP="001F4254">
      <w:pPr>
        <w:spacing w:after="0"/>
        <w:jc w:val="both"/>
        <w:rPr>
          <w:rFonts w:ascii="Times New Roman" w:hAnsi="Times New Roman" w:cs="Times New Roman"/>
          <w:sz w:val="24"/>
          <w:szCs w:val="24"/>
        </w:rPr>
      </w:pPr>
    </w:p>
    <w:p w:rsidR="00CF1E59" w:rsidRPr="001F4254" w:rsidRDefault="004C7052" w:rsidP="001F4254">
      <w:pPr>
        <w:spacing w:after="0"/>
        <w:ind w:firstLine="708"/>
        <w:jc w:val="both"/>
        <w:rPr>
          <w:rFonts w:ascii="Times New Roman" w:hAnsi="Times New Roman" w:cs="Times New Roman"/>
          <w:b/>
          <w:bCs/>
          <w:sz w:val="24"/>
          <w:szCs w:val="24"/>
        </w:rPr>
      </w:pPr>
      <w:r w:rsidRPr="001F4254">
        <w:rPr>
          <w:rFonts w:ascii="Times New Roman" w:hAnsi="Times New Roman" w:cs="Times New Roman"/>
          <w:b/>
          <w:bCs/>
          <w:sz w:val="24"/>
          <w:szCs w:val="24"/>
        </w:rPr>
        <w:t>Мероприятия по обеспечению территории сельского поселения объектами социальной инфраструктуры:</w:t>
      </w:r>
    </w:p>
    <w:p w:rsidR="004C7052" w:rsidRPr="001F4254" w:rsidRDefault="004C7052" w:rsidP="00DC098E">
      <w:pPr>
        <w:pStyle w:val="ae"/>
        <w:spacing w:before="0" w:beforeAutospacing="0" w:after="0" w:afterAutospacing="0"/>
        <w:jc w:val="both"/>
      </w:pPr>
      <w:r w:rsidRPr="001F4254">
        <w:t xml:space="preserve">1. </w:t>
      </w:r>
      <w:r w:rsidR="00CF1E59" w:rsidRPr="001F4254">
        <w:t>Завершение строительства школы в с. Крутое</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2. </w:t>
      </w:r>
      <w:r w:rsidR="00CF1E59" w:rsidRPr="001F4254">
        <w:t>Строительство магазина в д. Ягодное</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3. </w:t>
      </w:r>
      <w:r w:rsidR="00CF1E59" w:rsidRPr="001F4254">
        <w:t>Строительство магазина в д. Камыши</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4. </w:t>
      </w:r>
      <w:r w:rsidR="00CF1E59" w:rsidRPr="001F4254">
        <w:t>Строительство магазина в с. Нетрубеж</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5. </w:t>
      </w:r>
      <w:r w:rsidR="00CF1E59" w:rsidRPr="001F4254">
        <w:t>Строительство магазина в с. Дровосечное</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6. </w:t>
      </w:r>
      <w:r w:rsidR="00CF1E59" w:rsidRPr="001F4254">
        <w:t>Строительство детского сада в с. Крутое</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7. </w:t>
      </w:r>
      <w:r w:rsidR="00CF1E59" w:rsidRPr="001F4254">
        <w:t>Строительство детского сада в с. Нетрубеж</w:t>
      </w:r>
      <w:r w:rsidRPr="001F4254">
        <w:t xml:space="preserve"> - Первая очередь. </w:t>
      </w:r>
    </w:p>
    <w:p w:rsidR="004C7052" w:rsidRPr="001F4254" w:rsidRDefault="004C7052" w:rsidP="00DC098E">
      <w:pPr>
        <w:pStyle w:val="ae"/>
        <w:spacing w:before="0" w:beforeAutospacing="0" w:after="0" w:afterAutospacing="0"/>
        <w:jc w:val="both"/>
      </w:pPr>
      <w:r w:rsidRPr="001F4254">
        <w:t xml:space="preserve">8. </w:t>
      </w:r>
      <w:r w:rsidR="00CF1E59" w:rsidRPr="001F4254">
        <w:t>Строительство спортивного комплекса с открытым плоскостным сооружением и универсальным игровым залом в с. Крутое</w:t>
      </w:r>
      <w:r w:rsidRPr="001F4254">
        <w:t xml:space="preserve"> - Первая очередь. </w:t>
      </w:r>
    </w:p>
    <w:p w:rsidR="004C7052" w:rsidRPr="001F4254" w:rsidRDefault="004C7052" w:rsidP="00DC098E">
      <w:pPr>
        <w:snapToGrid w:val="0"/>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lastRenderedPageBreak/>
        <w:t xml:space="preserve">9. </w:t>
      </w:r>
      <w:r w:rsidR="00CF1E59" w:rsidRPr="001F4254">
        <w:rPr>
          <w:rFonts w:ascii="Times New Roman" w:hAnsi="Times New Roman" w:cs="Times New Roman"/>
          <w:sz w:val="24"/>
          <w:szCs w:val="24"/>
        </w:rPr>
        <w:t>Строительство спортивного комплекса с открытым плоскостным сооружением,  универсальным игровым залом и плавательным бассейном в с. Дровосечное</w:t>
      </w:r>
      <w:r w:rsidRPr="001F4254">
        <w:rPr>
          <w:rFonts w:ascii="Times New Roman" w:hAnsi="Times New Roman" w:cs="Times New Roman"/>
          <w:sz w:val="24"/>
          <w:szCs w:val="24"/>
        </w:rPr>
        <w:t xml:space="preserve"> - Первая очередь. </w:t>
      </w:r>
    </w:p>
    <w:p w:rsidR="004C7052" w:rsidRPr="001F4254" w:rsidRDefault="004C7052" w:rsidP="001F4254">
      <w:pPr>
        <w:pStyle w:val="ae"/>
        <w:spacing w:before="0" w:beforeAutospacing="0" w:after="0" w:afterAutospacing="0"/>
        <w:jc w:val="both"/>
      </w:pPr>
      <w:r w:rsidRPr="001F4254">
        <w:t xml:space="preserve">10. </w:t>
      </w:r>
      <w:r w:rsidR="00843256" w:rsidRPr="001F4254">
        <w:t>Строительство кафе в с. Нетрубеж</w:t>
      </w:r>
      <w:r w:rsidRPr="001F4254">
        <w:t xml:space="preserve"> - Первая очередь. </w:t>
      </w:r>
    </w:p>
    <w:p w:rsidR="004C7052" w:rsidRPr="001F4254" w:rsidRDefault="004C7052" w:rsidP="001F4254">
      <w:pPr>
        <w:pStyle w:val="ae"/>
        <w:spacing w:before="0" w:beforeAutospacing="0" w:after="0" w:afterAutospacing="0"/>
        <w:jc w:val="both"/>
      </w:pPr>
      <w:r w:rsidRPr="001F4254">
        <w:t xml:space="preserve">11. </w:t>
      </w:r>
      <w:r w:rsidR="00843256" w:rsidRPr="001F4254">
        <w:t xml:space="preserve">Строительство предприятия общественного питания в с. Дровосечное </w:t>
      </w:r>
      <w:r w:rsidRPr="001F4254">
        <w:t xml:space="preserve">- Первая очередь. </w:t>
      </w:r>
    </w:p>
    <w:p w:rsidR="004C7052" w:rsidRPr="001F4254" w:rsidRDefault="004C7052" w:rsidP="001F4254">
      <w:pPr>
        <w:pStyle w:val="ae"/>
        <w:spacing w:before="0" w:beforeAutospacing="0" w:after="0" w:afterAutospacing="0"/>
        <w:jc w:val="both"/>
      </w:pPr>
      <w:r w:rsidRPr="001F4254">
        <w:t xml:space="preserve">12. </w:t>
      </w:r>
      <w:r w:rsidR="00843256" w:rsidRPr="001F4254">
        <w:t>Строительство бани в с. Дровосечное</w:t>
      </w:r>
      <w:r w:rsidRPr="001F4254">
        <w:t xml:space="preserve"> - Первая очередь. </w:t>
      </w:r>
    </w:p>
    <w:p w:rsidR="004C7052" w:rsidRPr="001F4254" w:rsidRDefault="004C7052" w:rsidP="001F4254">
      <w:pPr>
        <w:pStyle w:val="ae"/>
        <w:spacing w:before="0" w:beforeAutospacing="0" w:after="0" w:afterAutospacing="0"/>
        <w:jc w:val="both"/>
      </w:pPr>
      <w:r w:rsidRPr="001F4254">
        <w:t xml:space="preserve">13. </w:t>
      </w:r>
      <w:r w:rsidR="00843256" w:rsidRPr="001F4254">
        <w:t>Реконструкция детского сада в с. Дровосечное</w:t>
      </w:r>
      <w:r w:rsidRPr="001F4254">
        <w:t xml:space="preserve"> - Первая очередь. </w:t>
      </w:r>
    </w:p>
    <w:p w:rsidR="004C7052" w:rsidRPr="001F4254" w:rsidRDefault="00843256"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14. Реконструкция магазина в д. Редькино- Первая очередь.</w:t>
      </w:r>
    </w:p>
    <w:p w:rsidR="00843256" w:rsidRPr="001F4254" w:rsidRDefault="00843256"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15. Реконструкция магазина в д. Селиваново- Первая очередь.</w:t>
      </w:r>
    </w:p>
    <w:p w:rsidR="00843256" w:rsidRPr="001F4254" w:rsidRDefault="00843256" w:rsidP="001F4254">
      <w:pPr>
        <w:spacing w:after="0"/>
        <w:jc w:val="both"/>
        <w:rPr>
          <w:rFonts w:ascii="Times New Roman" w:hAnsi="Times New Roman" w:cs="Times New Roman"/>
          <w:sz w:val="24"/>
          <w:szCs w:val="24"/>
        </w:rPr>
      </w:pPr>
      <w:r w:rsidRPr="001F4254">
        <w:rPr>
          <w:rFonts w:ascii="Times New Roman" w:hAnsi="Times New Roman" w:cs="Times New Roman"/>
          <w:sz w:val="24"/>
          <w:szCs w:val="24"/>
        </w:rPr>
        <w:t>16. Реконструкция магазина в д. Алисово- Первая очередь.</w:t>
      </w:r>
    </w:p>
    <w:p w:rsidR="004C7052" w:rsidRPr="001F4254" w:rsidRDefault="004C7052" w:rsidP="001F4254">
      <w:pPr>
        <w:spacing w:after="0"/>
        <w:jc w:val="both"/>
        <w:rPr>
          <w:rFonts w:ascii="Times New Roman" w:hAnsi="Times New Roman" w:cs="Times New Roman"/>
          <w:b/>
          <w:i/>
          <w:iCs/>
          <w:color w:val="FF0000"/>
          <w:sz w:val="24"/>
          <w:szCs w:val="24"/>
        </w:rPr>
      </w:pPr>
    </w:p>
    <w:p w:rsidR="004C7052" w:rsidRPr="001F4254" w:rsidRDefault="004C7052" w:rsidP="001F4254">
      <w:pPr>
        <w:spacing w:after="0"/>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4C7052" w:rsidRPr="001F4254" w:rsidRDefault="004C7052" w:rsidP="001F4254">
      <w:pPr>
        <w:widowControl w:val="0"/>
        <w:numPr>
          <w:ilvl w:val="0"/>
          <w:numId w:val="66"/>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w:t>
      </w:r>
    </w:p>
    <w:p w:rsidR="004C7052" w:rsidRPr="001F4254" w:rsidRDefault="004C7052" w:rsidP="001F4254">
      <w:pPr>
        <w:widowControl w:val="0"/>
        <w:numPr>
          <w:ilvl w:val="0"/>
          <w:numId w:val="6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осуществление мероприятий по обеспечению безопасности людей на водных объектах;</w:t>
      </w:r>
    </w:p>
    <w:p w:rsidR="004C7052" w:rsidRPr="001F4254" w:rsidRDefault="004C7052" w:rsidP="001F4254">
      <w:pPr>
        <w:widowControl w:val="0"/>
        <w:numPr>
          <w:ilvl w:val="0"/>
          <w:numId w:val="67"/>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4C7052" w:rsidRPr="001F4254" w:rsidRDefault="004C7052" w:rsidP="001F4254">
      <w:pPr>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 xml:space="preserve">Территория сельского поселения недостаточно озеленена. </w:t>
      </w:r>
      <w:r w:rsidRPr="001F4254">
        <w:rPr>
          <w:rFonts w:ascii="Times New Roman" w:hAnsi="Times New Roman" w:cs="Times New Roman"/>
          <w:sz w:val="24"/>
          <w:szCs w:val="24"/>
        </w:rPr>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r w:rsidR="00FB3859" w:rsidRPr="001F4254">
        <w:rPr>
          <w:rFonts w:ascii="Times New Roman" w:hAnsi="Times New Roman" w:cs="Times New Roman"/>
          <w:sz w:val="24"/>
          <w:szCs w:val="24"/>
        </w:rPr>
        <w:tab/>
      </w:r>
      <w:r w:rsidR="00FB3859" w:rsidRPr="001F4254">
        <w:rPr>
          <w:rFonts w:ascii="Times New Roman" w:hAnsi="Times New Roman" w:cs="Times New Roman"/>
          <w:sz w:val="24"/>
          <w:szCs w:val="24"/>
        </w:rPr>
        <w:tab/>
      </w:r>
      <w:r w:rsidRPr="001F4254">
        <w:rPr>
          <w:rFonts w:ascii="Times New Roman" w:hAnsi="Times New Roman" w:cs="Times New Roman"/>
          <w:sz w:val="24"/>
          <w:szCs w:val="24"/>
        </w:rPr>
        <w:t>Ландшафтная организация природной составляющей территорий сельского поселения включает: заложение и укрепление складов овражно-балочных комплексов, ликвидация микросвалок и восстановление водотоков.</w:t>
      </w:r>
    </w:p>
    <w:p w:rsidR="004C7052" w:rsidRPr="001F4254" w:rsidRDefault="004C7052" w:rsidP="001F4254">
      <w:pPr>
        <w:spacing w:after="0"/>
        <w:jc w:val="both"/>
        <w:rPr>
          <w:rFonts w:ascii="Times New Roman" w:hAnsi="Times New Roman" w:cs="Times New Roman"/>
          <w:sz w:val="24"/>
          <w:szCs w:val="24"/>
        </w:rPr>
      </w:pPr>
    </w:p>
    <w:p w:rsidR="004C7052" w:rsidRPr="001F4254" w:rsidRDefault="004C7052" w:rsidP="001F4254">
      <w:pPr>
        <w:spacing w:after="0"/>
        <w:jc w:val="both"/>
        <w:rPr>
          <w:rFonts w:ascii="Times New Roman" w:hAnsi="Times New Roman" w:cs="Times New Roman"/>
          <w:b/>
          <w:i/>
          <w:sz w:val="24"/>
          <w:szCs w:val="24"/>
        </w:rPr>
      </w:pPr>
      <w:r w:rsidRPr="001F4254">
        <w:rPr>
          <w:rFonts w:ascii="Times New Roman" w:hAnsi="Times New Roman" w:cs="Times New Roman"/>
          <w:sz w:val="24"/>
          <w:szCs w:val="24"/>
        </w:rPr>
        <w:tab/>
      </w:r>
      <w:r w:rsidRPr="001F4254">
        <w:rPr>
          <w:rFonts w:ascii="Times New Roman" w:hAnsi="Times New Roman" w:cs="Times New Roman"/>
          <w:b/>
          <w:i/>
          <w:sz w:val="24"/>
          <w:szCs w:val="24"/>
        </w:rPr>
        <w:t>В целях благоустройства и борьбы с овражной эрозией предусматривается:</w:t>
      </w:r>
    </w:p>
    <w:p w:rsidR="004C7052" w:rsidRPr="001F4254" w:rsidRDefault="004C7052" w:rsidP="001F4254">
      <w:pPr>
        <w:widowControl w:val="0"/>
        <w:numPr>
          <w:ilvl w:val="1"/>
          <w:numId w:val="68"/>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Тщательная организация поверхностного стока в приовражной зоне, ликвидация неорганизованных сбросов в овраг;</w:t>
      </w:r>
    </w:p>
    <w:p w:rsidR="004C7052" w:rsidRPr="001F4254" w:rsidRDefault="004C7052" w:rsidP="001F4254">
      <w:pPr>
        <w:widowControl w:val="0"/>
        <w:numPr>
          <w:ilvl w:val="1"/>
          <w:numId w:val="68"/>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Частичное уполаживанне откосов оврагов в сочетании с фитомелиоративными мероприятиями - посев трав, посадка древеса кустарниковой растительности;</w:t>
      </w:r>
    </w:p>
    <w:p w:rsidR="004C7052" w:rsidRPr="001F4254" w:rsidRDefault="004C7052" w:rsidP="001F4254">
      <w:pPr>
        <w:widowControl w:val="0"/>
        <w:numPr>
          <w:ilvl w:val="1"/>
          <w:numId w:val="68"/>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Каптаж родников;</w:t>
      </w:r>
    </w:p>
    <w:p w:rsidR="004C7052" w:rsidRPr="001F4254" w:rsidRDefault="004C7052" w:rsidP="001F4254">
      <w:pPr>
        <w:widowControl w:val="0"/>
        <w:numPr>
          <w:ilvl w:val="1"/>
          <w:numId w:val="68"/>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Санитарные условия в прудах обеспечиваются их проточностью;</w:t>
      </w:r>
    </w:p>
    <w:p w:rsidR="004C7052" w:rsidRPr="001F4254" w:rsidRDefault="004C7052" w:rsidP="001F4254">
      <w:pPr>
        <w:widowControl w:val="0"/>
        <w:numPr>
          <w:ilvl w:val="1"/>
          <w:numId w:val="68"/>
        </w:numPr>
        <w:suppressAutoHyphens/>
        <w:spacing w:after="0" w:line="240" w:lineRule="auto"/>
        <w:ind w:left="0"/>
        <w:jc w:val="both"/>
        <w:rPr>
          <w:rFonts w:ascii="Times New Roman" w:hAnsi="Times New Roman" w:cs="Times New Roman"/>
          <w:sz w:val="24"/>
          <w:szCs w:val="24"/>
        </w:rPr>
      </w:pPr>
      <w:r w:rsidRPr="001F4254">
        <w:rPr>
          <w:rFonts w:ascii="Times New Roman" w:hAnsi="Times New Roman" w:cs="Times New Roman"/>
          <w:sz w:val="24"/>
          <w:szCs w:val="24"/>
        </w:rPr>
        <w:t>Минимальной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сельских водотоках.</w:t>
      </w:r>
    </w:p>
    <w:p w:rsidR="004C7052" w:rsidRPr="001F4254" w:rsidRDefault="004C7052" w:rsidP="001F4254">
      <w:pPr>
        <w:spacing w:after="0" w:line="240" w:lineRule="auto"/>
        <w:jc w:val="both"/>
        <w:rPr>
          <w:rFonts w:ascii="Times New Roman" w:hAnsi="Times New Roman" w:cs="Times New Roman"/>
          <w:sz w:val="24"/>
          <w:szCs w:val="24"/>
        </w:rPr>
      </w:pP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На участках проектируемой жилой зоны строительство должно сопровождаться работами по благоустройству и озеленению территории.</w:t>
      </w:r>
      <w:r w:rsidR="00FB3859" w:rsidRPr="001F4254">
        <w:rPr>
          <w:rFonts w:ascii="Times New Roman" w:hAnsi="Times New Roman" w:cs="Times New Roman"/>
          <w:sz w:val="24"/>
          <w:szCs w:val="24"/>
        </w:rPr>
        <w:tab/>
      </w:r>
      <w:r w:rsidR="00FB3859" w:rsidRPr="001F4254">
        <w:rPr>
          <w:rFonts w:ascii="Times New Roman" w:hAnsi="Times New Roman" w:cs="Times New Roman"/>
          <w:sz w:val="24"/>
          <w:szCs w:val="24"/>
        </w:rPr>
        <w:tab/>
      </w:r>
      <w:r w:rsidR="00FB3859" w:rsidRPr="001F4254">
        <w:rPr>
          <w:rFonts w:ascii="Times New Roman" w:hAnsi="Times New Roman" w:cs="Times New Roman"/>
          <w:sz w:val="24"/>
          <w:szCs w:val="24"/>
        </w:rPr>
        <w:tab/>
      </w:r>
      <w:r w:rsidR="00FB3859" w:rsidRPr="001F4254">
        <w:rPr>
          <w:rFonts w:ascii="Times New Roman" w:hAnsi="Times New Roman" w:cs="Times New Roman"/>
          <w:sz w:val="24"/>
          <w:szCs w:val="24"/>
        </w:rPr>
        <w:tab/>
      </w:r>
      <w:r w:rsidR="00FB3859" w:rsidRPr="001F4254">
        <w:rPr>
          <w:rFonts w:ascii="Times New Roman" w:hAnsi="Times New Roman" w:cs="Times New Roman"/>
          <w:sz w:val="24"/>
          <w:szCs w:val="24"/>
        </w:rPr>
        <w:tab/>
      </w:r>
      <w:r w:rsidRPr="001F4254">
        <w:rPr>
          <w:rFonts w:ascii="Times New Roman" w:hAnsi="Times New Roman" w:cs="Times New Roman"/>
          <w:sz w:val="24"/>
          <w:szCs w:val="24"/>
        </w:rPr>
        <w:t xml:space="preserve">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w:t>
      </w:r>
      <w:r w:rsidRPr="001F4254">
        <w:rPr>
          <w:rFonts w:ascii="Times New Roman" w:hAnsi="Times New Roman" w:cs="Times New Roman"/>
          <w:sz w:val="24"/>
          <w:szCs w:val="24"/>
        </w:rPr>
        <w:lastRenderedPageBreak/>
        <w:t>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4C7052" w:rsidRPr="001F4254" w:rsidRDefault="004C7052" w:rsidP="001F4254">
      <w:pPr>
        <w:spacing w:after="0"/>
        <w:jc w:val="both"/>
        <w:rPr>
          <w:rFonts w:ascii="Times New Roman" w:hAnsi="Times New Roman" w:cs="Times New Roman"/>
          <w:sz w:val="24"/>
          <w:szCs w:val="24"/>
        </w:rPr>
      </w:pPr>
    </w:p>
    <w:p w:rsidR="004C7052" w:rsidRPr="001F4254" w:rsidRDefault="004C7052" w:rsidP="001F4254">
      <w:pPr>
        <w:spacing w:after="0"/>
        <w:jc w:val="both"/>
        <w:rPr>
          <w:rFonts w:ascii="Times New Roman" w:hAnsi="Times New Roman" w:cs="Times New Roman"/>
          <w:b/>
          <w:bCs/>
          <w:i/>
          <w:sz w:val="24"/>
          <w:szCs w:val="24"/>
        </w:rPr>
      </w:pPr>
      <w:r w:rsidRPr="001F4254">
        <w:rPr>
          <w:rFonts w:ascii="Times New Roman" w:hAnsi="Times New Roman" w:cs="Times New Roman"/>
          <w:b/>
          <w:bCs/>
          <w:i/>
          <w:sz w:val="24"/>
          <w:szCs w:val="24"/>
        </w:rPr>
        <w:tab/>
        <w:t>Мероприятия по обеспечению территории сельского поселения объектами массового отдыха жителей поселения, благоустройства и озеленения</w:t>
      </w:r>
    </w:p>
    <w:p w:rsidR="004C7052" w:rsidRPr="001F4254" w:rsidRDefault="004C7052" w:rsidP="001F4254">
      <w:pPr>
        <w:pStyle w:val="ae"/>
        <w:spacing w:before="0" w:beforeAutospacing="0" w:after="0" w:afterAutospacing="0"/>
        <w:ind w:firstLine="709"/>
        <w:jc w:val="both"/>
      </w:pPr>
      <w:r w:rsidRPr="001F4254">
        <w:t xml:space="preserve">1. Благоустройство и устройство внутриквартальных зон отдыха и детских игровых площадок на территории населенных пунктов - Первая очередь; </w:t>
      </w:r>
    </w:p>
    <w:p w:rsidR="004C7052" w:rsidRPr="001F4254" w:rsidRDefault="004C7052" w:rsidP="001F4254">
      <w:pPr>
        <w:pStyle w:val="ae"/>
        <w:spacing w:before="0" w:beforeAutospacing="0" w:after="0" w:afterAutospacing="0"/>
        <w:ind w:firstLine="709"/>
        <w:jc w:val="both"/>
      </w:pPr>
      <w:r w:rsidRPr="001F4254">
        <w:t xml:space="preserve">2. Благоустройство участков, прилегающих к общественным зданиям, существующим участкам рекреационного озеленения - Первая очередь </w:t>
      </w:r>
    </w:p>
    <w:p w:rsidR="004C7052" w:rsidRPr="001F4254" w:rsidRDefault="004C7052" w:rsidP="001F4254">
      <w:pPr>
        <w:pStyle w:val="ae"/>
        <w:spacing w:before="0" w:beforeAutospacing="0" w:after="0" w:afterAutospacing="0"/>
        <w:ind w:firstLine="709"/>
        <w:jc w:val="both"/>
      </w:pPr>
      <w:r w:rsidRPr="001F4254">
        <w:t xml:space="preserve">3. Устройство пешеходных тротуаров по улицам населенных пунктов - Первая очередь </w:t>
      </w:r>
    </w:p>
    <w:p w:rsidR="004C7052" w:rsidRPr="001F4254" w:rsidRDefault="004C7052" w:rsidP="001F4254">
      <w:pPr>
        <w:pStyle w:val="ae"/>
        <w:spacing w:before="0" w:beforeAutospacing="0" w:after="0" w:afterAutospacing="0"/>
        <w:ind w:firstLine="709"/>
        <w:jc w:val="both"/>
      </w:pPr>
      <w:r w:rsidRPr="001F4254">
        <w:t xml:space="preserve">4.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 - Первая очередь </w:t>
      </w:r>
    </w:p>
    <w:p w:rsidR="004C7052" w:rsidRPr="001F4254" w:rsidRDefault="004C7052" w:rsidP="001F4254">
      <w:pPr>
        <w:pStyle w:val="ae"/>
        <w:spacing w:before="0" w:beforeAutospacing="0" w:after="0" w:afterAutospacing="0"/>
        <w:ind w:firstLine="709"/>
        <w:jc w:val="both"/>
      </w:pPr>
      <w:r w:rsidRPr="001F4254">
        <w:t>5. Благоустройство рекреационных зон городского поселения:</w:t>
      </w:r>
    </w:p>
    <w:p w:rsidR="004C7052" w:rsidRPr="001F4254" w:rsidRDefault="004C7052" w:rsidP="001F4254">
      <w:pPr>
        <w:pStyle w:val="ae"/>
        <w:spacing w:before="0" w:beforeAutospacing="0" w:after="0" w:afterAutospacing="0"/>
        <w:ind w:firstLine="709"/>
        <w:jc w:val="both"/>
      </w:pPr>
      <w:r w:rsidRPr="001F4254">
        <w:t>-благоустройство площадок для проведения культурно-массовых мероприятий;</w:t>
      </w:r>
    </w:p>
    <w:p w:rsidR="004C7052" w:rsidRPr="001F4254" w:rsidRDefault="004C7052" w:rsidP="001F4254">
      <w:pPr>
        <w:pStyle w:val="ae"/>
        <w:spacing w:before="0" w:beforeAutospacing="0" w:after="0" w:afterAutospacing="0"/>
        <w:ind w:firstLine="709"/>
        <w:jc w:val="both"/>
      </w:pPr>
      <w:r w:rsidRPr="001F4254">
        <w:t>-очистка территории;</w:t>
      </w:r>
    </w:p>
    <w:p w:rsidR="004C7052" w:rsidRPr="001F4254" w:rsidRDefault="004C7052" w:rsidP="001F4254">
      <w:pPr>
        <w:pStyle w:val="ae"/>
        <w:spacing w:before="0" w:beforeAutospacing="0" w:after="0" w:afterAutospacing="0"/>
        <w:ind w:firstLine="709"/>
        <w:jc w:val="both"/>
      </w:pPr>
      <w:r w:rsidRPr="001F4254">
        <w:t>-устройство малых форм;</w:t>
      </w:r>
    </w:p>
    <w:p w:rsidR="004C7052" w:rsidRPr="001F4254" w:rsidRDefault="004C7052" w:rsidP="001F4254">
      <w:pPr>
        <w:pStyle w:val="ae"/>
        <w:spacing w:before="0" w:beforeAutospacing="0" w:after="0" w:afterAutospacing="0"/>
        <w:ind w:firstLine="709"/>
        <w:jc w:val="both"/>
      </w:pPr>
      <w:r w:rsidRPr="001F4254">
        <w:t>-устройство площадок для мусора;</w:t>
      </w:r>
    </w:p>
    <w:p w:rsidR="004C7052" w:rsidRPr="001F4254" w:rsidRDefault="004C7052" w:rsidP="001F4254">
      <w:pPr>
        <w:pStyle w:val="ae"/>
        <w:spacing w:before="0" w:beforeAutospacing="0" w:after="0" w:afterAutospacing="0"/>
        <w:ind w:firstLine="709"/>
        <w:jc w:val="both"/>
      </w:pPr>
      <w:r w:rsidRPr="001F4254">
        <w:t xml:space="preserve">-озеленение территории - Первая очередь </w:t>
      </w:r>
    </w:p>
    <w:p w:rsidR="004C7052" w:rsidRPr="001F4254" w:rsidRDefault="004C7052" w:rsidP="001F4254">
      <w:pPr>
        <w:pStyle w:val="ae"/>
        <w:spacing w:before="0" w:beforeAutospacing="0" w:after="0" w:afterAutospacing="0"/>
        <w:ind w:firstLine="709"/>
        <w:jc w:val="both"/>
      </w:pPr>
      <w:r w:rsidRPr="001F4254">
        <w:t xml:space="preserve">6. Нормативное озеленение санитарно-защитных зон - Первая очередь </w:t>
      </w:r>
    </w:p>
    <w:p w:rsidR="004C7052" w:rsidRPr="001F4254" w:rsidRDefault="004C7052" w:rsidP="001F4254">
      <w:pPr>
        <w:pStyle w:val="ae"/>
        <w:tabs>
          <w:tab w:val="left" w:pos="567"/>
        </w:tabs>
        <w:spacing w:before="0" w:beforeAutospacing="0" w:after="0" w:afterAutospacing="0"/>
        <w:ind w:firstLine="709"/>
        <w:jc w:val="both"/>
      </w:pPr>
      <w:r w:rsidRPr="001F4254">
        <w:t xml:space="preserve">7. Нормативное озеленение бульваров и улиц в пределах существующей и новой застройки - Первая очередь </w:t>
      </w:r>
    </w:p>
    <w:p w:rsidR="00F23B92" w:rsidRPr="001F4254" w:rsidRDefault="00F23B92" w:rsidP="001F4254">
      <w:pPr>
        <w:pStyle w:val="ae"/>
        <w:tabs>
          <w:tab w:val="left" w:pos="567"/>
        </w:tabs>
        <w:spacing w:before="0" w:beforeAutospacing="0" w:after="0" w:afterAutospacing="0"/>
        <w:ind w:firstLine="709"/>
        <w:jc w:val="both"/>
      </w:pPr>
      <w:r w:rsidRPr="001F4254">
        <w:t>8. Экореконструкция территории ЗАО «Сангар» и машинно-транспортной мастерской, сокращение санитарно-защитной зоны в с. Крутое</w:t>
      </w:r>
      <w:r w:rsidR="00FE6B15" w:rsidRPr="001F4254">
        <w:t xml:space="preserve"> - Первая очередь</w:t>
      </w:r>
    </w:p>
    <w:p w:rsidR="00F23B92" w:rsidRPr="001F4254" w:rsidRDefault="00F23B92" w:rsidP="001F4254">
      <w:pPr>
        <w:pStyle w:val="ae"/>
        <w:tabs>
          <w:tab w:val="left" w:pos="567"/>
        </w:tabs>
        <w:spacing w:before="0" w:beforeAutospacing="0" w:after="0" w:afterAutospacing="0"/>
        <w:ind w:firstLine="709"/>
        <w:jc w:val="both"/>
      </w:pPr>
      <w:r w:rsidRPr="001F4254">
        <w:t>9. Освоение территории под строительство базы отдыха в д. Чибисовка</w:t>
      </w:r>
      <w:r w:rsidR="00FE6B15" w:rsidRPr="001F4254">
        <w:t xml:space="preserve"> – Расчетный срок</w:t>
      </w:r>
    </w:p>
    <w:p w:rsidR="00F23B92" w:rsidRPr="001F4254" w:rsidRDefault="00F23B92" w:rsidP="001F4254">
      <w:pPr>
        <w:pStyle w:val="ae"/>
        <w:tabs>
          <w:tab w:val="left" w:pos="567"/>
        </w:tabs>
        <w:spacing w:before="0" w:beforeAutospacing="0" w:after="0" w:afterAutospacing="0"/>
        <w:ind w:firstLine="709"/>
        <w:jc w:val="both"/>
      </w:pPr>
      <w:r w:rsidRPr="001F4254">
        <w:t>10. Освоение территории под строительство туристической базы в д. Луговое</w:t>
      </w:r>
      <w:r w:rsidR="00FE6B15" w:rsidRPr="001F4254">
        <w:t xml:space="preserve"> – Расчетный срок</w:t>
      </w:r>
    </w:p>
    <w:p w:rsidR="00F23B92" w:rsidRPr="001F4254" w:rsidRDefault="00F23B92" w:rsidP="001F4254">
      <w:pPr>
        <w:pStyle w:val="ae"/>
        <w:tabs>
          <w:tab w:val="left" w:pos="567"/>
        </w:tabs>
        <w:spacing w:before="0" w:beforeAutospacing="0" w:after="0" w:afterAutospacing="0"/>
        <w:ind w:firstLine="709"/>
        <w:jc w:val="both"/>
      </w:pPr>
      <w:r w:rsidRPr="001F4254">
        <w:t>11. Освоение территории под строительство туристической базы  в д. Чашино</w:t>
      </w:r>
      <w:r w:rsidR="00FE6B15" w:rsidRPr="001F4254">
        <w:t xml:space="preserve"> – Расчетный срок</w:t>
      </w:r>
    </w:p>
    <w:p w:rsidR="004C7052" w:rsidRPr="001F4254" w:rsidRDefault="00F23B92" w:rsidP="001F4254">
      <w:pPr>
        <w:pStyle w:val="ae"/>
        <w:tabs>
          <w:tab w:val="left" w:pos="567"/>
        </w:tabs>
        <w:spacing w:before="0" w:beforeAutospacing="0" w:after="0" w:afterAutospacing="0"/>
        <w:ind w:firstLine="709"/>
        <w:jc w:val="both"/>
      </w:pPr>
      <w:r w:rsidRPr="001F4254">
        <w:t>12. Организация рекреационных зон сезонного использования с оборудованием пляжей на сложившихся местах массового отдыха в с. Дровосечное</w:t>
      </w:r>
      <w:r w:rsidR="00FE6B15" w:rsidRPr="001F4254">
        <w:t xml:space="preserve"> – Расчетный с</w:t>
      </w:r>
      <w:r w:rsidR="00FB3859" w:rsidRPr="001F4254">
        <w:t>ро</w:t>
      </w:r>
    </w:p>
    <w:p w:rsidR="004C7052" w:rsidRPr="001F4254" w:rsidRDefault="004C7052" w:rsidP="001F4254">
      <w:pPr>
        <w:spacing w:after="0"/>
        <w:jc w:val="both"/>
        <w:rPr>
          <w:rFonts w:ascii="Times New Roman" w:hAnsi="Times New Roman" w:cs="Times New Roman"/>
          <w:b/>
          <w:i/>
          <w:iCs/>
          <w:color w:val="FF0000"/>
          <w:sz w:val="24"/>
          <w:szCs w:val="24"/>
        </w:rPr>
      </w:pPr>
    </w:p>
    <w:p w:rsidR="004C7052" w:rsidRPr="001F4254" w:rsidRDefault="004C7052" w:rsidP="001F4254">
      <w:pPr>
        <w:spacing w:after="0"/>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Развитие </w:t>
      </w:r>
      <w:r w:rsidR="002F49F7" w:rsidRPr="001F4254">
        <w:rPr>
          <w:rFonts w:ascii="Times New Roman" w:hAnsi="Times New Roman" w:cs="Times New Roman"/>
          <w:sz w:val="24"/>
          <w:szCs w:val="24"/>
        </w:rPr>
        <w:t>объектов промышленного, коммунально-складского и сельскохозяйственного назначения</w:t>
      </w:r>
      <w:r w:rsidRPr="001F4254">
        <w:rPr>
          <w:rFonts w:ascii="Times New Roman" w:hAnsi="Times New Roman" w:cs="Times New Roman"/>
          <w:sz w:val="24"/>
          <w:szCs w:val="24"/>
        </w:rPr>
        <w:t xml:space="preserve">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4C7052" w:rsidRPr="001F4254" w:rsidRDefault="004C7052" w:rsidP="001F4254">
      <w:pPr>
        <w:spacing w:after="0"/>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4C7052" w:rsidRPr="001F4254" w:rsidRDefault="004C7052" w:rsidP="001F4254">
      <w:pPr>
        <w:pStyle w:val="ae"/>
        <w:spacing w:before="0" w:beforeAutospacing="0" w:after="0" w:afterAutospacing="0"/>
        <w:ind w:firstLine="708"/>
        <w:jc w:val="both"/>
      </w:pPr>
      <w:r w:rsidRPr="001F4254">
        <w:t xml:space="preserve">1. Обозначение зон возможного размещения инвестиционных площадок — Первая очередь </w:t>
      </w:r>
    </w:p>
    <w:p w:rsidR="004C7052" w:rsidRPr="001F4254" w:rsidRDefault="004C7052" w:rsidP="001F4254">
      <w:pPr>
        <w:pStyle w:val="ae"/>
        <w:spacing w:before="0" w:beforeAutospacing="0" w:after="0" w:afterAutospacing="0"/>
        <w:ind w:firstLine="708"/>
        <w:jc w:val="both"/>
      </w:pPr>
      <w:r w:rsidRPr="001F4254">
        <w:lastRenderedPageBreak/>
        <w:t xml:space="preserve">2. Реанимация существующих недействующих промышленных </w:t>
      </w:r>
      <w:r w:rsidR="002F49F7" w:rsidRPr="001F4254">
        <w:t>зон</w:t>
      </w:r>
      <w:r w:rsidRPr="001F4254">
        <w:t xml:space="preserve"> с использованием существующей инженерной и транспортной инфраструктуры</w:t>
      </w:r>
      <w:r w:rsidR="002F49F7" w:rsidRPr="001F4254">
        <w:t xml:space="preserve"> в с. Крутое и в с. Нетрубеж</w:t>
      </w:r>
      <w:r w:rsidRPr="001F4254">
        <w:t xml:space="preserve"> </w:t>
      </w:r>
      <w:r w:rsidR="002F49F7" w:rsidRPr="001F4254">
        <w:t>– Расчетный срок</w:t>
      </w:r>
      <w:r w:rsidRPr="001F4254">
        <w:t xml:space="preserve"> </w:t>
      </w:r>
    </w:p>
    <w:p w:rsidR="004C7052" w:rsidRPr="001F4254" w:rsidRDefault="004C7052" w:rsidP="001F4254">
      <w:pPr>
        <w:pStyle w:val="ae"/>
        <w:spacing w:before="0" w:beforeAutospacing="0" w:after="0" w:afterAutospacing="0"/>
        <w:ind w:firstLine="708"/>
        <w:jc w:val="both"/>
      </w:pPr>
      <w:r w:rsidRPr="001F4254">
        <w:t xml:space="preserve">3. </w:t>
      </w:r>
      <w:r w:rsidR="002F49F7" w:rsidRPr="001F4254">
        <w:t>Освоение участка под организацию промышленных предприятий в с. Дровосечное -  Расчетный срок</w:t>
      </w:r>
    </w:p>
    <w:p w:rsidR="004C7052" w:rsidRPr="001F4254" w:rsidRDefault="004C7052" w:rsidP="001F4254">
      <w:pPr>
        <w:spacing w:after="0"/>
        <w:jc w:val="both"/>
        <w:rPr>
          <w:rFonts w:ascii="Times New Roman" w:eastAsia="Times New Roman" w:hAnsi="Times New Roman" w:cs="Times New Roman"/>
          <w:color w:val="FF0000"/>
          <w:sz w:val="24"/>
          <w:szCs w:val="24"/>
        </w:rPr>
      </w:pPr>
    </w:p>
    <w:p w:rsidR="004C7052" w:rsidRPr="001F4254" w:rsidRDefault="004C7052" w:rsidP="001F4254">
      <w:pPr>
        <w:spacing w:after="0" w:line="240" w:lineRule="auto"/>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Pr="001F4254">
        <w:rPr>
          <w:rFonts w:ascii="Times New Roman" w:hAnsi="Times New Roman" w:cs="Times New Roman"/>
          <w:sz w:val="24"/>
          <w:szCs w:val="24"/>
        </w:rPr>
        <w:t>Проектом рекомендуется ликвидация несанкционированных мест складирования ТБО</w:t>
      </w:r>
      <w:r w:rsidR="002F49F7" w:rsidRPr="001F4254">
        <w:rPr>
          <w:rFonts w:ascii="Times New Roman" w:hAnsi="Times New Roman" w:cs="Times New Roman"/>
          <w:sz w:val="24"/>
          <w:szCs w:val="24"/>
        </w:rPr>
        <w:t>.</w:t>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00141A32" w:rsidRPr="001F4254">
        <w:rPr>
          <w:rFonts w:ascii="Times New Roman" w:hAnsi="Times New Roman" w:cs="Times New Roman"/>
          <w:sz w:val="24"/>
          <w:szCs w:val="24"/>
        </w:rPr>
        <w:tab/>
      </w:r>
      <w:r w:rsidRPr="001F4254">
        <w:rPr>
          <w:rFonts w:ascii="Times New Roman" w:hAnsi="Times New Roman" w:cs="Times New Roman"/>
          <w:sz w:val="24"/>
          <w:szCs w:val="24"/>
        </w:rPr>
        <w:t>Кроме того, проектом рекомендуется совершенствование системы сбора и транспортировки бытовых отходов, которое включает:</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1F4254">
          <w:rPr>
            <w:rFonts w:ascii="Times New Roman" w:hAnsi="Times New Roman" w:cs="Times New Roman"/>
            <w:sz w:val="24"/>
            <w:szCs w:val="24"/>
          </w:rPr>
          <w:t>2,2 м3</w:t>
        </w:r>
      </w:smartTag>
      <w:r w:rsidRPr="001F4254">
        <w:rPr>
          <w:rFonts w:ascii="Times New Roman" w:hAnsi="Times New Roman" w:cs="Times New Roman"/>
          <w:sz w:val="24"/>
          <w:szCs w:val="24"/>
        </w:rPr>
        <w:t xml:space="preserve"> на 1 человека в год (440 кг/чел/год).</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5. Предусматривается рост ТБО вследствие улучшения благосостояния жителей.</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1F4254">
          <w:rPr>
            <w:rFonts w:ascii="Times New Roman" w:hAnsi="Times New Roman" w:cs="Times New Roman"/>
            <w:sz w:val="24"/>
            <w:szCs w:val="24"/>
          </w:rPr>
          <w:t>15 кг</w:t>
        </w:r>
      </w:smartTag>
      <w:r w:rsidRPr="001F4254">
        <w:rPr>
          <w:rFonts w:ascii="Times New Roman" w:hAnsi="Times New Roman" w:cs="Times New Roman"/>
          <w:sz w:val="24"/>
          <w:szCs w:val="24"/>
        </w:rPr>
        <w:t xml:space="preserve"> (</w:t>
      </w:r>
      <w:smartTag w:uri="urn:schemas-microsoft-com:office:smarttags" w:element="metricconverter">
        <w:smartTagPr>
          <w:attr w:name="ProductID" w:val="75 м3"/>
        </w:smartTagPr>
        <w:r w:rsidRPr="001F4254">
          <w:rPr>
            <w:rFonts w:ascii="Times New Roman" w:hAnsi="Times New Roman" w:cs="Times New Roman"/>
            <w:sz w:val="24"/>
            <w:szCs w:val="24"/>
          </w:rPr>
          <w:t>75 м3</w:t>
        </w:r>
      </w:smartTag>
      <w:r w:rsidRPr="001F4254">
        <w:rPr>
          <w:rFonts w:ascii="Times New Roman" w:hAnsi="Times New Roman" w:cs="Times New Roman"/>
          <w:sz w:val="24"/>
          <w:szCs w:val="24"/>
        </w:rPr>
        <w:t>) на 1 человека в год.</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7. Уличный смет при уборке территории принят </w:t>
      </w:r>
      <w:smartTag w:uri="urn:schemas-microsoft-com:office:smarttags" w:element="metricconverter">
        <w:smartTagPr>
          <w:attr w:name="ProductID" w:val="15 кг"/>
        </w:smartTagPr>
        <w:r w:rsidRPr="001F4254">
          <w:rPr>
            <w:rFonts w:ascii="Times New Roman" w:hAnsi="Times New Roman" w:cs="Times New Roman"/>
            <w:sz w:val="24"/>
            <w:szCs w:val="24"/>
          </w:rPr>
          <w:t>15 кг</w:t>
        </w:r>
      </w:smartTag>
      <w:r w:rsidRPr="001F4254">
        <w:rPr>
          <w:rFonts w:ascii="Times New Roman" w:hAnsi="Times New Roman" w:cs="Times New Roman"/>
          <w:sz w:val="24"/>
          <w:szCs w:val="24"/>
        </w:rPr>
        <w:t xml:space="preserve"> (</w:t>
      </w:r>
      <w:smartTag w:uri="urn:schemas-microsoft-com:office:smarttags" w:element="metricconverter">
        <w:smartTagPr>
          <w:attr w:name="ProductID" w:val="0,02 м3"/>
        </w:smartTagPr>
        <w:r w:rsidRPr="001F4254">
          <w:rPr>
            <w:rFonts w:ascii="Times New Roman" w:hAnsi="Times New Roman" w:cs="Times New Roman"/>
            <w:sz w:val="24"/>
            <w:szCs w:val="24"/>
          </w:rPr>
          <w:t>0,02 м3</w:t>
        </w:r>
      </w:smartTag>
      <w:r w:rsidRPr="001F4254">
        <w:rPr>
          <w:rFonts w:ascii="Times New Roman" w:hAnsi="Times New Roman" w:cs="Times New Roman"/>
          <w:sz w:val="24"/>
          <w:szCs w:val="24"/>
        </w:rPr>
        <w:t xml:space="preserve">) с </w:t>
      </w:r>
      <w:smartTag w:uri="urn:schemas-microsoft-com:office:smarttags" w:element="metricconverter">
        <w:smartTagPr>
          <w:attr w:name="ProductID" w:val="1 м2"/>
        </w:smartTagPr>
        <w:r w:rsidRPr="001F4254">
          <w:rPr>
            <w:rFonts w:ascii="Times New Roman" w:hAnsi="Times New Roman" w:cs="Times New Roman"/>
            <w:sz w:val="24"/>
            <w:szCs w:val="24"/>
          </w:rPr>
          <w:t>1 м2</w:t>
        </w:r>
      </w:smartTag>
      <w:r w:rsidRPr="001F4254">
        <w:rPr>
          <w:rFonts w:ascii="Times New Roman" w:hAnsi="Times New Roman" w:cs="Times New Roman"/>
          <w:sz w:val="24"/>
          <w:szCs w:val="24"/>
        </w:rPr>
        <w:t xml:space="preserve"> усовершенствованных покрытий.</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2.1.7.728-99 «Правила сбора, хранения и удаления отходов лечебно-профилактических</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учреждений».</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9. Предлагается механизированная система сбора и вывоза мусора по утвержденному графику, для всех районов застройки.</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t xml:space="preserve">Существующие на территории поселения кладбища удовлетворяют потребности населения, </w:t>
      </w:r>
      <w:r w:rsidR="0037572F" w:rsidRPr="001F4254">
        <w:rPr>
          <w:rFonts w:ascii="Times New Roman" w:hAnsi="Times New Roman" w:cs="Times New Roman"/>
          <w:sz w:val="24"/>
          <w:szCs w:val="24"/>
        </w:rPr>
        <w:t xml:space="preserve">нет </w:t>
      </w:r>
      <w:r w:rsidRPr="001F4254">
        <w:rPr>
          <w:rFonts w:ascii="Times New Roman" w:hAnsi="Times New Roman" w:cs="Times New Roman"/>
          <w:sz w:val="24"/>
          <w:szCs w:val="24"/>
        </w:rPr>
        <w:t>необходимо</w:t>
      </w:r>
      <w:r w:rsidR="0037572F" w:rsidRPr="001F4254">
        <w:rPr>
          <w:rFonts w:ascii="Times New Roman" w:hAnsi="Times New Roman" w:cs="Times New Roman"/>
          <w:sz w:val="24"/>
          <w:szCs w:val="24"/>
        </w:rPr>
        <w:t>сти</w:t>
      </w:r>
      <w:r w:rsidRPr="001F4254">
        <w:rPr>
          <w:rFonts w:ascii="Times New Roman" w:hAnsi="Times New Roman" w:cs="Times New Roman"/>
          <w:sz w:val="24"/>
          <w:szCs w:val="24"/>
        </w:rPr>
        <w:t xml:space="preserve"> строительств</w:t>
      </w:r>
      <w:r w:rsidR="0037572F" w:rsidRPr="001F4254">
        <w:rPr>
          <w:rFonts w:ascii="Times New Roman" w:hAnsi="Times New Roman" w:cs="Times New Roman"/>
          <w:sz w:val="24"/>
          <w:szCs w:val="24"/>
        </w:rPr>
        <w:t>а</w:t>
      </w:r>
      <w:r w:rsidRPr="001F4254">
        <w:rPr>
          <w:rFonts w:ascii="Times New Roman" w:hAnsi="Times New Roman" w:cs="Times New Roman"/>
          <w:sz w:val="24"/>
          <w:szCs w:val="24"/>
        </w:rPr>
        <w:t xml:space="preserve"> нов</w:t>
      </w:r>
      <w:r w:rsidR="0037572F" w:rsidRPr="001F4254">
        <w:rPr>
          <w:rFonts w:ascii="Times New Roman" w:hAnsi="Times New Roman" w:cs="Times New Roman"/>
          <w:sz w:val="24"/>
          <w:szCs w:val="24"/>
        </w:rPr>
        <w:t>ых кладбищ или расширения существующих</w:t>
      </w:r>
      <w:r w:rsidRPr="001F4254">
        <w:rPr>
          <w:rFonts w:ascii="Times New Roman" w:hAnsi="Times New Roman" w:cs="Times New Roman"/>
          <w:sz w:val="24"/>
          <w:szCs w:val="24"/>
        </w:rPr>
        <w:t>.</w:t>
      </w:r>
    </w:p>
    <w:p w:rsidR="004C7052" w:rsidRPr="001F4254" w:rsidRDefault="004C7052" w:rsidP="001F4254">
      <w:pPr>
        <w:spacing w:after="0"/>
        <w:jc w:val="both"/>
        <w:rPr>
          <w:rFonts w:ascii="Times New Roman" w:hAnsi="Times New Roman" w:cs="Times New Roman"/>
          <w:color w:val="FF0000"/>
          <w:sz w:val="24"/>
          <w:szCs w:val="24"/>
        </w:rPr>
      </w:pPr>
    </w:p>
    <w:p w:rsidR="004C7052" w:rsidRPr="001F4254" w:rsidRDefault="004C7052" w:rsidP="001F4254">
      <w:pPr>
        <w:spacing w:after="0"/>
        <w:jc w:val="center"/>
        <w:rPr>
          <w:rFonts w:ascii="Times New Roman" w:hAnsi="Times New Roman" w:cs="Times New Roman"/>
          <w:b/>
          <w:i/>
          <w:sz w:val="24"/>
          <w:szCs w:val="24"/>
        </w:rPr>
      </w:pPr>
      <w:r w:rsidRPr="001F4254">
        <w:rPr>
          <w:rFonts w:ascii="Times New Roman" w:hAnsi="Times New Roman" w:cs="Times New Roman"/>
          <w:b/>
          <w:i/>
          <w:sz w:val="24"/>
          <w:szCs w:val="24"/>
        </w:rPr>
        <w:t>Мероприятия по организации сбора и вывоза бытовых отходов и мусора, организация мест захоронения</w:t>
      </w:r>
    </w:p>
    <w:p w:rsidR="004C7052" w:rsidRPr="001F4254" w:rsidRDefault="004C7052" w:rsidP="001F4254">
      <w:pPr>
        <w:pStyle w:val="ae"/>
        <w:spacing w:before="0" w:beforeAutospacing="0" w:after="0" w:afterAutospacing="0"/>
        <w:ind w:firstLine="708"/>
        <w:jc w:val="both"/>
      </w:pPr>
      <w:r w:rsidRPr="001F4254">
        <w:t xml:space="preserve">1. Разработка генеральной схемы системы сбора и транспортировки бытовых отходов на территории сельского поселения - Первая очередь </w:t>
      </w:r>
    </w:p>
    <w:p w:rsidR="004C7052" w:rsidRPr="001F4254" w:rsidRDefault="004C7052" w:rsidP="001F4254">
      <w:pPr>
        <w:pStyle w:val="ae"/>
        <w:spacing w:before="0" w:beforeAutospacing="0" w:after="0" w:afterAutospacing="0"/>
        <w:ind w:firstLine="708"/>
        <w:jc w:val="both"/>
      </w:pPr>
      <w:r w:rsidRPr="001F4254">
        <w:lastRenderedPageBreak/>
        <w:t xml:space="preserve">2. Выявление и рекультивация несанкционированных свалок, расположенных на территории поселения - Первая очередь </w:t>
      </w:r>
    </w:p>
    <w:p w:rsidR="004C7052" w:rsidRPr="001F4254" w:rsidRDefault="0037572F" w:rsidP="001F4254">
      <w:pPr>
        <w:pStyle w:val="ae"/>
        <w:spacing w:before="0" w:beforeAutospacing="0" w:after="0" w:afterAutospacing="0"/>
        <w:ind w:firstLine="708"/>
        <w:jc w:val="both"/>
      </w:pPr>
      <w:r w:rsidRPr="001F4254">
        <w:t>3</w:t>
      </w:r>
      <w:r w:rsidR="004C7052" w:rsidRPr="001F4254">
        <w:t>. Поддержание порядка на территории действующих кладбищ:</w:t>
      </w:r>
    </w:p>
    <w:p w:rsidR="004C7052" w:rsidRPr="001F4254" w:rsidRDefault="004C7052" w:rsidP="001F4254">
      <w:pPr>
        <w:pStyle w:val="ae"/>
        <w:spacing w:before="0" w:beforeAutospacing="0" w:after="0" w:afterAutospacing="0"/>
        <w:ind w:firstLine="708"/>
        <w:jc w:val="both"/>
      </w:pPr>
      <w:r w:rsidRPr="001F4254">
        <w:t>- уборка и очистка территории кладбищ;</w:t>
      </w:r>
    </w:p>
    <w:p w:rsidR="004C7052" w:rsidRPr="001F4254" w:rsidRDefault="004C7052" w:rsidP="001F4254">
      <w:pPr>
        <w:pStyle w:val="ae"/>
        <w:spacing w:before="0" w:beforeAutospacing="0" w:after="0" w:afterAutospacing="0"/>
        <w:ind w:firstLine="708"/>
        <w:jc w:val="both"/>
      </w:pPr>
      <w:r w:rsidRPr="001F4254">
        <w:t xml:space="preserve">- устройство мест сбора мусора - Первая очередь </w:t>
      </w:r>
    </w:p>
    <w:p w:rsidR="004C7052" w:rsidRPr="001F4254" w:rsidRDefault="004C7052" w:rsidP="001F4254">
      <w:pPr>
        <w:spacing w:after="0" w:line="240" w:lineRule="auto"/>
        <w:jc w:val="both"/>
        <w:rPr>
          <w:rFonts w:ascii="Times New Roman" w:eastAsia="Times New Roman" w:hAnsi="Times New Roman" w:cs="Times New Roman"/>
          <w:b/>
          <w:i/>
          <w:iCs/>
          <w:color w:val="FF0000"/>
          <w:sz w:val="24"/>
          <w:szCs w:val="24"/>
        </w:rPr>
      </w:pPr>
    </w:p>
    <w:p w:rsidR="004C7052" w:rsidRPr="001F4254" w:rsidRDefault="004C7052" w:rsidP="001F4254">
      <w:pPr>
        <w:spacing w:after="0" w:line="240" w:lineRule="auto"/>
        <w:ind w:firstLine="708"/>
        <w:jc w:val="both"/>
        <w:rPr>
          <w:rFonts w:ascii="Times New Roman" w:eastAsia="Times New Roman" w:hAnsi="Times New Roman" w:cs="Times New Roman"/>
          <w:b/>
          <w:i/>
          <w:iCs/>
          <w:sz w:val="24"/>
          <w:szCs w:val="24"/>
        </w:rPr>
      </w:pPr>
      <w:r w:rsidRPr="001F4254">
        <w:rPr>
          <w:rFonts w:ascii="Times New Roman" w:eastAsia="Times New Roman" w:hAnsi="Times New Roman" w:cs="Times New Roman"/>
          <w:b/>
          <w:i/>
          <w:iCs/>
          <w:sz w:val="24"/>
          <w:szCs w:val="24"/>
        </w:rPr>
        <w:t>2.5.8.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4C7052" w:rsidRPr="001F4254" w:rsidRDefault="004C7052" w:rsidP="001F4254">
      <w:pPr>
        <w:spacing w:after="0" w:line="240" w:lineRule="auto"/>
        <w:ind w:firstLine="708"/>
        <w:jc w:val="both"/>
        <w:rPr>
          <w:rFonts w:ascii="Times New Roman" w:hAnsi="Times New Roman" w:cs="Times New Roman"/>
          <w:iCs/>
          <w:sz w:val="24"/>
          <w:szCs w:val="24"/>
        </w:rPr>
      </w:pPr>
      <w:r w:rsidRPr="001F4254">
        <w:rPr>
          <w:rFonts w:ascii="Times New Roman" w:hAnsi="Times New Roman"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r w:rsidRPr="001F4254">
        <w:rPr>
          <w:rFonts w:ascii="Times New Roman" w:hAnsi="Times New Roman" w:cs="Times New Roman"/>
          <w:sz w:val="24"/>
          <w:szCs w:val="24"/>
        </w:rPr>
        <w:tab/>
      </w:r>
      <w:r w:rsidRPr="001F4254">
        <w:rPr>
          <w:rFonts w:ascii="Times New Roman" w:hAnsi="Times New Roman" w:cs="Times New Roman"/>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00141A32" w:rsidRPr="001F4254">
        <w:rPr>
          <w:rFonts w:ascii="Times New Roman" w:hAnsi="Times New Roman" w:cs="Times New Roman"/>
          <w:iCs/>
          <w:sz w:val="24"/>
          <w:szCs w:val="24"/>
        </w:rPr>
        <w:tab/>
      </w:r>
      <w:r w:rsidRPr="001F4254">
        <w:rPr>
          <w:rFonts w:ascii="Times New Roman" w:eastAsia="TimesNewRomanPSMT" w:hAnsi="Times New Roman" w:cs="Times New Roman"/>
          <w:sz w:val="24"/>
          <w:szCs w:val="24"/>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4C7052" w:rsidRPr="001F4254" w:rsidRDefault="004C7052" w:rsidP="001F4254">
      <w:pPr>
        <w:spacing w:after="0"/>
        <w:jc w:val="both"/>
        <w:rPr>
          <w:rFonts w:ascii="Times New Roman" w:hAnsi="Times New Roman" w:cs="Times New Roman"/>
          <w:b/>
          <w:iCs/>
          <w:color w:val="FF0000"/>
          <w:sz w:val="24"/>
          <w:szCs w:val="24"/>
        </w:rPr>
      </w:pPr>
    </w:p>
    <w:p w:rsidR="004C7052" w:rsidRPr="001F4254" w:rsidRDefault="004C7052" w:rsidP="001F4254">
      <w:pPr>
        <w:spacing w:after="0" w:line="240" w:lineRule="auto"/>
        <w:ind w:firstLine="708"/>
        <w:jc w:val="both"/>
        <w:rPr>
          <w:rFonts w:ascii="Times New Roman" w:hAnsi="Times New Roman" w:cs="Times New Roman"/>
          <w:b/>
          <w:i/>
          <w:iCs/>
          <w:sz w:val="24"/>
          <w:szCs w:val="24"/>
        </w:rPr>
      </w:pPr>
      <w:r w:rsidRPr="001F4254">
        <w:rPr>
          <w:rFonts w:ascii="Times New Roman" w:hAnsi="Times New Roman" w:cs="Times New Roman"/>
          <w:b/>
          <w:i/>
          <w:iCs/>
          <w:sz w:val="24"/>
          <w:szCs w:val="24"/>
        </w:rPr>
        <w:t>1.Ч</w:t>
      </w:r>
      <w:r w:rsidRPr="001F4254">
        <w:rPr>
          <w:rFonts w:ascii="Times New Roman" w:hAnsi="Times New Roman" w:cs="Times New Roman"/>
          <w:b/>
          <w:i/>
          <w:sz w:val="24"/>
          <w:szCs w:val="24"/>
        </w:rPr>
        <w:t>резвычайные ситуации природного характера</w:t>
      </w:r>
      <w:r w:rsidRPr="001F4254">
        <w:rPr>
          <w:rFonts w:ascii="Times New Roman" w:hAnsi="Times New Roman" w:cs="Times New Roman"/>
          <w:b/>
          <w:i/>
          <w:iCs/>
          <w:sz w:val="24"/>
          <w:szCs w:val="24"/>
        </w:rPr>
        <w:t>.</w:t>
      </w:r>
    </w:p>
    <w:p w:rsidR="004C7052" w:rsidRPr="001F4254" w:rsidRDefault="004C7052" w:rsidP="001F4254">
      <w:pPr>
        <w:widowControl w:val="0"/>
        <w:numPr>
          <w:ilvl w:val="0"/>
          <w:numId w:val="56"/>
        </w:numPr>
        <w:suppressAutoHyphens/>
        <w:spacing w:after="0" w:line="240" w:lineRule="auto"/>
        <w:ind w:left="0" w:firstLine="0"/>
        <w:jc w:val="both"/>
        <w:rPr>
          <w:rFonts w:ascii="Times New Roman" w:hAnsi="Times New Roman" w:cs="Times New Roman"/>
          <w:bCs/>
          <w:iCs/>
          <w:spacing w:val="-6"/>
          <w:sz w:val="24"/>
          <w:szCs w:val="24"/>
        </w:rPr>
      </w:pPr>
      <w:r w:rsidRPr="001F4254">
        <w:rPr>
          <w:rFonts w:ascii="Times New Roman" w:hAnsi="Times New Roman" w:cs="Times New Roman"/>
          <w:bCs/>
          <w:iCs/>
          <w:spacing w:val="-6"/>
          <w:sz w:val="24"/>
          <w:szCs w:val="24"/>
        </w:rPr>
        <w:t>Метеорологические явления</w:t>
      </w:r>
      <w:bookmarkStart w:id="1" w:name="%25D0%259F%25D1%2580%25D0%25B8%25D1%2580"/>
    </w:p>
    <w:p w:rsidR="004C7052" w:rsidRPr="001F4254" w:rsidRDefault="004C7052" w:rsidP="001F4254">
      <w:pPr>
        <w:widowControl w:val="0"/>
        <w:numPr>
          <w:ilvl w:val="0"/>
          <w:numId w:val="56"/>
        </w:numPr>
        <w:suppressAutoHyphens/>
        <w:spacing w:after="0" w:line="240" w:lineRule="auto"/>
        <w:ind w:left="0" w:firstLine="0"/>
        <w:jc w:val="both"/>
        <w:rPr>
          <w:rFonts w:ascii="Times New Roman" w:hAnsi="Times New Roman" w:cs="Times New Roman"/>
          <w:iCs/>
          <w:sz w:val="24"/>
          <w:szCs w:val="24"/>
        </w:rPr>
      </w:pPr>
      <w:r w:rsidRPr="001F4254">
        <w:rPr>
          <w:rFonts w:ascii="Times New Roman" w:hAnsi="Times New Roman" w:cs="Times New Roman"/>
          <w:iCs/>
          <w:sz w:val="24"/>
          <w:szCs w:val="24"/>
        </w:rPr>
        <w:t>Гидрогеологические явления и процессы</w:t>
      </w:r>
    </w:p>
    <w:p w:rsidR="004C7052" w:rsidRPr="001F4254" w:rsidRDefault="004C7052" w:rsidP="001F4254">
      <w:pPr>
        <w:widowControl w:val="0"/>
        <w:numPr>
          <w:ilvl w:val="0"/>
          <w:numId w:val="56"/>
        </w:numPr>
        <w:suppressAutoHyphens/>
        <w:spacing w:after="0" w:line="240" w:lineRule="auto"/>
        <w:ind w:left="0" w:firstLine="0"/>
        <w:jc w:val="both"/>
        <w:rPr>
          <w:rFonts w:ascii="Times New Roman" w:hAnsi="Times New Roman" w:cs="Times New Roman"/>
          <w:iCs/>
          <w:sz w:val="24"/>
          <w:szCs w:val="24"/>
        </w:rPr>
      </w:pPr>
      <w:r w:rsidRPr="001F4254">
        <w:rPr>
          <w:rFonts w:ascii="Times New Roman" w:hAnsi="Times New Roman" w:cs="Times New Roman"/>
          <w:iCs/>
          <w:sz w:val="24"/>
          <w:szCs w:val="24"/>
        </w:rPr>
        <w:t>Геологические процессы и явления</w:t>
      </w:r>
    </w:p>
    <w:p w:rsidR="004C7052" w:rsidRPr="001F4254" w:rsidRDefault="004C7052" w:rsidP="001F4254">
      <w:pPr>
        <w:widowControl w:val="0"/>
        <w:numPr>
          <w:ilvl w:val="0"/>
          <w:numId w:val="56"/>
        </w:numPr>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 xml:space="preserve">Природные пожары </w:t>
      </w:r>
    </w:p>
    <w:p w:rsidR="00141A32" w:rsidRPr="001F4254" w:rsidRDefault="00141A32" w:rsidP="001F4254">
      <w:pPr>
        <w:widowControl w:val="0"/>
        <w:numPr>
          <w:ilvl w:val="0"/>
          <w:numId w:val="56"/>
        </w:numPr>
        <w:suppressAutoHyphens/>
        <w:spacing w:after="0" w:line="240" w:lineRule="auto"/>
        <w:ind w:left="0" w:firstLine="0"/>
        <w:jc w:val="both"/>
        <w:rPr>
          <w:rFonts w:ascii="Times New Roman" w:hAnsi="Times New Roman" w:cs="Times New Roman"/>
          <w:sz w:val="24"/>
          <w:szCs w:val="24"/>
        </w:rPr>
      </w:pP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b/>
          <w:i/>
          <w:sz w:val="24"/>
          <w:szCs w:val="24"/>
        </w:rPr>
        <w:t>2. Чрезвычайные ситуации техногенного характера</w:t>
      </w:r>
      <w:r w:rsidRPr="001F4254">
        <w:rPr>
          <w:rFonts w:ascii="Times New Roman" w:hAnsi="Times New Roman" w:cs="Times New Roman"/>
          <w:b/>
          <w:iCs/>
          <w:sz w:val="24"/>
          <w:szCs w:val="24"/>
        </w:rPr>
        <w:t xml:space="preserve"> - </w:t>
      </w:r>
      <w:r w:rsidRPr="001F4254">
        <w:rPr>
          <w:rFonts w:ascii="Times New Roman" w:hAnsi="Times New Roman" w:cs="Times New Roman"/>
          <w:sz w:val="24"/>
          <w:szCs w:val="24"/>
        </w:rPr>
        <w:t>чрезвычайные ситуации, вызванные авариями:</w:t>
      </w:r>
    </w:p>
    <w:p w:rsidR="004C7052" w:rsidRPr="001F4254" w:rsidRDefault="004C7052" w:rsidP="001F4254">
      <w:pPr>
        <w:widowControl w:val="0"/>
        <w:numPr>
          <w:ilvl w:val="0"/>
          <w:numId w:val="57"/>
        </w:numPr>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на автомобильном транспорте;</w:t>
      </w:r>
    </w:p>
    <w:p w:rsidR="004C7052" w:rsidRPr="001F4254" w:rsidRDefault="004C7052" w:rsidP="001F4254">
      <w:pPr>
        <w:widowControl w:val="0"/>
        <w:numPr>
          <w:ilvl w:val="0"/>
          <w:numId w:val="57"/>
        </w:numPr>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на объектах системы газораспределения;</w:t>
      </w:r>
    </w:p>
    <w:p w:rsidR="004C7052" w:rsidRPr="001F4254" w:rsidRDefault="004C7052" w:rsidP="001F4254">
      <w:pPr>
        <w:widowControl w:val="0"/>
        <w:numPr>
          <w:ilvl w:val="0"/>
          <w:numId w:val="57"/>
        </w:numPr>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на пожаро-взрывоопасных объектах.</w:t>
      </w:r>
    </w:p>
    <w:p w:rsidR="004C7052" w:rsidRPr="001F4254" w:rsidRDefault="004C7052" w:rsidP="001F4254">
      <w:pPr>
        <w:widowControl w:val="0"/>
        <w:numPr>
          <w:ilvl w:val="0"/>
          <w:numId w:val="57"/>
        </w:numPr>
        <w:suppressAutoHyphens/>
        <w:spacing w:after="0" w:line="240" w:lineRule="auto"/>
        <w:ind w:left="0" w:firstLine="0"/>
        <w:jc w:val="both"/>
        <w:rPr>
          <w:rFonts w:ascii="Times New Roman" w:hAnsi="Times New Roman" w:cs="Times New Roman"/>
          <w:sz w:val="24"/>
          <w:szCs w:val="24"/>
        </w:rPr>
      </w:pPr>
      <w:r w:rsidRPr="001F4254">
        <w:rPr>
          <w:rFonts w:ascii="Times New Roman" w:hAnsi="Times New Roman" w:cs="Times New Roman"/>
          <w:sz w:val="24"/>
          <w:szCs w:val="24"/>
        </w:rPr>
        <w:t>на коммунальных системах жизнеобеспечения</w:t>
      </w:r>
    </w:p>
    <w:bookmarkEnd w:id="1"/>
    <w:p w:rsidR="004C7052" w:rsidRPr="001F4254" w:rsidRDefault="004C7052" w:rsidP="001F4254">
      <w:pPr>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ab/>
      </w:r>
    </w:p>
    <w:p w:rsidR="004C7052" w:rsidRPr="001F4254" w:rsidRDefault="004C7052" w:rsidP="001F4254">
      <w:pPr>
        <w:spacing w:after="0" w:line="240" w:lineRule="auto"/>
        <w:ind w:firstLine="708"/>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проведением радиационной, химической и бактериологической разведки, дозиметрического и химического контроля;</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обучением населения способам защиты от оружия массового поражения и других средств нападения;</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 xml:space="preserve">проведением противоэпидемических, санитарно-гигиенических и пожарно- </w:t>
      </w:r>
      <w:r w:rsidRPr="001F4254">
        <w:rPr>
          <w:rFonts w:ascii="Times New Roman" w:eastAsia="TimesNewRomanPSMT" w:hAnsi="Times New Roman" w:cs="Times New Roman"/>
          <w:sz w:val="24"/>
          <w:szCs w:val="24"/>
        </w:rPr>
        <w:lastRenderedPageBreak/>
        <w:t>профилактических мероприятий, уменьшающих опасность возникновения и распространения инфекционных заболеваний и пожаров;</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проведением аварийно-спасательных и других неотложных работ;</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санитарной обработкой людей и обеззараживанием одежды, средств индивидуальной защиты, техники, транспорта, территории и сооружений;</w:t>
      </w:r>
    </w:p>
    <w:p w:rsidR="004C7052" w:rsidRPr="001F4254" w:rsidRDefault="004C7052" w:rsidP="001F4254">
      <w:pPr>
        <w:widowControl w:val="0"/>
        <w:numPr>
          <w:ilvl w:val="0"/>
          <w:numId w:val="55"/>
        </w:numPr>
        <w:suppressAutoHyphens/>
        <w:autoSpaceDE w:val="0"/>
        <w:spacing w:after="0" w:line="240" w:lineRule="auto"/>
        <w:ind w:left="0"/>
        <w:jc w:val="both"/>
        <w:rPr>
          <w:rFonts w:ascii="Times New Roman" w:eastAsia="TimesNewRomanPSMT" w:hAnsi="Times New Roman" w:cs="Times New Roman"/>
          <w:sz w:val="24"/>
          <w:szCs w:val="24"/>
        </w:rPr>
      </w:pPr>
      <w:r w:rsidRPr="001F4254">
        <w:rPr>
          <w:rFonts w:ascii="Times New Roman" w:eastAsia="TimesNewRomanPSMT" w:hAnsi="Times New Roman" w:cs="Times New Roman"/>
          <w:sz w:val="24"/>
          <w:szCs w:val="24"/>
        </w:rPr>
        <w:t>комплектование первичных средств пожаротушения, применяемых до прибытия пожарного расчета.</w:t>
      </w:r>
    </w:p>
    <w:p w:rsidR="004C7052" w:rsidRPr="001F4254" w:rsidRDefault="004C7052" w:rsidP="001F4254">
      <w:pPr>
        <w:spacing w:after="0" w:line="240" w:lineRule="auto"/>
        <w:jc w:val="both"/>
        <w:rPr>
          <w:rFonts w:ascii="Times New Roman" w:eastAsia="TimesNewRomanPSMT" w:hAnsi="Times New Roman" w:cs="Times New Roman"/>
          <w:sz w:val="24"/>
          <w:szCs w:val="24"/>
        </w:rPr>
      </w:pPr>
      <w:r w:rsidRPr="001F4254">
        <w:rPr>
          <w:rFonts w:ascii="Times New Roman" w:eastAsia="TimesNewRomanPSMT" w:hAnsi="Times New Roman" w:cs="Times New Roman"/>
          <w:color w:val="FF0000"/>
          <w:sz w:val="24"/>
          <w:szCs w:val="24"/>
        </w:rPr>
        <w:tab/>
      </w:r>
      <w:r w:rsidRPr="001F4254">
        <w:rPr>
          <w:rFonts w:ascii="Times New Roman" w:eastAsia="TimesNewRomanPSMT" w:hAnsi="Times New Roman"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w:t>
      </w:r>
      <w:r w:rsidR="00141A32" w:rsidRPr="001F4254">
        <w:rPr>
          <w:rFonts w:ascii="Times New Roman" w:eastAsia="TimesNewRomanPSMT" w:hAnsi="Times New Roman" w:cs="Times New Roman"/>
          <w:sz w:val="24"/>
          <w:szCs w:val="24"/>
        </w:rPr>
        <w:t>0</w:t>
      </w:r>
      <w:r w:rsidRPr="001F4254">
        <w:rPr>
          <w:rFonts w:ascii="Times New Roman" w:eastAsia="TimesNewRomanPSMT" w:hAnsi="Times New Roman" w:cs="Times New Roman"/>
          <w:sz w:val="24"/>
          <w:szCs w:val="24"/>
        </w:rPr>
        <w:t>.-1.11. раздела 1 настоящей части.</w:t>
      </w:r>
    </w:p>
    <w:p w:rsidR="004C7052" w:rsidRPr="001F4254" w:rsidRDefault="004C7052" w:rsidP="001F4254">
      <w:pPr>
        <w:spacing w:after="0"/>
        <w:jc w:val="both"/>
        <w:rPr>
          <w:rFonts w:ascii="Times New Roman" w:hAnsi="Times New Roman" w:cs="Times New Roman"/>
          <w:b/>
          <w:bCs/>
          <w:color w:val="FF0000"/>
          <w:spacing w:val="-10"/>
          <w:sz w:val="24"/>
          <w:szCs w:val="24"/>
        </w:rPr>
      </w:pPr>
    </w:p>
    <w:p w:rsidR="004C7052" w:rsidRPr="001F4254" w:rsidRDefault="004C7052" w:rsidP="001F4254">
      <w:pPr>
        <w:spacing w:after="0"/>
        <w:jc w:val="both"/>
        <w:rPr>
          <w:rFonts w:ascii="Times New Roman" w:hAnsi="Times New Roman" w:cs="Times New Roman"/>
          <w:b/>
          <w:bCs/>
          <w:smallCaps/>
          <w:spacing w:val="-10"/>
          <w:sz w:val="24"/>
          <w:szCs w:val="24"/>
        </w:rPr>
      </w:pPr>
      <w:r w:rsidRPr="001F4254">
        <w:rPr>
          <w:rFonts w:ascii="Times New Roman" w:hAnsi="Times New Roman" w:cs="Times New Roman"/>
          <w:b/>
          <w:bCs/>
          <w:smallCaps/>
          <w:spacing w:val="-10"/>
          <w:sz w:val="24"/>
          <w:szCs w:val="24"/>
        </w:rPr>
        <w:t xml:space="preserve">2.6. </w:t>
      </w:r>
      <w:r w:rsidR="00DF3874" w:rsidRPr="001F4254">
        <w:rPr>
          <w:rFonts w:ascii="Times New Roman" w:hAnsi="Times New Roman" w:cs="Times New Roman"/>
          <w:b/>
          <w:bCs/>
          <w:smallCaps/>
          <w:spacing w:val="-10"/>
          <w:sz w:val="24"/>
          <w:szCs w:val="24"/>
        </w:rPr>
        <w:t xml:space="preserve"> </w:t>
      </w:r>
      <w:r w:rsidR="00CF4E26" w:rsidRPr="001F4254">
        <w:rPr>
          <w:rFonts w:ascii="Times New Roman" w:hAnsi="Times New Roman" w:cs="Times New Roman"/>
          <w:b/>
          <w:bCs/>
          <w:sz w:val="24"/>
          <w:szCs w:val="24"/>
        </w:rPr>
        <w:t>Экологические проблемы</w:t>
      </w:r>
      <w:r w:rsidR="00DF3874" w:rsidRPr="001F4254">
        <w:rPr>
          <w:rFonts w:ascii="Times New Roman" w:hAnsi="Times New Roman" w:cs="Times New Roman"/>
          <w:b/>
          <w:bCs/>
          <w:sz w:val="24"/>
          <w:szCs w:val="24"/>
        </w:rPr>
        <w:t xml:space="preserve"> и пути их решения. Природоохранные мероприятия</w:t>
      </w:r>
    </w:p>
    <w:p w:rsidR="004C7052" w:rsidRPr="001F4254" w:rsidRDefault="004C7052" w:rsidP="001F4254">
      <w:pPr>
        <w:spacing w:after="0"/>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Планировочные мероприятия</w:t>
      </w:r>
    </w:p>
    <w:p w:rsidR="004C7052" w:rsidRPr="001F4254" w:rsidRDefault="004C7052" w:rsidP="001F4254">
      <w:pPr>
        <w:spacing w:after="0" w:line="240" w:lineRule="auto"/>
        <w:ind w:firstLine="708"/>
        <w:jc w:val="both"/>
        <w:rPr>
          <w:rFonts w:ascii="Times New Roman" w:hAnsi="Times New Roman" w:cs="Times New Roman"/>
          <w:bCs/>
          <w:sz w:val="24"/>
          <w:szCs w:val="24"/>
        </w:rPr>
      </w:pPr>
      <w:r w:rsidRPr="001F4254">
        <w:rPr>
          <w:rFonts w:ascii="Times New Roman" w:hAnsi="Times New Roman" w:cs="Times New Roman"/>
          <w:sz w:val="24"/>
          <w:szCs w:val="24"/>
        </w:rPr>
        <w:t>Основными планировочными мероприятиями, намечается улучшение состояния окружающей среды сельского поселения, а именно:</w:t>
      </w:r>
      <w:r w:rsidRPr="001F4254">
        <w:rPr>
          <w:rFonts w:ascii="Times New Roman" w:hAnsi="Times New Roman" w:cs="Times New Roman"/>
          <w:bCs/>
          <w:sz w:val="24"/>
          <w:szCs w:val="24"/>
        </w:rPr>
        <w:t>.</w:t>
      </w:r>
    </w:p>
    <w:p w:rsidR="004C7052" w:rsidRPr="001F4254" w:rsidRDefault="004C7052" w:rsidP="001F4254">
      <w:pPr>
        <w:widowControl w:val="0"/>
        <w:numPr>
          <w:ilvl w:val="1"/>
          <w:numId w:val="58"/>
        </w:numPr>
        <w:suppressAutoHyphens/>
        <w:spacing w:after="0" w:line="240" w:lineRule="auto"/>
        <w:jc w:val="both"/>
        <w:rPr>
          <w:rFonts w:ascii="Times New Roman" w:hAnsi="Times New Roman" w:cs="Times New Roman"/>
          <w:bCs/>
          <w:sz w:val="24"/>
          <w:szCs w:val="24"/>
        </w:rPr>
      </w:pPr>
      <w:r w:rsidRPr="001F4254">
        <w:rPr>
          <w:rFonts w:ascii="Times New Roman" w:hAnsi="Times New Roman" w:cs="Times New Roman"/>
          <w:sz w:val="24"/>
          <w:szCs w:val="24"/>
        </w:rPr>
        <w:t>Установление</w:t>
      </w:r>
      <w:r w:rsidRPr="001F4254">
        <w:rPr>
          <w:rFonts w:ascii="Times New Roman" w:hAnsi="Times New Roman" w:cs="Times New Roman"/>
          <w:bCs/>
          <w:sz w:val="24"/>
          <w:szCs w:val="24"/>
        </w:rPr>
        <w:t xml:space="preserve"> запрещения но</w:t>
      </w:r>
      <w:r w:rsidRPr="001F4254">
        <w:rPr>
          <w:rFonts w:ascii="Times New Roman" w:hAnsi="Times New Roman" w:cs="Times New Roman"/>
          <w:sz w:val="24"/>
          <w:szCs w:val="24"/>
        </w:rPr>
        <w:t>вого строительства в санитарно-з</w:t>
      </w:r>
      <w:r w:rsidRPr="001F4254">
        <w:rPr>
          <w:rFonts w:ascii="Times New Roman" w:hAnsi="Times New Roman" w:cs="Times New Roman"/>
          <w:bCs/>
          <w:sz w:val="24"/>
          <w:szCs w:val="24"/>
        </w:rPr>
        <w:t>ащитных зонах промышленных предприятий и комму</w:t>
      </w:r>
      <w:r w:rsidRPr="001F4254">
        <w:rPr>
          <w:rFonts w:ascii="Times New Roman" w:hAnsi="Times New Roman" w:cs="Times New Roman"/>
          <w:bCs/>
          <w:sz w:val="24"/>
          <w:szCs w:val="24"/>
        </w:rPr>
        <w:softHyphen/>
        <w:t>нально-складских</w:t>
      </w:r>
      <w:r w:rsidRPr="001F4254">
        <w:rPr>
          <w:rFonts w:ascii="Times New Roman" w:hAnsi="Times New Roman" w:cs="Times New Roman"/>
          <w:sz w:val="24"/>
          <w:szCs w:val="24"/>
        </w:rPr>
        <w:t xml:space="preserve"> организаций</w:t>
      </w:r>
      <w:r w:rsidRPr="001F4254">
        <w:rPr>
          <w:rFonts w:ascii="Times New Roman" w:hAnsi="Times New Roman" w:cs="Times New Roman"/>
          <w:bCs/>
          <w:sz w:val="24"/>
          <w:szCs w:val="24"/>
        </w:rPr>
        <w:t>.</w:t>
      </w:r>
    </w:p>
    <w:p w:rsidR="004C7052" w:rsidRPr="001F4254" w:rsidRDefault="004C7052" w:rsidP="001F4254">
      <w:pPr>
        <w:widowControl w:val="0"/>
        <w:numPr>
          <w:ilvl w:val="1"/>
          <w:numId w:val="58"/>
        </w:numPr>
        <w:suppressAutoHyphens/>
        <w:spacing w:after="0" w:line="240" w:lineRule="auto"/>
        <w:jc w:val="both"/>
        <w:rPr>
          <w:rFonts w:ascii="Times New Roman" w:hAnsi="Times New Roman" w:cs="Times New Roman"/>
          <w:bCs/>
          <w:sz w:val="24"/>
          <w:szCs w:val="24"/>
        </w:rPr>
      </w:pPr>
      <w:r w:rsidRPr="001F4254">
        <w:rPr>
          <w:rFonts w:ascii="Times New Roman" w:hAnsi="Times New Roman" w:cs="Times New Roman"/>
          <w:sz w:val="24"/>
          <w:szCs w:val="24"/>
        </w:rPr>
        <w:t>Озеленение территорий</w:t>
      </w:r>
      <w:r w:rsidRPr="001F4254">
        <w:rPr>
          <w:rFonts w:ascii="Times New Roman" w:hAnsi="Times New Roman" w:cs="Times New Roman"/>
          <w:bCs/>
          <w:sz w:val="24"/>
          <w:szCs w:val="24"/>
        </w:rPr>
        <w:t xml:space="preserve"> вдоль магистра</w:t>
      </w:r>
      <w:r w:rsidRPr="001F4254">
        <w:rPr>
          <w:rFonts w:ascii="Times New Roman" w:hAnsi="Times New Roman" w:cs="Times New Roman"/>
          <w:sz w:val="24"/>
          <w:szCs w:val="24"/>
        </w:rPr>
        <w:t>льных улиц</w:t>
      </w:r>
      <w:r w:rsidRPr="001F4254">
        <w:rPr>
          <w:rFonts w:ascii="Times New Roman" w:hAnsi="Times New Roman" w:cs="Times New Roman"/>
          <w:bCs/>
          <w:sz w:val="24"/>
          <w:szCs w:val="24"/>
        </w:rPr>
        <w:t>.</w:t>
      </w:r>
    </w:p>
    <w:p w:rsidR="004C7052" w:rsidRPr="001F4254" w:rsidRDefault="004C7052" w:rsidP="001F4254">
      <w:pPr>
        <w:spacing w:after="0"/>
        <w:jc w:val="both"/>
        <w:rPr>
          <w:rFonts w:ascii="Times New Roman" w:hAnsi="Times New Roman" w:cs="Times New Roman"/>
          <w:b/>
          <w:color w:val="FF0000"/>
          <w:sz w:val="24"/>
          <w:szCs w:val="24"/>
        </w:rPr>
      </w:pPr>
    </w:p>
    <w:p w:rsidR="004C7052" w:rsidRPr="001F4254" w:rsidRDefault="004C7052" w:rsidP="001F4254">
      <w:pPr>
        <w:spacing w:after="0"/>
        <w:ind w:firstLine="708"/>
        <w:rPr>
          <w:rFonts w:ascii="Times New Roman" w:hAnsi="Times New Roman" w:cs="Times New Roman"/>
          <w:b/>
          <w:i/>
          <w:sz w:val="24"/>
          <w:szCs w:val="24"/>
        </w:rPr>
      </w:pPr>
      <w:r w:rsidRPr="001F4254">
        <w:rPr>
          <w:rFonts w:ascii="Times New Roman" w:hAnsi="Times New Roman" w:cs="Times New Roman"/>
          <w:b/>
          <w:bCs/>
          <w:i/>
          <w:sz w:val="24"/>
          <w:szCs w:val="24"/>
        </w:rPr>
        <w:t>Охрана</w:t>
      </w:r>
      <w:r w:rsidRPr="001F4254">
        <w:rPr>
          <w:rFonts w:ascii="Times New Roman" w:hAnsi="Times New Roman" w:cs="Times New Roman"/>
          <w:b/>
          <w:bCs/>
          <w:i/>
          <w:smallCaps/>
          <w:sz w:val="24"/>
          <w:szCs w:val="24"/>
        </w:rPr>
        <w:t xml:space="preserve"> </w:t>
      </w:r>
      <w:r w:rsidRPr="001F4254">
        <w:rPr>
          <w:rFonts w:ascii="Times New Roman" w:hAnsi="Times New Roman" w:cs="Times New Roman"/>
          <w:b/>
          <w:i/>
          <w:sz w:val="24"/>
          <w:szCs w:val="24"/>
        </w:rPr>
        <w:t>воздушного</w:t>
      </w:r>
      <w:r w:rsidRPr="001F4254">
        <w:rPr>
          <w:rFonts w:ascii="Times New Roman" w:hAnsi="Times New Roman" w:cs="Times New Roman"/>
          <w:b/>
          <w:i/>
          <w:smallCaps/>
          <w:sz w:val="24"/>
          <w:szCs w:val="24"/>
        </w:rPr>
        <w:t xml:space="preserve"> </w:t>
      </w:r>
      <w:r w:rsidRPr="001F4254">
        <w:rPr>
          <w:rFonts w:ascii="Times New Roman" w:hAnsi="Times New Roman" w:cs="Times New Roman"/>
          <w:b/>
          <w:i/>
          <w:sz w:val="24"/>
          <w:szCs w:val="24"/>
        </w:rPr>
        <w:t xml:space="preserve">бассейна </w:t>
      </w:r>
    </w:p>
    <w:p w:rsidR="004C7052" w:rsidRPr="001F4254" w:rsidRDefault="004C7052" w:rsidP="001F4254">
      <w:pPr>
        <w:spacing w:after="0" w:line="240" w:lineRule="auto"/>
        <w:ind w:firstLine="708"/>
        <w:jc w:val="both"/>
        <w:rPr>
          <w:rFonts w:ascii="Times New Roman" w:hAnsi="Times New Roman" w:cs="Times New Roman"/>
          <w:bCs/>
          <w:sz w:val="24"/>
          <w:szCs w:val="24"/>
        </w:rPr>
      </w:pPr>
      <w:r w:rsidRPr="001F4254">
        <w:rPr>
          <w:rFonts w:ascii="Times New Roman" w:hAnsi="Times New Roman" w:cs="Times New Roman"/>
          <w:sz w:val="24"/>
          <w:szCs w:val="24"/>
        </w:rPr>
        <w:t>Территория поселения относится</w:t>
      </w:r>
      <w:r w:rsidRPr="001F4254">
        <w:rPr>
          <w:rFonts w:ascii="Times New Roman" w:hAnsi="Times New Roman" w:cs="Times New Roman"/>
          <w:bCs/>
          <w:sz w:val="24"/>
          <w:szCs w:val="24"/>
        </w:rPr>
        <w:t xml:space="preserve"> к зоне умеренного</w:t>
      </w:r>
      <w:r w:rsidRPr="001F4254">
        <w:rPr>
          <w:rFonts w:ascii="Times New Roman" w:hAnsi="Times New Roman" w:cs="Times New Roman"/>
          <w:sz w:val="24"/>
          <w:szCs w:val="24"/>
        </w:rPr>
        <w:t xml:space="preserve"> потенциала загрязнения атмосферы, повторяемость</w:t>
      </w:r>
      <w:r w:rsidRPr="001F4254">
        <w:rPr>
          <w:rFonts w:ascii="Times New Roman" w:hAnsi="Times New Roman" w:cs="Times New Roman"/>
          <w:bCs/>
          <w:sz w:val="24"/>
          <w:szCs w:val="24"/>
        </w:rPr>
        <w:t xml:space="preserve"> приземных</w:t>
      </w:r>
      <w:r w:rsidRPr="001F4254">
        <w:rPr>
          <w:rFonts w:ascii="Times New Roman" w:hAnsi="Times New Roman" w:cs="Times New Roman"/>
          <w:sz w:val="24"/>
          <w:szCs w:val="24"/>
        </w:rPr>
        <w:t xml:space="preserve"> инверсий составляет </w:t>
      </w:r>
      <w:r w:rsidRPr="001F4254">
        <w:rPr>
          <w:rFonts w:ascii="Times New Roman" w:hAnsi="Times New Roman" w:cs="Times New Roman"/>
          <w:bCs/>
          <w:spacing w:val="-10"/>
          <w:sz w:val="24"/>
          <w:szCs w:val="24"/>
        </w:rPr>
        <w:t>40</w:t>
      </w:r>
      <w:r w:rsidRPr="001F4254">
        <w:rPr>
          <w:rFonts w:ascii="Times New Roman" w:hAnsi="Times New Roman" w:cs="Times New Roman"/>
          <w:sz w:val="24"/>
          <w:szCs w:val="24"/>
        </w:rPr>
        <w:t>-60%, слабых</w:t>
      </w:r>
      <w:r w:rsidRPr="001F4254">
        <w:rPr>
          <w:rFonts w:ascii="Times New Roman" w:hAnsi="Times New Roman" w:cs="Times New Roman"/>
          <w:bCs/>
          <w:sz w:val="24"/>
          <w:szCs w:val="24"/>
        </w:rPr>
        <w:t xml:space="preserve"> ветров</w:t>
      </w:r>
      <w:r w:rsidRPr="001F4254">
        <w:rPr>
          <w:rFonts w:ascii="Times New Roman" w:hAnsi="Times New Roman" w:cs="Times New Roman"/>
          <w:sz w:val="24"/>
          <w:szCs w:val="24"/>
        </w:rPr>
        <w:t xml:space="preserve"> 0-1</w:t>
      </w:r>
      <w:r w:rsidRPr="001F4254">
        <w:rPr>
          <w:rFonts w:ascii="Times New Roman" w:hAnsi="Times New Roman" w:cs="Times New Roman"/>
          <w:bCs/>
          <w:sz w:val="24"/>
          <w:szCs w:val="24"/>
        </w:rPr>
        <w:t xml:space="preserve"> м/сек</w:t>
      </w:r>
      <w:r w:rsidRPr="001F4254">
        <w:rPr>
          <w:rFonts w:ascii="Times New Roman" w:hAnsi="Times New Roman" w:cs="Times New Roman"/>
          <w:sz w:val="24"/>
          <w:szCs w:val="24"/>
        </w:rPr>
        <w:t xml:space="preserve"> не превышает 20-25 %.</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sz w:val="24"/>
          <w:szCs w:val="24"/>
        </w:rPr>
        <w:t xml:space="preserve">Создаются примерно равные условия как дм накопления </w:t>
      </w:r>
      <w:r w:rsidRPr="001F4254">
        <w:rPr>
          <w:rFonts w:ascii="Times New Roman" w:hAnsi="Times New Roman" w:cs="Times New Roman"/>
          <w:bCs/>
          <w:sz w:val="24"/>
          <w:szCs w:val="24"/>
        </w:rPr>
        <w:t>примесей</w:t>
      </w:r>
      <w:r w:rsidRPr="001F4254">
        <w:rPr>
          <w:rFonts w:ascii="Times New Roman" w:hAnsi="Times New Roman" w:cs="Times New Roman"/>
          <w:sz w:val="24"/>
          <w:szCs w:val="24"/>
        </w:rPr>
        <w:t xml:space="preserve"> в приземном слое, так и дм их рассеивания.</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Основными</w:t>
      </w:r>
      <w:r w:rsidRPr="001F4254">
        <w:rPr>
          <w:rFonts w:ascii="Times New Roman" w:hAnsi="Times New Roman" w:cs="Times New Roman"/>
          <w:sz w:val="24"/>
          <w:szCs w:val="24"/>
        </w:rPr>
        <w:t xml:space="preserve"> источниками загрязнения являются предприятия </w:t>
      </w:r>
      <w:r w:rsidRPr="001F4254">
        <w:rPr>
          <w:rFonts w:ascii="Times New Roman" w:hAnsi="Times New Roman" w:cs="Times New Roman"/>
          <w:bCs/>
          <w:sz w:val="24"/>
          <w:szCs w:val="24"/>
        </w:rPr>
        <w:t>в основном</w:t>
      </w:r>
      <w:r w:rsidRPr="001F4254">
        <w:rPr>
          <w:rFonts w:ascii="Times New Roman" w:hAnsi="Times New Roman" w:cs="Times New Roman"/>
          <w:sz w:val="24"/>
          <w:szCs w:val="24"/>
        </w:rPr>
        <w:t xml:space="preserve"> 1-4 класса вредности. Источниками загрязнения воздушного бассейна, вносящими </w:t>
      </w:r>
      <w:r w:rsidRPr="001F4254">
        <w:rPr>
          <w:rFonts w:ascii="Times New Roman" w:hAnsi="Times New Roman" w:cs="Times New Roman"/>
          <w:bCs/>
          <w:sz w:val="24"/>
          <w:szCs w:val="24"/>
        </w:rPr>
        <w:t>основной вклад</w:t>
      </w:r>
      <w:r w:rsidRPr="001F4254">
        <w:rPr>
          <w:rFonts w:ascii="Times New Roman" w:hAnsi="Times New Roman" w:cs="Times New Roman"/>
          <w:sz w:val="24"/>
          <w:szCs w:val="24"/>
        </w:rPr>
        <w:t xml:space="preserve"> ив стационарных источников являются промышленные и</w:t>
      </w:r>
      <w:r w:rsidRPr="001F4254">
        <w:rPr>
          <w:rFonts w:ascii="Times New Roman" w:hAnsi="Times New Roman" w:cs="Times New Roman"/>
          <w:bCs/>
          <w:sz w:val="24"/>
          <w:szCs w:val="24"/>
        </w:rPr>
        <w:t xml:space="preserve"> коммунальные</w:t>
      </w:r>
      <w:r w:rsidRPr="001F4254">
        <w:rPr>
          <w:rFonts w:ascii="Times New Roman" w:hAnsi="Times New Roman" w:cs="Times New Roman"/>
          <w:sz w:val="24"/>
          <w:szCs w:val="24"/>
        </w:rPr>
        <w:t xml:space="preserve"> котельные, работавшие на твердом и жидком топливе.</w:t>
      </w:r>
      <w:r w:rsidRPr="001F4254">
        <w:rPr>
          <w:rFonts w:ascii="Times New Roman" w:hAnsi="Times New Roman" w:cs="Times New Roman"/>
          <w:color w:val="FF0000"/>
          <w:sz w:val="24"/>
          <w:szCs w:val="24"/>
        </w:rPr>
        <w:t xml:space="preserve"> </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sz w:val="24"/>
          <w:szCs w:val="24"/>
        </w:rPr>
        <w:t>Средний процент очистки вредных</w:t>
      </w:r>
      <w:r w:rsidRPr="001F4254">
        <w:rPr>
          <w:rFonts w:ascii="Times New Roman" w:hAnsi="Times New Roman" w:cs="Times New Roman"/>
          <w:bCs/>
          <w:sz w:val="24"/>
          <w:szCs w:val="24"/>
        </w:rPr>
        <w:t xml:space="preserve"> выбросов составляет</w:t>
      </w:r>
      <w:r w:rsidRPr="001F4254">
        <w:rPr>
          <w:rFonts w:ascii="Times New Roman" w:hAnsi="Times New Roman" w:cs="Times New Roman"/>
          <w:sz w:val="24"/>
          <w:szCs w:val="24"/>
        </w:rPr>
        <w:t xml:space="preserve"> фактически</w:t>
      </w:r>
      <w:r w:rsidRPr="001F4254">
        <w:rPr>
          <w:rFonts w:ascii="Times New Roman" w:eastAsia="SimHei" w:hAnsi="Times New Roman" w:cs="Times New Roman"/>
          <w:spacing w:val="-20"/>
          <w:sz w:val="24"/>
          <w:szCs w:val="24"/>
        </w:rPr>
        <w:t xml:space="preserve"> 70-75%.</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 xml:space="preserve">Кроме </w:t>
      </w:r>
      <w:r w:rsidRPr="001F4254">
        <w:rPr>
          <w:rFonts w:ascii="Times New Roman" w:hAnsi="Times New Roman" w:cs="Times New Roman"/>
          <w:sz w:val="24"/>
          <w:szCs w:val="24"/>
        </w:rPr>
        <w:t>стационарных</w:t>
      </w:r>
      <w:r w:rsidRPr="001F4254">
        <w:rPr>
          <w:rFonts w:ascii="Times New Roman" w:hAnsi="Times New Roman" w:cs="Times New Roman"/>
          <w:bCs/>
          <w:sz w:val="24"/>
          <w:szCs w:val="24"/>
        </w:rPr>
        <w:t xml:space="preserve"> источников (</w:t>
      </w:r>
      <w:r w:rsidRPr="001F4254">
        <w:rPr>
          <w:rFonts w:ascii="Times New Roman" w:hAnsi="Times New Roman" w:cs="Times New Roman"/>
          <w:sz w:val="24"/>
          <w:szCs w:val="24"/>
        </w:rPr>
        <w:t>промпредприятия, ко</w:t>
      </w:r>
      <w:r w:rsidRPr="001F4254">
        <w:rPr>
          <w:rFonts w:ascii="Times New Roman" w:hAnsi="Times New Roman" w:cs="Times New Roman"/>
          <w:bCs/>
          <w:sz w:val="24"/>
          <w:szCs w:val="24"/>
        </w:rPr>
        <w:t>те</w:t>
      </w:r>
      <w:r w:rsidRPr="001F4254">
        <w:rPr>
          <w:rFonts w:ascii="Times New Roman" w:hAnsi="Times New Roman" w:cs="Times New Roman"/>
          <w:sz w:val="24"/>
          <w:szCs w:val="24"/>
        </w:rPr>
        <w:t>льные) загрязнения воздух загрязняется выб</w:t>
      </w:r>
      <w:r w:rsidRPr="001F4254">
        <w:rPr>
          <w:rFonts w:ascii="Times New Roman" w:hAnsi="Times New Roman" w:cs="Times New Roman"/>
          <w:bCs/>
          <w:sz w:val="24"/>
          <w:szCs w:val="24"/>
        </w:rPr>
        <w:t>росами</w:t>
      </w:r>
      <w:r w:rsidRPr="001F4254">
        <w:rPr>
          <w:rFonts w:ascii="Times New Roman" w:hAnsi="Times New Roman" w:cs="Times New Roman"/>
          <w:sz w:val="24"/>
          <w:szCs w:val="24"/>
        </w:rPr>
        <w:t xml:space="preserve"> динамичес</w:t>
      </w:r>
      <w:r w:rsidRPr="001F4254">
        <w:rPr>
          <w:rFonts w:ascii="Times New Roman" w:hAnsi="Times New Roman" w:cs="Times New Roman"/>
          <w:sz w:val="24"/>
          <w:szCs w:val="24"/>
        </w:rPr>
        <w:softHyphen/>
      </w:r>
      <w:r w:rsidRPr="001F4254">
        <w:rPr>
          <w:rFonts w:ascii="Times New Roman" w:hAnsi="Times New Roman" w:cs="Times New Roman"/>
          <w:bCs/>
          <w:sz w:val="24"/>
          <w:szCs w:val="24"/>
        </w:rPr>
        <w:t>ких источников загрязнения, представленным</w:t>
      </w:r>
      <w:r w:rsidRPr="001F4254">
        <w:rPr>
          <w:rFonts w:ascii="Times New Roman" w:hAnsi="Times New Roman" w:cs="Times New Roman"/>
          <w:sz w:val="24"/>
          <w:szCs w:val="24"/>
        </w:rPr>
        <w:t xml:space="preserve"> в основном автомобильным транспортом. Автотрансп</w:t>
      </w:r>
      <w:r w:rsidRPr="001F4254">
        <w:rPr>
          <w:rFonts w:ascii="Times New Roman" w:hAnsi="Times New Roman" w:cs="Times New Roman"/>
          <w:bCs/>
          <w:sz w:val="24"/>
          <w:szCs w:val="24"/>
        </w:rPr>
        <w:t>орт в</w:t>
      </w:r>
      <w:r w:rsidRPr="001F4254">
        <w:rPr>
          <w:rFonts w:ascii="Times New Roman" w:hAnsi="Times New Roman" w:cs="Times New Roman"/>
          <w:sz w:val="24"/>
          <w:szCs w:val="24"/>
        </w:rPr>
        <w:t xml:space="preserve"> силу</w:t>
      </w:r>
      <w:r w:rsidRPr="001F4254">
        <w:rPr>
          <w:rFonts w:ascii="Times New Roman" w:hAnsi="Times New Roman" w:cs="Times New Roman"/>
          <w:bCs/>
          <w:sz w:val="24"/>
          <w:szCs w:val="24"/>
        </w:rPr>
        <w:t xml:space="preserve"> конструктивного несовершенства выбрасы</w:t>
      </w:r>
      <w:r w:rsidRPr="001F4254">
        <w:rPr>
          <w:rFonts w:ascii="Times New Roman" w:hAnsi="Times New Roman" w:cs="Times New Roman"/>
          <w:sz w:val="24"/>
          <w:szCs w:val="24"/>
        </w:rPr>
        <w:t>вает в воз</w:t>
      </w:r>
      <w:r w:rsidRPr="001F4254">
        <w:rPr>
          <w:rFonts w:ascii="Times New Roman" w:hAnsi="Times New Roman" w:cs="Times New Roman"/>
          <w:bCs/>
          <w:sz w:val="24"/>
          <w:szCs w:val="24"/>
        </w:rPr>
        <w:t>дух</w:t>
      </w:r>
      <w:r w:rsidRPr="001F4254">
        <w:rPr>
          <w:rFonts w:ascii="Times New Roman" w:hAnsi="Times New Roman" w:cs="Times New Roman"/>
          <w:sz w:val="24"/>
          <w:szCs w:val="24"/>
        </w:rPr>
        <w:t xml:space="preserve"> более</w:t>
      </w:r>
      <w:r w:rsidRPr="001F4254">
        <w:rPr>
          <w:rFonts w:ascii="Times New Roman" w:hAnsi="Times New Roman" w:cs="Times New Roman"/>
          <w:bCs/>
          <w:sz w:val="24"/>
          <w:szCs w:val="24"/>
        </w:rPr>
        <w:t xml:space="preserve"> </w:t>
      </w:r>
      <w:r w:rsidRPr="001F4254">
        <w:rPr>
          <w:rFonts w:ascii="Times New Roman" w:hAnsi="Times New Roman" w:cs="Times New Roman"/>
          <w:sz w:val="24"/>
          <w:szCs w:val="24"/>
        </w:rPr>
        <w:t xml:space="preserve">200 </w:t>
      </w:r>
      <w:r w:rsidRPr="001F4254">
        <w:rPr>
          <w:rFonts w:ascii="Times New Roman" w:hAnsi="Times New Roman" w:cs="Times New Roman"/>
          <w:bCs/>
          <w:sz w:val="24"/>
          <w:szCs w:val="24"/>
        </w:rPr>
        <w:t>химических</w:t>
      </w:r>
      <w:r w:rsidRPr="001F4254">
        <w:rPr>
          <w:rFonts w:ascii="Times New Roman" w:hAnsi="Times New Roman" w:cs="Times New Roman"/>
          <w:sz w:val="24"/>
          <w:szCs w:val="24"/>
        </w:rPr>
        <w:t xml:space="preserve"> соединений</w:t>
      </w:r>
      <w:r w:rsidRPr="001F4254">
        <w:rPr>
          <w:rFonts w:ascii="Times New Roman" w:hAnsi="Times New Roman" w:cs="Times New Roman"/>
          <w:bCs/>
          <w:sz w:val="24"/>
          <w:szCs w:val="24"/>
        </w:rPr>
        <w:t>, в том числе значительное</w:t>
      </w:r>
      <w:r w:rsidRPr="001F4254">
        <w:rPr>
          <w:rFonts w:ascii="Times New Roman" w:hAnsi="Times New Roman" w:cs="Times New Roman"/>
          <w:sz w:val="24"/>
          <w:szCs w:val="24"/>
        </w:rPr>
        <w:t xml:space="preserve"> количество</w:t>
      </w:r>
      <w:r w:rsidRPr="001F4254">
        <w:rPr>
          <w:rFonts w:ascii="Times New Roman" w:hAnsi="Times New Roman" w:cs="Times New Roman"/>
          <w:bCs/>
          <w:sz w:val="24"/>
          <w:szCs w:val="24"/>
        </w:rPr>
        <w:t xml:space="preserve"> твердых</w:t>
      </w:r>
      <w:r w:rsidRPr="001F4254">
        <w:rPr>
          <w:rFonts w:ascii="Times New Roman" w:hAnsi="Times New Roman" w:cs="Times New Roman"/>
          <w:sz w:val="24"/>
          <w:szCs w:val="24"/>
        </w:rPr>
        <w:t xml:space="preserve"> веществ окиси углерода, окислов аз</w:t>
      </w:r>
      <w:r w:rsidRPr="001F4254">
        <w:rPr>
          <w:rFonts w:ascii="Times New Roman" w:hAnsi="Times New Roman" w:cs="Times New Roman"/>
          <w:bCs/>
          <w:sz w:val="24"/>
          <w:szCs w:val="24"/>
        </w:rPr>
        <w:t>ота,</w:t>
      </w:r>
      <w:r w:rsidR="00DF3874" w:rsidRPr="001F4254">
        <w:rPr>
          <w:rFonts w:ascii="Times New Roman" w:hAnsi="Times New Roman" w:cs="Times New Roman"/>
          <w:sz w:val="24"/>
          <w:szCs w:val="24"/>
        </w:rPr>
        <w:t xml:space="preserve"> углеводородов</w:t>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Pr="001F4254">
        <w:rPr>
          <w:rFonts w:ascii="Times New Roman" w:hAnsi="Times New Roman" w:cs="Times New Roman"/>
          <w:bCs/>
          <w:sz w:val="24"/>
          <w:szCs w:val="24"/>
        </w:rPr>
        <w:t>От авт</w:t>
      </w:r>
      <w:r w:rsidRPr="001F4254">
        <w:rPr>
          <w:rFonts w:ascii="Times New Roman" w:hAnsi="Times New Roman" w:cs="Times New Roman"/>
          <w:sz w:val="24"/>
          <w:szCs w:val="24"/>
        </w:rPr>
        <w:t>отранспорта в воздух поступает</w:t>
      </w:r>
      <w:r w:rsidRPr="001F4254">
        <w:rPr>
          <w:rFonts w:ascii="Times New Roman" w:hAnsi="Times New Roman" w:cs="Times New Roman"/>
          <w:bCs/>
          <w:sz w:val="24"/>
          <w:szCs w:val="24"/>
        </w:rPr>
        <w:t xml:space="preserve"> тонны </w:t>
      </w:r>
      <w:r w:rsidRPr="001F4254">
        <w:rPr>
          <w:rFonts w:ascii="Times New Roman" w:hAnsi="Times New Roman" w:cs="Times New Roman"/>
          <w:sz w:val="24"/>
          <w:szCs w:val="24"/>
        </w:rPr>
        <w:t xml:space="preserve">3222 тонны </w:t>
      </w:r>
      <w:r w:rsidRPr="001F4254">
        <w:rPr>
          <w:rFonts w:ascii="Times New Roman" w:hAnsi="Times New Roman" w:cs="Times New Roman"/>
          <w:bCs/>
          <w:sz w:val="24"/>
          <w:szCs w:val="24"/>
        </w:rPr>
        <w:t xml:space="preserve">в год </w:t>
      </w:r>
      <w:r w:rsidRPr="001F4254">
        <w:rPr>
          <w:rFonts w:ascii="Times New Roman" w:hAnsi="Times New Roman" w:cs="Times New Roman"/>
          <w:sz w:val="24"/>
          <w:szCs w:val="24"/>
        </w:rPr>
        <w:t xml:space="preserve">вредных </w:t>
      </w:r>
      <w:r w:rsidRPr="001F4254">
        <w:rPr>
          <w:rFonts w:ascii="Times New Roman" w:hAnsi="Times New Roman" w:cs="Times New Roman"/>
          <w:bCs/>
          <w:sz w:val="24"/>
          <w:szCs w:val="24"/>
        </w:rPr>
        <w:t>веществ. Вклад автотранспорта в валовый выброс вред</w:t>
      </w:r>
      <w:r w:rsidRPr="001F4254">
        <w:rPr>
          <w:rFonts w:ascii="Times New Roman" w:hAnsi="Times New Roman" w:cs="Times New Roman"/>
          <w:bCs/>
          <w:sz w:val="24"/>
          <w:szCs w:val="24"/>
        </w:rPr>
        <w:softHyphen/>
        <w:t xml:space="preserve">ных </w:t>
      </w:r>
      <w:r w:rsidRPr="001F4254">
        <w:rPr>
          <w:rFonts w:ascii="Times New Roman" w:hAnsi="Times New Roman" w:cs="Times New Roman"/>
          <w:sz w:val="24"/>
          <w:szCs w:val="24"/>
        </w:rPr>
        <w:t xml:space="preserve">веществ </w:t>
      </w:r>
      <w:r w:rsidRPr="001F4254">
        <w:rPr>
          <w:rFonts w:ascii="Times New Roman" w:hAnsi="Times New Roman" w:cs="Times New Roman"/>
          <w:bCs/>
          <w:sz w:val="24"/>
          <w:szCs w:val="24"/>
        </w:rPr>
        <w:t>значителен и превышает</w:t>
      </w:r>
      <w:r w:rsidRPr="001F4254">
        <w:rPr>
          <w:rFonts w:ascii="Times New Roman" w:eastAsia="SimHei" w:hAnsi="Times New Roman" w:cs="Times New Roman"/>
          <w:bCs/>
          <w:spacing w:val="-10"/>
          <w:sz w:val="24"/>
          <w:szCs w:val="24"/>
        </w:rPr>
        <w:t xml:space="preserve"> 50%.</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Наблюдения за уровнем загрязнения воздушного</w:t>
      </w:r>
      <w:r w:rsidR="00DF3874" w:rsidRPr="001F4254">
        <w:rPr>
          <w:rFonts w:ascii="Times New Roman" w:hAnsi="Times New Roman" w:cs="Times New Roman"/>
          <w:bCs/>
          <w:sz w:val="24"/>
          <w:szCs w:val="24"/>
        </w:rPr>
        <w:t xml:space="preserve"> бассейна в поселке отсутствует</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Исходя из структуры промышленности и количе</w:t>
      </w:r>
      <w:r w:rsidRPr="001F4254">
        <w:rPr>
          <w:rFonts w:ascii="Times New Roman" w:hAnsi="Times New Roman" w:cs="Times New Roman"/>
          <w:sz w:val="24"/>
          <w:szCs w:val="24"/>
        </w:rPr>
        <w:t>ства выбра</w:t>
      </w:r>
      <w:r w:rsidRPr="001F4254">
        <w:rPr>
          <w:rFonts w:ascii="Times New Roman" w:hAnsi="Times New Roman" w:cs="Times New Roman"/>
          <w:sz w:val="24"/>
          <w:szCs w:val="24"/>
        </w:rPr>
        <w:softHyphen/>
        <w:t>сываемых вредных веществ, можно оц</w:t>
      </w:r>
      <w:r w:rsidRPr="001F4254">
        <w:rPr>
          <w:rFonts w:ascii="Times New Roman" w:hAnsi="Times New Roman" w:cs="Times New Roman"/>
          <w:bCs/>
          <w:sz w:val="24"/>
          <w:szCs w:val="24"/>
        </w:rPr>
        <w:t>енить санитарно-гигиеническое состояние атмосферного воздуха</w:t>
      </w:r>
      <w:r w:rsidRPr="001F4254">
        <w:rPr>
          <w:rFonts w:ascii="Times New Roman" w:hAnsi="Times New Roman" w:cs="Times New Roman"/>
          <w:sz w:val="24"/>
          <w:szCs w:val="24"/>
        </w:rPr>
        <w:t xml:space="preserve"> как благополучное, кроме районов</w:t>
      </w:r>
      <w:r w:rsidRPr="001F4254">
        <w:rPr>
          <w:rFonts w:ascii="Times New Roman" w:hAnsi="Times New Roman" w:cs="Times New Roman"/>
          <w:bCs/>
          <w:sz w:val="24"/>
          <w:szCs w:val="24"/>
        </w:rPr>
        <w:t>, где на промышленные выбросы накладываются выбросы от котельных.</w:t>
      </w:r>
    </w:p>
    <w:p w:rsidR="004C7052" w:rsidRPr="001F4254" w:rsidRDefault="004C7052" w:rsidP="001F4254">
      <w:pPr>
        <w:spacing w:after="0" w:line="240" w:lineRule="auto"/>
        <w:ind w:firstLine="708"/>
        <w:jc w:val="both"/>
        <w:rPr>
          <w:rFonts w:ascii="Times New Roman" w:hAnsi="Times New Roman" w:cs="Times New Roman"/>
          <w:sz w:val="24"/>
          <w:szCs w:val="24"/>
        </w:rPr>
      </w:pPr>
      <w:r w:rsidRPr="001F4254">
        <w:rPr>
          <w:rFonts w:ascii="Times New Roman" w:hAnsi="Times New Roman" w:cs="Times New Roman"/>
          <w:sz w:val="24"/>
          <w:szCs w:val="24"/>
        </w:rPr>
        <w:t>Для более полной и точной оценки уровня загрязнения</w:t>
      </w:r>
      <w:r w:rsidRPr="001F4254">
        <w:rPr>
          <w:rFonts w:ascii="Times New Roman" w:hAnsi="Times New Roman" w:cs="Times New Roman"/>
          <w:bCs/>
          <w:sz w:val="24"/>
          <w:szCs w:val="24"/>
        </w:rPr>
        <w:t xml:space="preserve"> поселка необходимо разработать проект предельно-допустимых выбросов по каждому объекту</w:t>
      </w:r>
      <w:r w:rsidRPr="001F4254">
        <w:rPr>
          <w:rFonts w:ascii="Times New Roman" w:hAnsi="Times New Roman" w:cs="Times New Roman"/>
          <w:sz w:val="24"/>
          <w:szCs w:val="24"/>
        </w:rPr>
        <w:t>,</w:t>
      </w:r>
      <w:r w:rsidRPr="001F4254">
        <w:rPr>
          <w:rFonts w:ascii="Times New Roman" w:hAnsi="Times New Roman" w:cs="Times New Roman"/>
          <w:bCs/>
          <w:sz w:val="24"/>
          <w:szCs w:val="24"/>
        </w:rPr>
        <w:t xml:space="preserve"> имеющему </w:t>
      </w:r>
      <w:r w:rsidRPr="001F4254">
        <w:rPr>
          <w:rFonts w:ascii="Times New Roman" w:hAnsi="Times New Roman" w:cs="Times New Roman"/>
          <w:sz w:val="24"/>
          <w:szCs w:val="24"/>
        </w:rPr>
        <w:t xml:space="preserve">вредные </w:t>
      </w:r>
      <w:r w:rsidRPr="001F4254">
        <w:rPr>
          <w:rFonts w:ascii="Times New Roman" w:hAnsi="Times New Roman" w:cs="Times New Roman"/>
          <w:bCs/>
          <w:sz w:val="24"/>
          <w:szCs w:val="24"/>
        </w:rPr>
        <w:t>выбросы</w:t>
      </w:r>
      <w:r w:rsidRPr="001F4254">
        <w:rPr>
          <w:rFonts w:ascii="Times New Roman" w:hAnsi="Times New Roman" w:cs="Times New Roman"/>
          <w:sz w:val="24"/>
          <w:szCs w:val="24"/>
        </w:rPr>
        <w:t>.</w:t>
      </w:r>
    </w:p>
    <w:p w:rsidR="00DF3874" w:rsidRPr="001F4254" w:rsidRDefault="00DF3874" w:rsidP="001F4254">
      <w:pPr>
        <w:spacing w:after="0" w:line="240" w:lineRule="auto"/>
        <w:ind w:firstLine="708"/>
        <w:jc w:val="both"/>
        <w:rPr>
          <w:rFonts w:ascii="Times New Roman" w:hAnsi="Times New Roman" w:cs="Times New Roman"/>
          <w:sz w:val="24"/>
          <w:szCs w:val="24"/>
        </w:rPr>
      </w:pPr>
    </w:p>
    <w:p w:rsidR="004C7052" w:rsidRPr="001F4254" w:rsidRDefault="004C7052" w:rsidP="001F4254">
      <w:pPr>
        <w:spacing w:after="0" w:line="240" w:lineRule="auto"/>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Перечень мероприятий по охране воздушного бассейна</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Полная централизация теплоснабжения и перевод котельных на газовое топливо;</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 xml:space="preserve">Разработка нормативов ПДВ для всех источников загрязнения атмосферы, включая </w:t>
      </w:r>
      <w:r w:rsidRPr="001F4254">
        <w:rPr>
          <w:rFonts w:ascii="Times New Roman" w:hAnsi="Times New Roman" w:cs="Times New Roman"/>
          <w:sz w:val="24"/>
          <w:szCs w:val="24"/>
        </w:rPr>
        <w:lastRenderedPageBreak/>
        <w:t>энергетические установки;</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Повсеместное оснащение источников вредных выбросов системой пылегазоочистных установок, монтаж нового и реконструкция старого оборудования;</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Совершенствование технологических процессов;</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Организация сети наблюдений за качеством атмосферного воздуха;</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Организация системы контроля технического состояния транспортных средств;</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систематический ремонт дорожного покрытия;</w:t>
      </w:r>
    </w:p>
    <w:p w:rsidR="004C7052" w:rsidRPr="001F4254" w:rsidRDefault="004C7052" w:rsidP="001F4254">
      <w:pPr>
        <w:widowControl w:val="0"/>
        <w:numPr>
          <w:ilvl w:val="0"/>
          <w:numId w:val="60"/>
        </w:numPr>
        <w:suppressAutoHyphens/>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Озеленение и применение защитных зеленых вдоль автомагистралей и железной дороги.</w:t>
      </w:r>
    </w:p>
    <w:p w:rsidR="004C7052" w:rsidRPr="001F4254" w:rsidRDefault="004C7052" w:rsidP="001F4254">
      <w:pPr>
        <w:spacing w:after="0" w:line="240" w:lineRule="auto"/>
        <w:jc w:val="both"/>
        <w:rPr>
          <w:rFonts w:ascii="Times New Roman" w:hAnsi="Times New Roman" w:cs="Times New Roman"/>
          <w:sz w:val="24"/>
          <w:szCs w:val="24"/>
        </w:rPr>
      </w:pPr>
    </w:p>
    <w:p w:rsidR="004C7052" w:rsidRPr="001F4254" w:rsidRDefault="004C7052" w:rsidP="001F4254">
      <w:pPr>
        <w:spacing w:after="0" w:line="240" w:lineRule="auto"/>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Охрана водных ресурсов</w:t>
      </w:r>
    </w:p>
    <w:p w:rsidR="004C7052" w:rsidRPr="001F4254" w:rsidRDefault="004C7052" w:rsidP="001F4254">
      <w:pPr>
        <w:spacing w:after="0" w:line="240" w:lineRule="auto"/>
        <w:ind w:firstLine="708"/>
        <w:jc w:val="both"/>
        <w:rPr>
          <w:rFonts w:ascii="Times New Roman" w:hAnsi="Times New Roman" w:cs="Times New Roman"/>
          <w:b/>
          <w:bCs/>
          <w:i/>
          <w:sz w:val="24"/>
          <w:szCs w:val="24"/>
        </w:rPr>
      </w:pPr>
      <w:r w:rsidRPr="001F4254">
        <w:rPr>
          <w:rFonts w:ascii="Times New Roman" w:hAnsi="Times New Roman" w:cs="Times New Roman"/>
          <w:b/>
          <w:i/>
          <w:sz w:val="24"/>
          <w:szCs w:val="24"/>
        </w:rPr>
        <w:t xml:space="preserve">Поверхностные </w:t>
      </w:r>
      <w:r w:rsidRPr="001F4254">
        <w:rPr>
          <w:rFonts w:ascii="Times New Roman" w:hAnsi="Times New Roman" w:cs="Times New Roman"/>
          <w:b/>
          <w:bCs/>
          <w:i/>
          <w:sz w:val="24"/>
          <w:szCs w:val="24"/>
        </w:rPr>
        <w:t>вод</w:t>
      </w:r>
      <w:r w:rsidRPr="001F4254">
        <w:rPr>
          <w:rFonts w:ascii="Times New Roman" w:hAnsi="Times New Roman" w:cs="Times New Roman"/>
          <w:b/>
          <w:i/>
          <w:sz w:val="24"/>
          <w:szCs w:val="24"/>
        </w:rPr>
        <w:t>ы</w:t>
      </w:r>
    </w:p>
    <w:p w:rsidR="004C7052" w:rsidRPr="001F4254" w:rsidRDefault="004C7052" w:rsidP="001F4254">
      <w:pPr>
        <w:spacing w:after="0" w:line="240" w:lineRule="auto"/>
        <w:ind w:firstLine="708"/>
        <w:jc w:val="both"/>
        <w:rPr>
          <w:rFonts w:ascii="Times New Roman" w:hAnsi="Times New Roman" w:cs="Times New Roman"/>
          <w:bCs/>
          <w:sz w:val="24"/>
          <w:szCs w:val="24"/>
        </w:rPr>
      </w:pPr>
      <w:r w:rsidRPr="001F4254">
        <w:rPr>
          <w:rFonts w:ascii="Times New Roman" w:hAnsi="Times New Roman" w:cs="Times New Roman"/>
          <w:sz w:val="24"/>
          <w:szCs w:val="24"/>
        </w:rPr>
        <w:t>В ц</w:t>
      </w:r>
      <w:r w:rsidRPr="001F4254">
        <w:rPr>
          <w:rFonts w:ascii="Times New Roman" w:hAnsi="Times New Roman" w:cs="Times New Roman"/>
          <w:bCs/>
          <w:sz w:val="24"/>
          <w:szCs w:val="24"/>
        </w:rPr>
        <w:t xml:space="preserve">елях </w:t>
      </w:r>
      <w:r w:rsidRPr="001F4254">
        <w:rPr>
          <w:rFonts w:ascii="Times New Roman" w:hAnsi="Times New Roman" w:cs="Times New Roman"/>
          <w:sz w:val="24"/>
          <w:szCs w:val="24"/>
        </w:rPr>
        <w:t>защиты от загрязнения бассейнов</w:t>
      </w:r>
      <w:r w:rsidRPr="001F4254">
        <w:rPr>
          <w:rFonts w:ascii="Times New Roman" w:hAnsi="Times New Roman" w:cs="Times New Roman"/>
          <w:bCs/>
          <w:sz w:val="24"/>
          <w:szCs w:val="24"/>
        </w:rPr>
        <w:t xml:space="preserve"> рек</w:t>
      </w:r>
      <w:r w:rsidRPr="001F4254">
        <w:rPr>
          <w:rFonts w:ascii="Times New Roman" w:hAnsi="Times New Roman" w:cs="Times New Roman"/>
          <w:sz w:val="24"/>
          <w:szCs w:val="24"/>
        </w:rPr>
        <w:t xml:space="preserve"> необходимо</w:t>
      </w:r>
      <w:r w:rsidRPr="001F4254">
        <w:rPr>
          <w:rFonts w:ascii="Times New Roman" w:hAnsi="Times New Roman" w:cs="Times New Roman"/>
          <w:bCs/>
          <w:sz w:val="24"/>
          <w:szCs w:val="24"/>
        </w:rPr>
        <w:t xml:space="preserve"> </w:t>
      </w:r>
      <w:r w:rsidRPr="001F4254">
        <w:rPr>
          <w:rFonts w:ascii="Times New Roman" w:hAnsi="Times New Roman" w:cs="Times New Roman"/>
          <w:sz w:val="24"/>
          <w:szCs w:val="24"/>
        </w:rPr>
        <w:t>предусматривать механическую очистку дождевых и талых</w:t>
      </w:r>
      <w:r w:rsidRPr="001F4254">
        <w:rPr>
          <w:rFonts w:ascii="Times New Roman" w:hAnsi="Times New Roman" w:cs="Times New Roman"/>
          <w:bCs/>
          <w:sz w:val="24"/>
          <w:szCs w:val="24"/>
        </w:rPr>
        <w:t xml:space="preserve"> </w:t>
      </w:r>
      <w:r w:rsidRPr="001F4254">
        <w:rPr>
          <w:rFonts w:ascii="Times New Roman" w:hAnsi="Times New Roman" w:cs="Times New Roman"/>
          <w:sz w:val="24"/>
          <w:szCs w:val="24"/>
        </w:rPr>
        <w:t xml:space="preserve">вод с </w:t>
      </w:r>
      <w:r w:rsidRPr="001F4254">
        <w:rPr>
          <w:rFonts w:ascii="Times New Roman" w:hAnsi="Times New Roman" w:cs="Times New Roman"/>
          <w:bCs/>
          <w:sz w:val="24"/>
          <w:szCs w:val="24"/>
        </w:rPr>
        <w:t>селитебной терри</w:t>
      </w:r>
      <w:r w:rsidRPr="001F4254">
        <w:rPr>
          <w:rFonts w:ascii="Times New Roman" w:hAnsi="Times New Roman" w:cs="Times New Roman"/>
          <w:bCs/>
          <w:sz w:val="24"/>
          <w:szCs w:val="24"/>
        </w:rPr>
        <w:softHyphen/>
        <w:t>тории путем</w:t>
      </w:r>
      <w:r w:rsidRPr="001F4254">
        <w:rPr>
          <w:rFonts w:ascii="Times New Roman" w:hAnsi="Times New Roman" w:cs="Times New Roman"/>
          <w:sz w:val="24"/>
          <w:szCs w:val="24"/>
        </w:rPr>
        <w:t xml:space="preserve"> строительства  очистных сооружений и локальной очистки</w:t>
      </w:r>
      <w:r w:rsidRPr="001F4254">
        <w:rPr>
          <w:rFonts w:ascii="Times New Roman" w:hAnsi="Times New Roman" w:cs="Times New Roman"/>
          <w:bCs/>
          <w:sz w:val="24"/>
          <w:szCs w:val="24"/>
        </w:rPr>
        <w:t xml:space="preserve"> с</w:t>
      </w:r>
      <w:r w:rsidRPr="001F4254">
        <w:rPr>
          <w:rFonts w:ascii="Times New Roman" w:hAnsi="Times New Roman" w:cs="Times New Roman"/>
          <w:sz w:val="24"/>
          <w:szCs w:val="24"/>
        </w:rPr>
        <w:t xml:space="preserve"> территорий промышленных и</w:t>
      </w:r>
      <w:r w:rsidRPr="001F4254">
        <w:rPr>
          <w:rFonts w:ascii="Times New Roman" w:hAnsi="Times New Roman" w:cs="Times New Roman"/>
          <w:bCs/>
          <w:sz w:val="24"/>
          <w:szCs w:val="24"/>
        </w:rPr>
        <w:t xml:space="preserve"> коммунально-складских пред</w:t>
      </w:r>
      <w:r w:rsidRPr="001F4254">
        <w:rPr>
          <w:rFonts w:ascii="Times New Roman" w:hAnsi="Times New Roman" w:cs="Times New Roman"/>
          <w:bCs/>
          <w:sz w:val="24"/>
          <w:szCs w:val="24"/>
        </w:rPr>
        <w:softHyphen/>
        <w:t>приятий.</w:t>
      </w:r>
    </w:p>
    <w:p w:rsidR="004C7052" w:rsidRPr="001F4254" w:rsidRDefault="004C7052" w:rsidP="001F4254">
      <w:pPr>
        <w:spacing w:after="0"/>
        <w:ind w:firstLine="708"/>
        <w:jc w:val="both"/>
        <w:rPr>
          <w:rFonts w:ascii="Times New Roman" w:hAnsi="Times New Roman" w:cs="Times New Roman"/>
          <w:b/>
          <w:i/>
          <w:sz w:val="24"/>
          <w:szCs w:val="24"/>
        </w:rPr>
      </w:pPr>
      <w:r w:rsidRPr="001F4254">
        <w:rPr>
          <w:rFonts w:ascii="Times New Roman" w:hAnsi="Times New Roman" w:cs="Times New Roman"/>
          <w:b/>
          <w:bCs/>
          <w:i/>
          <w:sz w:val="24"/>
          <w:szCs w:val="24"/>
        </w:rPr>
        <w:t>Охрана подземных вод</w:t>
      </w:r>
    </w:p>
    <w:p w:rsidR="004C7052" w:rsidRPr="001F4254" w:rsidRDefault="004C7052" w:rsidP="001F4254">
      <w:pPr>
        <w:spacing w:after="0" w:line="240" w:lineRule="auto"/>
        <w:ind w:firstLine="708"/>
        <w:jc w:val="both"/>
        <w:rPr>
          <w:rFonts w:ascii="Times New Roman" w:hAnsi="Times New Roman" w:cs="Times New Roman"/>
          <w:bCs/>
          <w:sz w:val="24"/>
          <w:szCs w:val="24"/>
        </w:rPr>
      </w:pPr>
      <w:r w:rsidRPr="001F4254">
        <w:rPr>
          <w:rFonts w:ascii="Times New Roman" w:hAnsi="Times New Roman" w:cs="Times New Roman"/>
          <w:bCs/>
          <w:sz w:val="24"/>
          <w:szCs w:val="24"/>
        </w:rPr>
        <w:t xml:space="preserve">Охрана подземных вод сводится к решению двух </w:t>
      </w:r>
      <w:r w:rsidRPr="001F4254">
        <w:rPr>
          <w:rFonts w:ascii="Times New Roman" w:hAnsi="Times New Roman" w:cs="Times New Roman"/>
          <w:sz w:val="24"/>
          <w:szCs w:val="24"/>
        </w:rPr>
        <w:t xml:space="preserve">задач – защите </w:t>
      </w:r>
      <w:r w:rsidRPr="001F4254">
        <w:rPr>
          <w:rFonts w:ascii="Times New Roman" w:hAnsi="Times New Roman" w:cs="Times New Roman"/>
          <w:bCs/>
          <w:sz w:val="24"/>
          <w:szCs w:val="24"/>
        </w:rPr>
        <w:t>от</w:t>
      </w:r>
      <w:r w:rsidRPr="001F4254">
        <w:rPr>
          <w:rFonts w:ascii="Times New Roman" w:hAnsi="Times New Roman" w:cs="Times New Roman"/>
          <w:sz w:val="24"/>
          <w:szCs w:val="24"/>
        </w:rPr>
        <w:t xml:space="preserve"> истощения и з</w:t>
      </w:r>
      <w:r w:rsidRPr="001F4254">
        <w:rPr>
          <w:rFonts w:ascii="Times New Roman" w:hAnsi="Times New Roman" w:cs="Times New Roman"/>
          <w:bCs/>
          <w:sz w:val="24"/>
          <w:szCs w:val="24"/>
        </w:rPr>
        <w:t>агрязнения.</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Водосн</w:t>
      </w:r>
      <w:r w:rsidRPr="001F4254">
        <w:rPr>
          <w:rFonts w:ascii="Times New Roman" w:hAnsi="Times New Roman" w:cs="Times New Roman"/>
          <w:sz w:val="24"/>
          <w:szCs w:val="24"/>
        </w:rPr>
        <w:t>абжение поселка осуществляется за счет использова</w:t>
      </w:r>
      <w:r w:rsidRPr="001F4254">
        <w:rPr>
          <w:rFonts w:ascii="Times New Roman" w:hAnsi="Times New Roman" w:cs="Times New Roman"/>
          <w:bCs/>
          <w:sz w:val="24"/>
          <w:szCs w:val="24"/>
        </w:rPr>
        <w:t xml:space="preserve">ния </w:t>
      </w:r>
      <w:r w:rsidRPr="001F4254">
        <w:rPr>
          <w:rFonts w:ascii="Times New Roman" w:hAnsi="Times New Roman" w:cs="Times New Roman"/>
          <w:sz w:val="24"/>
          <w:szCs w:val="24"/>
        </w:rPr>
        <w:t>верхнедевонских</w:t>
      </w:r>
      <w:r w:rsidRPr="001F4254">
        <w:rPr>
          <w:rFonts w:ascii="Times New Roman" w:hAnsi="Times New Roman" w:cs="Times New Roman"/>
          <w:bCs/>
          <w:sz w:val="24"/>
          <w:szCs w:val="24"/>
        </w:rPr>
        <w:t xml:space="preserve"> комплексов.</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 xml:space="preserve">Эксплуатация осуществляется с помощью отдельных скважин, </w:t>
      </w:r>
      <w:r w:rsidRPr="001F4254">
        <w:rPr>
          <w:rFonts w:ascii="Times New Roman" w:hAnsi="Times New Roman" w:cs="Times New Roman"/>
          <w:sz w:val="24"/>
          <w:szCs w:val="24"/>
        </w:rPr>
        <w:t>располож</w:t>
      </w:r>
      <w:r w:rsidRPr="001F4254">
        <w:rPr>
          <w:rFonts w:ascii="Times New Roman" w:hAnsi="Times New Roman" w:cs="Times New Roman"/>
          <w:bCs/>
          <w:sz w:val="24"/>
          <w:szCs w:val="24"/>
        </w:rPr>
        <w:t xml:space="preserve">енных бессистемно в пределах территории поселка. </w:t>
      </w:r>
      <w:r w:rsidRPr="001F4254">
        <w:rPr>
          <w:rFonts w:ascii="Times New Roman" w:hAnsi="Times New Roman" w:cs="Times New Roman"/>
          <w:sz w:val="24"/>
          <w:szCs w:val="24"/>
        </w:rPr>
        <w:t>По</w:t>
      </w:r>
      <w:r w:rsidRPr="001F4254">
        <w:rPr>
          <w:rFonts w:ascii="Times New Roman" w:hAnsi="Times New Roman" w:cs="Times New Roman"/>
          <w:bCs/>
          <w:sz w:val="24"/>
          <w:szCs w:val="24"/>
        </w:rPr>
        <w:t xml:space="preserve">д влиянием длительной эксплуатации, постоянно </w:t>
      </w:r>
      <w:r w:rsidRPr="001F4254">
        <w:rPr>
          <w:rFonts w:ascii="Times New Roman" w:hAnsi="Times New Roman" w:cs="Times New Roman"/>
          <w:sz w:val="24"/>
          <w:szCs w:val="24"/>
        </w:rPr>
        <w:t>увеличивавшегося</w:t>
      </w:r>
      <w:r w:rsidRPr="001F4254">
        <w:rPr>
          <w:rFonts w:ascii="Times New Roman" w:hAnsi="Times New Roman" w:cs="Times New Roman"/>
          <w:bCs/>
          <w:sz w:val="24"/>
          <w:szCs w:val="24"/>
        </w:rPr>
        <w:t xml:space="preserve"> водоот</w:t>
      </w:r>
      <w:r w:rsidRPr="001F4254">
        <w:rPr>
          <w:rFonts w:ascii="Times New Roman" w:hAnsi="Times New Roman" w:cs="Times New Roman"/>
          <w:sz w:val="24"/>
          <w:szCs w:val="24"/>
        </w:rPr>
        <w:t>бора в верхнедевонском комплексе</w:t>
      </w:r>
      <w:r w:rsidRPr="001F4254">
        <w:rPr>
          <w:rFonts w:ascii="Times New Roman" w:hAnsi="Times New Roman" w:cs="Times New Roman"/>
          <w:bCs/>
          <w:sz w:val="24"/>
          <w:szCs w:val="24"/>
        </w:rPr>
        <w:t xml:space="preserve"> </w:t>
      </w:r>
      <w:r w:rsidRPr="001F4254">
        <w:rPr>
          <w:rFonts w:ascii="Times New Roman" w:hAnsi="Times New Roman" w:cs="Times New Roman"/>
          <w:sz w:val="24"/>
          <w:szCs w:val="24"/>
        </w:rPr>
        <w:t xml:space="preserve">отмечается сработка уровней воды по отношению к первоначальному на </w:t>
      </w:r>
      <w:r w:rsidRPr="001F4254">
        <w:rPr>
          <w:rFonts w:ascii="Times New Roman" w:hAnsi="Times New Roman" w:cs="Times New Roman"/>
          <w:bCs/>
          <w:sz w:val="24"/>
          <w:szCs w:val="24"/>
        </w:rPr>
        <w:t xml:space="preserve"> 10-</w:t>
      </w:r>
      <w:smartTag w:uri="urn:schemas-microsoft-com:office:smarttags" w:element="metricconverter">
        <w:smartTagPr>
          <w:attr w:name="ProductID" w:val="62 метра"/>
        </w:smartTagPr>
        <w:r w:rsidRPr="001F4254">
          <w:rPr>
            <w:rFonts w:ascii="Times New Roman" w:hAnsi="Times New Roman" w:cs="Times New Roman"/>
            <w:bCs/>
            <w:sz w:val="24"/>
            <w:szCs w:val="24"/>
          </w:rPr>
          <w:t>62 метра</w:t>
        </w:r>
      </w:smartTag>
      <w:r w:rsidRPr="001F4254">
        <w:rPr>
          <w:rFonts w:ascii="Times New Roman" w:hAnsi="Times New Roman" w:cs="Times New Roman"/>
          <w:bCs/>
          <w:sz w:val="24"/>
          <w:szCs w:val="24"/>
        </w:rPr>
        <w:t xml:space="preserve">. </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Качественная сохранность</w:t>
      </w:r>
      <w:r w:rsidRPr="001F4254">
        <w:rPr>
          <w:rFonts w:ascii="Times New Roman" w:hAnsi="Times New Roman" w:cs="Times New Roman"/>
          <w:bCs/>
          <w:spacing w:val="-10"/>
          <w:sz w:val="24"/>
          <w:szCs w:val="24"/>
        </w:rPr>
        <w:t xml:space="preserve"> подземных вод </w:t>
      </w:r>
      <w:r w:rsidRPr="001F4254">
        <w:rPr>
          <w:rFonts w:ascii="Times New Roman" w:hAnsi="Times New Roman" w:cs="Times New Roman"/>
          <w:spacing w:val="-10"/>
          <w:sz w:val="24"/>
          <w:szCs w:val="24"/>
        </w:rPr>
        <w:t xml:space="preserve">взаимоувязывается с </w:t>
      </w:r>
      <w:r w:rsidRPr="001F4254">
        <w:rPr>
          <w:rFonts w:ascii="Times New Roman" w:hAnsi="Times New Roman" w:cs="Times New Roman"/>
          <w:bCs/>
          <w:sz w:val="24"/>
          <w:szCs w:val="24"/>
        </w:rPr>
        <w:t>естественной их защищенностью,</w:t>
      </w:r>
      <w:r w:rsidRPr="001F4254">
        <w:rPr>
          <w:rFonts w:ascii="Times New Roman" w:hAnsi="Times New Roman" w:cs="Times New Roman"/>
          <w:bCs/>
          <w:spacing w:val="-10"/>
          <w:sz w:val="24"/>
          <w:szCs w:val="24"/>
        </w:rPr>
        <w:t xml:space="preserve"> которая определяется </w:t>
      </w:r>
      <w:r w:rsidRPr="001F4254">
        <w:rPr>
          <w:rFonts w:ascii="Times New Roman" w:hAnsi="Times New Roman" w:cs="Times New Roman"/>
          <w:bCs/>
          <w:sz w:val="24"/>
          <w:szCs w:val="24"/>
        </w:rPr>
        <w:t>мощностью перекрывавшего и</w:t>
      </w:r>
      <w:r w:rsidRPr="001F4254">
        <w:rPr>
          <w:rFonts w:ascii="Times New Roman" w:hAnsi="Times New Roman" w:cs="Times New Roman"/>
          <w:sz w:val="24"/>
          <w:szCs w:val="24"/>
        </w:rPr>
        <w:t>х</w:t>
      </w:r>
      <w:r w:rsidRPr="001F4254">
        <w:rPr>
          <w:rFonts w:ascii="Times New Roman" w:hAnsi="Times New Roman" w:cs="Times New Roman"/>
          <w:bCs/>
          <w:spacing w:val="-10"/>
          <w:sz w:val="24"/>
          <w:szCs w:val="24"/>
        </w:rPr>
        <w:t xml:space="preserve"> слабо</w:t>
      </w:r>
      <w:r w:rsidRPr="001F4254">
        <w:rPr>
          <w:rFonts w:ascii="Times New Roman" w:hAnsi="Times New Roman" w:cs="Times New Roman"/>
          <w:spacing w:val="-10"/>
          <w:sz w:val="24"/>
          <w:szCs w:val="24"/>
        </w:rPr>
        <w:t xml:space="preserve">проницаемого </w:t>
      </w:r>
      <w:r w:rsidRPr="001F4254">
        <w:rPr>
          <w:rFonts w:ascii="Times New Roman" w:hAnsi="Times New Roman" w:cs="Times New Roman"/>
          <w:bCs/>
          <w:spacing w:val="-10"/>
          <w:sz w:val="24"/>
          <w:szCs w:val="24"/>
        </w:rPr>
        <w:t xml:space="preserve"> слоя.</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sz w:val="24"/>
          <w:szCs w:val="24"/>
        </w:rPr>
        <w:t>В предел</w:t>
      </w:r>
      <w:r w:rsidRPr="001F4254">
        <w:rPr>
          <w:rFonts w:ascii="Times New Roman" w:hAnsi="Times New Roman" w:cs="Times New Roman"/>
          <w:bCs/>
          <w:sz w:val="24"/>
          <w:szCs w:val="24"/>
        </w:rPr>
        <w:t>ах территории поселка</w:t>
      </w:r>
      <w:r w:rsidRPr="001F4254">
        <w:rPr>
          <w:rFonts w:ascii="Times New Roman" w:hAnsi="Times New Roman" w:cs="Times New Roman"/>
          <w:bCs/>
          <w:spacing w:val="-10"/>
          <w:sz w:val="24"/>
          <w:szCs w:val="24"/>
        </w:rPr>
        <w:t xml:space="preserve"> подземные воды относятся </w:t>
      </w:r>
      <w:r w:rsidRPr="001F4254">
        <w:rPr>
          <w:rFonts w:ascii="Times New Roman" w:hAnsi="Times New Roman" w:cs="Times New Roman"/>
          <w:bCs/>
          <w:sz w:val="24"/>
          <w:szCs w:val="24"/>
        </w:rPr>
        <w:t>к категории защищенных, в долин</w:t>
      </w:r>
      <w:r w:rsidR="002C7632" w:rsidRPr="001F4254">
        <w:rPr>
          <w:rFonts w:ascii="Times New Roman" w:hAnsi="Times New Roman" w:cs="Times New Roman"/>
          <w:bCs/>
          <w:sz w:val="24"/>
          <w:szCs w:val="24"/>
        </w:rPr>
        <w:t xml:space="preserve">ах рек </w:t>
      </w:r>
      <w:r w:rsidRPr="001F4254">
        <w:rPr>
          <w:rFonts w:ascii="Times New Roman" w:hAnsi="Times New Roman" w:cs="Times New Roman"/>
          <w:bCs/>
          <w:spacing w:val="-10"/>
          <w:sz w:val="24"/>
          <w:szCs w:val="24"/>
        </w:rPr>
        <w:t xml:space="preserve">- </w:t>
      </w:r>
      <w:r w:rsidRPr="001F4254">
        <w:rPr>
          <w:rFonts w:ascii="Times New Roman" w:hAnsi="Times New Roman" w:cs="Times New Roman"/>
          <w:spacing w:val="-10"/>
          <w:sz w:val="24"/>
          <w:szCs w:val="24"/>
        </w:rPr>
        <w:t>условно з</w:t>
      </w:r>
      <w:r w:rsidRPr="001F4254">
        <w:rPr>
          <w:rFonts w:ascii="Times New Roman" w:hAnsi="Times New Roman" w:cs="Times New Roman"/>
          <w:bCs/>
          <w:spacing w:val="-10"/>
          <w:sz w:val="24"/>
          <w:szCs w:val="24"/>
        </w:rPr>
        <w:t>а</w:t>
      </w:r>
      <w:r w:rsidRPr="001F4254">
        <w:rPr>
          <w:rFonts w:ascii="Times New Roman" w:hAnsi="Times New Roman" w:cs="Times New Roman"/>
          <w:spacing w:val="-10"/>
          <w:sz w:val="24"/>
          <w:szCs w:val="24"/>
        </w:rPr>
        <w:t>щи</w:t>
      </w:r>
      <w:r w:rsidRPr="001F4254">
        <w:rPr>
          <w:rFonts w:ascii="Times New Roman" w:hAnsi="Times New Roman" w:cs="Times New Roman"/>
          <w:bCs/>
          <w:spacing w:val="-10"/>
          <w:sz w:val="24"/>
          <w:szCs w:val="24"/>
        </w:rPr>
        <w:t>щенным</w:t>
      </w:r>
      <w:r w:rsidRPr="001F4254">
        <w:rPr>
          <w:rFonts w:ascii="Times New Roman" w:hAnsi="Times New Roman" w:cs="Times New Roman"/>
          <w:spacing w:val="-10"/>
          <w:sz w:val="24"/>
          <w:szCs w:val="24"/>
        </w:rPr>
        <w:t>и</w:t>
      </w:r>
      <w:r w:rsidRPr="001F4254">
        <w:rPr>
          <w:rFonts w:ascii="Times New Roman" w:hAnsi="Times New Roman" w:cs="Times New Roman"/>
          <w:bCs/>
          <w:spacing w:val="-10"/>
          <w:sz w:val="24"/>
          <w:szCs w:val="24"/>
        </w:rPr>
        <w:t xml:space="preserve">, </w:t>
      </w:r>
      <w:r w:rsidRPr="001F4254">
        <w:rPr>
          <w:rFonts w:ascii="Times New Roman" w:hAnsi="Times New Roman" w:cs="Times New Roman"/>
          <w:bCs/>
          <w:sz w:val="24"/>
          <w:szCs w:val="24"/>
        </w:rPr>
        <w:t>либо не защищенным, ввиду близкого</w:t>
      </w:r>
      <w:r w:rsidRPr="001F4254">
        <w:rPr>
          <w:rFonts w:ascii="Times New Roman" w:hAnsi="Times New Roman" w:cs="Times New Roman"/>
          <w:bCs/>
          <w:spacing w:val="-10"/>
          <w:sz w:val="24"/>
          <w:szCs w:val="24"/>
        </w:rPr>
        <w:t xml:space="preserve"> залегания.</w:t>
      </w:r>
      <w:r w:rsidR="00DF3874" w:rsidRPr="001F4254">
        <w:rPr>
          <w:rFonts w:ascii="Times New Roman" w:hAnsi="Times New Roman" w:cs="Times New Roman"/>
          <w:bCs/>
          <w:sz w:val="24"/>
          <w:szCs w:val="24"/>
        </w:rPr>
        <w:tab/>
      </w:r>
      <w:r w:rsidR="00DF3874" w:rsidRPr="001F4254">
        <w:rPr>
          <w:rFonts w:ascii="Times New Roman" w:hAnsi="Times New Roman" w:cs="Times New Roman"/>
          <w:bCs/>
          <w:sz w:val="24"/>
          <w:szCs w:val="24"/>
        </w:rPr>
        <w:tab/>
      </w:r>
      <w:r w:rsidRPr="001F4254">
        <w:rPr>
          <w:rFonts w:ascii="Times New Roman" w:hAnsi="Times New Roman" w:cs="Times New Roman"/>
          <w:bCs/>
          <w:sz w:val="24"/>
          <w:szCs w:val="24"/>
        </w:rPr>
        <w:t>Для предотвращения возможного</w:t>
      </w:r>
      <w:r w:rsidRPr="001F4254">
        <w:rPr>
          <w:rFonts w:ascii="Times New Roman" w:hAnsi="Times New Roman" w:cs="Times New Roman"/>
          <w:spacing w:val="-10"/>
          <w:sz w:val="24"/>
          <w:szCs w:val="24"/>
        </w:rPr>
        <w:t xml:space="preserve"> з</w:t>
      </w:r>
      <w:r w:rsidRPr="001F4254">
        <w:rPr>
          <w:rFonts w:ascii="Times New Roman" w:hAnsi="Times New Roman" w:cs="Times New Roman"/>
          <w:bCs/>
          <w:spacing w:val="-10"/>
          <w:sz w:val="24"/>
          <w:szCs w:val="24"/>
        </w:rPr>
        <w:t xml:space="preserve">агрязнения подземных </w:t>
      </w:r>
      <w:r w:rsidRPr="001F4254">
        <w:rPr>
          <w:rFonts w:ascii="Times New Roman" w:hAnsi="Times New Roman" w:cs="Times New Roman"/>
          <w:bCs/>
          <w:sz w:val="24"/>
          <w:szCs w:val="24"/>
        </w:rPr>
        <w:t>вод от поверхностного загрязнения, необходимо</w:t>
      </w:r>
      <w:r w:rsidRPr="001F4254">
        <w:rPr>
          <w:rFonts w:ascii="Times New Roman" w:hAnsi="Times New Roman" w:cs="Times New Roman"/>
          <w:bCs/>
          <w:spacing w:val="-10"/>
          <w:sz w:val="24"/>
          <w:szCs w:val="24"/>
        </w:rPr>
        <w:t xml:space="preserve"> обязательное </w:t>
      </w:r>
      <w:r w:rsidRPr="001F4254">
        <w:rPr>
          <w:rFonts w:ascii="Times New Roman" w:hAnsi="Times New Roman" w:cs="Times New Roman"/>
          <w:bCs/>
          <w:sz w:val="24"/>
          <w:szCs w:val="24"/>
        </w:rPr>
        <w:t xml:space="preserve">соблюдение ряда зон санитарной </w:t>
      </w:r>
      <w:r w:rsidRPr="001F4254">
        <w:rPr>
          <w:rFonts w:ascii="Times New Roman" w:hAnsi="Times New Roman" w:cs="Times New Roman"/>
          <w:sz w:val="24"/>
          <w:szCs w:val="24"/>
        </w:rPr>
        <w:t>охраны.</w:t>
      </w:r>
    </w:p>
    <w:p w:rsidR="004C7052" w:rsidRPr="001F4254" w:rsidRDefault="004C7052" w:rsidP="001F4254">
      <w:pPr>
        <w:spacing w:after="0"/>
        <w:ind w:firstLine="708"/>
        <w:jc w:val="both"/>
        <w:rPr>
          <w:rFonts w:ascii="Times New Roman" w:hAnsi="Times New Roman" w:cs="Times New Roman"/>
          <w:b/>
          <w:i/>
          <w:color w:val="FF0000"/>
          <w:sz w:val="24"/>
          <w:szCs w:val="24"/>
        </w:rPr>
      </w:pPr>
    </w:p>
    <w:p w:rsidR="004C7052" w:rsidRPr="001F4254" w:rsidRDefault="004C7052" w:rsidP="001F4254">
      <w:pPr>
        <w:spacing w:after="0"/>
        <w:ind w:firstLine="708"/>
        <w:jc w:val="both"/>
        <w:rPr>
          <w:rFonts w:ascii="Times New Roman" w:hAnsi="Times New Roman" w:cs="Times New Roman"/>
          <w:b/>
          <w:i/>
          <w:sz w:val="24"/>
          <w:szCs w:val="24"/>
        </w:rPr>
      </w:pPr>
      <w:r w:rsidRPr="001F4254">
        <w:rPr>
          <w:rFonts w:ascii="Times New Roman" w:hAnsi="Times New Roman" w:cs="Times New Roman"/>
          <w:b/>
          <w:i/>
          <w:sz w:val="24"/>
          <w:szCs w:val="24"/>
        </w:rPr>
        <w:t>Для защиты подземных вод необходимо осуществлять следующие мероприятия:</w:t>
      </w:r>
    </w:p>
    <w:p w:rsidR="004C7052" w:rsidRPr="001F4254" w:rsidRDefault="004C7052" w:rsidP="001F4254">
      <w:pPr>
        <w:spacing w:after="0" w:line="240" w:lineRule="auto"/>
        <w:jc w:val="both"/>
        <w:rPr>
          <w:rFonts w:ascii="Times New Roman" w:hAnsi="Times New Roman" w:cs="Times New Roman"/>
          <w:sz w:val="24"/>
          <w:szCs w:val="24"/>
        </w:rPr>
      </w:pPr>
      <w:r w:rsidRPr="001F4254">
        <w:rPr>
          <w:rFonts w:ascii="Times New Roman" w:hAnsi="Times New Roman" w:cs="Times New Roman"/>
          <w:sz w:val="24"/>
          <w:szCs w:val="24"/>
        </w:rPr>
        <w:tab/>
      </w:r>
    </w:p>
    <w:p w:rsidR="004C7052" w:rsidRPr="001F4254" w:rsidRDefault="004C7052" w:rsidP="001F4254">
      <w:pPr>
        <w:widowControl w:val="0"/>
        <w:numPr>
          <w:ilvl w:val="1"/>
          <w:numId w:val="59"/>
        </w:numPr>
        <w:suppressAutoHyphens/>
        <w:spacing w:after="0" w:line="240" w:lineRule="auto"/>
        <w:ind w:left="0"/>
        <w:jc w:val="both"/>
        <w:rPr>
          <w:rFonts w:ascii="Times New Roman" w:hAnsi="Times New Roman" w:cs="Times New Roman"/>
          <w:bCs/>
          <w:sz w:val="24"/>
          <w:szCs w:val="24"/>
        </w:rPr>
      </w:pPr>
      <w:r w:rsidRPr="001F4254">
        <w:rPr>
          <w:rFonts w:ascii="Times New Roman" w:hAnsi="Times New Roman" w:cs="Times New Roman"/>
          <w:sz w:val="24"/>
          <w:szCs w:val="24"/>
        </w:rPr>
        <w:t>Постоянное наблюдение з</w:t>
      </w:r>
      <w:r w:rsidRPr="001F4254">
        <w:rPr>
          <w:rFonts w:ascii="Times New Roman" w:hAnsi="Times New Roman" w:cs="Times New Roman"/>
          <w:bCs/>
          <w:sz w:val="24"/>
          <w:szCs w:val="24"/>
        </w:rPr>
        <w:t>а</w:t>
      </w:r>
      <w:r w:rsidRPr="001F4254">
        <w:rPr>
          <w:rFonts w:ascii="Times New Roman" w:hAnsi="Times New Roman" w:cs="Times New Roman"/>
          <w:sz w:val="24"/>
          <w:szCs w:val="24"/>
        </w:rPr>
        <w:t xml:space="preserve"> санитарно-техническим состоянием</w:t>
      </w:r>
      <w:r w:rsidRPr="001F4254">
        <w:rPr>
          <w:rFonts w:ascii="Times New Roman" w:hAnsi="Times New Roman" w:cs="Times New Roman"/>
          <w:bCs/>
          <w:sz w:val="24"/>
          <w:szCs w:val="24"/>
        </w:rPr>
        <w:t xml:space="preserve"> водозаборных сооружений.</w:t>
      </w:r>
    </w:p>
    <w:p w:rsidR="004C7052" w:rsidRPr="001F4254" w:rsidRDefault="004C7052" w:rsidP="001F4254">
      <w:pPr>
        <w:widowControl w:val="0"/>
        <w:numPr>
          <w:ilvl w:val="1"/>
          <w:numId w:val="59"/>
        </w:numPr>
        <w:suppressAutoHyphens/>
        <w:spacing w:after="0" w:line="240" w:lineRule="auto"/>
        <w:ind w:left="0"/>
        <w:jc w:val="both"/>
        <w:rPr>
          <w:rFonts w:ascii="Times New Roman" w:hAnsi="Times New Roman" w:cs="Times New Roman"/>
          <w:bCs/>
          <w:sz w:val="24"/>
          <w:szCs w:val="24"/>
        </w:rPr>
      </w:pPr>
      <w:r w:rsidRPr="001F4254">
        <w:rPr>
          <w:rFonts w:ascii="Times New Roman" w:hAnsi="Times New Roman" w:cs="Times New Roman"/>
          <w:bCs/>
          <w:sz w:val="24"/>
          <w:szCs w:val="24"/>
        </w:rPr>
        <w:t xml:space="preserve">Постоянный контроль </w:t>
      </w:r>
      <w:r w:rsidRPr="001F4254">
        <w:rPr>
          <w:rFonts w:ascii="Times New Roman" w:hAnsi="Times New Roman" w:cs="Times New Roman"/>
          <w:sz w:val="24"/>
          <w:szCs w:val="24"/>
        </w:rPr>
        <w:t>з</w:t>
      </w:r>
      <w:r w:rsidRPr="001F4254">
        <w:rPr>
          <w:rFonts w:ascii="Times New Roman" w:hAnsi="Times New Roman" w:cs="Times New Roman"/>
          <w:bCs/>
          <w:sz w:val="24"/>
          <w:szCs w:val="24"/>
          <w:lang w:val="en-US"/>
        </w:rPr>
        <w:t>a</w:t>
      </w:r>
      <w:r w:rsidRPr="001F4254">
        <w:rPr>
          <w:rFonts w:ascii="Times New Roman" w:hAnsi="Times New Roman" w:cs="Times New Roman"/>
          <w:bCs/>
          <w:sz w:val="24"/>
          <w:szCs w:val="24"/>
        </w:rPr>
        <w:t xml:space="preserve"> </w:t>
      </w:r>
      <w:r w:rsidRPr="001F4254">
        <w:rPr>
          <w:rFonts w:ascii="Times New Roman" w:hAnsi="Times New Roman" w:cs="Times New Roman"/>
          <w:sz w:val="24"/>
          <w:szCs w:val="24"/>
        </w:rPr>
        <w:t>качеством отбираемой воды</w:t>
      </w:r>
      <w:r w:rsidRPr="001F4254">
        <w:rPr>
          <w:rFonts w:ascii="Times New Roman" w:hAnsi="Times New Roman" w:cs="Times New Roman"/>
          <w:bCs/>
          <w:sz w:val="24"/>
          <w:szCs w:val="24"/>
        </w:rPr>
        <w:t>.</w:t>
      </w:r>
    </w:p>
    <w:p w:rsidR="004C7052" w:rsidRPr="001F4254" w:rsidRDefault="004C7052" w:rsidP="001F4254">
      <w:pPr>
        <w:widowControl w:val="0"/>
        <w:numPr>
          <w:ilvl w:val="1"/>
          <w:numId w:val="59"/>
        </w:numPr>
        <w:suppressAutoHyphens/>
        <w:spacing w:after="0" w:line="240" w:lineRule="auto"/>
        <w:ind w:left="0"/>
        <w:jc w:val="both"/>
        <w:rPr>
          <w:rFonts w:ascii="Times New Roman" w:hAnsi="Times New Roman" w:cs="Times New Roman"/>
          <w:bCs/>
          <w:sz w:val="24"/>
          <w:szCs w:val="24"/>
        </w:rPr>
      </w:pPr>
      <w:r w:rsidRPr="001F4254">
        <w:rPr>
          <w:rFonts w:ascii="Times New Roman" w:hAnsi="Times New Roman" w:cs="Times New Roman"/>
          <w:sz w:val="24"/>
          <w:szCs w:val="24"/>
        </w:rPr>
        <w:t>Своевременный</w:t>
      </w:r>
      <w:r w:rsidRPr="001F4254">
        <w:rPr>
          <w:rFonts w:ascii="Times New Roman" w:hAnsi="Times New Roman" w:cs="Times New Roman"/>
          <w:bCs/>
          <w:sz w:val="24"/>
          <w:szCs w:val="24"/>
        </w:rPr>
        <w:t xml:space="preserve"> тампонаж</w:t>
      </w:r>
      <w:r w:rsidRPr="001F4254">
        <w:rPr>
          <w:rFonts w:ascii="Times New Roman" w:hAnsi="Times New Roman" w:cs="Times New Roman"/>
          <w:sz w:val="24"/>
          <w:szCs w:val="24"/>
        </w:rPr>
        <w:t xml:space="preserve"> бездействующих скважин.</w:t>
      </w:r>
    </w:p>
    <w:p w:rsidR="004C7052" w:rsidRPr="001F4254" w:rsidRDefault="004C7052" w:rsidP="001F4254">
      <w:pPr>
        <w:spacing w:after="0" w:line="240" w:lineRule="auto"/>
        <w:jc w:val="both"/>
        <w:rPr>
          <w:rFonts w:ascii="Times New Roman" w:hAnsi="Times New Roman" w:cs="Times New Roman"/>
          <w:i/>
          <w:sz w:val="24"/>
          <w:szCs w:val="24"/>
        </w:rPr>
      </w:pPr>
    </w:p>
    <w:p w:rsidR="004C7052" w:rsidRPr="001F4254" w:rsidRDefault="004C7052" w:rsidP="001F4254">
      <w:pPr>
        <w:spacing w:after="0"/>
        <w:ind w:firstLine="348"/>
        <w:jc w:val="both"/>
        <w:rPr>
          <w:rFonts w:ascii="Times New Roman" w:hAnsi="Times New Roman" w:cs="Times New Roman"/>
          <w:b/>
          <w:i/>
          <w:sz w:val="24"/>
          <w:szCs w:val="24"/>
        </w:rPr>
      </w:pPr>
      <w:r w:rsidRPr="001F4254">
        <w:rPr>
          <w:rFonts w:ascii="Times New Roman" w:hAnsi="Times New Roman" w:cs="Times New Roman"/>
          <w:b/>
          <w:i/>
          <w:sz w:val="24"/>
          <w:szCs w:val="24"/>
        </w:rPr>
        <w:t>О</w:t>
      </w:r>
      <w:r w:rsidRPr="001F4254">
        <w:rPr>
          <w:rFonts w:ascii="Times New Roman" w:hAnsi="Times New Roman" w:cs="Times New Roman"/>
          <w:b/>
          <w:bCs/>
          <w:i/>
          <w:sz w:val="24"/>
          <w:szCs w:val="24"/>
        </w:rPr>
        <w:t xml:space="preserve">храна растительности </w:t>
      </w:r>
      <w:r w:rsidRPr="001F4254">
        <w:rPr>
          <w:rFonts w:ascii="Times New Roman" w:hAnsi="Times New Roman" w:cs="Times New Roman"/>
          <w:b/>
          <w:i/>
          <w:sz w:val="24"/>
          <w:szCs w:val="24"/>
        </w:rPr>
        <w:t>и почв</w:t>
      </w:r>
    </w:p>
    <w:p w:rsidR="004C7052" w:rsidRPr="001F4254" w:rsidRDefault="004C7052" w:rsidP="001F4254">
      <w:pPr>
        <w:spacing w:after="0" w:line="240" w:lineRule="auto"/>
        <w:ind w:firstLine="360"/>
        <w:jc w:val="both"/>
        <w:rPr>
          <w:rFonts w:ascii="Times New Roman" w:hAnsi="Times New Roman" w:cs="Times New Roman"/>
          <w:sz w:val="24"/>
          <w:szCs w:val="24"/>
        </w:rPr>
      </w:pPr>
      <w:r w:rsidRPr="001F4254">
        <w:rPr>
          <w:rFonts w:ascii="Times New Roman" w:hAnsi="Times New Roman" w:cs="Times New Roman"/>
          <w:sz w:val="24"/>
          <w:szCs w:val="24"/>
        </w:rPr>
        <w:t>Для того, чтобы насаждения выполняли свои санитарно-гигие</w:t>
      </w:r>
      <w:r w:rsidRPr="001F4254">
        <w:rPr>
          <w:rFonts w:ascii="Times New Roman" w:hAnsi="Times New Roman" w:cs="Times New Roman"/>
          <w:sz w:val="24"/>
          <w:szCs w:val="24"/>
        </w:rPr>
        <w:softHyphen/>
      </w:r>
      <w:r w:rsidRPr="001F4254">
        <w:rPr>
          <w:rFonts w:ascii="Times New Roman" w:hAnsi="Times New Roman" w:cs="Times New Roman"/>
          <w:spacing w:val="-10"/>
          <w:sz w:val="24"/>
          <w:szCs w:val="24"/>
        </w:rPr>
        <w:t>нические,</w:t>
      </w:r>
      <w:r w:rsidRPr="001F4254">
        <w:rPr>
          <w:rFonts w:ascii="Times New Roman" w:hAnsi="Times New Roman" w:cs="Times New Roman"/>
          <w:sz w:val="24"/>
          <w:szCs w:val="24"/>
        </w:rPr>
        <w:t xml:space="preserve"> эстетические и рекреационные функции, необходимо произ</w:t>
      </w:r>
      <w:r w:rsidRPr="001F4254">
        <w:rPr>
          <w:rFonts w:ascii="Times New Roman" w:hAnsi="Times New Roman" w:cs="Times New Roman"/>
          <w:spacing w:val="-10"/>
          <w:sz w:val="24"/>
          <w:szCs w:val="24"/>
        </w:rPr>
        <w:t>водить своевременный</w:t>
      </w:r>
      <w:r w:rsidRPr="001F4254">
        <w:rPr>
          <w:rFonts w:ascii="Times New Roman" w:hAnsi="Times New Roman" w:cs="Times New Roman"/>
          <w:sz w:val="24"/>
          <w:szCs w:val="24"/>
        </w:rPr>
        <w:t xml:space="preserve"> и квалифицированный уход за растениям и почвой.</w:t>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Pr="001F4254">
        <w:rPr>
          <w:rFonts w:ascii="Times New Roman" w:hAnsi="Times New Roman" w:cs="Times New Roman"/>
          <w:sz w:val="24"/>
          <w:szCs w:val="24"/>
        </w:rPr>
        <w:t>Существующи</w:t>
      </w:r>
      <w:r w:rsidR="002C7632" w:rsidRPr="001F4254">
        <w:rPr>
          <w:rFonts w:ascii="Times New Roman" w:hAnsi="Times New Roman" w:cs="Times New Roman"/>
          <w:sz w:val="24"/>
          <w:szCs w:val="24"/>
        </w:rPr>
        <w:t>е</w:t>
      </w:r>
      <w:r w:rsidRPr="001F4254">
        <w:rPr>
          <w:rFonts w:ascii="Times New Roman" w:hAnsi="Times New Roman" w:cs="Times New Roman"/>
          <w:sz w:val="24"/>
          <w:szCs w:val="24"/>
        </w:rPr>
        <w:t xml:space="preserve"> участ</w:t>
      </w:r>
      <w:r w:rsidR="002C7632" w:rsidRPr="001F4254">
        <w:rPr>
          <w:rFonts w:ascii="Times New Roman" w:hAnsi="Times New Roman" w:cs="Times New Roman"/>
          <w:sz w:val="24"/>
          <w:szCs w:val="24"/>
        </w:rPr>
        <w:t>ки</w:t>
      </w:r>
      <w:r w:rsidRPr="001F4254">
        <w:rPr>
          <w:rFonts w:ascii="Times New Roman" w:hAnsi="Times New Roman" w:cs="Times New Roman"/>
          <w:sz w:val="24"/>
          <w:szCs w:val="24"/>
        </w:rPr>
        <w:t xml:space="preserve"> леса на территории поселка представ</w:t>
      </w:r>
      <w:r w:rsidRPr="001F4254">
        <w:rPr>
          <w:rFonts w:ascii="Times New Roman" w:hAnsi="Times New Roman" w:cs="Times New Roman"/>
          <w:sz w:val="24"/>
          <w:szCs w:val="24"/>
        </w:rPr>
        <w:softHyphen/>
        <w:t>ляет собой особую ценность как угол</w:t>
      </w:r>
      <w:r w:rsidR="002C7632" w:rsidRPr="001F4254">
        <w:rPr>
          <w:rFonts w:ascii="Times New Roman" w:hAnsi="Times New Roman" w:cs="Times New Roman"/>
          <w:sz w:val="24"/>
          <w:szCs w:val="24"/>
        </w:rPr>
        <w:t>ки</w:t>
      </w:r>
      <w:r w:rsidRPr="001F4254">
        <w:rPr>
          <w:rFonts w:ascii="Times New Roman" w:hAnsi="Times New Roman" w:cs="Times New Roman"/>
          <w:sz w:val="24"/>
          <w:szCs w:val="24"/>
        </w:rPr>
        <w:t xml:space="preserve"> естественной природы. О</w:t>
      </w:r>
      <w:r w:rsidR="002C7632" w:rsidRPr="001F4254">
        <w:rPr>
          <w:rFonts w:ascii="Times New Roman" w:hAnsi="Times New Roman" w:cs="Times New Roman"/>
          <w:sz w:val="24"/>
          <w:szCs w:val="24"/>
        </w:rPr>
        <w:t>ни</w:t>
      </w:r>
      <w:r w:rsidRPr="001F4254">
        <w:rPr>
          <w:rFonts w:ascii="Times New Roman" w:hAnsi="Times New Roman" w:cs="Times New Roman"/>
          <w:sz w:val="24"/>
          <w:szCs w:val="24"/>
        </w:rPr>
        <w:t xml:space="preserve"> долж</w:t>
      </w:r>
      <w:r w:rsidR="002C7632" w:rsidRPr="001F4254">
        <w:rPr>
          <w:rFonts w:ascii="Times New Roman" w:hAnsi="Times New Roman" w:cs="Times New Roman"/>
          <w:sz w:val="24"/>
          <w:szCs w:val="24"/>
        </w:rPr>
        <w:t>ны</w:t>
      </w:r>
      <w:r w:rsidRPr="001F4254">
        <w:rPr>
          <w:rFonts w:ascii="Times New Roman" w:hAnsi="Times New Roman" w:cs="Times New Roman"/>
          <w:sz w:val="24"/>
          <w:szCs w:val="24"/>
        </w:rPr>
        <w:t xml:space="preserve"> быть благоустроен</w:t>
      </w:r>
      <w:r w:rsidR="002C7632" w:rsidRPr="001F4254">
        <w:rPr>
          <w:rFonts w:ascii="Times New Roman" w:hAnsi="Times New Roman" w:cs="Times New Roman"/>
          <w:sz w:val="24"/>
          <w:szCs w:val="24"/>
        </w:rPr>
        <w:t>ы</w:t>
      </w:r>
      <w:r w:rsidRPr="001F4254">
        <w:rPr>
          <w:rFonts w:ascii="Times New Roman" w:hAnsi="Times New Roman" w:cs="Times New Roman"/>
          <w:sz w:val="24"/>
          <w:szCs w:val="24"/>
        </w:rPr>
        <w:t xml:space="preserve"> по типу лесопарк</w:t>
      </w:r>
      <w:r w:rsidR="002C7632" w:rsidRPr="001F4254">
        <w:rPr>
          <w:rFonts w:ascii="Times New Roman" w:hAnsi="Times New Roman" w:cs="Times New Roman"/>
          <w:sz w:val="24"/>
          <w:szCs w:val="24"/>
        </w:rPr>
        <w:t>ов</w:t>
      </w:r>
      <w:r w:rsidRPr="001F4254">
        <w:rPr>
          <w:rFonts w:ascii="Times New Roman" w:hAnsi="Times New Roman" w:cs="Times New Roman"/>
          <w:sz w:val="24"/>
          <w:szCs w:val="24"/>
        </w:rPr>
        <w:t xml:space="preserve"> и использоваться как мест</w:t>
      </w:r>
      <w:r w:rsidR="002C7632" w:rsidRPr="001F4254">
        <w:rPr>
          <w:rFonts w:ascii="Times New Roman" w:hAnsi="Times New Roman" w:cs="Times New Roman"/>
          <w:sz w:val="24"/>
          <w:szCs w:val="24"/>
        </w:rPr>
        <w:t>а</w:t>
      </w:r>
      <w:r w:rsidRPr="001F4254">
        <w:rPr>
          <w:rFonts w:ascii="Times New Roman" w:hAnsi="Times New Roman" w:cs="Times New Roman"/>
          <w:sz w:val="24"/>
          <w:szCs w:val="24"/>
        </w:rPr>
        <w:t xml:space="preserve"> повседневного отдыха, подлеж</w:t>
      </w:r>
      <w:r w:rsidR="002C7632" w:rsidRPr="001F4254">
        <w:rPr>
          <w:rFonts w:ascii="Times New Roman" w:hAnsi="Times New Roman" w:cs="Times New Roman"/>
          <w:sz w:val="24"/>
          <w:szCs w:val="24"/>
        </w:rPr>
        <w:t>а</w:t>
      </w:r>
      <w:r w:rsidRPr="001F4254">
        <w:rPr>
          <w:rFonts w:ascii="Times New Roman" w:hAnsi="Times New Roman" w:cs="Times New Roman"/>
          <w:sz w:val="24"/>
          <w:szCs w:val="24"/>
        </w:rPr>
        <w:t>т особо строгой охране.</w:t>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Pr="001F4254">
        <w:rPr>
          <w:rFonts w:ascii="Times New Roman" w:hAnsi="Times New Roman" w:cs="Times New Roman"/>
          <w:spacing w:val="-10"/>
          <w:sz w:val="24"/>
          <w:szCs w:val="24"/>
        </w:rPr>
        <w:t>Овраги</w:t>
      </w:r>
      <w:r w:rsidRPr="001F4254">
        <w:rPr>
          <w:rFonts w:ascii="Times New Roman" w:hAnsi="Times New Roman" w:cs="Times New Roman"/>
          <w:sz w:val="24"/>
          <w:szCs w:val="24"/>
        </w:rPr>
        <w:t xml:space="preserve"> укрепляются с помощью посадок на бровках и склонах деревьев и </w:t>
      </w:r>
      <w:r w:rsidRPr="001F4254">
        <w:rPr>
          <w:rFonts w:ascii="Times New Roman" w:hAnsi="Times New Roman" w:cs="Times New Roman"/>
          <w:sz w:val="24"/>
          <w:szCs w:val="24"/>
        </w:rPr>
        <w:lastRenderedPageBreak/>
        <w:t>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 таволга, клен татарский.</w:t>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Pr="001F4254">
        <w:rPr>
          <w:rFonts w:ascii="Times New Roman" w:hAnsi="Times New Roman" w:cs="Times New Roman"/>
          <w:sz w:val="24"/>
          <w:szCs w:val="24"/>
        </w:rPr>
        <w:t>Для создания ветрозащитной полосы используются засухо</w:t>
      </w:r>
      <w:r w:rsidRPr="001F4254">
        <w:rPr>
          <w:rFonts w:ascii="Times New Roman" w:hAnsi="Times New Roman" w:cs="Times New Roman"/>
          <w:sz w:val="24"/>
          <w:szCs w:val="24"/>
        </w:rPr>
        <w:softHyphen/>
        <w:t>устойчивые породы из вышеприведенного ассортимента.</w:t>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00DF3874" w:rsidRPr="001F4254">
        <w:rPr>
          <w:rFonts w:ascii="Times New Roman" w:hAnsi="Times New Roman" w:cs="Times New Roman"/>
          <w:sz w:val="24"/>
          <w:szCs w:val="24"/>
        </w:rPr>
        <w:tab/>
      </w:r>
      <w:r w:rsidRPr="001F4254">
        <w:rPr>
          <w:rFonts w:ascii="Times New Roman" w:hAnsi="Times New Roman" w:cs="Times New Roman"/>
          <w:sz w:val="24"/>
          <w:szCs w:val="24"/>
        </w:rPr>
        <w:t>В целях охраны почв от загрязнения проектом намечается разработка организация планово-регулярной очистки.</w:t>
      </w:r>
    </w:p>
    <w:p w:rsidR="004C7052" w:rsidRPr="001F4254" w:rsidRDefault="004C7052" w:rsidP="001F4254">
      <w:pPr>
        <w:spacing w:after="0"/>
        <w:rPr>
          <w:rFonts w:ascii="Times New Roman" w:hAnsi="Times New Roman" w:cs="Times New Roman"/>
          <w:color w:val="FF0000"/>
          <w:sz w:val="24"/>
          <w:szCs w:val="24"/>
        </w:rPr>
      </w:pPr>
    </w:p>
    <w:p w:rsidR="004C7052" w:rsidRPr="001F4254" w:rsidRDefault="004C7052" w:rsidP="001F4254">
      <w:pPr>
        <w:spacing w:after="0"/>
        <w:jc w:val="both"/>
        <w:rPr>
          <w:rFonts w:ascii="Times New Roman" w:hAnsi="Times New Roman" w:cs="Times New Roman"/>
          <w:b/>
          <w:bCs/>
          <w:color w:val="FF0000"/>
          <w:sz w:val="24"/>
          <w:szCs w:val="24"/>
        </w:rPr>
      </w:pPr>
    </w:p>
    <w:p w:rsidR="004C7052" w:rsidRPr="001F4254" w:rsidRDefault="004C7052"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Default="00AB45A7"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Default="00DC098E" w:rsidP="001F4254">
      <w:pPr>
        <w:spacing w:after="0"/>
        <w:jc w:val="both"/>
        <w:rPr>
          <w:rFonts w:ascii="Times New Roman" w:hAnsi="Times New Roman" w:cs="Times New Roman"/>
          <w:b/>
          <w:bCs/>
          <w:color w:val="FF0000"/>
          <w:sz w:val="24"/>
          <w:szCs w:val="24"/>
        </w:rPr>
      </w:pPr>
    </w:p>
    <w:p w:rsidR="00DC098E" w:rsidRPr="001F4254" w:rsidRDefault="00DC098E"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AB45A7" w:rsidRPr="001F4254" w:rsidRDefault="00AB45A7" w:rsidP="001F4254">
      <w:pPr>
        <w:spacing w:after="0"/>
        <w:jc w:val="both"/>
        <w:rPr>
          <w:rFonts w:ascii="Times New Roman" w:hAnsi="Times New Roman" w:cs="Times New Roman"/>
          <w:b/>
          <w:bCs/>
          <w:color w:val="FF0000"/>
          <w:sz w:val="24"/>
          <w:szCs w:val="24"/>
        </w:rPr>
      </w:pPr>
    </w:p>
    <w:p w:rsidR="004C7052" w:rsidRPr="001F4254" w:rsidRDefault="004C7052" w:rsidP="001F4254">
      <w:pPr>
        <w:spacing w:after="0"/>
        <w:jc w:val="both"/>
        <w:rPr>
          <w:rFonts w:ascii="Times New Roman" w:hAnsi="Times New Roman" w:cs="Times New Roman"/>
          <w:b/>
          <w:bCs/>
          <w:sz w:val="24"/>
          <w:szCs w:val="24"/>
        </w:rPr>
      </w:pPr>
      <w:r w:rsidRPr="001F4254">
        <w:rPr>
          <w:rFonts w:ascii="Times New Roman" w:hAnsi="Times New Roman" w:cs="Times New Roman"/>
          <w:b/>
          <w:bCs/>
          <w:sz w:val="24"/>
          <w:szCs w:val="24"/>
        </w:rPr>
        <w:t>РАЗДЕЛ 3: ЭТАПЫ РЕАЛИЗАЦИИ ПРЕДЛОЖЕНИЙ ПО ТЕРРИТОРИАЛЬНОМУ ПЛАНИРОВАНИЮ. ПЕРЕЧЕНЬ МЕРОПРИЯТИЙ ПО ТЕРРИТОРИАЛЬНОМУ ПЛАНИРОВАНИЮ</w:t>
      </w:r>
    </w:p>
    <w:p w:rsidR="004C7052" w:rsidRPr="001F4254" w:rsidRDefault="004C7052" w:rsidP="001F4254">
      <w:pPr>
        <w:spacing w:after="0"/>
        <w:jc w:val="both"/>
        <w:rPr>
          <w:rFonts w:ascii="Times New Roman" w:hAnsi="Times New Roman" w:cs="Times New Roman"/>
          <w:b/>
          <w:bCs/>
          <w:color w:val="FF0000"/>
          <w:sz w:val="24"/>
          <w:szCs w:val="24"/>
        </w:rPr>
      </w:pPr>
    </w:p>
    <w:p w:rsidR="004C7052" w:rsidRPr="001F4254" w:rsidRDefault="004C7052" w:rsidP="001F4254">
      <w:pPr>
        <w:pStyle w:val="ConsPlusNormal"/>
        <w:widowControl/>
        <w:ind w:firstLine="709"/>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 xml:space="preserve">Настоящий раздел содержит проектные варианты решения задач территориального планирования </w:t>
      </w:r>
      <w:r w:rsidR="00A05FE6" w:rsidRPr="001F4254">
        <w:rPr>
          <w:rFonts w:ascii="Times New Roman" w:hAnsi="Times New Roman" w:cs="Times New Roman"/>
          <w:color w:val="auto"/>
          <w:sz w:val="24"/>
          <w:szCs w:val="24"/>
        </w:rPr>
        <w:t>Крутовского</w:t>
      </w:r>
      <w:r w:rsidRPr="001F4254">
        <w:rPr>
          <w:rFonts w:ascii="Times New Roman" w:hAnsi="Times New Roman" w:cs="Times New Roman"/>
          <w:color w:val="auto"/>
          <w:sz w:val="24"/>
          <w:szCs w:val="24"/>
        </w:rPr>
        <w:t xml:space="preserve"> сельского поселения - перечень мероприятий по территориальному планированию и этапы их реализации.</w:t>
      </w:r>
    </w:p>
    <w:p w:rsidR="004C7052" w:rsidRPr="001F4254" w:rsidRDefault="004C7052" w:rsidP="001F4254">
      <w:pPr>
        <w:pStyle w:val="ConsPlusNormal"/>
        <w:widowControl/>
        <w:shd w:val="clear" w:color="auto" w:fill="FFFFFF"/>
        <w:ind w:firstLine="709"/>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A05FE6" w:rsidRPr="001F4254">
        <w:rPr>
          <w:rFonts w:ascii="Times New Roman" w:hAnsi="Times New Roman" w:cs="Times New Roman"/>
          <w:color w:val="auto"/>
          <w:sz w:val="24"/>
          <w:szCs w:val="24"/>
        </w:rPr>
        <w:t>Крутовского</w:t>
      </w:r>
      <w:r w:rsidRPr="001F4254">
        <w:rPr>
          <w:rFonts w:ascii="Times New Roman" w:hAnsi="Times New Roman" w:cs="Times New Roman"/>
          <w:color w:val="auto"/>
          <w:sz w:val="24"/>
          <w:szCs w:val="24"/>
        </w:rPr>
        <w:t xml:space="preserve"> сельского поселения.</w:t>
      </w:r>
    </w:p>
    <w:p w:rsidR="004C7052" w:rsidRPr="001F4254" w:rsidRDefault="004C7052" w:rsidP="001F4254">
      <w:pPr>
        <w:pStyle w:val="ConsPlusNormal"/>
        <w:widowControl/>
        <w:shd w:val="clear" w:color="auto" w:fill="FFFFFF"/>
        <w:ind w:firstLine="709"/>
        <w:jc w:val="both"/>
        <w:rPr>
          <w:rFonts w:ascii="Times New Roman" w:hAnsi="Times New Roman" w:cs="Times New Roman"/>
          <w:color w:val="auto"/>
          <w:sz w:val="24"/>
          <w:szCs w:val="24"/>
          <w:shd w:val="clear" w:color="auto" w:fill="FFFFFF"/>
        </w:rPr>
      </w:pPr>
      <w:r w:rsidRPr="001F4254">
        <w:rPr>
          <w:rFonts w:ascii="Times New Roman" w:hAnsi="Times New Roman" w:cs="Times New Roman"/>
          <w:color w:val="auto"/>
          <w:sz w:val="24"/>
          <w:szCs w:val="24"/>
        </w:rPr>
        <w:t xml:space="preserve">Содержание проекта Генерального плана </w:t>
      </w:r>
      <w:r w:rsidR="00A05FE6" w:rsidRPr="001F4254">
        <w:rPr>
          <w:rFonts w:ascii="Times New Roman" w:hAnsi="Times New Roman" w:cs="Times New Roman"/>
          <w:color w:val="auto"/>
          <w:sz w:val="24"/>
          <w:szCs w:val="24"/>
        </w:rPr>
        <w:t>Крутовского</w:t>
      </w:r>
      <w:r w:rsidRPr="001F4254">
        <w:rPr>
          <w:rFonts w:ascii="Times New Roman" w:hAnsi="Times New Roman" w:cs="Times New Roman"/>
          <w:color w:val="auto"/>
          <w:sz w:val="24"/>
          <w:szCs w:val="24"/>
        </w:rPr>
        <w:t xml:space="preserve"> сельского поселения связано с полномочиями органов местного самоуправления. Согласно ст. 14  </w:t>
      </w:r>
      <w:r w:rsidRPr="001F4254">
        <w:rPr>
          <w:rFonts w:ascii="Times New Roman" w:eastAsia="Times New Roman" w:hAnsi="Times New Roman" w:cs="Times New Roman"/>
          <w:iCs/>
          <w:color w:val="auto"/>
          <w:sz w:val="24"/>
          <w:szCs w:val="24"/>
        </w:rPr>
        <w:t>Федерального закона №131-ФЗ от 06.10.2003г.</w:t>
      </w:r>
      <w:r w:rsidRPr="001F4254">
        <w:rPr>
          <w:rFonts w:ascii="Times New Roman" w:hAnsi="Times New Roman" w:cs="Times New Roman"/>
          <w:color w:val="auto"/>
          <w:sz w:val="24"/>
          <w:szCs w:val="24"/>
        </w:rPr>
        <w:t xml:space="preserve"> </w:t>
      </w:r>
      <w:r w:rsidRPr="001F4254">
        <w:rPr>
          <w:rFonts w:ascii="Times New Roman" w:hAnsi="Times New Roman" w:cs="Times New Roman"/>
          <w:color w:val="auto"/>
          <w:sz w:val="24"/>
          <w:szCs w:val="24"/>
          <w:shd w:val="clear" w:color="auto" w:fill="FFFFFF"/>
        </w:rPr>
        <w:t>непосредственно к полномочиям администрации сельского поселения относятся:</w:t>
      </w:r>
    </w:p>
    <w:p w:rsidR="004C7052" w:rsidRPr="001F4254" w:rsidRDefault="004C7052" w:rsidP="001F4254">
      <w:pPr>
        <w:pStyle w:val="ConsPlusNormal"/>
        <w:numPr>
          <w:ilvl w:val="0"/>
          <w:numId w:val="48"/>
        </w:numPr>
        <w:tabs>
          <w:tab w:val="left" w:pos="16307"/>
          <w:tab w:val="left" w:pos="16318"/>
        </w:tabs>
        <w:ind w:left="0"/>
        <w:jc w:val="both"/>
        <w:rPr>
          <w:rFonts w:ascii="Times New Roman" w:hAnsi="Times New Roman" w:cs="Times New Roman"/>
          <w:bCs/>
          <w:color w:val="auto"/>
          <w:sz w:val="24"/>
          <w:szCs w:val="24"/>
        </w:rPr>
      </w:pPr>
      <w:r w:rsidRPr="001F4254">
        <w:rPr>
          <w:rFonts w:ascii="Times New Roman" w:hAnsi="Times New Roman" w:cs="Times New Roman"/>
          <w:bCs/>
          <w:color w:val="auto"/>
          <w:sz w:val="24"/>
          <w:szCs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4C7052" w:rsidRPr="001F4254" w:rsidRDefault="004C7052" w:rsidP="001F4254">
      <w:pPr>
        <w:pStyle w:val="ConsPlusNormal"/>
        <w:numPr>
          <w:ilvl w:val="0"/>
          <w:numId w:val="48"/>
        </w:numPr>
        <w:tabs>
          <w:tab w:val="left" w:pos="16307"/>
          <w:tab w:val="left" w:pos="16318"/>
        </w:tabs>
        <w:ind w:left="0"/>
        <w:jc w:val="both"/>
        <w:rPr>
          <w:rFonts w:ascii="Times New Roman" w:hAnsi="Times New Roman" w:cs="Times New Roman"/>
          <w:color w:val="auto"/>
          <w:sz w:val="24"/>
          <w:szCs w:val="24"/>
          <w:shd w:val="clear" w:color="auto" w:fill="FFFFFF"/>
        </w:rPr>
      </w:pPr>
      <w:r w:rsidRPr="001F4254">
        <w:rPr>
          <w:rFonts w:ascii="Times New Roman" w:hAnsi="Times New Roman" w:cs="Times New Roman"/>
          <w:bCs/>
          <w:color w:val="auto"/>
          <w:sz w:val="24"/>
          <w:szCs w:val="24"/>
        </w:rPr>
        <w:t>осуществление земельного контроля над использованием земель сельского поселения</w:t>
      </w:r>
      <w:r w:rsidRPr="001F4254">
        <w:rPr>
          <w:rFonts w:ascii="Times New Roman" w:hAnsi="Times New Roman" w:cs="Times New Roman"/>
          <w:color w:val="auto"/>
          <w:sz w:val="24"/>
          <w:szCs w:val="24"/>
          <w:shd w:val="clear" w:color="auto" w:fill="FFFFFF"/>
        </w:rPr>
        <w:t>.</w:t>
      </w:r>
    </w:p>
    <w:p w:rsidR="004C7052" w:rsidRPr="001F4254" w:rsidRDefault="004C7052" w:rsidP="001F4254">
      <w:pPr>
        <w:pStyle w:val="ConsPlusNormal"/>
        <w:widowControl/>
        <w:shd w:val="clear" w:color="auto" w:fill="FFFFFF"/>
        <w:ind w:firstLine="0"/>
        <w:jc w:val="both"/>
        <w:rPr>
          <w:rFonts w:ascii="Times New Roman" w:hAnsi="Times New Roman" w:cs="Times New Roman"/>
          <w:color w:val="auto"/>
          <w:sz w:val="24"/>
          <w:szCs w:val="24"/>
        </w:rPr>
      </w:pPr>
      <w:r w:rsidRPr="001F4254">
        <w:rPr>
          <w:rFonts w:ascii="Times New Roman" w:hAnsi="Times New Roman" w:cs="Times New Roman"/>
          <w:bCs/>
          <w:i/>
          <w:color w:val="auto"/>
          <w:sz w:val="24"/>
          <w:szCs w:val="24"/>
        </w:rPr>
        <w:tab/>
      </w:r>
      <w:r w:rsidRPr="001F4254">
        <w:rPr>
          <w:rFonts w:ascii="Times New Roman" w:hAnsi="Times New Roman" w:cs="Times New Roman"/>
          <w:color w:val="auto"/>
          <w:sz w:val="24"/>
          <w:szCs w:val="24"/>
        </w:rPr>
        <w:t xml:space="preserve">Содержание разделов и схем Генерального плана </w:t>
      </w:r>
      <w:r w:rsidR="00A05FE6" w:rsidRPr="001F4254">
        <w:rPr>
          <w:rFonts w:ascii="Times New Roman" w:hAnsi="Times New Roman" w:cs="Times New Roman"/>
          <w:color w:val="auto"/>
          <w:sz w:val="24"/>
          <w:szCs w:val="24"/>
        </w:rPr>
        <w:t>Крутовского</w:t>
      </w:r>
      <w:r w:rsidRPr="001F4254">
        <w:rPr>
          <w:rFonts w:ascii="Times New Roman" w:hAnsi="Times New Roman" w:cs="Times New Roman"/>
          <w:color w:val="auto"/>
          <w:sz w:val="24"/>
          <w:szCs w:val="24"/>
        </w:rPr>
        <w:t xml:space="preserve"> сельского поселения в рамках полномочий органов местного самоуправления (ст. 14  </w:t>
      </w:r>
      <w:r w:rsidRPr="001F4254">
        <w:rPr>
          <w:rFonts w:ascii="Times New Roman" w:eastAsia="Times New Roman" w:hAnsi="Times New Roman" w:cs="Times New Roman"/>
          <w:iCs/>
          <w:color w:val="auto"/>
          <w:sz w:val="24"/>
          <w:szCs w:val="24"/>
        </w:rPr>
        <w:t>Федерального закона №131-ФЗ от 06.10.2003г.</w:t>
      </w:r>
      <w:r w:rsidRPr="001F4254">
        <w:rPr>
          <w:rFonts w:ascii="Times New Roman" w:hAnsi="Times New Roman" w:cs="Times New Roman"/>
          <w:color w:val="auto"/>
          <w:sz w:val="24"/>
          <w:szCs w:val="24"/>
        </w:rPr>
        <w:t>) определяет круг проблем сельского поселения и проектных мероприятий, направленных на решение перечисленных проблем:</w:t>
      </w:r>
    </w:p>
    <w:p w:rsidR="004C7052" w:rsidRPr="001F4254" w:rsidRDefault="004C7052" w:rsidP="001F4254">
      <w:pPr>
        <w:pStyle w:val="ConsPlusNormal"/>
        <w:widowControl/>
        <w:tabs>
          <w:tab w:val="left" w:pos="10672"/>
          <w:tab w:val="left" w:pos="10775"/>
        </w:tabs>
        <w:ind w:hanging="180"/>
        <w:jc w:val="both"/>
        <w:rPr>
          <w:rFonts w:ascii="Times New Roman" w:hAnsi="Times New Roman" w:cs="Times New Roman"/>
          <w:color w:val="auto"/>
          <w:sz w:val="24"/>
          <w:szCs w:val="24"/>
        </w:rPr>
      </w:pP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освещения улиц и установки указателей с названиями улиц и номерами домов;</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lastRenderedPageBreak/>
        <w:t>создание условий для обеспечения жителей сельского поселения услугами связи, общественного питания, торговли и бытового обслуживания;</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библиотечного обслуживания населения;</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создание условий для организации досуга и обеспечение жителей сельского поселения услугами организаций культуры;</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обеспечение условий для развития на территории сельского поселения физической культуры и массового спорта;</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благоустройство и озеленение территории сельского поселения;</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сбора и вывоза бытовых отходов и мусора; организация утилизации и переработки бытовых и промышленных отходов;</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организация ритуальных услуг и содержание мест захоронения;</w:t>
      </w:r>
    </w:p>
    <w:p w:rsidR="004C7052" w:rsidRPr="001F4254" w:rsidRDefault="004C7052" w:rsidP="001F4254">
      <w:pPr>
        <w:pStyle w:val="ConsPlusNormal"/>
        <w:widowControl/>
        <w:numPr>
          <w:ilvl w:val="0"/>
          <w:numId w:val="55"/>
        </w:numPr>
        <w:tabs>
          <w:tab w:val="left" w:pos="8816"/>
          <w:tab w:val="left" w:pos="8919"/>
        </w:tabs>
        <w:ind w:left="0" w:firstLine="0"/>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оказание содействия гражданам в реализации их прав в области охраны окружающей среды.</w:t>
      </w:r>
    </w:p>
    <w:p w:rsidR="004C7052" w:rsidRPr="001F4254" w:rsidRDefault="004C7052" w:rsidP="001F4254">
      <w:pPr>
        <w:pStyle w:val="ConsPlusNormal"/>
        <w:widowControl/>
        <w:ind w:firstLine="567"/>
        <w:jc w:val="both"/>
        <w:rPr>
          <w:rFonts w:ascii="Times New Roman" w:eastAsia="Lucida Sans Unicode" w:hAnsi="Times New Roman" w:cs="Times New Roman"/>
          <w:color w:val="auto"/>
          <w:sz w:val="24"/>
          <w:szCs w:val="24"/>
        </w:rPr>
      </w:pPr>
    </w:p>
    <w:p w:rsidR="004C7052" w:rsidRPr="001F4254" w:rsidRDefault="004C7052" w:rsidP="001F4254">
      <w:pPr>
        <w:pStyle w:val="ConsPlusNormal"/>
        <w:widowControl/>
        <w:ind w:firstLine="567"/>
        <w:jc w:val="both"/>
        <w:rPr>
          <w:rFonts w:ascii="Times New Roman" w:hAnsi="Times New Roman" w:cs="Times New Roman"/>
          <w:color w:val="auto"/>
          <w:sz w:val="24"/>
          <w:szCs w:val="24"/>
        </w:rPr>
      </w:pPr>
    </w:p>
    <w:p w:rsidR="004C7052" w:rsidRPr="001F4254" w:rsidRDefault="004C7052" w:rsidP="001F4254">
      <w:pPr>
        <w:pStyle w:val="ConsPlusNormal"/>
        <w:widowControl/>
        <w:ind w:firstLine="567"/>
        <w:jc w:val="both"/>
        <w:rPr>
          <w:rFonts w:ascii="Times New Roman" w:hAnsi="Times New Roman" w:cs="Times New Roman"/>
          <w:color w:val="auto"/>
          <w:sz w:val="24"/>
          <w:szCs w:val="24"/>
        </w:rPr>
      </w:pPr>
      <w:r w:rsidRPr="001F4254">
        <w:rPr>
          <w:rFonts w:ascii="Times New Roman" w:hAnsi="Times New Roman" w:cs="Times New Roman"/>
          <w:color w:val="auto"/>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4C7052" w:rsidRPr="001F4254" w:rsidRDefault="004C7052" w:rsidP="001F4254">
      <w:pPr>
        <w:spacing w:after="0" w:line="240" w:lineRule="auto"/>
        <w:ind w:firstLine="567"/>
        <w:jc w:val="both"/>
        <w:rPr>
          <w:rFonts w:ascii="Times New Roman" w:hAnsi="Times New Roman" w:cs="Times New Roman"/>
          <w:b/>
          <w:bCs/>
          <w:iCs/>
          <w:sz w:val="24"/>
          <w:szCs w:val="24"/>
        </w:rPr>
      </w:pPr>
      <w:r w:rsidRPr="001F4254">
        <w:rPr>
          <w:rFonts w:ascii="Times New Roman" w:hAnsi="Times New Roman" w:cs="Times New Roman"/>
          <w:b/>
          <w:bCs/>
          <w:iCs/>
          <w:sz w:val="24"/>
          <w:szCs w:val="24"/>
        </w:rPr>
        <w:t>Очередность реализации генерального плана:</w:t>
      </w:r>
    </w:p>
    <w:p w:rsidR="004C7052" w:rsidRPr="001F4254" w:rsidRDefault="004C7052" w:rsidP="001F4254">
      <w:pPr>
        <w:widowControl w:val="0"/>
        <w:numPr>
          <w:ilvl w:val="0"/>
          <w:numId w:val="61"/>
        </w:numPr>
        <w:shd w:val="clear" w:color="auto" w:fill="FFFFFF"/>
        <w:tabs>
          <w:tab w:val="left" w:pos="26082"/>
        </w:tabs>
        <w:suppressAutoHyphens/>
        <w:autoSpaceDE w:val="0"/>
        <w:spacing w:after="0" w:line="240" w:lineRule="auto"/>
        <w:ind w:hanging="360"/>
        <w:jc w:val="both"/>
        <w:rPr>
          <w:rFonts w:ascii="Times New Roman" w:hAnsi="Times New Roman" w:cs="Times New Roman"/>
          <w:b/>
          <w:bCs/>
          <w:iCs/>
          <w:sz w:val="24"/>
          <w:szCs w:val="24"/>
        </w:rPr>
      </w:pPr>
      <w:r w:rsidRPr="001F4254">
        <w:rPr>
          <w:rFonts w:ascii="Times New Roman" w:hAnsi="Times New Roman" w:cs="Times New Roman"/>
          <w:b/>
          <w:bCs/>
          <w:iCs/>
          <w:sz w:val="24"/>
          <w:szCs w:val="24"/>
        </w:rPr>
        <w:t xml:space="preserve"> Первая очередь — </w:t>
      </w:r>
      <w:smartTag w:uri="urn:schemas-microsoft-com:office:smarttags" w:element="metricconverter">
        <w:smartTagPr>
          <w:attr w:name="ProductID" w:val="2020 г"/>
        </w:smartTagPr>
        <w:r w:rsidRPr="001F4254">
          <w:rPr>
            <w:rFonts w:ascii="Times New Roman" w:hAnsi="Times New Roman" w:cs="Times New Roman"/>
            <w:b/>
            <w:bCs/>
            <w:iCs/>
            <w:sz w:val="24"/>
            <w:szCs w:val="24"/>
          </w:rPr>
          <w:t>2020 г</w:t>
        </w:r>
      </w:smartTag>
      <w:r w:rsidRPr="001F4254">
        <w:rPr>
          <w:rFonts w:ascii="Times New Roman" w:hAnsi="Times New Roman" w:cs="Times New Roman"/>
          <w:b/>
          <w:bCs/>
          <w:iCs/>
          <w:sz w:val="24"/>
          <w:szCs w:val="24"/>
        </w:rPr>
        <w:t>.</w:t>
      </w:r>
    </w:p>
    <w:p w:rsidR="004C7052" w:rsidRPr="001F4254" w:rsidRDefault="004C7052" w:rsidP="001F4254">
      <w:pPr>
        <w:numPr>
          <w:ilvl w:val="0"/>
          <w:numId w:val="61"/>
        </w:numPr>
        <w:shd w:val="clear" w:color="auto" w:fill="FFFFFF"/>
        <w:tabs>
          <w:tab w:val="left" w:pos="26082"/>
        </w:tabs>
        <w:suppressAutoHyphens/>
        <w:autoSpaceDE w:val="0"/>
        <w:spacing w:after="0" w:line="240" w:lineRule="auto"/>
        <w:ind w:hanging="360"/>
        <w:jc w:val="both"/>
        <w:rPr>
          <w:rFonts w:ascii="Times New Roman" w:hAnsi="Times New Roman" w:cs="Times New Roman"/>
          <w:b/>
          <w:bCs/>
          <w:iCs/>
          <w:sz w:val="24"/>
          <w:szCs w:val="24"/>
        </w:rPr>
      </w:pPr>
      <w:r w:rsidRPr="001F4254">
        <w:rPr>
          <w:rFonts w:ascii="Times New Roman" w:hAnsi="Times New Roman" w:cs="Times New Roman"/>
          <w:b/>
          <w:bCs/>
          <w:iCs/>
          <w:sz w:val="24"/>
          <w:szCs w:val="24"/>
        </w:rPr>
        <w:t xml:space="preserve"> Вторая очередь — </w:t>
      </w:r>
      <w:smartTag w:uri="urn:schemas-microsoft-com:office:smarttags" w:element="metricconverter">
        <w:smartTagPr>
          <w:attr w:name="ProductID" w:val="2030 г"/>
        </w:smartTagPr>
        <w:r w:rsidRPr="001F4254">
          <w:rPr>
            <w:rFonts w:ascii="Times New Roman" w:hAnsi="Times New Roman" w:cs="Times New Roman"/>
            <w:b/>
            <w:bCs/>
            <w:iCs/>
            <w:sz w:val="24"/>
            <w:szCs w:val="24"/>
          </w:rPr>
          <w:t>2030 г</w:t>
        </w:r>
      </w:smartTag>
      <w:r w:rsidRPr="001F4254">
        <w:rPr>
          <w:rFonts w:ascii="Times New Roman" w:hAnsi="Times New Roman" w:cs="Times New Roman"/>
          <w:b/>
          <w:bCs/>
          <w:iCs/>
          <w:sz w:val="24"/>
          <w:szCs w:val="24"/>
        </w:rPr>
        <w:t>. (расчетный срок).</w:t>
      </w:r>
    </w:p>
    <w:p w:rsidR="004C7052" w:rsidRPr="001F4254" w:rsidRDefault="004C7052" w:rsidP="001F4254">
      <w:pPr>
        <w:spacing w:after="0"/>
        <w:jc w:val="both"/>
        <w:rPr>
          <w:rFonts w:ascii="Times New Roman" w:hAnsi="Times New Roman" w:cs="Times New Roman"/>
          <w:color w:val="FF0000"/>
        </w:rPr>
      </w:pPr>
    </w:p>
    <w:p w:rsidR="004C7052" w:rsidRPr="001F4254" w:rsidRDefault="004C7052" w:rsidP="001F4254">
      <w:pPr>
        <w:spacing w:after="0"/>
        <w:jc w:val="both"/>
        <w:rPr>
          <w:rFonts w:ascii="Times New Roman" w:hAnsi="Times New Roman" w:cs="Times New Roman"/>
          <w:color w:val="FF0000"/>
        </w:rPr>
      </w:pPr>
    </w:p>
    <w:p w:rsidR="004C7052" w:rsidRPr="001F4254" w:rsidRDefault="004C7052" w:rsidP="001F4254">
      <w:pPr>
        <w:spacing w:after="0" w:line="240" w:lineRule="auto"/>
        <w:jc w:val="both"/>
        <w:rPr>
          <w:rFonts w:ascii="Times New Roman" w:hAnsi="Times New Roman" w:cs="Times New Roman"/>
          <w:b/>
          <w:bCs/>
          <w:sz w:val="24"/>
          <w:szCs w:val="24"/>
        </w:rPr>
      </w:pPr>
      <w:r w:rsidRPr="001F4254">
        <w:rPr>
          <w:rFonts w:ascii="Times New Roman" w:hAnsi="Times New Roman" w:cs="Times New Roman"/>
          <w:b/>
          <w:bCs/>
          <w:sz w:val="24"/>
          <w:szCs w:val="24"/>
        </w:rPr>
        <w:t>3.1. Мероприятия по оптимизации административно-территориального устройства сельского поселения</w:t>
      </w:r>
    </w:p>
    <w:p w:rsidR="004C7052" w:rsidRPr="001F4254" w:rsidRDefault="004C7052" w:rsidP="001F4254">
      <w:pPr>
        <w:spacing w:after="0" w:line="240" w:lineRule="auto"/>
        <w:jc w:val="both"/>
        <w:rPr>
          <w:rFonts w:ascii="Times New Roman" w:hAnsi="Times New Roman" w:cs="Times New Roman"/>
          <w:b/>
          <w:bCs/>
          <w:color w:val="FF0000"/>
          <w:sz w:val="24"/>
          <w:szCs w:val="24"/>
        </w:rPr>
      </w:pPr>
    </w:p>
    <w:p w:rsidR="004C7052" w:rsidRPr="001F4254" w:rsidRDefault="004C7052" w:rsidP="001F4254">
      <w:pPr>
        <w:spacing w:after="0"/>
        <w:ind w:firstLine="709"/>
        <w:rPr>
          <w:rFonts w:ascii="Times New Roman" w:eastAsia="Times New Roman" w:hAnsi="Times New Roman" w:cs="Times New Roman"/>
          <w:sz w:val="24"/>
          <w:szCs w:val="24"/>
        </w:rPr>
      </w:pPr>
      <w:r w:rsidRPr="001F4254">
        <w:rPr>
          <w:rFonts w:ascii="Times New Roman" w:eastAsia="Times New Roman" w:hAnsi="Times New Roman" w:cs="Times New Roman"/>
          <w:b/>
          <w:bCs/>
          <w:i/>
          <w:iCs/>
          <w:sz w:val="24"/>
          <w:szCs w:val="24"/>
        </w:rPr>
        <w:t xml:space="preserve">Перечень мероприятий по территориальному планированию в части административно-территориального устройства и этапы их реализации </w:t>
      </w:r>
    </w:p>
    <w:p w:rsidR="004C7052" w:rsidRPr="001F4254" w:rsidRDefault="004C7052" w:rsidP="001F4254">
      <w:pPr>
        <w:spacing w:after="0"/>
        <w:rPr>
          <w:rFonts w:ascii="Times New Roman" w:eastAsia="Times New Roman" w:hAnsi="Times New Roman" w:cs="Times New Roman"/>
          <w:color w:val="FF0000"/>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485"/>
        <w:gridCol w:w="7606"/>
        <w:gridCol w:w="1405"/>
      </w:tblGrid>
      <w:tr w:rsidR="004C7052" w:rsidRPr="001F4254" w:rsidTr="00346958">
        <w:trPr>
          <w:tblCellSpacing w:w="0" w:type="dxa"/>
        </w:trPr>
        <w:tc>
          <w:tcPr>
            <w:tcW w:w="255" w:type="pct"/>
            <w:shd w:val="clear" w:color="auto" w:fill="CCCCCC"/>
          </w:tcPr>
          <w:p w:rsidR="004C7052" w:rsidRPr="001F4254" w:rsidRDefault="004C7052" w:rsidP="001F4254">
            <w:pPr>
              <w:spacing w:after="0"/>
              <w:jc w:val="center"/>
              <w:rPr>
                <w:rFonts w:ascii="Times New Roman" w:eastAsia="Times New Roman" w:hAnsi="Times New Roman" w:cs="Times New Roman"/>
                <w:b/>
                <w:i/>
              </w:rPr>
            </w:pPr>
            <w:r w:rsidRPr="001F4254">
              <w:rPr>
                <w:rFonts w:ascii="Times New Roman" w:eastAsia="Times New Roman" w:hAnsi="Times New Roman" w:cs="Times New Roman"/>
                <w:b/>
                <w:i/>
              </w:rPr>
              <w:t xml:space="preserve">№ </w:t>
            </w:r>
            <w:r w:rsidRPr="001F4254">
              <w:rPr>
                <w:rFonts w:ascii="Times New Roman" w:eastAsia="Times New Roman" w:hAnsi="Times New Roman" w:cs="Times New Roman"/>
                <w:b/>
                <w:bCs/>
                <w:i/>
              </w:rPr>
              <w:t>п/п</w:t>
            </w:r>
          </w:p>
        </w:tc>
        <w:tc>
          <w:tcPr>
            <w:tcW w:w="4005" w:type="pct"/>
            <w:shd w:val="clear" w:color="auto" w:fill="CCCCCC"/>
          </w:tcPr>
          <w:p w:rsidR="004C7052" w:rsidRPr="001F4254" w:rsidRDefault="004C7052" w:rsidP="001F4254">
            <w:pPr>
              <w:spacing w:after="0"/>
              <w:jc w:val="center"/>
              <w:rPr>
                <w:rFonts w:ascii="Times New Roman" w:eastAsia="Times New Roman" w:hAnsi="Times New Roman" w:cs="Times New Roman"/>
                <w:b/>
                <w:i/>
              </w:rPr>
            </w:pPr>
            <w:r w:rsidRPr="001F4254">
              <w:rPr>
                <w:rFonts w:ascii="Times New Roman" w:eastAsia="Times New Roman" w:hAnsi="Times New Roman" w:cs="Times New Roman"/>
                <w:b/>
                <w:bCs/>
                <w:i/>
              </w:rPr>
              <w:t>Наименование мероприятия</w:t>
            </w:r>
          </w:p>
        </w:tc>
        <w:tc>
          <w:tcPr>
            <w:tcW w:w="740" w:type="pct"/>
            <w:shd w:val="clear" w:color="auto" w:fill="CCCCCC"/>
          </w:tcPr>
          <w:p w:rsidR="004C7052" w:rsidRPr="001F4254" w:rsidRDefault="004C7052" w:rsidP="001F4254">
            <w:pPr>
              <w:spacing w:after="0"/>
              <w:jc w:val="center"/>
              <w:rPr>
                <w:rFonts w:ascii="Times New Roman" w:eastAsia="Times New Roman" w:hAnsi="Times New Roman" w:cs="Times New Roman"/>
                <w:b/>
                <w:i/>
              </w:rPr>
            </w:pPr>
            <w:r w:rsidRPr="001F4254">
              <w:rPr>
                <w:rFonts w:ascii="Times New Roman" w:eastAsia="Times New Roman" w:hAnsi="Times New Roman" w:cs="Times New Roman"/>
                <w:b/>
                <w:bCs/>
                <w:i/>
              </w:rPr>
              <w:t>Этапы</w:t>
            </w:r>
          </w:p>
          <w:p w:rsidR="004C7052" w:rsidRPr="001F4254" w:rsidRDefault="004C7052" w:rsidP="001F4254">
            <w:pPr>
              <w:spacing w:after="0"/>
              <w:jc w:val="center"/>
              <w:rPr>
                <w:rFonts w:ascii="Times New Roman" w:eastAsia="Times New Roman" w:hAnsi="Times New Roman" w:cs="Times New Roman"/>
                <w:b/>
                <w:i/>
              </w:rPr>
            </w:pPr>
            <w:r w:rsidRPr="001F4254">
              <w:rPr>
                <w:rFonts w:ascii="Times New Roman" w:eastAsia="Times New Roman" w:hAnsi="Times New Roman" w:cs="Times New Roman"/>
                <w:b/>
                <w:bCs/>
                <w:i/>
              </w:rPr>
              <w:t>реализации</w:t>
            </w:r>
          </w:p>
        </w:tc>
      </w:tr>
      <w:tr w:rsidR="004C7052" w:rsidRPr="001F4254" w:rsidTr="00346958">
        <w:trPr>
          <w:tblCellSpacing w:w="0" w:type="dxa"/>
        </w:trPr>
        <w:tc>
          <w:tcPr>
            <w:tcW w:w="255" w:type="pct"/>
            <w:tcBorders>
              <w:right w:val="single" w:sz="6" w:space="0" w:color="auto"/>
            </w:tcBorders>
          </w:tcPr>
          <w:p w:rsidR="004C7052" w:rsidRPr="001F4254" w:rsidRDefault="004C7052" w:rsidP="001F4254">
            <w:pPr>
              <w:spacing w:after="0"/>
              <w:jc w:val="center"/>
              <w:rPr>
                <w:rFonts w:ascii="Times New Roman" w:eastAsia="Times New Roman" w:hAnsi="Times New Roman" w:cs="Times New Roman"/>
                <w:b/>
              </w:rPr>
            </w:pPr>
            <w:r w:rsidRPr="001F4254">
              <w:rPr>
                <w:rFonts w:ascii="Times New Roman" w:eastAsia="Times New Roman" w:hAnsi="Times New Roman" w:cs="Times New Roman"/>
                <w:b/>
              </w:rPr>
              <w:t>1.</w:t>
            </w:r>
          </w:p>
        </w:tc>
        <w:tc>
          <w:tcPr>
            <w:tcW w:w="4005" w:type="pct"/>
            <w:tcBorders>
              <w:left w:val="single" w:sz="6" w:space="0" w:color="auto"/>
              <w:right w:val="single" w:sz="6" w:space="0" w:color="auto"/>
            </w:tcBorders>
          </w:tcPr>
          <w:p w:rsidR="004C7052" w:rsidRPr="001F4254" w:rsidRDefault="004C7052" w:rsidP="00DC098E">
            <w:pPr>
              <w:spacing w:after="0"/>
              <w:jc w:val="both"/>
              <w:rPr>
                <w:rFonts w:ascii="Times New Roman" w:eastAsia="Times New Roman" w:hAnsi="Times New Roman" w:cs="Times New Roman"/>
              </w:rPr>
            </w:pPr>
            <w:r w:rsidRPr="001F4254">
              <w:rPr>
                <w:rFonts w:ascii="Times New Roman" w:eastAsia="Times New Roman" w:hAnsi="Times New Roman" w:cs="Times New Roman"/>
              </w:rPr>
              <w:t xml:space="preserve">Включение в границы </w:t>
            </w:r>
            <w:r w:rsidR="00A05FE6" w:rsidRPr="001F4254">
              <w:rPr>
                <w:rFonts w:ascii="Times New Roman" w:eastAsia="Times New Roman" w:hAnsi="Times New Roman" w:cs="Times New Roman"/>
              </w:rPr>
              <w:t>с</w:t>
            </w:r>
            <w:r w:rsidRPr="001F4254">
              <w:rPr>
                <w:rFonts w:ascii="Times New Roman" w:eastAsia="Times New Roman" w:hAnsi="Times New Roman" w:cs="Times New Roman"/>
              </w:rPr>
              <w:t xml:space="preserve">. </w:t>
            </w:r>
            <w:r w:rsidR="00A05FE6" w:rsidRPr="001F4254">
              <w:rPr>
                <w:rFonts w:ascii="Times New Roman" w:eastAsia="Times New Roman" w:hAnsi="Times New Roman" w:cs="Times New Roman"/>
              </w:rPr>
              <w:t>Крутое</w:t>
            </w:r>
            <w:r w:rsidRPr="001F4254">
              <w:rPr>
                <w:rFonts w:ascii="Times New Roman" w:eastAsia="Times New Roman" w:hAnsi="Times New Roman" w:cs="Times New Roman"/>
              </w:rPr>
              <w:t xml:space="preserve"> </w:t>
            </w:r>
            <w:r w:rsidR="00B94474" w:rsidRPr="001F4254">
              <w:rPr>
                <w:rFonts w:ascii="Times New Roman" w:eastAsia="Times New Roman" w:hAnsi="Times New Roman" w:cs="Times New Roman"/>
              </w:rPr>
              <w:t xml:space="preserve"> двух </w:t>
            </w:r>
            <w:r w:rsidRPr="001F4254">
              <w:rPr>
                <w:rFonts w:ascii="Times New Roman" w:eastAsia="Times New Roman" w:hAnsi="Times New Roman" w:cs="Times New Roman"/>
              </w:rPr>
              <w:t>участк</w:t>
            </w:r>
            <w:r w:rsidR="00A05FE6" w:rsidRPr="001F4254">
              <w:rPr>
                <w:rFonts w:ascii="Times New Roman" w:eastAsia="Times New Roman" w:hAnsi="Times New Roman" w:cs="Times New Roman"/>
              </w:rPr>
              <w:t>ов</w:t>
            </w:r>
            <w:r w:rsidR="00DC098E">
              <w:rPr>
                <w:rFonts w:ascii="Times New Roman" w:eastAsia="Times New Roman" w:hAnsi="Times New Roman" w:cs="Times New Roman"/>
              </w:rPr>
              <w:t xml:space="preserve"> общей площадью 66 га</w:t>
            </w:r>
            <w:r w:rsidRPr="001F4254">
              <w:rPr>
                <w:rFonts w:ascii="Times New Roman" w:eastAsia="Times New Roman" w:hAnsi="Times New Roman" w:cs="Times New Roman"/>
              </w:rPr>
              <w:t xml:space="preserve"> с целью возведения жилой</w:t>
            </w:r>
            <w:r w:rsidR="00DC098E">
              <w:rPr>
                <w:rFonts w:ascii="Times New Roman" w:eastAsia="Times New Roman" w:hAnsi="Times New Roman" w:cs="Times New Roman"/>
              </w:rPr>
              <w:t xml:space="preserve"> индивидуальной застройки. Первый участок, общей площадью 23 га, примыкающий с востока к населенному пункту и частично застроенный жилыми домами, расположен на землях, относящихся к земельному фонду сельских советов, второй участок, общей площадью 43 га, примыкающий к населенному пункту с запада, </w:t>
            </w:r>
            <w:r w:rsidRPr="001F4254">
              <w:rPr>
                <w:rFonts w:ascii="Times New Roman" w:eastAsia="Times New Roman" w:hAnsi="Times New Roman" w:cs="Times New Roman"/>
              </w:rPr>
              <w:t xml:space="preserve">расположен на землях сельскохозяйственного назначения в границах </w:t>
            </w:r>
            <w:r w:rsidR="00A05FE6" w:rsidRPr="001F4254">
              <w:rPr>
                <w:rFonts w:ascii="Times New Roman" w:eastAsia="Times New Roman" w:hAnsi="Times New Roman" w:cs="Times New Roman"/>
              </w:rPr>
              <w:t>Крутовского</w:t>
            </w:r>
            <w:r w:rsidRPr="001F4254">
              <w:rPr>
                <w:rFonts w:ascii="Times New Roman" w:eastAsia="Times New Roman" w:hAnsi="Times New Roman" w:cs="Times New Roman"/>
              </w:rPr>
              <w:t xml:space="preserve"> сельского поселения.</w:t>
            </w:r>
          </w:p>
        </w:tc>
        <w:tc>
          <w:tcPr>
            <w:tcW w:w="740" w:type="pct"/>
            <w:tcBorders>
              <w:left w:val="single" w:sz="6" w:space="0" w:color="auto"/>
            </w:tcBorders>
            <w:vAlign w:val="center"/>
          </w:tcPr>
          <w:p w:rsidR="004C7052" w:rsidRPr="001F4254" w:rsidRDefault="004C7052" w:rsidP="001F4254">
            <w:pPr>
              <w:spacing w:after="0"/>
              <w:jc w:val="center"/>
              <w:rPr>
                <w:rFonts w:ascii="Times New Roman" w:hAnsi="Times New Roman" w:cs="Times New Roman"/>
              </w:rPr>
            </w:pPr>
            <w:r w:rsidRPr="001F4254">
              <w:rPr>
                <w:rFonts w:ascii="Times New Roman" w:hAnsi="Times New Roman" w:cs="Times New Roman"/>
              </w:rPr>
              <w:t>Первая очередь</w:t>
            </w:r>
          </w:p>
        </w:tc>
      </w:tr>
      <w:tr w:rsidR="004C7052" w:rsidRPr="001F4254" w:rsidTr="00346958">
        <w:trPr>
          <w:tblCellSpacing w:w="0" w:type="dxa"/>
        </w:trPr>
        <w:tc>
          <w:tcPr>
            <w:tcW w:w="255" w:type="pct"/>
            <w:tcBorders>
              <w:right w:val="single" w:sz="6" w:space="0" w:color="auto"/>
            </w:tcBorders>
          </w:tcPr>
          <w:p w:rsidR="004C7052" w:rsidRPr="001F4254" w:rsidRDefault="004C7052" w:rsidP="001F4254">
            <w:pPr>
              <w:spacing w:after="0"/>
              <w:jc w:val="center"/>
              <w:rPr>
                <w:rFonts w:ascii="Times New Roman" w:eastAsia="Times New Roman" w:hAnsi="Times New Roman" w:cs="Times New Roman"/>
                <w:b/>
              </w:rPr>
            </w:pPr>
            <w:r w:rsidRPr="001F4254">
              <w:rPr>
                <w:rFonts w:ascii="Times New Roman" w:eastAsia="Times New Roman" w:hAnsi="Times New Roman" w:cs="Times New Roman"/>
                <w:b/>
              </w:rPr>
              <w:t>2.</w:t>
            </w:r>
          </w:p>
        </w:tc>
        <w:tc>
          <w:tcPr>
            <w:tcW w:w="4005" w:type="pct"/>
            <w:tcBorders>
              <w:left w:val="single" w:sz="6" w:space="0" w:color="auto"/>
              <w:right w:val="single" w:sz="6" w:space="0" w:color="auto"/>
            </w:tcBorders>
          </w:tcPr>
          <w:p w:rsidR="004C7052" w:rsidRPr="001F4254" w:rsidRDefault="00A05FE6" w:rsidP="00DC098E">
            <w:pPr>
              <w:spacing w:after="0"/>
              <w:jc w:val="both"/>
              <w:rPr>
                <w:rFonts w:ascii="Times New Roman" w:eastAsia="Times New Roman" w:hAnsi="Times New Roman" w:cs="Times New Roman"/>
              </w:rPr>
            </w:pPr>
            <w:r w:rsidRPr="001F4254">
              <w:rPr>
                <w:rFonts w:ascii="Times New Roman" w:eastAsia="Times New Roman" w:hAnsi="Times New Roman" w:cs="Times New Roman"/>
              </w:rPr>
              <w:t>Включение в границы с. Дровосечное участка</w:t>
            </w:r>
            <w:r w:rsidR="00DC098E">
              <w:rPr>
                <w:rFonts w:ascii="Times New Roman" w:eastAsia="Times New Roman" w:hAnsi="Times New Roman" w:cs="Times New Roman"/>
              </w:rPr>
              <w:t xml:space="preserve"> общей площадью 97 га</w:t>
            </w:r>
            <w:r w:rsidRPr="001F4254">
              <w:rPr>
                <w:rFonts w:ascii="Times New Roman" w:eastAsia="Times New Roman" w:hAnsi="Times New Roman" w:cs="Times New Roman"/>
              </w:rPr>
              <w:t>, расположенного на землях сельскохозяйственного назначения</w:t>
            </w:r>
            <w:r w:rsidR="00DC098E">
              <w:rPr>
                <w:rFonts w:ascii="Times New Roman" w:eastAsia="Times New Roman" w:hAnsi="Times New Roman" w:cs="Times New Roman"/>
              </w:rPr>
              <w:t xml:space="preserve">, землях </w:t>
            </w:r>
            <w:r w:rsidR="00DC098E">
              <w:rPr>
                <w:rFonts w:ascii="Times New Roman" w:eastAsia="Times New Roman" w:hAnsi="Times New Roman" w:cs="Times New Roman"/>
              </w:rPr>
              <w:lastRenderedPageBreak/>
              <w:t>специального земельного фонда и землях фонда сельских советов</w:t>
            </w:r>
            <w:r w:rsidRPr="001F4254">
              <w:rPr>
                <w:rFonts w:ascii="Times New Roman" w:eastAsia="Times New Roman" w:hAnsi="Times New Roman" w:cs="Times New Roman"/>
              </w:rPr>
              <w:t xml:space="preserve"> в границах Крутовского сельского поселения</w:t>
            </w:r>
            <w:r w:rsidR="00DC098E">
              <w:rPr>
                <w:rFonts w:ascii="Times New Roman" w:eastAsia="Times New Roman" w:hAnsi="Times New Roman" w:cs="Times New Roman"/>
              </w:rPr>
              <w:t xml:space="preserve"> </w:t>
            </w:r>
            <w:r w:rsidR="00DC098E" w:rsidRPr="001F4254">
              <w:rPr>
                <w:rFonts w:ascii="Times New Roman" w:eastAsia="Times New Roman" w:hAnsi="Times New Roman" w:cs="Times New Roman"/>
              </w:rPr>
              <w:t>с целью возведения комплексной жилой застройки</w:t>
            </w:r>
            <w:r w:rsidRPr="001F4254">
              <w:rPr>
                <w:rFonts w:ascii="Times New Roman" w:eastAsia="Times New Roman" w:hAnsi="Times New Roman" w:cs="Times New Roman"/>
              </w:rPr>
              <w:t>.</w:t>
            </w:r>
          </w:p>
        </w:tc>
        <w:tc>
          <w:tcPr>
            <w:tcW w:w="740" w:type="pct"/>
            <w:tcBorders>
              <w:left w:val="single" w:sz="6" w:space="0" w:color="auto"/>
            </w:tcBorders>
            <w:vAlign w:val="center"/>
          </w:tcPr>
          <w:p w:rsidR="004C7052" w:rsidRPr="001F4254" w:rsidRDefault="004C7052" w:rsidP="001F4254">
            <w:pPr>
              <w:spacing w:after="0"/>
              <w:jc w:val="center"/>
              <w:rPr>
                <w:rFonts w:ascii="Times New Roman" w:hAnsi="Times New Roman" w:cs="Times New Roman"/>
              </w:rPr>
            </w:pPr>
            <w:r w:rsidRPr="001F4254">
              <w:rPr>
                <w:rFonts w:ascii="Times New Roman" w:hAnsi="Times New Roman" w:cs="Times New Roman"/>
              </w:rPr>
              <w:lastRenderedPageBreak/>
              <w:t>Первая очередь</w:t>
            </w:r>
          </w:p>
        </w:tc>
      </w:tr>
      <w:tr w:rsidR="00DC098E" w:rsidRPr="001F4254" w:rsidTr="00346958">
        <w:trPr>
          <w:tblCellSpacing w:w="0" w:type="dxa"/>
        </w:trPr>
        <w:tc>
          <w:tcPr>
            <w:tcW w:w="255" w:type="pct"/>
          </w:tcPr>
          <w:p w:rsidR="00DC098E" w:rsidRPr="001F4254" w:rsidRDefault="00DC098E" w:rsidP="001F4254">
            <w:pPr>
              <w:spacing w:after="0"/>
              <w:jc w:val="center"/>
              <w:rPr>
                <w:rFonts w:ascii="Times New Roman" w:eastAsia="Times New Roman" w:hAnsi="Times New Roman" w:cs="Times New Roman"/>
                <w:b/>
              </w:rPr>
            </w:pPr>
            <w:r w:rsidRPr="001F4254">
              <w:rPr>
                <w:rFonts w:ascii="Times New Roman" w:eastAsia="Times New Roman" w:hAnsi="Times New Roman" w:cs="Times New Roman"/>
                <w:b/>
              </w:rPr>
              <w:lastRenderedPageBreak/>
              <w:t>3.</w:t>
            </w:r>
          </w:p>
        </w:tc>
        <w:tc>
          <w:tcPr>
            <w:tcW w:w="4005" w:type="pct"/>
          </w:tcPr>
          <w:p w:rsidR="00DC098E" w:rsidRPr="001F4254" w:rsidRDefault="00DC098E" w:rsidP="001F4254">
            <w:pPr>
              <w:spacing w:after="0"/>
              <w:jc w:val="both"/>
              <w:rPr>
                <w:rFonts w:ascii="Times New Roman" w:eastAsia="Times New Roman" w:hAnsi="Times New Roman" w:cs="Times New Roman"/>
              </w:rPr>
            </w:pPr>
            <w:r w:rsidRPr="00DC098E">
              <w:rPr>
                <w:rFonts w:ascii="Times New Roman" w:eastAsia="Times New Roman" w:hAnsi="Times New Roman" w:cs="Times New Roman"/>
              </w:rPr>
              <w:t>Включение в границы д. Ревякинские Выселки участка площадью 1,5 га, частично уже застроенного жилыми домами, с целью возведения жилой застройки. Участок расположен на землях, относящихся к земельному фонду сельских советов в границах</w:t>
            </w:r>
            <w:r>
              <w:rPr>
                <w:rFonts w:ascii="Times New Roman" w:eastAsia="Times New Roman" w:hAnsi="Times New Roman" w:cs="Times New Roman"/>
              </w:rPr>
              <w:t xml:space="preserve"> </w:t>
            </w:r>
            <w:r w:rsidRPr="00DC098E">
              <w:rPr>
                <w:rFonts w:ascii="Times New Roman" w:eastAsia="Times New Roman" w:hAnsi="Times New Roman" w:cs="Times New Roman"/>
              </w:rPr>
              <w:t xml:space="preserve"> Крутовского сельского поселения</w:t>
            </w:r>
          </w:p>
        </w:tc>
        <w:tc>
          <w:tcPr>
            <w:tcW w:w="740" w:type="pct"/>
            <w:vAlign w:val="center"/>
          </w:tcPr>
          <w:p w:rsidR="00DC098E" w:rsidRPr="001F4254" w:rsidRDefault="00DC098E" w:rsidP="001F4254">
            <w:pPr>
              <w:spacing w:after="0"/>
              <w:jc w:val="center"/>
              <w:rPr>
                <w:rFonts w:ascii="Times New Roman" w:hAnsi="Times New Roman" w:cs="Times New Roman"/>
              </w:rPr>
            </w:pPr>
            <w:r w:rsidRPr="001F4254">
              <w:rPr>
                <w:rFonts w:ascii="Times New Roman" w:hAnsi="Times New Roman" w:cs="Times New Roman"/>
              </w:rPr>
              <w:t>Первая очередь</w:t>
            </w:r>
          </w:p>
        </w:tc>
      </w:tr>
      <w:tr w:rsidR="004C7052" w:rsidRPr="001F4254" w:rsidTr="00346958">
        <w:trPr>
          <w:tblCellSpacing w:w="0" w:type="dxa"/>
        </w:trPr>
        <w:tc>
          <w:tcPr>
            <w:tcW w:w="255" w:type="pct"/>
          </w:tcPr>
          <w:p w:rsidR="004C7052" w:rsidRPr="001F4254" w:rsidRDefault="00DC098E" w:rsidP="001F4254">
            <w:pPr>
              <w:spacing w:after="0"/>
              <w:jc w:val="center"/>
              <w:rPr>
                <w:rFonts w:ascii="Times New Roman" w:eastAsia="Times New Roman" w:hAnsi="Times New Roman" w:cs="Times New Roman"/>
                <w:b/>
              </w:rPr>
            </w:pPr>
            <w:r w:rsidRPr="001F4254">
              <w:rPr>
                <w:rFonts w:ascii="Times New Roman" w:eastAsia="Times New Roman" w:hAnsi="Times New Roman" w:cs="Times New Roman"/>
                <w:b/>
              </w:rPr>
              <w:t>4.</w:t>
            </w:r>
          </w:p>
        </w:tc>
        <w:tc>
          <w:tcPr>
            <w:tcW w:w="4005" w:type="pct"/>
          </w:tcPr>
          <w:p w:rsidR="004C7052" w:rsidRPr="001F4254" w:rsidRDefault="004C7052" w:rsidP="001F4254">
            <w:pPr>
              <w:spacing w:after="0"/>
              <w:jc w:val="both"/>
              <w:rPr>
                <w:rFonts w:ascii="Times New Roman" w:eastAsia="Times New Roman" w:hAnsi="Times New Roman" w:cs="Times New Roman"/>
              </w:rPr>
            </w:pPr>
            <w:r w:rsidRPr="001F4254">
              <w:rPr>
                <w:rFonts w:ascii="Times New Roman" w:eastAsia="Times New Roman" w:hAnsi="Times New Roman" w:cs="Times New Roman"/>
              </w:rPr>
              <w:t>Проведение комплекса мероприятий по установлению (изменению) границ населенного пункта, в порядке, определенном действующим законодательством.</w:t>
            </w:r>
          </w:p>
        </w:tc>
        <w:tc>
          <w:tcPr>
            <w:tcW w:w="740" w:type="pct"/>
            <w:vAlign w:val="center"/>
          </w:tcPr>
          <w:p w:rsidR="004C7052" w:rsidRPr="001F4254" w:rsidRDefault="004C7052" w:rsidP="001F4254">
            <w:pPr>
              <w:spacing w:after="0"/>
              <w:jc w:val="center"/>
              <w:rPr>
                <w:rFonts w:ascii="Times New Roman" w:hAnsi="Times New Roman" w:cs="Times New Roman"/>
              </w:rPr>
            </w:pPr>
            <w:r w:rsidRPr="001F4254">
              <w:rPr>
                <w:rFonts w:ascii="Times New Roman" w:hAnsi="Times New Roman" w:cs="Times New Roman"/>
              </w:rPr>
              <w:t>Первая очередь</w:t>
            </w:r>
          </w:p>
        </w:tc>
      </w:tr>
      <w:tr w:rsidR="004C7052" w:rsidRPr="001F4254" w:rsidTr="00346958">
        <w:trPr>
          <w:tblCellSpacing w:w="0" w:type="dxa"/>
        </w:trPr>
        <w:tc>
          <w:tcPr>
            <w:tcW w:w="255" w:type="pct"/>
          </w:tcPr>
          <w:p w:rsidR="004C7052" w:rsidRPr="001F4254" w:rsidRDefault="00DC098E" w:rsidP="001F4254">
            <w:pPr>
              <w:spacing w:after="0"/>
              <w:jc w:val="center"/>
              <w:rPr>
                <w:rFonts w:ascii="Times New Roman" w:eastAsia="Times New Roman" w:hAnsi="Times New Roman" w:cs="Times New Roman"/>
                <w:b/>
              </w:rPr>
            </w:pPr>
            <w:r>
              <w:rPr>
                <w:rFonts w:ascii="Times New Roman" w:eastAsia="Times New Roman" w:hAnsi="Times New Roman" w:cs="Times New Roman"/>
                <w:b/>
              </w:rPr>
              <w:t>5.</w:t>
            </w:r>
          </w:p>
        </w:tc>
        <w:tc>
          <w:tcPr>
            <w:tcW w:w="4005" w:type="pct"/>
          </w:tcPr>
          <w:p w:rsidR="004C7052" w:rsidRPr="001F4254" w:rsidRDefault="004C7052" w:rsidP="001F4254">
            <w:pPr>
              <w:spacing w:after="0"/>
              <w:jc w:val="both"/>
              <w:rPr>
                <w:rFonts w:ascii="Times New Roman" w:eastAsia="Times New Roman" w:hAnsi="Times New Roman" w:cs="Times New Roman"/>
              </w:rPr>
            </w:pPr>
            <w:r w:rsidRPr="001F4254">
              <w:rPr>
                <w:rFonts w:ascii="Times New Roman" w:eastAsia="Times New Roman" w:hAnsi="Times New Roman" w:cs="Times New Roman"/>
              </w:rPr>
              <w:t xml:space="preserve">Проведение мероприятий по инструментальному закреплению границ населенного пункта в соответствии с планируемыми границами населенного пункта, отображенными на схемах генерального </w:t>
            </w:r>
          </w:p>
        </w:tc>
        <w:tc>
          <w:tcPr>
            <w:tcW w:w="740" w:type="pct"/>
            <w:vAlign w:val="center"/>
          </w:tcPr>
          <w:p w:rsidR="004C7052" w:rsidRPr="001F4254" w:rsidRDefault="004C7052" w:rsidP="001F4254">
            <w:pPr>
              <w:spacing w:after="0"/>
              <w:jc w:val="center"/>
              <w:rPr>
                <w:rFonts w:ascii="Times New Roman" w:hAnsi="Times New Roman" w:cs="Times New Roman"/>
              </w:rPr>
            </w:pPr>
            <w:r w:rsidRPr="001F4254">
              <w:rPr>
                <w:rFonts w:ascii="Times New Roman" w:hAnsi="Times New Roman" w:cs="Times New Roman"/>
              </w:rPr>
              <w:t>Первая очередь</w:t>
            </w:r>
          </w:p>
        </w:tc>
      </w:tr>
    </w:tbl>
    <w:p w:rsidR="004C7052" w:rsidRPr="001F4254" w:rsidRDefault="004C7052" w:rsidP="001F4254">
      <w:pPr>
        <w:spacing w:after="0"/>
        <w:ind w:firstLine="708"/>
        <w:jc w:val="both"/>
        <w:rPr>
          <w:rFonts w:ascii="Times New Roman" w:hAnsi="Times New Roman" w:cs="Times New Roman"/>
          <w:b/>
          <w:bCs/>
          <w:color w:val="FF0000"/>
          <w:highlight w:val="yellow"/>
        </w:rPr>
      </w:pPr>
    </w:p>
    <w:p w:rsidR="004C7052" w:rsidRPr="001F4254" w:rsidRDefault="004C7052" w:rsidP="001F4254">
      <w:pPr>
        <w:spacing w:after="0"/>
        <w:ind w:firstLine="708"/>
        <w:jc w:val="both"/>
        <w:rPr>
          <w:rFonts w:ascii="Times New Roman" w:hAnsi="Times New Roman" w:cs="Times New Roman"/>
          <w:b/>
          <w:bCs/>
        </w:rPr>
      </w:pPr>
      <w:r w:rsidRPr="001F4254">
        <w:rPr>
          <w:rFonts w:ascii="Times New Roman" w:hAnsi="Times New Roman" w:cs="Times New Roman"/>
          <w:b/>
          <w:bCs/>
        </w:rPr>
        <w:t>3.2.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4C7052" w:rsidRPr="001F4254" w:rsidRDefault="004C7052" w:rsidP="001F4254">
      <w:pPr>
        <w:shd w:val="clear" w:color="auto" w:fill="FFFFFF"/>
        <w:tabs>
          <w:tab w:val="left" w:pos="360"/>
          <w:tab w:val="left" w:pos="700"/>
        </w:tabs>
        <w:spacing w:after="0"/>
        <w:jc w:val="center"/>
        <w:rPr>
          <w:rFonts w:ascii="Times New Roman" w:hAnsi="Times New Roman" w:cs="Times New Roman"/>
          <w:b/>
          <w:bCs/>
          <w:i/>
          <w:iCs/>
          <w:spacing w:val="-10"/>
        </w:rPr>
      </w:pPr>
    </w:p>
    <w:p w:rsidR="004C7052" w:rsidRPr="001F4254" w:rsidRDefault="004C7052" w:rsidP="001F4254">
      <w:pPr>
        <w:shd w:val="clear" w:color="auto" w:fill="FFFFFF"/>
        <w:tabs>
          <w:tab w:val="left" w:pos="360"/>
          <w:tab w:val="left" w:pos="700"/>
        </w:tabs>
        <w:spacing w:after="0"/>
        <w:jc w:val="center"/>
        <w:rPr>
          <w:rFonts w:ascii="Times New Roman" w:hAnsi="Times New Roman" w:cs="Times New Roman"/>
          <w:b/>
          <w:bCs/>
          <w:i/>
          <w:iCs/>
          <w:spacing w:val="-10"/>
          <w:sz w:val="24"/>
          <w:szCs w:val="24"/>
        </w:rPr>
      </w:pPr>
      <w:r w:rsidRPr="001F4254">
        <w:rPr>
          <w:rFonts w:ascii="Times New Roman" w:hAnsi="Times New Roman" w:cs="Times New Roman"/>
          <w:b/>
          <w:bCs/>
          <w:i/>
          <w:iCs/>
          <w:spacing w:val="-10"/>
          <w:sz w:val="24"/>
          <w:szCs w:val="24"/>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4C7052" w:rsidRPr="001F4254" w:rsidRDefault="004C7052" w:rsidP="001F4254">
      <w:pPr>
        <w:shd w:val="clear" w:color="auto" w:fill="FFFFFF"/>
        <w:tabs>
          <w:tab w:val="left" w:pos="360"/>
          <w:tab w:val="left" w:pos="700"/>
        </w:tabs>
        <w:spacing w:after="0"/>
        <w:jc w:val="center"/>
        <w:rPr>
          <w:rFonts w:ascii="Times New Roman" w:hAnsi="Times New Roman" w:cs="Times New Roman"/>
          <w:b/>
          <w:bCs/>
          <w:i/>
          <w:iCs/>
          <w:color w:val="FF0000"/>
          <w:spacing w:val="-10"/>
        </w:rPr>
      </w:pPr>
    </w:p>
    <w:tbl>
      <w:tblPr>
        <w:tblW w:w="9624" w:type="dxa"/>
        <w:tblInd w:w="99" w:type="dxa"/>
        <w:tblLayout w:type="fixed"/>
        <w:tblLook w:val="0000"/>
      </w:tblPr>
      <w:tblGrid>
        <w:gridCol w:w="738"/>
        <w:gridCol w:w="566"/>
        <w:gridCol w:w="6473"/>
        <w:gridCol w:w="1847"/>
      </w:tblGrid>
      <w:tr w:rsidR="004C7052" w:rsidRPr="001F4254" w:rsidTr="00346958">
        <w:tc>
          <w:tcPr>
            <w:tcW w:w="738" w:type="dxa"/>
            <w:tcBorders>
              <w:top w:val="single" w:sz="4" w:space="0" w:color="000000"/>
              <w:left w:val="single" w:sz="4" w:space="0" w:color="000000"/>
              <w:bottom w:val="single" w:sz="4" w:space="0" w:color="000000"/>
            </w:tcBorders>
            <w:shd w:val="clear" w:color="auto" w:fill="CCCCCC"/>
          </w:tcPr>
          <w:p w:rsidR="004C7052" w:rsidRPr="001F4254" w:rsidRDefault="004C7052"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4C7052" w:rsidRPr="001F4254" w:rsidRDefault="004C7052"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 xml:space="preserve">Наименование мероприятия </w:t>
            </w:r>
          </w:p>
          <w:p w:rsidR="004C7052" w:rsidRPr="001F4254" w:rsidRDefault="004C7052" w:rsidP="001F4254">
            <w:pPr>
              <w:spacing w:after="0"/>
              <w:jc w:val="center"/>
              <w:rPr>
                <w:rFonts w:ascii="Times New Roman" w:hAnsi="Times New Roman" w:cs="Times New Roman"/>
                <w:b/>
                <w:bCs/>
                <w:i/>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4C7052" w:rsidRPr="001F4254" w:rsidRDefault="004C7052"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Сроки реализации</w:t>
            </w:r>
          </w:p>
        </w:tc>
      </w:tr>
      <w:tr w:rsidR="004C7052" w:rsidRPr="001F4254" w:rsidTr="00346958">
        <w:tc>
          <w:tcPr>
            <w:tcW w:w="9624" w:type="dxa"/>
            <w:gridSpan w:val="4"/>
            <w:tcBorders>
              <w:left w:val="single" w:sz="4" w:space="0" w:color="000000"/>
              <w:bottom w:val="single" w:sz="4" w:space="0" w:color="000000"/>
              <w:right w:val="single" w:sz="4" w:space="0" w:color="000000"/>
            </w:tcBorders>
          </w:tcPr>
          <w:p w:rsidR="004C7052" w:rsidRPr="001F4254" w:rsidRDefault="004C7052" w:rsidP="001F4254">
            <w:pPr>
              <w:shd w:val="clear" w:color="auto" w:fill="FFFFFF"/>
              <w:tabs>
                <w:tab w:val="left" w:pos="360"/>
                <w:tab w:val="left" w:pos="700"/>
              </w:tabs>
              <w:snapToGrid w:val="0"/>
              <w:spacing w:after="0"/>
              <w:jc w:val="center"/>
              <w:rPr>
                <w:rFonts w:ascii="Times New Roman" w:hAnsi="Times New Roman" w:cs="Times New Roman"/>
                <w:b/>
                <w:bCs/>
                <w:i/>
                <w:iCs/>
                <w:spacing w:val="-10"/>
              </w:rPr>
            </w:pPr>
            <w:r w:rsidRPr="001F4254">
              <w:rPr>
                <w:rFonts w:ascii="Times New Roman" w:hAnsi="Times New Roman" w:cs="Times New Roman"/>
                <w:b/>
                <w:bCs/>
                <w:i/>
                <w:iCs/>
                <w:spacing w:val="-10"/>
              </w:rPr>
              <w:t>Мероприятия по усовершенствованию и развитию планировочной структуры</w:t>
            </w:r>
          </w:p>
        </w:tc>
      </w:tr>
      <w:tr w:rsidR="004C7052" w:rsidRPr="001F4254" w:rsidTr="00346958">
        <w:tc>
          <w:tcPr>
            <w:tcW w:w="738" w:type="dxa"/>
            <w:tcBorders>
              <w:top w:val="single" w:sz="4" w:space="0" w:color="000000"/>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1.</w:t>
            </w:r>
          </w:p>
          <w:p w:rsidR="004C7052" w:rsidRPr="001F4254" w:rsidRDefault="004C7052" w:rsidP="001F4254">
            <w:pPr>
              <w:spacing w:after="0"/>
              <w:jc w:val="center"/>
              <w:rPr>
                <w:rFonts w:ascii="Times New Roman" w:hAnsi="Times New Roman" w:cs="Times New Roman"/>
              </w:rPr>
            </w:pPr>
          </w:p>
        </w:tc>
        <w:tc>
          <w:tcPr>
            <w:tcW w:w="7039" w:type="dxa"/>
            <w:gridSpan w:val="2"/>
            <w:tcBorders>
              <w:top w:val="single" w:sz="4" w:space="0" w:color="000000"/>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 xml:space="preserve">Максимальное сохранение сложившейся архитектурно-планировочной и объемно-пространственной структуры территории сельского поселения 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2.</w:t>
            </w:r>
          </w:p>
        </w:tc>
        <w:tc>
          <w:tcPr>
            <w:tcW w:w="7039" w:type="dxa"/>
            <w:gridSpan w:val="2"/>
            <w:tcBorders>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Сохранение и развитие системы планировочных связей, обеспечивающей усиление связности территории внутри поселения</w:t>
            </w:r>
          </w:p>
        </w:tc>
        <w:tc>
          <w:tcPr>
            <w:tcW w:w="1847" w:type="dxa"/>
            <w:tcBorders>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3.</w:t>
            </w:r>
          </w:p>
        </w:tc>
        <w:tc>
          <w:tcPr>
            <w:tcW w:w="7039" w:type="dxa"/>
            <w:gridSpan w:val="2"/>
            <w:tcBorders>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Сохранение масштабности планировочных элементов сельского поселения</w:t>
            </w:r>
          </w:p>
        </w:tc>
        <w:tc>
          <w:tcPr>
            <w:tcW w:w="1847" w:type="dxa"/>
            <w:tcBorders>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4.</w:t>
            </w:r>
          </w:p>
        </w:tc>
        <w:tc>
          <w:tcPr>
            <w:tcW w:w="7039" w:type="dxa"/>
            <w:gridSpan w:val="2"/>
            <w:tcBorders>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Формирование структуры центров общественного значения в соответствии с сложившимся и планируемым транспортно-коммуникационным сельского поселения,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c>
          <w:tcPr>
            <w:tcW w:w="9624" w:type="dxa"/>
            <w:gridSpan w:val="4"/>
            <w:tcBorders>
              <w:left w:val="single" w:sz="4" w:space="0" w:color="000000"/>
              <w:bottom w:val="single" w:sz="4" w:space="0" w:color="000000"/>
              <w:right w:val="single" w:sz="4" w:space="0" w:color="000000"/>
            </w:tcBorders>
          </w:tcPr>
          <w:p w:rsidR="004C7052" w:rsidRPr="001F4254" w:rsidRDefault="004C7052" w:rsidP="001F4254">
            <w:pPr>
              <w:shd w:val="clear" w:color="auto" w:fill="FFFFFF"/>
              <w:tabs>
                <w:tab w:val="left" w:pos="360"/>
                <w:tab w:val="left" w:pos="700"/>
              </w:tabs>
              <w:snapToGrid w:val="0"/>
              <w:spacing w:after="0"/>
              <w:jc w:val="center"/>
              <w:rPr>
                <w:rFonts w:ascii="Times New Roman" w:hAnsi="Times New Roman" w:cs="Times New Roman"/>
                <w:b/>
                <w:bCs/>
                <w:i/>
                <w:iCs/>
                <w:spacing w:val="-10"/>
              </w:rPr>
            </w:pPr>
            <w:r w:rsidRPr="001F4254">
              <w:rPr>
                <w:rFonts w:ascii="Times New Roman" w:hAnsi="Times New Roman" w:cs="Times New Roman"/>
                <w:b/>
                <w:bCs/>
                <w:i/>
                <w:iCs/>
                <w:spacing w:val="-10"/>
              </w:rPr>
              <w:t>Мероприятия по функциональному и градостроительному зонированию</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b/>
                <w:i/>
              </w:rPr>
            </w:pPr>
            <w:r w:rsidRPr="001F4254">
              <w:rPr>
                <w:rFonts w:ascii="Times New Roman" w:hAnsi="Times New Roman" w:cs="Times New Roman"/>
                <w:b/>
                <w:i/>
              </w:rPr>
              <w:t>4.</w:t>
            </w:r>
          </w:p>
        </w:tc>
        <w:tc>
          <w:tcPr>
            <w:tcW w:w="8886" w:type="dxa"/>
            <w:gridSpan w:val="3"/>
            <w:tcBorders>
              <w:left w:val="single" w:sz="4" w:space="0" w:color="000000"/>
              <w:bottom w:val="single" w:sz="4" w:space="0" w:color="000000"/>
              <w:right w:val="single" w:sz="4" w:space="0" w:color="000000"/>
            </w:tcBorders>
          </w:tcPr>
          <w:p w:rsidR="004C7052" w:rsidRPr="001F4254" w:rsidRDefault="004C7052" w:rsidP="001F4254">
            <w:pPr>
              <w:snapToGrid w:val="0"/>
              <w:spacing w:after="0"/>
              <w:jc w:val="both"/>
              <w:rPr>
                <w:rFonts w:ascii="Times New Roman" w:hAnsi="Times New Roman" w:cs="Times New Roman"/>
                <w:b/>
                <w:i/>
              </w:rPr>
            </w:pPr>
            <w:r w:rsidRPr="001F4254">
              <w:rPr>
                <w:rFonts w:ascii="Times New Roman" w:hAnsi="Times New Roman" w:cs="Times New Roman"/>
                <w:b/>
                <w:i/>
              </w:rPr>
              <w:t>Развитие жилой зоны:</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color w:val="FF0000"/>
              </w:rPr>
            </w:pPr>
          </w:p>
        </w:tc>
        <w:tc>
          <w:tcPr>
            <w:tcW w:w="566" w:type="dxa"/>
            <w:tcBorders>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4.1.</w:t>
            </w:r>
          </w:p>
        </w:tc>
        <w:tc>
          <w:tcPr>
            <w:tcW w:w="6473" w:type="dxa"/>
            <w:tcBorders>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 xml:space="preserve">Формирования зоны </w:t>
            </w:r>
            <w:r w:rsidR="009604D6" w:rsidRPr="001F4254">
              <w:rPr>
                <w:rFonts w:ascii="Times New Roman" w:hAnsi="Times New Roman" w:cs="Times New Roman"/>
              </w:rPr>
              <w:t>индивидуальной</w:t>
            </w:r>
            <w:r w:rsidRPr="001F4254">
              <w:rPr>
                <w:rFonts w:ascii="Times New Roman" w:hAnsi="Times New Roman" w:cs="Times New Roman"/>
              </w:rPr>
              <w:t xml:space="preserve"> жилой застройки в </w:t>
            </w:r>
            <w:r w:rsidR="009604D6" w:rsidRPr="001F4254">
              <w:rPr>
                <w:rFonts w:ascii="Times New Roman" w:hAnsi="Times New Roman" w:cs="Times New Roman"/>
              </w:rPr>
              <w:t>с</w:t>
            </w:r>
            <w:r w:rsidRPr="001F4254">
              <w:rPr>
                <w:rFonts w:ascii="Times New Roman" w:hAnsi="Times New Roman" w:cs="Times New Roman"/>
              </w:rPr>
              <w:t xml:space="preserve">. </w:t>
            </w:r>
            <w:r w:rsidR="009604D6" w:rsidRPr="001F4254">
              <w:rPr>
                <w:rFonts w:ascii="Times New Roman" w:hAnsi="Times New Roman" w:cs="Times New Roman"/>
              </w:rPr>
              <w:t>Круто</w:t>
            </w:r>
            <w:r w:rsidRPr="001F4254">
              <w:rPr>
                <w:rFonts w:ascii="Times New Roman" w:hAnsi="Times New Roman" w:cs="Times New Roman"/>
              </w:rPr>
              <w:t>е на осваиваемых участках</w:t>
            </w:r>
          </w:p>
        </w:tc>
        <w:tc>
          <w:tcPr>
            <w:tcW w:w="1847" w:type="dxa"/>
            <w:tcBorders>
              <w:left w:val="single" w:sz="4" w:space="0" w:color="000000"/>
              <w:bottom w:val="single" w:sz="4" w:space="0" w:color="000000"/>
              <w:right w:val="single" w:sz="4" w:space="0" w:color="000000"/>
            </w:tcBorders>
          </w:tcPr>
          <w:p w:rsidR="004C7052" w:rsidRPr="001F4254" w:rsidRDefault="004C7052" w:rsidP="001F4254">
            <w:pPr>
              <w:pStyle w:val="af0"/>
              <w:snapToGrid w:val="0"/>
              <w:jc w:val="center"/>
              <w:rPr>
                <w:sz w:val="22"/>
                <w:szCs w:val="22"/>
              </w:rPr>
            </w:pPr>
            <w:r w:rsidRPr="001F4254">
              <w:rPr>
                <w:sz w:val="22"/>
                <w:szCs w:val="22"/>
              </w:rPr>
              <w:t>Первая очередь</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color w:val="FF0000"/>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4.2.</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Формирования зоны индивидуальной жилой застройки в с. Дровосечное на осваиваемых участках</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color w:val="FF0000"/>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4.</w:t>
            </w:r>
            <w:r w:rsidR="00DB53D7" w:rsidRPr="001F4254">
              <w:rPr>
                <w:rFonts w:ascii="Times New Roman" w:hAnsi="Times New Roman" w:cs="Times New Roman"/>
              </w:rPr>
              <w:t>3</w:t>
            </w:r>
            <w:r w:rsidRPr="001F4254">
              <w:rPr>
                <w:rFonts w:ascii="Times New Roman" w:hAnsi="Times New Roman" w:cs="Times New Roman"/>
              </w:rPr>
              <w:t>.</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Формирование зоны индивидуальной жилой застройки в с. Нетрубеж</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4.</w:t>
            </w:r>
            <w:r w:rsidR="00DB53D7" w:rsidRPr="001F4254">
              <w:rPr>
                <w:rFonts w:ascii="Times New Roman" w:hAnsi="Times New Roman" w:cs="Times New Roman"/>
              </w:rPr>
              <w:t>4</w:t>
            </w:r>
            <w:r w:rsidRPr="001F4254">
              <w:rPr>
                <w:rFonts w:ascii="Times New Roman" w:hAnsi="Times New Roman" w:cs="Times New Roman"/>
              </w:rPr>
              <w:t>.</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Формирование зоны индивидуальной жилой застройки в с. Дровосечное</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r w:rsidR="0053034F" w:rsidRPr="001F4254" w:rsidTr="00346958">
        <w:tc>
          <w:tcPr>
            <w:tcW w:w="738" w:type="dxa"/>
            <w:tcBorders>
              <w:left w:val="single" w:sz="4" w:space="0" w:color="000000"/>
              <w:bottom w:val="single" w:sz="4" w:space="0" w:color="000000"/>
            </w:tcBorders>
          </w:tcPr>
          <w:p w:rsidR="0053034F" w:rsidRPr="001F4254" w:rsidRDefault="0053034F"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53034F" w:rsidRPr="001F4254" w:rsidRDefault="0053034F" w:rsidP="001F4254">
            <w:pPr>
              <w:snapToGrid w:val="0"/>
              <w:spacing w:after="0"/>
              <w:jc w:val="both"/>
              <w:rPr>
                <w:rFonts w:ascii="Times New Roman" w:hAnsi="Times New Roman" w:cs="Times New Roman"/>
              </w:rPr>
            </w:pPr>
          </w:p>
        </w:tc>
        <w:tc>
          <w:tcPr>
            <w:tcW w:w="6473" w:type="dxa"/>
            <w:tcBorders>
              <w:left w:val="single" w:sz="4" w:space="0" w:color="000000"/>
              <w:bottom w:val="single" w:sz="4" w:space="0" w:color="000000"/>
            </w:tcBorders>
          </w:tcPr>
          <w:p w:rsidR="0053034F" w:rsidRPr="001F4254" w:rsidRDefault="0053034F" w:rsidP="001F4254">
            <w:pPr>
              <w:snapToGrid w:val="0"/>
              <w:spacing w:after="0"/>
              <w:jc w:val="both"/>
              <w:rPr>
                <w:rFonts w:ascii="Times New Roman" w:hAnsi="Times New Roman" w:cs="Times New Roman"/>
              </w:rPr>
            </w:pPr>
            <w:r w:rsidRPr="001F4254">
              <w:rPr>
                <w:rFonts w:ascii="Times New Roman" w:hAnsi="Times New Roman" w:cs="Times New Roman"/>
              </w:rPr>
              <w:t xml:space="preserve">Освоение территорий за границей населенного пункта Нетрубеж </w:t>
            </w:r>
            <w:r w:rsidRPr="001F4254">
              <w:rPr>
                <w:rFonts w:ascii="Times New Roman" w:hAnsi="Times New Roman" w:cs="Times New Roman"/>
              </w:rPr>
              <w:lastRenderedPageBreak/>
              <w:t>для жилищного строительства</w:t>
            </w:r>
          </w:p>
        </w:tc>
        <w:tc>
          <w:tcPr>
            <w:tcW w:w="1847" w:type="dxa"/>
            <w:tcBorders>
              <w:left w:val="single" w:sz="4" w:space="0" w:color="000000"/>
              <w:bottom w:val="single" w:sz="4" w:space="0" w:color="000000"/>
              <w:right w:val="single" w:sz="4" w:space="0" w:color="000000"/>
            </w:tcBorders>
          </w:tcPr>
          <w:p w:rsidR="0053034F" w:rsidRPr="001F4254" w:rsidRDefault="0053034F" w:rsidP="001F4254">
            <w:pPr>
              <w:pStyle w:val="af0"/>
              <w:snapToGrid w:val="0"/>
              <w:jc w:val="center"/>
              <w:rPr>
                <w:sz w:val="22"/>
                <w:szCs w:val="22"/>
              </w:rPr>
            </w:pPr>
            <w:r w:rsidRPr="001F4254">
              <w:rPr>
                <w:sz w:val="22"/>
                <w:szCs w:val="22"/>
              </w:rPr>
              <w:lastRenderedPageBreak/>
              <w:t>Расчетный срок</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4.</w:t>
            </w:r>
            <w:r w:rsidR="00DB53D7" w:rsidRPr="001F4254">
              <w:rPr>
                <w:rFonts w:ascii="Times New Roman" w:hAnsi="Times New Roman" w:cs="Times New Roman"/>
              </w:rPr>
              <w:t>5</w:t>
            </w:r>
            <w:r w:rsidRPr="001F4254">
              <w:rPr>
                <w:rFonts w:ascii="Times New Roman" w:hAnsi="Times New Roman" w:cs="Times New Roman"/>
              </w:rPr>
              <w:t>.</w:t>
            </w:r>
          </w:p>
        </w:tc>
        <w:tc>
          <w:tcPr>
            <w:tcW w:w="6473" w:type="dxa"/>
            <w:tcBorders>
              <w:left w:val="single" w:sz="4" w:space="0" w:color="000000"/>
              <w:bottom w:val="single" w:sz="4" w:space="0" w:color="000000"/>
            </w:tcBorders>
          </w:tcPr>
          <w:p w:rsidR="009604D6" w:rsidRPr="001F4254" w:rsidRDefault="0053034F" w:rsidP="001F4254">
            <w:pPr>
              <w:snapToGrid w:val="0"/>
              <w:spacing w:after="0"/>
              <w:jc w:val="both"/>
              <w:rPr>
                <w:rFonts w:ascii="Times New Roman" w:hAnsi="Times New Roman" w:cs="Times New Roman"/>
              </w:rPr>
            </w:pPr>
            <w:r w:rsidRPr="001F4254">
              <w:rPr>
                <w:rFonts w:ascii="Times New Roman" w:hAnsi="Times New Roman" w:cs="Times New Roman"/>
              </w:rPr>
              <w:t>Освоение участков под застройку сезонного типа в д. Чашино, д. Луговое, д. Кобзевка, д. Селиваново</w:t>
            </w:r>
          </w:p>
        </w:tc>
        <w:tc>
          <w:tcPr>
            <w:tcW w:w="1847" w:type="dxa"/>
            <w:tcBorders>
              <w:left w:val="single" w:sz="4" w:space="0" w:color="000000"/>
              <w:bottom w:val="single" w:sz="4" w:space="0" w:color="000000"/>
              <w:right w:val="single" w:sz="4" w:space="0" w:color="000000"/>
            </w:tcBorders>
          </w:tcPr>
          <w:p w:rsidR="009604D6" w:rsidRPr="001F4254" w:rsidRDefault="0053034F" w:rsidP="001F4254">
            <w:pPr>
              <w:pStyle w:val="af0"/>
              <w:snapToGrid w:val="0"/>
              <w:jc w:val="center"/>
              <w:rPr>
                <w:sz w:val="22"/>
                <w:szCs w:val="22"/>
              </w:rPr>
            </w:pPr>
            <w:r w:rsidRPr="001F4254">
              <w:rPr>
                <w:sz w:val="22"/>
                <w:szCs w:val="22"/>
              </w:rPr>
              <w:t>Расчетный срок</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b/>
                <w:i/>
              </w:rPr>
            </w:pPr>
            <w:r w:rsidRPr="001F4254">
              <w:rPr>
                <w:rFonts w:ascii="Times New Roman" w:hAnsi="Times New Roman" w:cs="Times New Roman"/>
                <w:b/>
                <w:i/>
              </w:rPr>
              <w:t>5.</w:t>
            </w:r>
          </w:p>
        </w:tc>
        <w:tc>
          <w:tcPr>
            <w:tcW w:w="8886" w:type="dxa"/>
            <w:gridSpan w:val="3"/>
            <w:tcBorders>
              <w:left w:val="single" w:sz="4" w:space="0" w:color="000000"/>
              <w:bottom w:val="single" w:sz="4" w:space="0" w:color="000000"/>
              <w:right w:val="single" w:sz="4" w:space="0" w:color="000000"/>
            </w:tcBorders>
          </w:tcPr>
          <w:p w:rsidR="009604D6" w:rsidRPr="001F4254" w:rsidRDefault="009604D6" w:rsidP="001F4254">
            <w:pPr>
              <w:snapToGrid w:val="0"/>
              <w:spacing w:after="0"/>
              <w:jc w:val="both"/>
              <w:rPr>
                <w:rFonts w:ascii="Times New Roman" w:hAnsi="Times New Roman" w:cs="Times New Roman"/>
                <w:b/>
                <w:i/>
              </w:rPr>
            </w:pPr>
            <w:r w:rsidRPr="001F4254">
              <w:rPr>
                <w:rFonts w:ascii="Times New Roman" w:hAnsi="Times New Roman" w:cs="Times New Roman"/>
                <w:b/>
                <w:i/>
              </w:rPr>
              <w:t>Развитие общественно-деловой зоны:</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5.1.</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9604D6" w:rsidRPr="001F4254" w:rsidRDefault="009604D6" w:rsidP="001F4254">
            <w:pPr>
              <w:snapToGrid w:val="0"/>
              <w:spacing w:after="0"/>
              <w:rPr>
                <w:rFonts w:ascii="Times New Roman" w:hAnsi="Times New Roman" w:cs="Times New Roman"/>
              </w:rPr>
            </w:pPr>
            <w:r w:rsidRPr="001F4254">
              <w:rPr>
                <w:rFonts w:ascii="Times New Roman" w:hAnsi="Times New Roman" w:cs="Times New Roman"/>
              </w:rPr>
              <w:t>5.2.</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b/>
                <w:i/>
              </w:rPr>
            </w:pPr>
            <w:r w:rsidRPr="001F4254">
              <w:rPr>
                <w:rFonts w:ascii="Times New Roman" w:hAnsi="Times New Roman" w:cs="Times New Roman"/>
                <w:b/>
                <w:i/>
              </w:rPr>
              <w:t>6.</w:t>
            </w:r>
          </w:p>
        </w:tc>
        <w:tc>
          <w:tcPr>
            <w:tcW w:w="8886" w:type="dxa"/>
            <w:gridSpan w:val="3"/>
            <w:tcBorders>
              <w:left w:val="single" w:sz="4" w:space="0" w:color="000000"/>
              <w:bottom w:val="single" w:sz="4" w:space="0" w:color="000000"/>
              <w:right w:val="single" w:sz="4" w:space="0" w:color="000000"/>
            </w:tcBorders>
          </w:tcPr>
          <w:p w:rsidR="009604D6" w:rsidRPr="001F4254" w:rsidRDefault="009604D6" w:rsidP="001F4254">
            <w:pPr>
              <w:snapToGrid w:val="0"/>
              <w:spacing w:after="0"/>
              <w:rPr>
                <w:rFonts w:ascii="Times New Roman" w:hAnsi="Times New Roman" w:cs="Times New Roman"/>
                <w:b/>
                <w:i/>
              </w:rPr>
            </w:pPr>
            <w:r w:rsidRPr="001F4254">
              <w:rPr>
                <w:rFonts w:ascii="Times New Roman" w:hAnsi="Times New Roman" w:cs="Times New Roman"/>
                <w:b/>
                <w:i/>
              </w:rPr>
              <w:t>Развитие рекреационной зоны:</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6.1.</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r w:rsidR="009604D6" w:rsidRPr="001F4254" w:rsidTr="00346958">
        <w:tc>
          <w:tcPr>
            <w:tcW w:w="738" w:type="dxa"/>
            <w:tcBorders>
              <w:left w:val="single" w:sz="4" w:space="0" w:color="000000"/>
              <w:bottom w:val="single" w:sz="4" w:space="0" w:color="000000"/>
            </w:tcBorders>
          </w:tcPr>
          <w:p w:rsidR="009604D6" w:rsidRPr="001F4254" w:rsidRDefault="009604D6" w:rsidP="001F4254">
            <w:pPr>
              <w:snapToGrid w:val="0"/>
              <w:spacing w:after="0"/>
              <w:jc w:val="center"/>
              <w:rPr>
                <w:rFonts w:ascii="Times New Roman" w:hAnsi="Times New Roman" w:cs="Times New Roman"/>
              </w:rPr>
            </w:pPr>
          </w:p>
        </w:tc>
        <w:tc>
          <w:tcPr>
            <w:tcW w:w="566"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6.2.</w:t>
            </w:r>
          </w:p>
        </w:tc>
        <w:tc>
          <w:tcPr>
            <w:tcW w:w="6473" w:type="dxa"/>
            <w:tcBorders>
              <w:left w:val="single" w:sz="4" w:space="0" w:color="000000"/>
              <w:bottom w:val="single" w:sz="4" w:space="0" w:color="000000"/>
            </w:tcBorders>
          </w:tcPr>
          <w:p w:rsidR="009604D6" w:rsidRPr="001F4254" w:rsidRDefault="009604D6" w:rsidP="001F4254">
            <w:pPr>
              <w:snapToGrid w:val="0"/>
              <w:spacing w:after="0"/>
              <w:jc w:val="both"/>
              <w:rPr>
                <w:rFonts w:ascii="Times New Roman" w:hAnsi="Times New Roman" w:cs="Times New Roman"/>
              </w:rPr>
            </w:pPr>
            <w:r w:rsidRPr="001F4254">
              <w:rPr>
                <w:rFonts w:ascii="Times New Roman" w:hAnsi="Times New Roman" w:cs="Times New Roman"/>
              </w:rPr>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9604D6" w:rsidRPr="001F4254" w:rsidRDefault="009604D6" w:rsidP="001F4254">
            <w:pPr>
              <w:pStyle w:val="af0"/>
              <w:snapToGrid w:val="0"/>
              <w:jc w:val="center"/>
              <w:rPr>
                <w:sz w:val="22"/>
                <w:szCs w:val="22"/>
              </w:rPr>
            </w:pPr>
            <w:r w:rsidRPr="001F4254">
              <w:rPr>
                <w:sz w:val="22"/>
                <w:szCs w:val="22"/>
              </w:rPr>
              <w:t>Первая очередь</w:t>
            </w:r>
          </w:p>
        </w:tc>
      </w:tr>
    </w:tbl>
    <w:p w:rsidR="004C7052" w:rsidRPr="001F4254" w:rsidRDefault="004C7052" w:rsidP="001F4254">
      <w:pPr>
        <w:spacing w:after="0"/>
        <w:ind w:firstLine="708"/>
        <w:jc w:val="both"/>
        <w:rPr>
          <w:rFonts w:ascii="Times New Roman" w:hAnsi="Times New Roman" w:cs="Times New Roman"/>
          <w:b/>
          <w:color w:val="FF0000"/>
          <w:highlight w:val="yellow"/>
        </w:rPr>
      </w:pPr>
    </w:p>
    <w:p w:rsidR="004C7052" w:rsidRPr="001F4254" w:rsidRDefault="004C7052" w:rsidP="001F4254">
      <w:pPr>
        <w:spacing w:after="0"/>
        <w:ind w:firstLine="708"/>
        <w:jc w:val="both"/>
        <w:rPr>
          <w:rFonts w:ascii="Times New Roman" w:hAnsi="Times New Roman" w:cs="Times New Roman"/>
          <w:b/>
          <w:color w:val="FF0000"/>
          <w:highlight w:val="yellow"/>
        </w:rPr>
      </w:pPr>
    </w:p>
    <w:p w:rsidR="004C7052" w:rsidRPr="001F4254" w:rsidRDefault="004C7052" w:rsidP="001F4254">
      <w:pPr>
        <w:spacing w:after="0" w:line="240" w:lineRule="auto"/>
        <w:ind w:firstLine="708"/>
        <w:jc w:val="both"/>
        <w:rPr>
          <w:rFonts w:ascii="Times New Roman" w:hAnsi="Times New Roman" w:cs="Times New Roman"/>
          <w:b/>
          <w:bCs/>
          <w:sz w:val="24"/>
          <w:szCs w:val="24"/>
        </w:rPr>
      </w:pPr>
      <w:r w:rsidRPr="001F4254">
        <w:rPr>
          <w:rFonts w:ascii="Times New Roman" w:hAnsi="Times New Roman" w:cs="Times New Roman"/>
          <w:b/>
          <w:bCs/>
          <w:sz w:val="24"/>
          <w:szCs w:val="24"/>
        </w:rPr>
        <w:t>3.3. Мероприятия по сохранению, использованию и популяризации объектов культурного наследия местного значения на территории сельского поселения</w:t>
      </w:r>
    </w:p>
    <w:p w:rsidR="004C7052" w:rsidRPr="001F4254" w:rsidRDefault="004C7052" w:rsidP="001F4254">
      <w:pPr>
        <w:spacing w:after="0" w:line="240" w:lineRule="auto"/>
        <w:ind w:firstLine="708"/>
        <w:jc w:val="both"/>
        <w:rPr>
          <w:rFonts w:ascii="Times New Roman" w:hAnsi="Times New Roman" w:cs="Times New Roman"/>
          <w:b/>
          <w:bCs/>
        </w:rPr>
      </w:pPr>
    </w:p>
    <w:p w:rsidR="004C7052" w:rsidRPr="001F4254" w:rsidRDefault="004C7052" w:rsidP="001F4254">
      <w:pPr>
        <w:spacing w:after="0" w:line="240" w:lineRule="auto"/>
        <w:ind w:firstLine="708"/>
        <w:jc w:val="both"/>
        <w:rPr>
          <w:rFonts w:ascii="Times New Roman" w:hAnsi="Times New Roman" w:cs="Times New Roman"/>
          <w:b/>
          <w:bCs/>
          <w:i/>
          <w:iCs/>
          <w:sz w:val="24"/>
          <w:szCs w:val="24"/>
        </w:rPr>
      </w:pPr>
      <w:r w:rsidRPr="001F4254">
        <w:rPr>
          <w:rFonts w:ascii="Times New Roman" w:hAnsi="Times New Roman" w:cs="Times New Roman"/>
          <w:b/>
          <w:bCs/>
          <w:i/>
          <w:iCs/>
          <w:sz w:val="24"/>
          <w:szCs w:val="24"/>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4C7052" w:rsidRPr="001F4254" w:rsidRDefault="004C7052" w:rsidP="001F4254">
      <w:pPr>
        <w:spacing w:after="0"/>
        <w:jc w:val="both"/>
        <w:rPr>
          <w:rFonts w:ascii="Times New Roman" w:hAnsi="Times New Roman" w:cs="Times New Roman"/>
          <w:b/>
          <w:bCs/>
          <w:i/>
          <w:iCs/>
        </w:rPr>
      </w:pPr>
    </w:p>
    <w:tbl>
      <w:tblPr>
        <w:tblW w:w="0" w:type="auto"/>
        <w:tblInd w:w="99" w:type="dxa"/>
        <w:tblLayout w:type="fixed"/>
        <w:tblLook w:val="0000"/>
      </w:tblPr>
      <w:tblGrid>
        <w:gridCol w:w="738"/>
        <w:gridCol w:w="6854"/>
        <w:gridCol w:w="2032"/>
      </w:tblGrid>
      <w:tr w:rsidR="004C7052" w:rsidRPr="001F4254" w:rsidTr="00346958">
        <w:tc>
          <w:tcPr>
            <w:tcW w:w="738" w:type="dxa"/>
            <w:tcBorders>
              <w:top w:val="single" w:sz="4" w:space="0" w:color="000000"/>
              <w:left w:val="single" w:sz="4" w:space="0" w:color="000000"/>
              <w:bottom w:val="single" w:sz="4" w:space="0" w:color="000000"/>
            </w:tcBorders>
            <w:shd w:val="clear" w:color="auto" w:fill="CCCCCC"/>
          </w:tcPr>
          <w:p w:rsidR="004C7052" w:rsidRPr="001F4254" w:rsidRDefault="004C7052"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4C7052" w:rsidRPr="001F4254" w:rsidRDefault="004C7052"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 xml:space="preserve">Наименование мероприятия </w:t>
            </w:r>
          </w:p>
          <w:p w:rsidR="004C7052" w:rsidRPr="001F4254" w:rsidRDefault="004C7052" w:rsidP="001F4254">
            <w:pPr>
              <w:spacing w:after="0"/>
              <w:jc w:val="center"/>
              <w:rPr>
                <w:rFonts w:ascii="Times New Roman" w:hAnsi="Times New Roman" w:cs="Times New Roman"/>
                <w:b/>
                <w:bCs/>
                <w:i/>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4C7052" w:rsidRPr="001F4254" w:rsidRDefault="004C7052" w:rsidP="001F4254">
            <w:pPr>
              <w:snapToGrid w:val="0"/>
              <w:spacing w:after="0"/>
              <w:jc w:val="center"/>
              <w:rPr>
                <w:rFonts w:ascii="Times New Roman" w:hAnsi="Times New Roman" w:cs="Times New Roman"/>
                <w:b/>
                <w:bCs/>
                <w:i/>
              </w:rPr>
            </w:pPr>
            <w:r w:rsidRPr="001F4254">
              <w:rPr>
                <w:rFonts w:ascii="Times New Roman" w:hAnsi="Times New Roman" w:cs="Times New Roman"/>
                <w:b/>
                <w:bCs/>
                <w:i/>
              </w:rPr>
              <w:t>Сроки реализации</w:t>
            </w:r>
          </w:p>
        </w:tc>
      </w:tr>
      <w:tr w:rsidR="004C7052" w:rsidRPr="001F4254" w:rsidTr="00346958">
        <w:tc>
          <w:tcPr>
            <w:tcW w:w="738" w:type="dxa"/>
            <w:tcBorders>
              <w:top w:val="single" w:sz="4" w:space="0" w:color="000000"/>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1.</w:t>
            </w:r>
          </w:p>
        </w:tc>
        <w:tc>
          <w:tcPr>
            <w:tcW w:w="6854" w:type="dxa"/>
            <w:tcBorders>
              <w:top w:val="single" w:sz="4" w:space="0" w:color="000000"/>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2.</w:t>
            </w:r>
          </w:p>
        </w:tc>
        <w:tc>
          <w:tcPr>
            <w:tcW w:w="6854" w:type="dxa"/>
            <w:tcBorders>
              <w:left w:val="single" w:sz="4" w:space="0" w:color="000000"/>
              <w:bottom w:val="single" w:sz="4" w:space="0" w:color="000000"/>
            </w:tcBorders>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c>
          <w:tcPr>
            <w:tcW w:w="738" w:type="dxa"/>
            <w:tcBorders>
              <w:left w:val="single" w:sz="4" w:space="0" w:color="000000"/>
              <w:bottom w:val="single" w:sz="4" w:space="0" w:color="000000"/>
            </w:tcBorders>
          </w:tcPr>
          <w:p w:rsidR="004C7052" w:rsidRPr="001F4254" w:rsidRDefault="004C7052" w:rsidP="001F4254">
            <w:pPr>
              <w:snapToGrid w:val="0"/>
              <w:spacing w:after="0"/>
              <w:jc w:val="center"/>
              <w:rPr>
                <w:rFonts w:ascii="Times New Roman" w:hAnsi="Times New Roman" w:cs="Times New Roman"/>
              </w:rPr>
            </w:pPr>
            <w:r w:rsidRPr="001F4254">
              <w:rPr>
                <w:rFonts w:ascii="Times New Roman" w:hAnsi="Times New Roman" w:cs="Times New Roman"/>
              </w:rPr>
              <w:t>3.</w:t>
            </w:r>
          </w:p>
        </w:tc>
        <w:tc>
          <w:tcPr>
            <w:tcW w:w="6854" w:type="dxa"/>
            <w:tcBorders>
              <w:left w:val="single" w:sz="4" w:space="0" w:color="000000"/>
              <w:bottom w:val="single" w:sz="4" w:space="0" w:color="000000"/>
            </w:tcBorders>
          </w:tcPr>
          <w:p w:rsidR="004C7052" w:rsidRPr="001F4254" w:rsidRDefault="004C7052" w:rsidP="001F4254">
            <w:pPr>
              <w:tabs>
                <w:tab w:val="left" w:pos="4392"/>
              </w:tabs>
              <w:snapToGrid w:val="0"/>
              <w:spacing w:after="0"/>
              <w:jc w:val="both"/>
              <w:rPr>
                <w:rFonts w:ascii="Times New Roman" w:hAnsi="Times New Roman" w:cs="Times New Roman"/>
              </w:rPr>
            </w:pPr>
            <w:r w:rsidRPr="001F4254">
              <w:rPr>
                <w:rFonts w:ascii="Times New Roman" w:hAnsi="Times New Roman" w:cs="Times New Roman"/>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4C7052" w:rsidRPr="001F4254" w:rsidRDefault="004C7052" w:rsidP="001F4254">
            <w:pPr>
              <w:pStyle w:val="af0"/>
              <w:snapToGrid w:val="0"/>
              <w:jc w:val="center"/>
            </w:pPr>
            <w:r w:rsidRPr="001F4254">
              <w:t>Первая очередь</w:t>
            </w:r>
          </w:p>
        </w:tc>
      </w:tr>
    </w:tbl>
    <w:p w:rsidR="004C7052" w:rsidRPr="001F4254" w:rsidRDefault="004C7052" w:rsidP="001F4254">
      <w:pPr>
        <w:spacing w:after="0"/>
        <w:ind w:firstLine="708"/>
        <w:jc w:val="both"/>
        <w:rPr>
          <w:rFonts w:ascii="Times New Roman" w:hAnsi="Times New Roman" w:cs="Times New Roman"/>
          <w:b/>
          <w:color w:val="FF0000"/>
          <w:highlight w:val="yellow"/>
        </w:rPr>
      </w:pPr>
    </w:p>
    <w:p w:rsidR="004C7052" w:rsidRPr="001F4254" w:rsidRDefault="004C7052" w:rsidP="001F4254">
      <w:pPr>
        <w:spacing w:after="0"/>
        <w:ind w:firstLine="708"/>
        <w:jc w:val="both"/>
        <w:rPr>
          <w:rFonts w:ascii="Times New Roman" w:hAnsi="Times New Roman" w:cs="Times New Roman"/>
          <w:b/>
          <w:bCs/>
          <w:color w:val="FF0000"/>
          <w:highlight w:val="yellow"/>
        </w:rPr>
      </w:pPr>
    </w:p>
    <w:p w:rsidR="004C7052" w:rsidRPr="001F4254" w:rsidRDefault="004C7052" w:rsidP="001F4254">
      <w:pPr>
        <w:spacing w:after="0"/>
        <w:ind w:firstLine="708"/>
        <w:jc w:val="both"/>
        <w:rPr>
          <w:rFonts w:ascii="Times New Roman" w:hAnsi="Times New Roman" w:cs="Times New Roman"/>
          <w:b/>
          <w:bCs/>
          <w:sz w:val="24"/>
          <w:szCs w:val="24"/>
        </w:rPr>
      </w:pPr>
      <w:r w:rsidRPr="001F4254">
        <w:rPr>
          <w:rFonts w:ascii="Times New Roman" w:hAnsi="Times New Roman" w:cs="Times New Roman"/>
          <w:b/>
          <w:bCs/>
          <w:sz w:val="24"/>
          <w:szCs w:val="24"/>
        </w:rPr>
        <w:t>3.4. Мероприятия по размещению на территории сельского поселения объектов капитального строительства местного значения</w:t>
      </w:r>
    </w:p>
    <w:p w:rsidR="004C7052" w:rsidRPr="001F4254" w:rsidRDefault="004C7052" w:rsidP="001F4254">
      <w:pPr>
        <w:spacing w:after="0"/>
        <w:ind w:firstLine="708"/>
        <w:jc w:val="both"/>
        <w:rPr>
          <w:rFonts w:ascii="Times New Roman" w:hAnsi="Times New Roman" w:cs="Times New Roman"/>
          <w:b/>
          <w:bCs/>
          <w:color w:val="FF0000"/>
          <w:sz w:val="24"/>
          <w:szCs w:val="24"/>
        </w:rPr>
      </w:pPr>
    </w:p>
    <w:p w:rsidR="004C7052" w:rsidRPr="001F4254" w:rsidRDefault="004C7052" w:rsidP="001F4254">
      <w:pPr>
        <w:framePr w:hSpace="180" w:wrap="around" w:vAnchor="text" w:hAnchor="margin" w:y="1"/>
        <w:snapToGrid w:val="0"/>
        <w:spacing w:after="0"/>
        <w:jc w:val="both"/>
        <w:rPr>
          <w:rFonts w:ascii="Times New Roman" w:hAnsi="Times New Roman" w:cs="Times New Roman"/>
          <w:bCs/>
          <w:color w:val="FF0000"/>
          <w:sz w:val="24"/>
          <w:szCs w:val="24"/>
        </w:rPr>
      </w:pPr>
    </w:p>
    <w:p w:rsidR="004C7052" w:rsidRPr="001F4254" w:rsidRDefault="004C7052" w:rsidP="001F4254">
      <w:pPr>
        <w:snapToGrid w:val="0"/>
        <w:spacing w:after="0"/>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3.4.1. Предложения по обеспечению территории сельского поселения объектами инженерной инфраструктуры</w:t>
      </w:r>
    </w:p>
    <w:p w:rsidR="004C7052" w:rsidRPr="001F4254" w:rsidRDefault="004C7052" w:rsidP="001F4254">
      <w:pPr>
        <w:snapToGrid w:val="0"/>
        <w:spacing w:after="0"/>
        <w:jc w:val="both"/>
        <w:rPr>
          <w:rFonts w:ascii="Times New Roman" w:hAnsi="Times New Roman" w:cs="Times New Roman"/>
          <w:b/>
          <w:bCs/>
          <w:i/>
          <w:color w:val="92D050"/>
        </w:rPr>
      </w:pPr>
    </w:p>
    <w:p w:rsidR="004C7052" w:rsidRPr="001F4254" w:rsidRDefault="004C7052" w:rsidP="001F4254">
      <w:pPr>
        <w:spacing w:after="0"/>
        <w:ind w:firstLine="708"/>
        <w:jc w:val="both"/>
        <w:rPr>
          <w:rFonts w:ascii="Times New Roman" w:hAnsi="Times New Roman" w:cs="Times New Roman"/>
          <w:b/>
          <w:i/>
        </w:rPr>
      </w:pPr>
      <w:r w:rsidRPr="001F4254">
        <w:rPr>
          <w:rFonts w:ascii="Times New Roman" w:hAnsi="Times New Roman" w:cs="Times New Roman"/>
          <w:b/>
          <w:i/>
        </w:rPr>
        <w:t>Предложения по обеспечению территории сельского поселения объектами инженерной инфраструктуры</w:t>
      </w:r>
    </w:p>
    <w:tbl>
      <w:tblPr>
        <w:tblW w:w="9641" w:type="dxa"/>
        <w:tblInd w:w="55" w:type="dxa"/>
        <w:tblLayout w:type="fixed"/>
        <w:tblCellMar>
          <w:top w:w="55" w:type="dxa"/>
          <w:left w:w="55" w:type="dxa"/>
          <w:bottom w:w="55" w:type="dxa"/>
          <w:right w:w="55" w:type="dxa"/>
        </w:tblCellMar>
        <w:tblLook w:val="0000"/>
      </w:tblPr>
      <w:tblGrid>
        <w:gridCol w:w="681"/>
        <w:gridCol w:w="7116"/>
        <w:gridCol w:w="1844"/>
      </w:tblGrid>
      <w:tr w:rsidR="004C7052" w:rsidRPr="001F4254" w:rsidTr="00E62113">
        <w:trPr>
          <w:trHeight w:val="276"/>
        </w:trPr>
        <w:tc>
          <w:tcPr>
            <w:tcW w:w="681" w:type="dxa"/>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lastRenderedPageBreak/>
              <w:t>№ пп</w:t>
            </w:r>
          </w:p>
        </w:tc>
        <w:tc>
          <w:tcPr>
            <w:tcW w:w="7116" w:type="dxa"/>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Наименование мероприятия</w:t>
            </w:r>
          </w:p>
        </w:tc>
        <w:tc>
          <w:tcPr>
            <w:tcW w:w="1844" w:type="dxa"/>
            <w:tcBorders>
              <w:top w:val="single" w:sz="1" w:space="0" w:color="000000"/>
              <w:left w:val="single" w:sz="1" w:space="0" w:color="000000"/>
              <w:bottom w:val="single" w:sz="1" w:space="0" w:color="000000"/>
              <w:right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Сроки реализации</w:t>
            </w:r>
          </w:p>
        </w:tc>
      </w:tr>
      <w:tr w:rsidR="004C7052" w:rsidRPr="001F4254" w:rsidTr="00346958">
        <w:trPr>
          <w:trHeight w:val="276"/>
        </w:trPr>
        <w:tc>
          <w:tcPr>
            <w:tcW w:w="9641" w:type="dxa"/>
            <w:gridSpan w:val="3"/>
            <w:tcBorders>
              <w:left w:val="single" w:sz="1" w:space="0" w:color="000000"/>
              <w:bottom w:val="single" w:sz="1" w:space="0" w:color="000000"/>
              <w:right w:val="single" w:sz="1" w:space="0" w:color="000000"/>
            </w:tcBorders>
          </w:tcPr>
          <w:p w:rsidR="004C7052" w:rsidRPr="001F4254" w:rsidRDefault="004C7052" w:rsidP="001F4254">
            <w:pPr>
              <w:pStyle w:val="af0"/>
              <w:snapToGrid w:val="0"/>
              <w:jc w:val="both"/>
              <w:rPr>
                <w:rFonts w:eastAsia="Times New Roman"/>
                <w:b/>
                <w:bCs/>
                <w:i/>
              </w:rPr>
            </w:pPr>
            <w:r w:rsidRPr="001F4254">
              <w:rPr>
                <w:rFonts w:eastAsia="Times New Roman"/>
                <w:b/>
                <w:bCs/>
                <w:i/>
              </w:rPr>
              <w:t xml:space="preserve">1. Водоснабжение </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1.1.</w:t>
            </w:r>
          </w:p>
        </w:tc>
        <w:tc>
          <w:tcPr>
            <w:tcW w:w="7116" w:type="dxa"/>
            <w:tcBorders>
              <w:left w:val="single" w:sz="1" w:space="0" w:color="000000"/>
              <w:bottom w:val="single" w:sz="1"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Водоснабжение площадок нового строительства осуществлять прокладкой новых водопроводных сетей в зонах водоснабжения от соответствующих водоводов</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hAnsi="Times New Roman" w:cs="Times New Roman"/>
              </w:rPr>
            </w:pPr>
            <w:r w:rsidRPr="001F4254">
              <w:rPr>
                <w:rFonts w:ascii="Times New Roman" w:hAnsi="Times New Roman" w:cs="Times New Roman"/>
              </w:rPr>
              <w:t>Первая очередь, расчетный срок</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1.2.</w:t>
            </w:r>
          </w:p>
        </w:tc>
        <w:tc>
          <w:tcPr>
            <w:tcW w:w="7116" w:type="dxa"/>
            <w:tcBorders>
              <w:left w:val="single" w:sz="1" w:space="0" w:color="000000"/>
              <w:bottom w:val="single" w:sz="1"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Сети водопровода принимаются из стальных, чугунных труб из шаровидного графита, либо из пластмассовых труб</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hAnsi="Times New Roman" w:cs="Times New Roman"/>
              </w:rPr>
            </w:pPr>
            <w:r w:rsidRPr="001F4254">
              <w:rPr>
                <w:rFonts w:ascii="Times New Roman" w:hAnsi="Times New Roman" w:cs="Times New Roman"/>
              </w:rPr>
              <w:t>Первая очередь, расчетный срок</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1.3.</w:t>
            </w:r>
          </w:p>
        </w:tc>
        <w:tc>
          <w:tcPr>
            <w:tcW w:w="7116" w:type="dxa"/>
            <w:tcBorders>
              <w:left w:val="single" w:sz="1" w:space="0" w:color="000000"/>
              <w:bottom w:val="single" w:sz="1"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hAnsi="Times New Roman" w:cs="Times New Roman"/>
              </w:rPr>
            </w:pPr>
            <w:r w:rsidRPr="001F4254">
              <w:rPr>
                <w:rFonts w:ascii="Times New Roman" w:hAnsi="Times New Roman" w:cs="Times New Roman"/>
              </w:rPr>
              <w:t>Первая очередь</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1.4.</w:t>
            </w:r>
          </w:p>
        </w:tc>
        <w:tc>
          <w:tcPr>
            <w:tcW w:w="7116" w:type="dxa"/>
            <w:tcBorders>
              <w:left w:val="single" w:sz="1" w:space="0" w:color="000000"/>
              <w:bottom w:val="single" w:sz="1"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1.5.</w:t>
            </w:r>
          </w:p>
        </w:tc>
        <w:tc>
          <w:tcPr>
            <w:tcW w:w="7116" w:type="dxa"/>
            <w:tcBorders>
              <w:left w:val="single" w:sz="1" w:space="0" w:color="000000"/>
              <w:bottom w:val="single" w:sz="1"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Оборудование всех объектов водоснабжения системами автоматического управления и регулирования</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1.6.</w:t>
            </w:r>
          </w:p>
        </w:tc>
        <w:tc>
          <w:tcPr>
            <w:tcW w:w="7116" w:type="dxa"/>
            <w:tcBorders>
              <w:left w:val="single" w:sz="1" w:space="0" w:color="000000"/>
              <w:bottom w:val="single" w:sz="1"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Реконструкция существующих водонасосных станций и существующих водозаборов, с учетом увеличения их производительности</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1.7.</w:t>
            </w:r>
          </w:p>
        </w:tc>
        <w:tc>
          <w:tcPr>
            <w:tcW w:w="7116" w:type="dxa"/>
            <w:tcBorders>
              <w:left w:val="single" w:sz="1" w:space="0" w:color="000000"/>
              <w:bottom w:val="single" w:sz="1" w:space="0" w:color="000000"/>
            </w:tcBorders>
          </w:tcPr>
          <w:p w:rsidR="004C7052" w:rsidRPr="001F4254" w:rsidRDefault="004C7052"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Строительство в </w:t>
            </w:r>
            <w:r w:rsidR="00E62113" w:rsidRPr="001F4254">
              <w:rPr>
                <w:rFonts w:ascii="Times New Roman" w:hAnsi="Times New Roman" w:cs="Times New Roman"/>
                <w:shd w:val="clear" w:color="auto" w:fill="FFFFFF"/>
              </w:rPr>
              <w:t>с</w:t>
            </w:r>
            <w:r w:rsidRPr="001F4254">
              <w:rPr>
                <w:rFonts w:ascii="Times New Roman" w:hAnsi="Times New Roman" w:cs="Times New Roman"/>
                <w:shd w:val="clear" w:color="auto" w:fill="FFFFFF"/>
              </w:rPr>
              <w:t>. Д</w:t>
            </w:r>
            <w:r w:rsidR="00E62113" w:rsidRPr="001F4254">
              <w:rPr>
                <w:rFonts w:ascii="Times New Roman" w:hAnsi="Times New Roman" w:cs="Times New Roman"/>
                <w:shd w:val="clear" w:color="auto" w:fill="FFFFFF"/>
              </w:rPr>
              <w:t>ровосечное</w:t>
            </w:r>
            <w:r w:rsidRPr="001F4254">
              <w:rPr>
                <w:rFonts w:ascii="Times New Roman" w:hAnsi="Times New Roman" w:cs="Times New Roman"/>
                <w:shd w:val="clear" w:color="auto" w:fill="FFFFFF"/>
              </w:rPr>
              <w:t xml:space="preserve"> водопровода </w:t>
            </w:r>
            <w:r w:rsidR="00E62113" w:rsidRPr="001F4254">
              <w:rPr>
                <w:rFonts w:ascii="Times New Roman" w:hAnsi="Times New Roman" w:cs="Times New Roman"/>
                <w:shd w:val="clear" w:color="auto" w:fill="FFFFFF"/>
              </w:rPr>
              <w:t>2807</w:t>
            </w:r>
            <w:r w:rsidRPr="001F4254">
              <w:rPr>
                <w:rFonts w:ascii="Times New Roman" w:hAnsi="Times New Roman" w:cs="Times New Roman"/>
                <w:shd w:val="clear" w:color="auto" w:fill="FFFFFF"/>
              </w:rPr>
              <w:t xml:space="preserve"> м;</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hAnsi="Times New Roman" w:cs="Times New Roman"/>
              </w:rPr>
            </w:pPr>
            <w:r w:rsidRPr="001F4254">
              <w:rPr>
                <w:rFonts w:ascii="Times New Roman" w:hAnsi="Times New Roman" w:cs="Times New Roman"/>
              </w:rPr>
              <w:t>Первая очередь</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1.8.</w:t>
            </w:r>
          </w:p>
        </w:tc>
        <w:tc>
          <w:tcPr>
            <w:tcW w:w="7116" w:type="dxa"/>
            <w:tcBorders>
              <w:left w:val="single" w:sz="1" w:space="0" w:color="000000"/>
              <w:bottom w:val="single" w:sz="1" w:space="0" w:color="000000"/>
            </w:tcBorders>
          </w:tcPr>
          <w:p w:rsidR="004C7052" w:rsidRPr="001F4254" w:rsidRDefault="004C7052"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Строительство в с. </w:t>
            </w:r>
            <w:r w:rsidR="00E62113" w:rsidRPr="001F4254">
              <w:rPr>
                <w:rFonts w:ascii="Times New Roman" w:hAnsi="Times New Roman" w:cs="Times New Roman"/>
                <w:shd w:val="clear" w:color="auto" w:fill="FFFFFF"/>
              </w:rPr>
              <w:t>Крутое</w:t>
            </w:r>
            <w:r w:rsidRPr="001F4254">
              <w:rPr>
                <w:rFonts w:ascii="Times New Roman" w:hAnsi="Times New Roman" w:cs="Times New Roman"/>
                <w:shd w:val="clear" w:color="auto" w:fill="FFFFFF"/>
              </w:rPr>
              <w:t xml:space="preserve"> башни и скважины</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4C7052" w:rsidRPr="001F4254" w:rsidTr="00E6211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rPr>
            </w:pPr>
            <w:r w:rsidRPr="001F4254">
              <w:rPr>
                <w:rFonts w:eastAsia="Times New Roman"/>
              </w:rPr>
              <w:t>1.9.</w:t>
            </w:r>
          </w:p>
        </w:tc>
        <w:tc>
          <w:tcPr>
            <w:tcW w:w="7116" w:type="dxa"/>
            <w:tcBorders>
              <w:left w:val="single" w:sz="1" w:space="0" w:color="000000"/>
              <w:bottom w:val="single" w:sz="1" w:space="0" w:color="000000"/>
            </w:tcBorders>
          </w:tcPr>
          <w:p w:rsidR="004C7052" w:rsidRPr="001F4254" w:rsidRDefault="00E62113"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Строительство в с. Нетрубеж водонапорных башен 2 шт. и скважин 2 шт.</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1.10.</w:t>
            </w:r>
          </w:p>
        </w:tc>
        <w:tc>
          <w:tcPr>
            <w:tcW w:w="7116" w:type="dxa"/>
            <w:tcBorders>
              <w:left w:val="single" w:sz="1" w:space="0" w:color="000000"/>
              <w:bottom w:val="single" w:sz="1" w:space="0" w:color="000000"/>
            </w:tcBorders>
          </w:tcPr>
          <w:p w:rsidR="00E62113" w:rsidRPr="001F4254" w:rsidRDefault="00E62113"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Строительство в с. Крутое водонапорных башен 2 шт. и скважин 2 шт.</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1.11.</w:t>
            </w:r>
          </w:p>
        </w:tc>
        <w:tc>
          <w:tcPr>
            <w:tcW w:w="7116" w:type="dxa"/>
            <w:tcBorders>
              <w:left w:val="single" w:sz="1" w:space="0" w:color="000000"/>
              <w:bottom w:val="single" w:sz="1" w:space="0" w:color="000000"/>
            </w:tcBorders>
          </w:tcPr>
          <w:p w:rsidR="00E62113" w:rsidRPr="001F4254" w:rsidRDefault="00E62113"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Строительство в с. Дровосечное водонапорной башни и скважины </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346958">
        <w:trPr>
          <w:trHeight w:val="276"/>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pStyle w:val="af0"/>
              <w:snapToGrid w:val="0"/>
              <w:jc w:val="both"/>
              <w:rPr>
                <w:rFonts w:eastAsia="Times New Roman"/>
                <w:b/>
                <w:bCs/>
                <w:i/>
              </w:rPr>
            </w:pPr>
            <w:r w:rsidRPr="001F4254">
              <w:rPr>
                <w:rFonts w:eastAsia="Times New Roman"/>
                <w:b/>
                <w:bCs/>
                <w:i/>
              </w:rPr>
              <w:t>2. Водоотведение</w:t>
            </w:r>
          </w:p>
        </w:tc>
      </w:tr>
      <w:tr w:rsidR="00E62113" w:rsidRPr="001F4254" w:rsidTr="00E62113">
        <w:trPr>
          <w:trHeight w:val="276"/>
        </w:trPr>
        <w:tc>
          <w:tcPr>
            <w:tcW w:w="681" w:type="dxa"/>
            <w:tcBorders>
              <w:left w:val="single" w:sz="1" w:space="0" w:color="000000"/>
              <w:bottom w:val="single" w:sz="4" w:space="0" w:color="auto"/>
            </w:tcBorders>
          </w:tcPr>
          <w:p w:rsidR="00E62113" w:rsidRPr="001F4254" w:rsidRDefault="00E62113" w:rsidP="001F4254">
            <w:pPr>
              <w:pStyle w:val="af0"/>
              <w:snapToGrid w:val="0"/>
              <w:jc w:val="center"/>
              <w:rPr>
                <w:rFonts w:eastAsia="Times New Roman"/>
              </w:rPr>
            </w:pPr>
            <w:r w:rsidRPr="001F4254">
              <w:rPr>
                <w:rFonts w:eastAsia="Times New Roman"/>
              </w:rPr>
              <w:t>2.1.</w:t>
            </w:r>
          </w:p>
        </w:tc>
        <w:tc>
          <w:tcPr>
            <w:tcW w:w="7116" w:type="dxa"/>
            <w:tcBorders>
              <w:left w:val="single" w:sz="1" w:space="0" w:color="000000"/>
              <w:bottom w:val="single" w:sz="1" w:space="0" w:color="000000"/>
            </w:tcBorders>
          </w:tcPr>
          <w:p w:rsidR="00E62113" w:rsidRPr="001F4254" w:rsidRDefault="00E62113" w:rsidP="001F4254">
            <w:pPr>
              <w:tabs>
                <w:tab w:val="num" w:pos="1080"/>
              </w:tabs>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Проектирование и строительство системы ливневой канализации и сооружений по очистке поверхностного стока.</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pStyle w:val="af0"/>
              <w:snapToGrid w:val="0"/>
              <w:jc w:val="center"/>
              <w:rPr>
                <w:rFonts w:eastAsia="Times New Roman"/>
              </w:rPr>
            </w:pPr>
            <w:r w:rsidRPr="001F4254">
              <w:rPr>
                <w:rFonts w:eastAsia="Times New Roman"/>
              </w:rPr>
              <w:t>2.2.</w:t>
            </w:r>
          </w:p>
        </w:tc>
        <w:tc>
          <w:tcPr>
            <w:tcW w:w="7116"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tabs>
                <w:tab w:val="num" w:pos="1080"/>
              </w:tabs>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 xml:space="preserve">Реконструкция канализационных напорных станций.  Замена насосных агрегатов, выработавших срок эксплуатации. Для оптимизации режимов работы КНС необходимо внедрение частотно-регулируемых приводов. </w:t>
            </w:r>
          </w:p>
        </w:tc>
        <w:tc>
          <w:tcPr>
            <w:tcW w:w="1844"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pStyle w:val="af0"/>
              <w:snapToGrid w:val="0"/>
              <w:jc w:val="center"/>
              <w:rPr>
                <w:rFonts w:eastAsia="Times New Roman"/>
              </w:rPr>
            </w:pPr>
            <w:r w:rsidRPr="001F4254">
              <w:rPr>
                <w:rFonts w:eastAsia="Times New Roman"/>
              </w:rPr>
              <w:t>2.3.</w:t>
            </w:r>
          </w:p>
        </w:tc>
        <w:tc>
          <w:tcPr>
            <w:tcW w:w="7116"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tabs>
                <w:tab w:val="num" w:pos="1080"/>
              </w:tabs>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w:t>
            </w:r>
            <w:smartTag w:uri="urn:schemas-microsoft-com:office:smarttags" w:element="metricconverter">
              <w:smartTagPr>
                <w:attr w:name="ProductID" w:val="300 мм"/>
              </w:smartTagPr>
              <w:r w:rsidRPr="001F4254">
                <w:rPr>
                  <w:rFonts w:ascii="Times New Roman" w:hAnsi="Times New Roman" w:cs="Times New Roman"/>
                  <w:shd w:val="clear" w:color="auto" w:fill="FFFFFF"/>
                </w:rPr>
                <w:t>300 мм</w:t>
              </w:r>
            </w:smartTag>
            <w:r w:rsidRPr="001F4254">
              <w:rPr>
                <w:rFonts w:ascii="Times New Roman" w:hAnsi="Times New Roman" w:cs="Times New Roman"/>
                <w:shd w:val="clear" w:color="auto" w:fill="FFFFFF"/>
              </w:rPr>
              <w:t xml:space="preserve"> с отводом через существующие сети канализации </w:t>
            </w:r>
          </w:p>
        </w:tc>
        <w:tc>
          <w:tcPr>
            <w:tcW w:w="1844"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top w:val="single" w:sz="4" w:space="0" w:color="auto"/>
              <w:left w:val="single" w:sz="1" w:space="0" w:color="000000"/>
              <w:bottom w:val="single" w:sz="1" w:space="0" w:color="000000"/>
              <w:right w:val="single" w:sz="4" w:space="0" w:color="auto"/>
            </w:tcBorders>
          </w:tcPr>
          <w:p w:rsidR="00E62113" w:rsidRPr="001F4254" w:rsidRDefault="00E62113" w:rsidP="001F4254">
            <w:pPr>
              <w:pStyle w:val="af0"/>
              <w:snapToGrid w:val="0"/>
              <w:jc w:val="center"/>
              <w:rPr>
                <w:rFonts w:eastAsia="Times New Roman"/>
              </w:rPr>
            </w:pPr>
            <w:r w:rsidRPr="001F4254">
              <w:rPr>
                <w:rFonts w:eastAsia="Times New Roman"/>
              </w:rPr>
              <w:t>2.4.</w:t>
            </w:r>
          </w:p>
        </w:tc>
        <w:tc>
          <w:tcPr>
            <w:tcW w:w="7116"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snapToGrid w:val="0"/>
              <w:spacing w:after="0" w:line="240" w:lineRule="auto"/>
              <w:jc w:val="both"/>
              <w:rPr>
                <w:rFonts w:ascii="Times New Roman" w:hAnsi="Times New Roman" w:cs="Times New Roman"/>
              </w:rPr>
            </w:pPr>
            <w:r w:rsidRPr="001F4254">
              <w:rPr>
                <w:rFonts w:ascii="Times New Roman" w:hAnsi="Times New Roman" w:cs="Times New Roman"/>
                <w:shd w:val="clear" w:color="auto" w:fill="FFFFFF"/>
              </w:rPr>
              <w:t>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w:t>
            </w:r>
          </w:p>
        </w:tc>
        <w:tc>
          <w:tcPr>
            <w:tcW w:w="1844" w:type="dxa"/>
            <w:tcBorders>
              <w:top w:val="single" w:sz="4" w:space="0" w:color="auto"/>
              <w:left w:val="single" w:sz="4" w:space="0" w:color="auto"/>
              <w:bottom w:val="single" w:sz="4" w:space="0" w:color="auto"/>
              <w:right w:val="single" w:sz="4" w:space="0" w:color="auto"/>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2.5.</w:t>
            </w:r>
          </w:p>
        </w:tc>
        <w:tc>
          <w:tcPr>
            <w:tcW w:w="7116" w:type="dxa"/>
            <w:tcBorders>
              <w:top w:val="single" w:sz="4" w:space="0" w:color="auto"/>
              <w:left w:val="single" w:sz="1" w:space="0" w:color="000000"/>
              <w:bottom w:val="single" w:sz="1" w:space="0" w:color="000000"/>
            </w:tcBorders>
          </w:tcPr>
          <w:p w:rsidR="00E62113" w:rsidRPr="001F4254" w:rsidRDefault="00E62113" w:rsidP="001F4254">
            <w:pPr>
              <w:tabs>
                <w:tab w:val="num" w:pos="1080"/>
              </w:tabs>
              <w:spacing w:after="0" w:line="240" w:lineRule="auto"/>
              <w:jc w:val="both"/>
              <w:rPr>
                <w:rFonts w:ascii="Times New Roman" w:hAnsi="Times New Roman" w:cs="Times New Roman"/>
                <w:b/>
                <w:shd w:val="clear" w:color="auto" w:fill="FFFFFF"/>
              </w:rPr>
            </w:pPr>
            <w:r w:rsidRPr="001F4254">
              <w:rPr>
                <w:rFonts w:ascii="Times New Roman" w:hAnsi="Times New Roman" w:cs="Times New Roman"/>
                <w:shd w:val="clear" w:color="auto" w:fill="FFFFFF"/>
              </w:rPr>
              <w:t xml:space="preserve">Снижение водоотведения за счет введения систем оборотного водоснабжения, создания бессточных производств и водосберегающих технологий. </w:t>
            </w:r>
            <w:r w:rsidRPr="001F4254">
              <w:rPr>
                <w:rFonts w:ascii="Times New Roman" w:hAnsi="Times New Roman" w:cs="Times New Roman"/>
                <w:b/>
                <w:shd w:val="clear" w:color="auto" w:fill="FFFFFF"/>
              </w:rPr>
              <w:t xml:space="preserve"> </w:t>
            </w:r>
          </w:p>
        </w:tc>
        <w:tc>
          <w:tcPr>
            <w:tcW w:w="1844" w:type="dxa"/>
            <w:tcBorders>
              <w:top w:val="single" w:sz="4" w:space="0" w:color="auto"/>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2.6.</w:t>
            </w:r>
          </w:p>
        </w:tc>
        <w:tc>
          <w:tcPr>
            <w:tcW w:w="7116" w:type="dxa"/>
            <w:tcBorders>
              <w:top w:val="single" w:sz="4" w:space="0" w:color="auto"/>
              <w:left w:val="single" w:sz="1" w:space="0" w:color="000000"/>
              <w:bottom w:val="single" w:sz="1" w:space="0" w:color="000000"/>
            </w:tcBorders>
          </w:tcPr>
          <w:p w:rsidR="00E62113" w:rsidRPr="001F4254" w:rsidRDefault="00E62113"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Строительство очистных сооружений 0,5 - 5 тысч куб м в сутки в с. Крутое</w:t>
            </w:r>
          </w:p>
        </w:tc>
        <w:tc>
          <w:tcPr>
            <w:tcW w:w="1844" w:type="dxa"/>
            <w:tcBorders>
              <w:top w:val="single" w:sz="4" w:space="0" w:color="auto"/>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2.7.</w:t>
            </w:r>
          </w:p>
        </w:tc>
        <w:tc>
          <w:tcPr>
            <w:tcW w:w="7116" w:type="dxa"/>
            <w:tcBorders>
              <w:top w:val="single" w:sz="4" w:space="0" w:color="auto"/>
              <w:left w:val="single" w:sz="1" w:space="0" w:color="000000"/>
              <w:bottom w:val="single" w:sz="1" w:space="0" w:color="000000"/>
            </w:tcBorders>
          </w:tcPr>
          <w:p w:rsidR="00E62113" w:rsidRPr="001F4254" w:rsidRDefault="00E62113"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Строительство очистных сооружений 0,5 - 5 тысч куб м в сутки в с. Нетрубеж</w:t>
            </w:r>
          </w:p>
        </w:tc>
        <w:tc>
          <w:tcPr>
            <w:tcW w:w="1844" w:type="dxa"/>
            <w:tcBorders>
              <w:top w:val="single" w:sz="4" w:space="0" w:color="auto"/>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2.8.</w:t>
            </w:r>
          </w:p>
        </w:tc>
        <w:tc>
          <w:tcPr>
            <w:tcW w:w="7116" w:type="dxa"/>
            <w:tcBorders>
              <w:top w:val="single" w:sz="4" w:space="0" w:color="auto"/>
              <w:left w:val="single" w:sz="1" w:space="0" w:color="000000"/>
              <w:bottom w:val="single" w:sz="1" w:space="0" w:color="000000"/>
            </w:tcBorders>
          </w:tcPr>
          <w:p w:rsidR="00E62113" w:rsidRPr="001F4254" w:rsidRDefault="00E62113" w:rsidP="001F4254">
            <w:pPr>
              <w:spacing w:after="0" w:line="240" w:lineRule="auto"/>
              <w:jc w:val="both"/>
              <w:rPr>
                <w:rFonts w:ascii="Times New Roman" w:hAnsi="Times New Roman" w:cs="Times New Roman"/>
                <w:shd w:val="clear" w:color="auto" w:fill="FFFFFF"/>
              </w:rPr>
            </w:pPr>
            <w:r w:rsidRPr="001F4254">
              <w:rPr>
                <w:rFonts w:ascii="Times New Roman" w:hAnsi="Times New Roman" w:cs="Times New Roman"/>
                <w:shd w:val="clear" w:color="auto" w:fill="FFFFFF"/>
              </w:rPr>
              <w:t>Строительство очистных сооружений 0,5 - 5 тысч куб м в сутки в с. Дровосечное</w:t>
            </w:r>
          </w:p>
        </w:tc>
        <w:tc>
          <w:tcPr>
            <w:tcW w:w="1844" w:type="dxa"/>
            <w:tcBorders>
              <w:top w:val="single" w:sz="4" w:space="0" w:color="auto"/>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346958">
        <w:trPr>
          <w:trHeight w:val="276"/>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pStyle w:val="af0"/>
              <w:snapToGrid w:val="0"/>
              <w:jc w:val="both"/>
              <w:rPr>
                <w:rFonts w:eastAsia="Times New Roman"/>
                <w:b/>
                <w:bCs/>
                <w:i/>
              </w:rPr>
            </w:pPr>
            <w:r w:rsidRPr="001F4254">
              <w:rPr>
                <w:rFonts w:eastAsia="Times New Roman"/>
                <w:b/>
                <w:bCs/>
                <w:i/>
              </w:rPr>
              <w:lastRenderedPageBreak/>
              <w:t xml:space="preserve">3. Газоснабжение </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3.1.</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rPr>
            </w:pPr>
            <w:r w:rsidRPr="001F4254">
              <w:rPr>
                <w:rFonts w:ascii="Times New Roman" w:eastAsia="Arial" w:hAnsi="Times New Roman" w:cs="Times New Roman"/>
              </w:rPr>
              <w:t>Строительство магистральных газопроводов и газорегуляторных пунктов для районов нового строительства.</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3.2.</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rPr>
            </w:pPr>
            <w:r w:rsidRPr="001F4254">
              <w:rPr>
                <w:rFonts w:ascii="Times New Roman" w:eastAsia="Arial" w:hAnsi="Times New Roman" w:cs="Times New Roman"/>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3.3.</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rPr>
            </w:pPr>
            <w:r w:rsidRPr="001F4254">
              <w:rPr>
                <w:rFonts w:ascii="Times New Roman" w:eastAsia="Arial" w:hAnsi="Times New Roman" w:cs="Times New Roman"/>
              </w:rPr>
              <w:t>Поэтапная перекладка ветхих газопроводов с использованием для подземной прокладки полиэтиленовых труб.</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3.4.</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rPr>
            </w:pPr>
            <w:r w:rsidRPr="001F4254">
              <w:rPr>
                <w:rFonts w:ascii="Times New Roman" w:eastAsia="Arial" w:hAnsi="Times New Roman" w:cs="Times New Roman"/>
              </w:rPr>
              <w:t>Поэтапный переход на использование сетевого газа объектов, потребляющих сжиженный углеводородный газ (СУГ).</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3.5.</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rPr>
            </w:pPr>
            <w:r w:rsidRPr="001F4254">
              <w:rPr>
                <w:rFonts w:ascii="Times New Roman" w:eastAsia="Arial" w:hAnsi="Times New Roman" w:cs="Times New Roman"/>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3.6.</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Строительство газопровода высокого давления в с. Дровосечное, с. Нетрубеж и с. Крутое, всего 3889м</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346958">
        <w:trPr>
          <w:trHeight w:val="276"/>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pStyle w:val="af0"/>
              <w:snapToGrid w:val="0"/>
              <w:jc w:val="both"/>
              <w:rPr>
                <w:rFonts w:eastAsia="Times New Roman"/>
                <w:b/>
                <w:bCs/>
                <w:i/>
              </w:rPr>
            </w:pPr>
            <w:r w:rsidRPr="001F4254">
              <w:rPr>
                <w:rFonts w:eastAsia="Times New Roman"/>
                <w:b/>
                <w:bCs/>
                <w:i/>
              </w:rPr>
              <w:t>4. Теплоснабжение</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4.1.</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4.2.</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4.3.</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Внедрение приборов и средств учёта и контроля расхода тепловой энергии и топлива.</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4.4.</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4.5.</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4.6.</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Строительство котельных 2 шт. в с. Крутое</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4.7.</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Строительство котельных 2 шт. в с. Долгий Колодезь</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4.8.</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Fonts w:ascii="Times New Roman" w:eastAsia="Times New Roman" w:hAnsi="Times New Roman" w:cs="Times New Roman"/>
                <w:shd w:val="clear" w:color="auto" w:fill="FFFFFF"/>
              </w:rPr>
            </w:pPr>
            <w:r w:rsidRPr="001F4254">
              <w:rPr>
                <w:rFonts w:ascii="Times New Roman" w:eastAsia="Times New Roman" w:hAnsi="Times New Roman" w:cs="Times New Roman"/>
                <w:shd w:val="clear" w:color="auto" w:fill="FFFFFF"/>
              </w:rPr>
              <w:t>Строительство котельной 1 шт. в с. Нетрубеж</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346958">
        <w:trPr>
          <w:trHeight w:val="276"/>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pStyle w:val="af0"/>
              <w:snapToGrid w:val="0"/>
              <w:jc w:val="both"/>
              <w:rPr>
                <w:rFonts w:eastAsia="Times New Roman"/>
                <w:b/>
                <w:bCs/>
                <w:i/>
              </w:rPr>
            </w:pPr>
            <w:r w:rsidRPr="001F4254">
              <w:rPr>
                <w:rFonts w:eastAsia="Times New Roman"/>
                <w:b/>
                <w:bCs/>
                <w:i/>
              </w:rPr>
              <w:t>5. Электроснабжение</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5.1.</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5.2.</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5.3.</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5.4.</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Строительство ТП в с. Нетрубеж</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5.5.</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Строительство ТП в с. Крутое</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5.6.</w:t>
            </w:r>
          </w:p>
        </w:tc>
        <w:tc>
          <w:tcPr>
            <w:tcW w:w="7116" w:type="dxa"/>
            <w:tcBorders>
              <w:left w:val="single" w:sz="1" w:space="0" w:color="000000"/>
              <w:bottom w:val="single" w:sz="1" w:space="0" w:color="000000"/>
            </w:tcBorders>
          </w:tcPr>
          <w:p w:rsidR="00E62113" w:rsidRPr="001F4254" w:rsidRDefault="00E62113" w:rsidP="001F4254">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1F4254">
              <w:rPr>
                <w:rFonts w:ascii="Times New Roman" w:eastAsia="Arial" w:hAnsi="Times New Roman" w:cs="Times New Roman"/>
                <w:shd w:val="clear" w:color="auto" w:fill="FFFFFF"/>
              </w:rPr>
              <w:t>Строительство линий электропередач в с. Нетрубеж и с. Крутое, всего 830 м</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346958">
        <w:trPr>
          <w:trHeight w:val="276"/>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pStyle w:val="af0"/>
              <w:snapToGrid w:val="0"/>
              <w:jc w:val="both"/>
              <w:rPr>
                <w:rFonts w:eastAsia="Times New Roman"/>
                <w:b/>
                <w:bCs/>
                <w:i/>
              </w:rPr>
            </w:pPr>
            <w:r w:rsidRPr="001F4254">
              <w:rPr>
                <w:rFonts w:eastAsia="Times New Roman"/>
                <w:b/>
                <w:bCs/>
                <w:i/>
              </w:rPr>
              <w:lastRenderedPageBreak/>
              <w:t xml:space="preserve">6. Связь </w:t>
            </w:r>
          </w:p>
        </w:tc>
      </w:tr>
      <w:tr w:rsidR="00E62113" w:rsidRPr="001F4254" w:rsidTr="00346958">
        <w:trPr>
          <w:trHeight w:val="509"/>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i/>
                <w:iCs/>
              </w:rPr>
            </w:pPr>
            <w:r w:rsidRPr="001F4254">
              <w:rPr>
                <w:rStyle w:val="af"/>
                <w:rFonts w:ascii="Times New Roman" w:eastAsia="Times New Roman" w:hAnsi="Times New Roman"/>
                <w:i/>
                <w:iCs/>
              </w:rPr>
              <w:t>Развитие сетей фиксированной связи</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6.1.</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6.2.</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b w:val="0"/>
                <w:bCs w:val="0"/>
                <w:shd w:val="clear" w:color="auto" w:fill="FFFFFF"/>
              </w:rPr>
            </w:pPr>
            <w:r w:rsidRPr="001F4254">
              <w:rPr>
                <w:rStyle w:val="af"/>
                <w:rFonts w:ascii="Times New Roman" w:eastAsia="Times New Roman" w:hAnsi="Times New Roman"/>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346958">
        <w:trPr>
          <w:trHeight w:val="509"/>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i/>
                <w:iCs/>
              </w:rPr>
            </w:pPr>
            <w:r w:rsidRPr="001F4254">
              <w:rPr>
                <w:rStyle w:val="af"/>
                <w:rFonts w:ascii="Times New Roman" w:eastAsia="Times New Roman" w:hAnsi="Times New Roman"/>
                <w:i/>
                <w:iCs/>
              </w:rPr>
              <w:t>Развития телекоммуникационных сетей</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6.3.</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Расширение сети «Интернет».</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6.4.</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b w:val="0"/>
                <w:bCs w:val="0"/>
                <w:shd w:val="clear" w:color="auto" w:fill="FFFFFF"/>
              </w:rPr>
            </w:pPr>
            <w:r w:rsidRPr="001F4254">
              <w:rPr>
                <w:rStyle w:val="af"/>
                <w:rFonts w:ascii="Times New Roman" w:eastAsia="Times New Roman" w:hAnsi="Times New Roman"/>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6.5.</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b w:val="0"/>
                <w:bCs w:val="0"/>
                <w:shd w:val="clear" w:color="auto" w:fill="FFFFFF"/>
              </w:rPr>
            </w:pPr>
            <w:r w:rsidRPr="001F4254">
              <w:rPr>
                <w:rStyle w:val="af"/>
                <w:rFonts w:ascii="Times New Roman" w:eastAsia="Times New Roman" w:hAnsi="Times New Roman"/>
                <w:b w:val="0"/>
                <w:bCs w:val="0"/>
                <w:shd w:val="clear" w:color="auto" w:fill="FFFFFF"/>
              </w:rPr>
              <w:t>Обеспечение доступа сельского населения к универсальным услугам связи.</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346958">
        <w:trPr>
          <w:trHeight w:val="509"/>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i/>
                <w:iCs/>
              </w:rPr>
            </w:pPr>
            <w:r w:rsidRPr="001F4254">
              <w:rPr>
                <w:rStyle w:val="af"/>
                <w:rFonts w:ascii="Times New Roman" w:eastAsia="Times New Roman" w:hAnsi="Times New Roman"/>
                <w:i/>
                <w:iCs/>
              </w:rPr>
              <w:t>Развитие сетей сотовой подвижной связи</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6.6.</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Постепенная замена аналоговых сетей цифровыми.</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6.7.</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b w:val="0"/>
                <w:bCs w:val="0"/>
                <w:shd w:val="clear" w:color="auto" w:fill="FFFFFF"/>
              </w:rPr>
            </w:pPr>
            <w:r w:rsidRPr="001F4254">
              <w:rPr>
                <w:rStyle w:val="af"/>
                <w:rFonts w:ascii="Times New Roman" w:eastAsia="Times New Roman" w:hAnsi="Times New Roman"/>
                <w:b w:val="0"/>
                <w:bCs w:val="0"/>
                <w:shd w:val="clear" w:color="auto" w:fill="FFFFFF"/>
              </w:rPr>
              <w:t>Повышение степени проникновения сотовой подвижности</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6.8.</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Увеличение числа абонентов</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 расчетный срок</w:t>
            </w:r>
          </w:p>
        </w:tc>
      </w:tr>
      <w:tr w:rsidR="00E62113" w:rsidRPr="001F4254" w:rsidTr="00346958">
        <w:trPr>
          <w:trHeight w:val="509"/>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i/>
                <w:iCs/>
              </w:rPr>
            </w:pPr>
            <w:r w:rsidRPr="001F4254">
              <w:rPr>
                <w:rStyle w:val="af"/>
                <w:rFonts w:ascii="Times New Roman" w:eastAsia="Times New Roman" w:hAnsi="Times New Roman"/>
                <w:i/>
                <w:iCs/>
              </w:rPr>
              <w:t>Развитие систем телевидения, радиовещания и СКТ</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6.9.</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Переход на цифровое телевидение стандарта DVB.</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6.10.</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b w:val="0"/>
                <w:bCs w:val="0"/>
                <w:shd w:val="clear" w:color="auto" w:fill="FFFFFF"/>
              </w:rPr>
            </w:pPr>
            <w:r w:rsidRPr="001F4254">
              <w:rPr>
                <w:rStyle w:val="af"/>
                <w:rFonts w:ascii="Times New Roman" w:eastAsia="Times New Roman" w:hAnsi="Times New Roman"/>
                <w:b w:val="0"/>
                <w:bCs w:val="0"/>
                <w:shd w:val="clear" w:color="auto" w:fill="FFFFFF"/>
              </w:rPr>
              <w:t xml:space="preserve">Реализация наземных радиовещательных сетей на базе стандарта цифрового телевизионного вещания </w:t>
            </w:r>
            <w:r w:rsidRPr="001F4254">
              <w:rPr>
                <w:rStyle w:val="af"/>
                <w:rFonts w:ascii="Times New Roman" w:eastAsia="Times New Roman" w:hAnsi="Times New Roman"/>
                <w:b w:val="0"/>
                <w:bCs w:val="0"/>
                <w:shd w:val="clear" w:color="auto" w:fill="FFFFFF"/>
                <w:lang w:val="en-US"/>
              </w:rPr>
              <w:t>DVD</w:t>
            </w:r>
            <w:r w:rsidRPr="001F4254">
              <w:rPr>
                <w:rStyle w:val="af"/>
                <w:rFonts w:ascii="Times New Roman" w:eastAsia="Times New Roman" w:hAnsi="Times New Roman"/>
                <w:b w:val="0"/>
                <w:bCs w:val="0"/>
                <w:shd w:val="clear" w:color="auto" w:fill="FFFFFF"/>
              </w:rPr>
              <w:t>.</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6.11.</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b w:val="0"/>
                <w:bCs w:val="0"/>
                <w:shd w:val="clear" w:color="auto" w:fill="FFFFFF"/>
              </w:rPr>
            </w:pPr>
            <w:r w:rsidRPr="001F4254">
              <w:rPr>
                <w:rStyle w:val="af"/>
                <w:rFonts w:ascii="Times New Roman" w:eastAsia="Times New Roman" w:hAnsi="Times New Roman"/>
                <w:b w:val="0"/>
                <w:bCs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346958">
        <w:trPr>
          <w:trHeight w:val="509"/>
        </w:trPr>
        <w:tc>
          <w:tcPr>
            <w:tcW w:w="9641" w:type="dxa"/>
            <w:gridSpan w:val="3"/>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both"/>
              <w:rPr>
                <w:rStyle w:val="af"/>
                <w:rFonts w:ascii="Times New Roman" w:eastAsia="Times New Roman" w:hAnsi="Times New Roman"/>
                <w:i/>
                <w:iCs/>
                <w:shd w:val="clear" w:color="auto" w:fill="FFFFFF"/>
              </w:rPr>
            </w:pPr>
            <w:r w:rsidRPr="001F4254">
              <w:rPr>
                <w:rStyle w:val="af"/>
                <w:rFonts w:ascii="Times New Roman" w:eastAsia="Times New Roman" w:hAnsi="Times New Roman"/>
                <w:i/>
                <w:iCs/>
              </w:rPr>
              <w:t>Развитие</w:t>
            </w:r>
            <w:r w:rsidRPr="001F4254">
              <w:rPr>
                <w:rStyle w:val="af"/>
                <w:rFonts w:ascii="Times New Roman" w:eastAsia="Times New Roman" w:hAnsi="Times New Roman"/>
                <w:b w:val="0"/>
                <w:bCs w:val="0"/>
                <w:i/>
                <w:iCs/>
              </w:rPr>
              <w:t xml:space="preserve"> </w:t>
            </w:r>
            <w:r w:rsidRPr="001F4254">
              <w:rPr>
                <w:rStyle w:val="af"/>
                <w:rFonts w:ascii="Times New Roman" w:eastAsia="Times New Roman" w:hAnsi="Times New Roman"/>
                <w:i/>
                <w:iCs/>
                <w:shd w:val="clear" w:color="auto" w:fill="FFFFFF"/>
              </w:rPr>
              <w:t>почтовой</w:t>
            </w:r>
            <w:r w:rsidRPr="001F4254">
              <w:rPr>
                <w:rStyle w:val="af"/>
                <w:rFonts w:ascii="Times New Roman" w:eastAsia="Times New Roman" w:hAnsi="Times New Roman"/>
                <w:b w:val="0"/>
                <w:bCs w:val="0"/>
                <w:i/>
                <w:iCs/>
                <w:shd w:val="clear" w:color="auto" w:fill="FFFFFF"/>
              </w:rPr>
              <w:t xml:space="preserve"> </w:t>
            </w:r>
            <w:r w:rsidRPr="001F4254">
              <w:rPr>
                <w:rStyle w:val="af"/>
                <w:rFonts w:ascii="Times New Roman" w:eastAsia="Times New Roman" w:hAnsi="Times New Roman"/>
                <w:i/>
                <w:iCs/>
                <w:shd w:val="clear" w:color="auto" w:fill="FFFFFF"/>
              </w:rPr>
              <w:t>связи</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6.12.</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jc w:val="both"/>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Техническое перевооружение и внедрение информационных технологий почтовой связи.</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Расчетный срок</w:t>
            </w:r>
          </w:p>
        </w:tc>
      </w:tr>
      <w:tr w:rsidR="00E62113" w:rsidRPr="001F4254" w:rsidTr="00E62113">
        <w:trPr>
          <w:trHeight w:val="276"/>
        </w:trPr>
        <w:tc>
          <w:tcPr>
            <w:tcW w:w="681" w:type="dxa"/>
            <w:tcBorders>
              <w:left w:val="single" w:sz="1" w:space="0" w:color="000000"/>
              <w:bottom w:val="single" w:sz="1" w:space="0" w:color="000000"/>
            </w:tcBorders>
          </w:tcPr>
          <w:p w:rsidR="00E62113" w:rsidRPr="001F4254" w:rsidRDefault="00E62113" w:rsidP="001F4254">
            <w:pPr>
              <w:pStyle w:val="af0"/>
              <w:snapToGrid w:val="0"/>
              <w:jc w:val="center"/>
              <w:rPr>
                <w:rFonts w:eastAsia="Times New Roman"/>
              </w:rPr>
            </w:pPr>
            <w:r w:rsidRPr="001F4254">
              <w:rPr>
                <w:rFonts w:eastAsia="Times New Roman"/>
              </w:rPr>
              <w:t>6.13.</w:t>
            </w:r>
          </w:p>
        </w:tc>
        <w:tc>
          <w:tcPr>
            <w:tcW w:w="7116" w:type="dxa"/>
            <w:tcBorders>
              <w:left w:val="single" w:sz="1" w:space="0" w:color="000000"/>
              <w:bottom w:val="single" w:sz="1" w:space="0" w:color="000000"/>
            </w:tcBorders>
          </w:tcPr>
          <w:p w:rsidR="00E62113" w:rsidRPr="001F4254" w:rsidRDefault="00E62113" w:rsidP="001F4254">
            <w:pPr>
              <w:snapToGrid w:val="0"/>
              <w:spacing w:after="0" w:line="240" w:lineRule="auto"/>
              <w:rPr>
                <w:rStyle w:val="af"/>
                <w:rFonts w:ascii="Times New Roman" w:hAnsi="Times New Roman"/>
                <w:b w:val="0"/>
                <w:bCs w:val="0"/>
                <w:shd w:val="clear" w:color="auto" w:fill="FFFFFF"/>
              </w:rPr>
            </w:pPr>
            <w:r w:rsidRPr="001F4254">
              <w:rPr>
                <w:rStyle w:val="af"/>
                <w:rFonts w:ascii="Times New Roman" w:hAnsi="Times New Roman"/>
                <w:b w:val="0"/>
                <w:bCs w:val="0"/>
                <w:shd w:val="clear" w:color="auto" w:fill="FFFFFF"/>
              </w:rPr>
              <w:t>Улучшение скорости качества обслуживания.</w:t>
            </w:r>
          </w:p>
        </w:tc>
        <w:tc>
          <w:tcPr>
            <w:tcW w:w="1844" w:type="dxa"/>
            <w:tcBorders>
              <w:left w:val="single" w:sz="1" w:space="0" w:color="000000"/>
              <w:bottom w:val="single" w:sz="1" w:space="0" w:color="000000"/>
              <w:right w:val="single" w:sz="1" w:space="0" w:color="000000"/>
            </w:tcBorders>
          </w:tcPr>
          <w:p w:rsidR="00E62113" w:rsidRPr="001F4254" w:rsidRDefault="00E62113" w:rsidP="001F4254">
            <w:pPr>
              <w:snapToGrid w:val="0"/>
              <w:spacing w:after="0" w:line="240" w:lineRule="auto"/>
              <w:jc w:val="center"/>
              <w:rPr>
                <w:rFonts w:ascii="Times New Roman" w:eastAsia="Times New Roman" w:hAnsi="Times New Roman" w:cs="Times New Roman"/>
              </w:rPr>
            </w:pPr>
            <w:r w:rsidRPr="001F4254">
              <w:rPr>
                <w:rFonts w:ascii="Times New Roman" w:eastAsia="Times New Roman" w:hAnsi="Times New Roman" w:cs="Times New Roman"/>
              </w:rPr>
              <w:t>Первая очередь</w:t>
            </w:r>
          </w:p>
        </w:tc>
      </w:tr>
    </w:tbl>
    <w:p w:rsidR="004C7052" w:rsidRPr="001F4254" w:rsidRDefault="004C7052" w:rsidP="001F4254">
      <w:pPr>
        <w:snapToGrid w:val="0"/>
        <w:spacing w:after="0"/>
        <w:jc w:val="both"/>
        <w:rPr>
          <w:rFonts w:ascii="Times New Roman" w:hAnsi="Times New Roman" w:cs="Times New Roman"/>
          <w:b/>
          <w:bCs/>
          <w:i/>
          <w:color w:val="FF0000"/>
          <w:highlight w:val="yellow"/>
        </w:rPr>
      </w:pPr>
    </w:p>
    <w:p w:rsidR="004C7052" w:rsidRPr="001F4254" w:rsidRDefault="004C7052" w:rsidP="001F4254">
      <w:pPr>
        <w:snapToGrid w:val="0"/>
        <w:spacing w:after="0"/>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3.4.2. Мероприятия по обеспечению территории сельского поселения объектами транспортной инфраструктуры</w:t>
      </w:r>
    </w:p>
    <w:p w:rsidR="004C7052" w:rsidRPr="001F4254" w:rsidRDefault="004C7052" w:rsidP="001F4254">
      <w:pPr>
        <w:snapToGrid w:val="0"/>
        <w:spacing w:after="0"/>
        <w:jc w:val="both"/>
        <w:rPr>
          <w:rFonts w:ascii="Times New Roman" w:hAnsi="Times New Roman" w:cs="Times New Roman"/>
          <w:b/>
          <w:bCs/>
          <w:i/>
          <w:color w:val="FF0000"/>
        </w:rPr>
      </w:pPr>
    </w:p>
    <w:p w:rsidR="004C7052" w:rsidRPr="001F4254" w:rsidRDefault="004C7052" w:rsidP="001F4254">
      <w:pPr>
        <w:snapToGrid w:val="0"/>
        <w:spacing w:after="0"/>
        <w:jc w:val="center"/>
        <w:rPr>
          <w:rFonts w:ascii="Times New Roman" w:hAnsi="Times New Roman" w:cs="Times New Roman"/>
          <w:b/>
          <w:bCs/>
          <w:i/>
          <w:iCs/>
          <w:spacing w:val="-10"/>
          <w:sz w:val="24"/>
          <w:szCs w:val="24"/>
        </w:rPr>
      </w:pPr>
      <w:r w:rsidRPr="001F4254">
        <w:rPr>
          <w:rFonts w:ascii="Times New Roman" w:hAnsi="Times New Roman" w:cs="Times New Roman"/>
          <w:b/>
          <w:bCs/>
          <w:i/>
          <w:iCs/>
          <w:spacing w:val="-10"/>
          <w:sz w:val="24"/>
          <w:szCs w:val="24"/>
        </w:rPr>
        <w:t>Перечень мероприятий по обеспечению территории сельского поселения объектами транспортной инфраструктуры.</w:t>
      </w:r>
    </w:p>
    <w:p w:rsidR="004C7052" w:rsidRPr="001F4254" w:rsidRDefault="004C7052" w:rsidP="001F4254">
      <w:pPr>
        <w:tabs>
          <w:tab w:val="left" w:pos="360"/>
          <w:tab w:val="left" w:pos="700"/>
        </w:tabs>
        <w:spacing w:after="0"/>
        <w:ind w:firstLine="720"/>
        <w:jc w:val="both"/>
        <w:rPr>
          <w:rFonts w:ascii="Times New Roman" w:eastAsia="Times New Roman" w:hAnsi="Times New Roman" w:cs="Times New Roman"/>
          <w:spacing w:val="-3"/>
        </w:rPr>
      </w:pP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817"/>
        <w:gridCol w:w="2192"/>
      </w:tblGrid>
      <w:tr w:rsidR="00E62113" w:rsidRPr="001F4254" w:rsidTr="00112D88">
        <w:trPr>
          <w:trHeight w:val="528"/>
        </w:trPr>
        <w:tc>
          <w:tcPr>
            <w:tcW w:w="554" w:type="dxa"/>
            <w:shd w:val="clear" w:color="auto" w:fill="E6E6E6"/>
          </w:tcPr>
          <w:p w:rsidR="00E62113" w:rsidRPr="001F4254" w:rsidRDefault="00E62113" w:rsidP="001F4254">
            <w:pPr>
              <w:pStyle w:val="ConsPlusNormal"/>
              <w:widowControl/>
              <w:snapToGrid w:val="0"/>
              <w:ind w:firstLine="0"/>
              <w:jc w:val="both"/>
              <w:rPr>
                <w:rFonts w:ascii="Times New Roman" w:hAnsi="Times New Roman" w:cs="Times New Roman"/>
                <w:b/>
                <w:i/>
                <w:sz w:val="24"/>
                <w:szCs w:val="24"/>
              </w:rPr>
            </w:pPr>
            <w:r w:rsidRPr="001F4254">
              <w:rPr>
                <w:rFonts w:ascii="Times New Roman" w:hAnsi="Times New Roman" w:cs="Times New Roman"/>
                <w:b/>
                <w:i/>
                <w:sz w:val="24"/>
                <w:szCs w:val="24"/>
              </w:rPr>
              <w:t xml:space="preserve">№пп </w:t>
            </w:r>
          </w:p>
        </w:tc>
        <w:tc>
          <w:tcPr>
            <w:tcW w:w="6817" w:type="dxa"/>
            <w:shd w:val="clear" w:color="auto" w:fill="E6E6E6"/>
          </w:tcPr>
          <w:p w:rsidR="00E62113" w:rsidRPr="001F4254" w:rsidRDefault="00E62113" w:rsidP="001F4254">
            <w:pPr>
              <w:pStyle w:val="ConsPlusNormal"/>
              <w:widowControl/>
              <w:snapToGrid w:val="0"/>
              <w:ind w:firstLine="0"/>
              <w:jc w:val="center"/>
              <w:rPr>
                <w:rFonts w:ascii="Times New Roman" w:hAnsi="Times New Roman" w:cs="Times New Roman"/>
                <w:b/>
                <w:i/>
                <w:sz w:val="24"/>
                <w:szCs w:val="24"/>
              </w:rPr>
            </w:pPr>
            <w:r w:rsidRPr="001F4254">
              <w:rPr>
                <w:rFonts w:ascii="Times New Roman" w:hAnsi="Times New Roman" w:cs="Times New Roman"/>
                <w:b/>
                <w:i/>
                <w:sz w:val="24"/>
                <w:szCs w:val="24"/>
              </w:rPr>
              <w:t xml:space="preserve">Наименование мероприятия </w:t>
            </w:r>
          </w:p>
        </w:tc>
        <w:tc>
          <w:tcPr>
            <w:tcW w:w="2192" w:type="dxa"/>
            <w:shd w:val="clear" w:color="auto" w:fill="E6E6E6"/>
          </w:tcPr>
          <w:p w:rsidR="00E62113" w:rsidRPr="001F4254" w:rsidRDefault="00E62113" w:rsidP="001F4254">
            <w:pPr>
              <w:pStyle w:val="af0"/>
              <w:widowControl/>
              <w:snapToGrid w:val="0"/>
              <w:jc w:val="center"/>
              <w:rPr>
                <w:rFonts w:eastAsia="Times New Roman"/>
                <w:b/>
                <w:bCs/>
                <w:i/>
              </w:rPr>
            </w:pPr>
            <w:r w:rsidRPr="001F4254">
              <w:rPr>
                <w:rFonts w:eastAsia="Times New Roman"/>
                <w:b/>
                <w:bCs/>
                <w:i/>
              </w:rPr>
              <w:t>Сроки реализации</w:t>
            </w:r>
          </w:p>
        </w:tc>
      </w:tr>
      <w:tr w:rsidR="00E62113" w:rsidRPr="001F4254" w:rsidTr="00112D88">
        <w:trPr>
          <w:trHeight w:val="276"/>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lastRenderedPageBreak/>
              <w:t>1.</w:t>
            </w:r>
          </w:p>
        </w:tc>
        <w:tc>
          <w:tcPr>
            <w:tcW w:w="6817" w:type="dxa"/>
          </w:tcPr>
          <w:p w:rsidR="00E62113" w:rsidRPr="001F4254" w:rsidRDefault="00E62113" w:rsidP="001F4254">
            <w:pPr>
              <w:pStyle w:val="af0"/>
              <w:snapToGrid w:val="0"/>
              <w:jc w:val="both"/>
            </w:pPr>
            <w:r w:rsidRPr="001F4254">
              <w:t>Реконструкция и асфальтирование всех существующих грунтовых дорог внутри населенных пунктов;</w:t>
            </w:r>
          </w:p>
        </w:tc>
        <w:tc>
          <w:tcPr>
            <w:tcW w:w="2192" w:type="dxa"/>
          </w:tcPr>
          <w:p w:rsidR="00E62113" w:rsidRPr="001F4254" w:rsidRDefault="00E62113" w:rsidP="001F4254">
            <w:pPr>
              <w:pStyle w:val="ConsPlusNormal"/>
              <w:widowControl/>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w:t>
            </w:r>
          </w:p>
        </w:tc>
      </w:tr>
      <w:tr w:rsidR="00E62113" w:rsidRPr="001F4254" w:rsidTr="00112D88">
        <w:trPr>
          <w:trHeight w:val="276"/>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t>2.</w:t>
            </w:r>
          </w:p>
        </w:tc>
        <w:tc>
          <w:tcPr>
            <w:tcW w:w="6817" w:type="dxa"/>
          </w:tcPr>
          <w:p w:rsidR="00E62113" w:rsidRPr="001F4254" w:rsidRDefault="00E62113" w:rsidP="001F4254">
            <w:pPr>
              <w:pStyle w:val="ae"/>
              <w:spacing w:before="0" w:beforeAutospacing="0" w:after="0" w:afterAutospacing="0"/>
            </w:pPr>
            <w:r w:rsidRPr="001F4254">
              <w:t>Реконструкция существующей улично-дорожной сети с целью увеличения ее пропускной способности;</w:t>
            </w:r>
          </w:p>
        </w:tc>
        <w:tc>
          <w:tcPr>
            <w:tcW w:w="2192" w:type="dxa"/>
          </w:tcPr>
          <w:p w:rsidR="00E62113" w:rsidRPr="001F4254" w:rsidRDefault="00E62113" w:rsidP="001F4254">
            <w:pPr>
              <w:pStyle w:val="ConsPlusNormal"/>
              <w:widowControl/>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 – расчетный срок</w:t>
            </w:r>
          </w:p>
        </w:tc>
      </w:tr>
      <w:tr w:rsidR="00E62113" w:rsidRPr="001F4254" w:rsidTr="00112D88">
        <w:trPr>
          <w:trHeight w:val="276"/>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t>3.</w:t>
            </w:r>
          </w:p>
        </w:tc>
        <w:tc>
          <w:tcPr>
            <w:tcW w:w="6817" w:type="dxa"/>
          </w:tcPr>
          <w:p w:rsidR="00E62113" w:rsidRPr="001F4254" w:rsidRDefault="00E62113"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Обустройство остановочных павильонов на сложившихся остановках общественного транспорта;</w:t>
            </w:r>
          </w:p>
        </w:tc>
        <w:tc>
          <w:tcPr>
            <w:tcW w:w="2192" w:type="dxa"/>
          </w:tcPr>
          <w:p w:rsidR="00E62113" w:rsidRPr="001F4254" w:rsidRDefault="00E62113"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w:t>
            </w:r>
          </w:p>
        </w:tc>
      </w:tr>
      <w:tr w:rsidR="00E62113" w:rsidRPr="001F4254" w:rsidTr="00112D88">
        <w:trPr>
          <w:trHeight w:val="276"/>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t>4.</w:t>
            </w:r>
          </w:p>
        </w:tc>
        <w:tc>
          <w:tcPr>
            <w:tcW w:w="6817" w:type="dxa"/>
          </w:tcPr>
          <w:p w:rsidR="00E62113" w:rsidRPr="001F4254" w:rsidRDefault="00E62113" w:rsidP="001F4254">
            <w:pPr>
              <w:pStyle w:val="ae"/>
              <w:spacing w:before="0" w:beforeAutospacing="0" w:after="0" w:afterAutospacing="0"/>
            </w:pPr>
            <w:r w:rsidRPr="001F4254">
              <w:t>Устройство парковок и автостоянок в общественных зонах населенных пунктов городского поселения;</w:t>
            </w:r>
          </w:p>
        </w:tc>
        <w:tc>
          <w:tcPr>
            <w:tcW w:w="2192" w:type="dxa"/>
          </w:tcPr>
          <w:p w:rsidR="00E62113" w:rsidRPr="001F4254" w:rsidRDefault="00E62113"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w:t>
            </w:r>
          </w:p>
        </w:tc>
      </w:tr>
      <w:tr w:rsidR="00E62113" w:rsidRPr="001F4254" w:rsidTr="00112D88">
        <w:trPr>
          <w:trHeight w:val="589"/>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t>5.</w:t>
            </w:r>
          </w:p>
        </w:tc>
        <w:tc>
          <w:tcPr>
            <w:tcW w:w="6817" w:type="dxa"/>
          </w:tcPr>
          <w:p w:rsidR="00E62113" w:rsidRPr="001F4254" w:rsidRDefault="00E62113" w:rsidP="001F4254">
            <w:pPr>
              <w:pStyle w:val="ae"/>
              <w:spacing w:before="0" w:beforeAutospacing="0" w:after="0" w:afterAutospacing="0"/>
            </w:pPr>
            <w:r w:rsidRPr="001F4254">
              <w:t>Организация автобусного сообщения с районами нового строительства;</w:t>
            </w:r>
          </w:p>
        </w:tc>
        <w:tc>
          <w:tcPr>
            <w:tcW w:w="2192" w:type="dxa"/>
          </w:tcPr>
          <w:p w:rsidR="00E62113" w:rsidRPr="001F4254" w:rsidRDefault="00E62113"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 – расчетный срок</w:t>
            </w:r>
          </w:p>
        </w:tc>
      </w:tr>
      <w:tr w:rsidR="00E62113" w:rsidRPr="001F4254" w:rsidTr="00112D88">
        <w:trPr>
          <w:trHeight w:val="589"/>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t>6.</w:t>
            </w:r>
          </w:p>
        </w:tc>
        <w:tc>
          <w:tcPr>
            <w:tcW w:w="6817" w:type="dxa"/>
          </w:tcPr>
          <w:p w:rsidR="00E62113" w:rsidRPr="001F4254" w:rsidRDefault="00E62113" w:rsidP="001F4254">
            <w:pPr>
              <w:pStyle w:val="ae"/>
              <w:spacing w:before="0" w:beforeAutospacing="0" w:after="0" w:afterAutospacing="0"/>
            </w:pPr>
            <w:r w:rsidRPr="001F4254">
              <w:t>Организация и упорядочение пешеходного движения за счет развития пешеходных зон на территории населенных пунктов;</w:t>
            </w:r>
          </w:p>
        </w:tc>
        <w:tc>
          <w:tcPr>
            <w:tcW w:w="2192" w:type="dxa"/>
          </w:tcPr>
          <w:p w:rsidR="00E62113" w:rsidRPr="001F4254" w:rsidRDefault="00E62113"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 – расчетный срок</w:t>
            </w:r>
          </w:p>
        </w:tc>
      </w:tr>
      <w:tr w:rsidR="00E62113" w:rsidRPr="001F4254" w:rsidTr="00112D88">
        <w:trPr>
          <w:trHeight w:val="594"/>
        </w:trPr>
        <w:tc>
          <w:tcPr>
            <w:tcW w:w="554" w:type="dxa"/>
          </w:tcPr>
          <w:p w:rsidR="00E62113" w:rsidRPr="001F4254" w:rsidRDefault="00E62113" w:rsidP="001F4254">
            <w:pPr>
              <w:pStyle w:val="ConsPlusNormal"/>
              <w:widowControl/>
              <w:snapToGrid w:val="0"/>
              <w:ind w:firstLine="0"/>
              <w:jc w:val="center"/>
              <w:rPr>
                <w:rFonts w:ascii="Times New Roman" w:hAnsi="Times New Roman" w:cs="Times New Roman"/>
                <w:b/>
                <w:bCs/>
                <w:sz w:val="24"/>
                <w:szCs w:val="24"/>
              </w:rPr>
            </w:pPr>
            <w:r w:rsidRPr="001F4254">
              <w:rPr>
                <w:rFonts w:ascii="Times New Roman" w:hAnsi="Times New Roman" w:cs="Times New Roman"/>
                <w:b/>
                <w:bCs/>
                <w:sz w:val="24"/>
                <w:szCs w:val="24"/>
              </w:rPr>
              <w:t>7.</w:t>
            </w:r>
          </w:p>
        </w:tc>
        <w:tc>
          <w:tcPr>
            <w:tcW w:w="6817" w:type="dxa"/>
          </w:tcPr>
          <w:p w:rsidR="00E62113" w:rsidRPr="001F4254" w:rsidRDefault="00E62113" w:rsidP="001F4254">
            <w:pPr>
              <w:pStyle w:val="ae"/>
              <w:spacing w:before="0" w:beforeAutospacing="0" w:after="0" w:afterAutospacing="0"/>
            </w:pPr>
            <w:r w:rsidRPr="001F4254">
              <w:rPr>
                <w:color w:val="000000"/>
              </w:rPr>
              <w:t>Развитие объектов хранения и обслуживания автотранспорта (гаражи, СТО, АЗС).</w:t>
            </w:r>
          </w:p>
        </w:tc>
        <w:tc>
          <w:tcPr>
            <w:tcW w:w="2192" w:type="dxa"/>
          </w:tcPr>
          <w:p w:rsidR="00E62113" w:rsidRPr="001F4254" w:rsidRDefault="00E62113"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 – расчетный срок</w:t>
            </w:r>
          </w:p>
        </w:tc>
      </w:tr>
      <w:tr w:rsidR="009F1D5E" w:rsidRPr="001F4254" w:rsidTr="00112D88">
        <w:trPr>
          <w:trHeight w:val="589"/>
        </w:trPr>
        <w:tc>
          <w:tcPr>
            <w:tcW w:w="554" w:type="dxa"/>
          </w:tcPr>
          <w:p w:rsidR="009F1D5E" w:rsidRPr="001F4254" w:rsidRDefault="009F1D5E" w:rsidP="001F4254">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6817" w:type="dxa"/>
          </w:tcPr>
          <w:p w:rsidR="009F1D5E" w:rsidRDefault="009F1D5E" w:rsidP="009F1D5E">
            <w:pPr>
              <w:pStyle w:val="ConsPlusNormal"/>
              <w:ind w:firstLine="0"/>
              <w:jc w:val="both"/>
              <w:rPr>
                <w:rFonts w:ascii="Times New Roman" w:hAnsi="Times New Roman" w:cs="Times New Roman"/>
                <w:bCs/>
                <w:sz w:val="24"/>
                <w:szCs w:val="24"/>
              </w:rPr>
            </w:pPr>
            <w:r>
              <w:rPr>
                <w:rFonts w:ascii="Times New Roman" w:hAnsi="Times New Roman" w:cs="Times New Roman"/>
                <w:bCs/>
                <w:sz w:val="24"/>
                <w:szCs w:val="24"/>
              </w:rPr>
              <w:t>Асфальтирование/реконструкция  автомобильных дорог общего пользования местного значения с присвоением им идентификационных номеров согласно списку:</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223С-55  А/д «Колпны-Дровосечное»-Луговое</w:t>
            </w:r>
            <w:r w:rsidR="00112D88">
              <w:rPr>
                <w:rFonts w:ascii="Times New Roman" w:hAnsi="Times New Roman" w:cs="Times New Roman"/>
                <w:bCs/>
                <w:sz w:val="24"/>
                <w:szCs w:val="24"/>
              </w:rPr>
              <w:t xml:space="preserve"> – протяженностью 3,5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223С-56  А/д «Колпны-Дровосечное»-Зубаревка</w:t>
            </w:r>
            <w:r w:rsidR="00112D88">
              <w:rPr>
                <w:rFonts w:ascii="Times New Roman" w:hAnsi="Times New Roman" w:cs="Times New Roman"/>
                <w:bCs/>
                <w:sz w:val="24"/>
                <w:szCs w:val="24"/>
              </w:rPr>
              <w:t xml:space="preserve"> протяженностью – 3,5 км;</w:t>
            </w:r>
          </w:p>
          <w:p w:rsidR="009F1D5E" w:rsidRPr="0071015A" w:rsidRDefault="009F1D5E" w:rsidP="00112D88">
            <w:pPr>
              <w:pStyle w:val="ConsPlusNormal"/>
              <w:ind w:firstLine="0"/>
              <w:rPr>
                <w:rFonts w:ascii="Times New Roman" w:hAnsi="Times New Roman" w:cs="Times New Roman"/>
                <w:bCs/>
                <w:sz w:val="24"/>
                <w:szCs w:val="24"/>
              </w:rPr>
            </w:pPr>
            <w:r w:rsidRPr="0071015A">
              <w:rPr>
                <w:rFonts w:ascii="Times New Roman" w:hAnsi="Times New Roman" w:cs="Times New Roman"/>
                <w:bCs/>
                <w:sz w:val="24"/>
                <w:szCs w:val="24"/>
              </w:rPr>
              <w:t>54-223 ОП МР 223С-57  А/д Нетрубеж-Долгий Колодезь</w:t>
            </w:r>
            <w:r w:rsidR="00112D88">
              <w:rPr>
                <w:rFonts w:ascii="Times New Roman" w:hAnsi="Times New Roman" w:cs="Times New Roman"/>
                <w:bCs/>
                <w:sz w:val="24"/>
                <w:szCs w:val="24"/>
              </w:rPr>
              <w:t xml:space="preserve"> – 1,5км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 xml:space="preserve">54-223 ОП МР 223С-58  А/д Долгий Колодезь </w:t>
            </w:r>
            <w:r w:rsidR="00112D88">
              <w:rPr>
                <w:rFonts w:ascii="Times New Roman" w:hAnsi="Times New Roman" w:cs="Times New Roman"/>
                <w:bCs/>
                <w:sz w:val="24"/>
                <w:szCs w:val="24"/>
              </w:rPr>
              <w:t>–</w:t>
            </w:r>
            <w:r w:rsidRPr="0071015A">
              <w:rPr>
                <w:rFonts w:ascii="Times New Roman" w:hAnsi="Times New Roman" w:cs="Times New Roman"/>
                <w:bCs/>
                <w:sz w:val="24"/>
                <w:szCs w:val="24"/>
              </w:rPr>
              <w:t xml:space="preserve"> Моховое</w:t>
            </w:r>
            <w:r w:rsidR="00112D88">
              <w:rPr>
                <w:rFonts w:ascii="Times New Roman" w:hAnsi="Times New Roman" w:cs="Times New Roman"/>
                <w:bCs/>
                <w:sz w:val="24"/>
                <w:szCs w:val="24"/>
              </w:rPr>
              <w:t xml:space="preserve"> - 5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223С-59  А/д «Нетрубеж-Логачевка»-Селиваново</w:t>
            </w:r>
            <w:r w:rsidR="00112D88">
              <w:rPr>
                <w:rFonts w:ascii="Times New Roman" w:hAnsi="Times New Roman" w:cs="Times New Roman"/>
                <w:bCs/>
                <w:sz w:val="24"/>
                <w:szCs w:val="24"/>
              </w:rPr>
              <w:t xml:space="preserve"> – 3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223С-60  А/д Дровосечное-Редькино</w:t>
            </w:r>
            <w:r w:rsidR="00112D88">
              <w:rPr>
                <w:rFonts w:ascii="Times New Roman" w:hAnsi="Times New Roman" w:cs="Times New Roman"/>
                <w:bCs/>
                <w:sz w:val="24"/>
                <w:szCs w:val="24"/>
              </w:rPr>
              <w:t xml:space="preserve"> – 9,7 км</w:t>
            </w:r>
          </w:p>
          <w:p w:rsidR="009F1D5E" w:rsidRPr="0071015A" w:rsidRDefault="009F1D5E" w:rsidP="009F1D5E">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223С-61  А/д Редькино-Чибисовка</w:t>
            </w:r>
            <w:r w:rsidR="00112D88">
              <w:rPr>
                <w:rFonts w:ascii="Times New Roman" w:hAnsi="Times New Roman" w:cs="Times New Roman"/>
                <w:bCs/>
                <w:sz w:val="24"/>
                <w:szCs w:val="24"/>
              </w:rPr>
              <w:t xml:space="preserve"> – 4 км</w:t>
            </w:r>
          </w:p>
          <w:p w:rsidR="00112D88" w:rsidRPr="00112D88" w:rsidRDefault="009F1D5E" w:rsidP="00112D88">
            <w:pPr>
              <w:pStyle w:val="ConsPlusNormal"/>
              <w:ind w:firstLine="0"/>
              <w:jc w:val="both"/>
              <w:rPr>
                <w:rFonts w:ascii="Times New Roman" w:hAnsi="Times New Roman" w:cs="Times New Roman"/>
                <w:bCs/>
                <w:sz w:val="24"/>
                <w:szCs w:val="24"/>
              </w:rPr>
            </w:pPr>
            <w:r w:rsidRPr="0071015A">
              <w:rPr>
                <w:rFonts w:ascii="Times New Roman" w:hAnsi="Times New Roman" w:cs="Times New Roman"/>
                <w:bCs/>
                <w:sz w:val="24"/>
                <w:szCs w:val="24"/>
              </w:rPr>
              <w:t>54-223 ОП МР 223С-62  А/д Дровосечное-Ягодное</w:t>
            </w:r>
            <w:r w:rsidR="00112D88">
              <w:rPr>
                <w:rFonts w:ascii="Times New Roman" w:hAnsi="Times New Roman" w:cs="Times New Roman"/>
                <w:bCs/>
                <w:sz w:val="24"/>
                <w:szCs w:val="24"/>
              </w:rPr>
              <w:t xml:space="preserve"> – 2 км</w:t>
            </w:r>
          </w:p>
          <w:p w:rsidR="009F1D5E" w:rsidRPr="001F4254" w:rsidRDefault="009F1D5E" w:rsidP="001F4254">
            <w:pPr>
              <w:pStyle w:val="ae"/>
              <w:spacing w:before="0" w:beforeAutospacing="0" w:after="0" w:afterAutospacing="0"/>
              <w:rPr>
                <w:color w:val="000000"/>
              </w:rPr>
            </w:pPr>
          </w:p>
        </w:tc>
        <w:tc>
          <w:tcPr>
            <w:tcW w:w="2192" w:type="dxa"/>
          </w:tcPr>
          <w:p w:rsidR="009F1D5E" w:rsidRDefault="009F1D5E"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p>
          <w:p w:rsidR="009F1D5E" w:rsidRDefault="009F1D5E"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p>
          <w:p w:rsidR="009F1D5E" w:rsidRDefault="009F1D5E"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p>
          <w:p w:rsidR="009F1D5E" w:rsidRDefault="009F1D5E"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p>
          <w:p w:rsidR="009F1D5E" w:rsidRDefault="009F1D5E"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p>
          <w:p w:rsidR="009F1D5E" w:rsidRPr="001F4254" w:rsidRDefault="009F1D5E" w:rsidP="001F425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1F4254">
              <w:rPr>
                <w:rFonts w:ascii="Times New Roman" w:hAnsi="Times New Roman" w:cs="Times New Roman"/>
                <w:sz w:val="24"/>
                <w:szCs w:val="24"/>
              </w:rPr>
              <w:t>Первая очередь</w:t>
            </w:r>
          </w:p>
        </w:tc>
      </w:tr>
    </w:tbl>
    <w:p w:rsidR="004C7052" w:rsidRPr="001F4254" w:rsidRDefault="004C7052" w:rsidP="001F4254">
      <w:pPr>
        <w:snapToGrid w:val="0"/>
        <w:spacing w:after="0"/>
        <w:jc w:val="both"/>
        <w:rPr>
          <w:rFonts w:ascii="Times New Roman" w:hAnsi="Times New Roman" w:cs="Times New Roman"/>
          <w:b/>
          <w:bCs/>
          <w:i/>
          <w:color w:val="FF0000"/>
          <w:highlight w:val="yellow"/>
        </w:rPr>
      </w:pPr>
    </w:p>
    <w:p w:rsidR="004C7052" w:rsidRPr="001F4254" w:rsidRDefault="004C7052" w:rsidP="001F4254">
      <w:pPr>
        <w:snapToGrid w:val="0"/>
        <w:spacing w:after="0"/>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3.4.3. Мероприятия по обеспечению территории сельского поселения объектами жилой инфраструктуры</w:t>
      </w:r>
    </w:p>
    <w:p w:rsidR="00E0469A" w:rsidRPr="001F4254" w:rsidRDefault="00E0469A" w:rsidP="001F4254">
      <w:pPr>
        <w:snapToGrid w:val="0"/>
        <w:spacing w:after="0"/>
        <w:ind w:firstLine="708"/>
        <w:jc w:val="center"/>
        <w:rPr>
          <w:rFonts w:ascii="Times New Roman" w:hAnsi="Times New Roman" w:cs="Times New Roman"/>
          <w:b/>
          <w:bCs/>
          <w:i/>
          <w:sz w:val="24"/>
          <w:szCs w:val="24"/>
        </w:rPr>
      </w:pPr>
    </w:p>
    <w:p w:rsidR="004C7052" w:rsidRPr="001F4254" w:rsidRDefault="004C7052" w:rsidP="001F4254">
      <w:pPr>
        <w:spacing w:after="0"/>
        <w:ind w:firstLine="708"/>
        <w:jc w:val="center"/>
        <w:rPr>
          <w:rFonts w:ascii="Times New Roman" w:hAnsi="Times New Roman" w:cs="Times New Roman"/>
          <w:b/>
          <w:i/>
          <w:sz w:val="24"/>
          <w:szCs w:val="24"/>
        </w:rPr>
      </w:pPr>
      <w:r w:rsidRPr="001F4254">
        <w:rPr>
          <w:rFonts w:ascii="Times New Roman" w:hAnsi="Times New Roman" w:cs="Times New Roman"/>
          <w:b/>
          <w:i/>
          <w:sz w:val="24"/>
          <w:szCs w:val="24"/>
        </w:rPr>
        <w:t>Мероприятия по обеспечению территории сельского поселения объектами жилой инфраструктуры</w:t>
      </w:r>
    </w:p>
    <w:tbl>
      <w:tblPr>
        <w:tblW w:w="9655" w:type="dxa"/>
        <w:tblInd w:w="108" w:type="dxa"/>
        <w:tblLayout w:type="fixed"/>
        <w:tblLook w:val="0000"/>
      </w:tblPr>
      <w:tblGrid>
        <w:gridCol w:w="572"/>
        <w:gridCol w:w="6882"/>
        <w:gridCol w:w="2201"/>
      </w:tblGrid>
      <w:tr w:rsidR="004C7052" w:rsidRPr="001F4254" w:rsidTr="00346958">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4C7052" w:rsidRPr="001F4254" w:rsidRDefault="004C7052" w:rsidP="001F4254">
            <w:pPr>
              <w:pStyle w:val="ConsPlusNormal"/>
              <w:snapToGrid w:val="0"/>
              <w:ind w:firstLine="0"/>
              <w:jc w:val="center"/>
              <w:rPr>
                <w:rFonts w:ascii="Times New Roman" w:hAnsi="Times New Roman" w:cs="Times New Roman"/>
                <w:b/>
                <w:bCs/>
                <w:i/>
                <w:color w:val="auto"/>
                <w:sz w:val="24"/>
                <w:szCs w:val="24"/>
              </w:rPr>
            </w:pPr>
            <w:r w:rsidRPr="001F4254">
              <w:rPr>
                <w:rFonts w:ascii="Times New Roman" w:hAnsi="Times New Roman" w:cs="Times New Roman"/>
                <w:b/>
                <w:bCs/>
                <w:i/>
                <w:color w:val="auto"/>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4C7052" w:rsidRPr="001F4254" w:rsidRDefault="004C7052" w:rsidP="001F4254">
            <w:pPr>
              <w:pStyle w:val="ConsPlusNormal"/>
              <w:snapToGrid w:val="0"/>
              <w:jc w:val="center"/>
              <w:rPr>
                <w:rFonts w:ascii="Times New Roman" w:hAnsi="Times New Roman" w:cs="Times New Roman"/>
                <w:b/>
                <w:bCs/>
                <w:i/>
                <w:color w:val="auto"/>
                <w:sz w:val="24"/>
                <w:szCs w:val="24"/>
              </w:rPr>
            </w:pPr>
            <w:r w:rsidRPr="001F4254">
              <w:rPr>
                <w:rFonts w:ascii="Times New Roman" w:hAnsi="Times New Roman" w:cs="Times New Roman"/>
                <w:b/>
                <w:bCs/>
                <w:i/>
                <w:color w:val="auto"/>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C7052" w:rsidRPr="001F4254" w:rsidRDefault="004C7052" w:rsidP="001F4254">
            <w:pPr>
              <w:pStyle w:val="af0"/>
              <w:snapToGrid w:val="0"/>
              <w:jc w:val="center"/>
              <w:rPr>
                <w:rFonts w:eastAsia="Times New Roman"/>
                <w:b/>
                <w:bCs/>
                <w:i/>
              </w:rPr>
            </w:pPr>
            <w:r w:rsidRPr="001F4254">
              <w:rPr>
                <w:rFonts w:eastAsia="Times New Roman"/>
                <w:b/>
                <w:bCs/>
                <w:i/>
              </w:rPr>
              <w:t>Сроки реализации</w:t>
            </w:r>
          </w:p>
        </w:tc>
      </w:tr>
      <w:tr w:rsidR="004C7052" w:rsidRPr="001F4254" w:rsidTr="00346958">
        <w:trPr>
          <w:trHeight w:val="276"/>
        </w:trPr>
        <w:tc>
          <w:tcPr>
            <w:tcW w:w="572" w:type="dxa"/>
            <w:vMerge w:val="restart"/>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1.</w:t>
            </w:r>
          </w:p>
        </w:tc>
        <w:tc>
          <w:tcPr>
            <w:tcW w:w="6882" w:type="dxa"/>
            <w:vMerge w:val="restart"/>
            <w:tcBorders>
              <w:top w:val="single" w:sz="4" w:space="0" w:color="000000"/>
              <w:left w:val="single" w:sz="4" w:space="0" w:color="000000"/>
              <w:bottom w:val="single" w:sz="4" w:space="0" w:color="000000"/>
            </w:tcBorders>
          </w:tcPr>
          <w:p w:rsidR="004C7052" w:rsidRPr="001F4254" w:rsidRDefault="004C7052" w:rsidP="001F4254">
            <w:pPr>
              <w:pStyle w:val="a6"/>
              <w:snapToGrid w:val="0"/>
              <w:spacing w:after="0"/>
              <w:ind w:left="0"/>
              <w:jc w:val="both"/>
            </w:pPr>
            <w:r w:rsidRPr="001F4254">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vMerge w:val="restart"/>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572" w:type="dxa"/>
            <w:vMerge w:val="restart"/>
            <w:tcBorders>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2.</w:t>
            </w:r>
          </w:p>
        </w:tc>
        <w:tc>
          <w:tcPr>
            <w:tcW w:w="6882" w:type="dxa"/>
            <w:vMerge w:val="restart"/>
            <w:tcBorders>
              <w:left w:val="single" w:sz="4" w:space="0" w:color="000000"/>
              <w:bottom w:val="single" w:sz="4"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Реконструкция, модернизация и капитальный ремонт муниципального жилого фонда</w:t>
            </w:r>
          </w:p>
        </w:tc>
        <w:tc>
          <w:tcPr>
            <w:tcW w:w="2201" w:type="dxa"/>
            <w:vMerge w:val="restart"/>
            <w:tcBorders>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572" w:type="dxa"/>
            <w:vMerge w:val="restart"/>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3.</w:t>
            </w:r>
          </w:p>
        </w:tc>
        <w:tc>
          <w:tcPr>
            <w:tcW w:w="6882" w:type="dxa"/>
            <w:vMerge w:val="restart"/>
            <w:tcBorders>
              <w:top w:val="single" w:sz="4" w:space="0" w:color="000000"/>
              <w:left w:val="single" w:sz="4" w:space="0" w:color="000000"/>
              <w:bottom w:val="single" w:sz="4" w:space="0" w:color="000000"/>
            </w:tcBorders>
          </w:tcPr>
          <w:p w:rsidR="004C7052" w:rsidRPr="001F4254" w:rsidRDefault="004C7052" w:rsidP="001F4254">
            <w:pPr>
              <w:pStyle w:val="a6"/>
              <w:snapToGrid w:val="0"/>
              <w:spacing w:after="0"/>
              <w:ind w:left="0"/>
              <w:jc w:val="both"/>
            </w:pPr>
            <w:r w:rsidRPr="001F4254">
              <w:t>Комплексное благоустройство жилых кварталов</w:t>
            </w:r>
          </w:p>
        </w:tc>
        <w:tc>
          <w:tcPr>
            <w:tcW w:w="2201" w:type="dxa"/>
            <w:vMerge w:val="restart"/>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572" w:type="dxa"/>
            <w:vMerge w:val="restart"/>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4.</w:t>
            </w:r>
          </w:p>
        </w:tc>
        <w:tc>
          <w:tcPr>
            <w:tcW w:w="6882" w:type="dxa"/>
            <w:vMerge w:val="restart"/>
            <w:tcBorders>
              <w:top w:val="single" w:sz="4" w:space="0" w:color="000000"/>
              <w:left w:val="single" w:sz="4" w:space="0" w:color="000000"/>
              <w:bottom w:val="single" w:sz="4" w:space="0" w:color="000000"/>
            </w:tcBorders>
          </w:tcPr>
          <w:p w:rsidR="004C7052" w:rsidRPr="001F4254" w:rsidRDefault="004C7052" w:rsidP="001F4254">
            <w:pPr>
              <w:pStyle w:val="a6"/>
              <w:snapToGrid w:val="0"/>
              <w:spacing w:after="0"/>
              <w:ind w:left="0"/>
              <w:jc w:val="both"/>
            </w:pPr>
            <w:r w:rsidRPr="001F4254">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Расчетный срок</w:t>
            </w:r>
          </w:p>
        </w:tc>
      </w:tr>
      <w:tr w:rsidR="004C7052" w:rsidRPr="001F4254" w:rsidTr="00346958">
        <w:trPr>
          <w:trHeight w:val="276"/>
        </w:trPr>
        <w:tc>
          <w:tcPr>
            <w:tcW w:w="572" w:type="dxa"/>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5.</w:t>
            </w:r>
          </w:p>
        </w:tc>
        <w:tc>
          <w:tcPr>
            <w:tcW w:w="6882" w:type="dxa"/>
            <w:tcBorders>
              <w:top w:val="single" w:sz="4" w:space="0" w:color="000000"/>
              <w:left w:val="single" w:sz="4" w:space="0" w:color="000000"/>
              <w:bottom w:val="single" w:sz="4" w:space="0" w:color="000000"/>
            </w:tcBorders>
          </w:tcPr>
          <w:p w:rsidR="004C7052" w:rsidRPr="001F4254" w:rsidRDefault="00945A9B" w:rsidP="001F4254">
            <w:pPr>
              <w:pStyle w:val="a6"/>
              <w:snapToGrid w:val="0"/>
              <w:spacing w:after="0"/>
              <w:ind w:left="0"/>
              <w:jc w:val="both"/>
            </w:pPr>
            <w:r w:rsidRPr="001F4254">
              <w:t xml:space="preserve">Освоение участков, включаемых в границу </w:t>
            </w:r>
            <w:r w:rsidR="00784B30" w:rsidRPr="001F4254">
              <w:t>населенного пункта</w:t>
            </w:r>
            <w:r w:rsidRPr="001F4254">
              <w:t xml:space="preserve"> </w:t>
            </w:r>
            <w:r w:rsidRPr="001F4254">
              <w:lastRenderedPageBreak/>
              <w:t>Крутое для развития зон комплексной жилой застройки</w:t>
            </w:r>
          </w:p>
        </w:tc>
        <w:tc>
          <w:tcPr>
            <w:tcW w:w="2201" w:type="dxa"/>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lastRenderedPageBreak/>
              <w:t>Первая очередь</w:t>
            </w:r>
          </w:p>
        </w:tc>
      </w:tr>
      <w:tr w:rsidR="004C7052" w:rsidRPr="001F4254" w:rsidTr="00346958">
        <w:trPr>
          <w:trHeight w:val="276"/>
        </w:trPr>
        <w:tc>
          <w:tcPr>
            <w:tcW w:w="572" w:type="dxa"/>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lastRenderedPageBreak/>
              <w:t>6.</w:t>
            </w:r>
          </w:p>
        </w:tc>
        <w:tc>
          <w:tcPr>
            <w:tcW w:w="6882" w:type="dxa"/>
            <w:tcBorders>
              <w:top w:val="single" w:sz="4" w:space="0" w:color="000000"/>
              <w:left w:val="single" w:sz="4" w:space="0" w:color="000000"/>
              <w:bottom w:val="single" w:sz="4" w:space="0" w:color="000000"/>
            </w:tcBorders>
          </w:tcPr>
          <w:p w:rsidR="004C7052" w:rsidRPr="001F4254" w:rsidRDefault="00784B30" w:rsidP="001F4254">
            <w:pPr>
              <w:pStyle w:val="a6"/>
              <w:snapToGrid w:val="0"/>
              <w:spacing w:after="0"/>
              <w:ind w:left="0"/>
              <w:jc w:val="both"/>
              <w:rPr>
                <w:color w:val="FF0000"/>
              </w:rPr>
            </w:pPr>
            <w:r w:rsidRPr="001F4254">
              <w:t>Освоение участков, включаемых в границу населенного пункта Дровосечное для развития зон комплексной жилой застройки</w:t>
            </w:r>
          </w:p>
        </w:tc>
        <w:tc>
          <w:tcPr>
            <w:tcW w:w="2201" w:type="dxa"/>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572" w:type="dxa"/>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7.</w:t>
            </w:r>
          </w:p>
        </w:tc>
        <w:tc>
          <w:tcPr>
            <w:tcW w:w="6882" w:type="dxa"/>
            <w:tcBorders>
              <w:top w:val="single" w:sz="4" w:space="0" w:color="000000"/>
              <w:left w:val="single" w:sz="4" w:space="0" w:color="000000"/>
              <w:bottom w:val="single" w:sz="4" w:space="0" w:color="000000"/>
            </w:tcBorders>
          </w:tcPr>
          <w:p w:rsidR="004C7052" w:rsidRPr="001F4254" w:rsidRDefault="0025021F" w:rsidP="001F4254">
            <w:pPr>
              <w:pStyle w:val="a6"/>
              <w:snapToGrid w:val="0"/>
              <w:spacing w:after="0"/>
              <w:ind w:left="0"/>
              <w:jc w:val="both"/>
            </w:pPr>
            <w:r w:rsidRPr="001F4254">
              <w:t>Освоение участков под индивидуальную жилую застройку в с. Дровосечное</w:t>
            </w:r>
          </w:p>
        </w:tc>
        <w:tc>
          <w:tcPr>
            <w:tcW w:w="2201" w:type="dxa"/>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572" w:type="dxa"/>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8.</w:t>
            </w:r>
          </w:p>
        </w:tc>
        <w:tc>
          <w:tcPr>
            <w:tcW w:w="6882" w:type="dxa"/>
            <w:tcBorders>
              <w:top w:val="single" w:sz="4" w:space="0" w:color="000000"/>
              <w:left w:val="single" w:sz="4" w:space="0" w:color="000000"/>
              <w:bottom w:val="single" w:sz="4" w:space="0" w:color="000000"/>
            </w:tcBorders>
          </w:tcPr>
          <w:p w:rsidR="004C7052" w:rsidRPr="001F4254" w:rsidRDefault="0025021F" w:rsidP="001F4254">
            <w:pPr>
              <w:pStyle w:val="a6"/>
              <w:snapToGrid w:val="0"/>
              <w:spacing w:after="0"/>
              <w:ind w:left="0"/>
              <w:jc w:val="both"/>
            </w:pPr>
            <w:r w:rsidRPr="001F4254">
              <w:t>Освоение участков под индивидуальную жилую застройку в с. Нетрубеж</w:t>
            </w:r>
          </w:p>
        </w:tc>
        <w:tc>
          <w:tcPr>
            <w:tcW w:w="2201" w:type="dxa"/>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AB3E12" w:rsidRPr="001F4254" w:rsidTr="00346958">
        <w:trPr>
          <w:trHeight w:val="276"/>
        </w:trPr>
        <w:tc>
          <w:tcPr>
            <w:tcW w:w="572" w:type="dxa"/>
            <w:tcBorders>
              <w:top w:val="single" w:sz="4" w:space="0" w:color="000000"/>
              <w:left w:val="single" w:sz="4" w:space="0" w:color="000000"/>
              <w:bottom w:val="single" w:sz="4" w:space="0" w:color="000000"/>
            </w:tcBorders>
          </w:tcPr>
          <w:p w:rsidR="00AB3E12" w:rsidRPr="001F4254" w:rsidRDefault="00AB3E1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9.</w:t>
            </w:r>
          </w:p>
        </w:tc>
        <w:tc>
          <w:tcPr>
            <w:tcW w:w="6882" w:type="dxa"/>
            <w:tcBorders>
              <w:top w:val="single" w:sz="4" w:space="0" w:color="000000"/>
              <w:left w:val="single" w:sz="4" w:space="0" w:color="000000"/>
              <w:bottom w:val="single" w:sz="4" w:space="0" w:color="000000"/>
            </w:tcBorders>
          </w:tcPr>
          <w:p w:rsidR="00AB3E12" w:rsidRPr="001F4254" w:rsidRDefault="00AB3E12" w:rsidP="001F4254">
            <w:pPr>
              <w:pStyle w:val="a6"/>
              <w:snapToGrid w:val="0"/>
              <w:spacing w:after="0"/>
              <w:ind w:left="0"/>
              <w:jc w:val="both"/>
            </w:pPr>
            <w:r w:rsidRPr="001F4254">
              <w:t xml:space="preserve">Освоение территорий для жилищного строительства за границей населенного пункта Нетрубеж </w:t>
            </w:r>
          </w:p>
        </w:tc>
        <w:tc>
          <w:tcPr>
            <w:tcW w:w="2201" w:type="dxa"/>
            <w:tcBorders>
              <w:top w:val="single" w:sz="4" w:space="0" w:color="000000"/>
              <w:left w:val="single" w:sz="4" w:space="0" w:color="000000"/>
              <w:bottom w:val="single" w:sz="4" w:space="0" w:color="000000"/>
              <w:right w:val="single" w:sz="4" w:space="0" w:color="000000"/>
            </w:tcBorders>
          </w:tcPr>
          <w:p w:rsidR="00AB3E12" w:rsidRPr="001F4254" w:rsidRDefault="00AB3E12" w:rsidP="001F4254">
            <w:pPr>
              <w:pStyle w:val="a6"/>
              <w:snapToGrid w:val="0"/>
              <w:spacing w:after="0"/>
              <w:ind w:left="0"/>
              <w:jc w:val="center"/>
            </w:pPr>
            <w:r w:rsidRPr="001F4254">
              <w:t>Расчетный срок</w:t>
            </w:r>
          </w:p>
        </w:tc>
      </w:tr>
      <w:tr w:rsidR="00AB3E12" w:rsidRPr="001F4254" w:rsidTr="00346958">
        <w:trPr>
          <w:trHeight w:val="276"/>
        </w:trPr>
        <w:tc>
          <w:tcPr>
            <w:tcW w:w="572" w:type="dxa"/>
            <w:tcBorders>
              <w:top w:val="single" w:sz="4" w:space="0" w:color="000000"/>
              <w:left w:val="single" w:sz="4" w:space="0" w:color="000000"/>
              <w:bottom w:val="single" w:sz="4" w:space="0" w:color="000000"/>
            </w:tcBorders>
          </w:tcPr>
          <w:p w:rsidR="00AB3E12" w:rsidRPr="001F4254" w:rsidRDefault="00AB3E12" w:rsidP="001F4254">
            <w:pPr>
              <w:pStyle w:val="ConsPlusNormal"/>
              <w:snapToGrid w:val="0"/>
              <w:ind w:firstLine="0"/>
              <w:jc w:val="center"/>
              <w:rPr>
                <w:rFonts w:ascii="Times New Roman" w:hAnsi="Times New Roman" w:cs="Times New Roman"/>
                <w:b/>
                <w:color w:val="auto"/>
                <w:sz w:val="24"/>
                <w:szCs w:val="24"/>
              </w:rPr>
            </w:pPr>
            <w:r w:rsidRPr="001F4254">
              <w:rPr>
                <w:rFonts w:ascii="Times New Roman" w:hAnsi="Times New Roman" w:cs="Times New Roman"/>
                <w:b/>
                <w:color w:val="auto"/>
                <w:sz w:val="24"/>
                <w:szCs w:val="24"/>
              </w:rPr>
              <w:t>10.</w:t>
            </w:r>
          </w:p>
        </w:tc>
        <w:tc>
          <w:tcPr>
            <w:tcW w:w="6882" w:type="dxa"/>
            <w:tcBorders>
              <w:top w:val="single" w:sz="4" w:space="0" w:color="000000"/>
              <w:left w:val="single" w:sz="4" w:space="0" w:color="000000"/>
              <w:bottom w:val="single" w:sz="4" w:space="0" w:color="000000"/>
            </w:tcBorders>
          </w:tcPr>
          <w:p w:rsidR="00AB3E12" w:rsidRPr="001F4254" w:rsidRDefault="00AB3E12" w:rsidP="001F4254">
            <w:pPr>
              <w:pStyle w:val="a6"/>
              <w:snapToGrid w:val="0"/>
              <w:spacing w:after="0"/>
              <w:ind w:left="0"/>
              <w:jc w:val="both"/>
            </w:pPr>
            <w:r w:rsidRPr="001F4254">
              <w:t>Освоение участков под застройку сезонного типа в д. Чибисовка, д. Луговое, д. Кобзевка, д. Селиваново</w:t>
            </w:r>
          </w:p>
        </w:tc>
        <w:tc>
          <w:tcPr>
            <w:tcW w:w="2201" w:type="dxa"/>
            <w:tcBorders>
              <w:top w:val="single" w:sz="4" w:space="0" w:color="000000"/>
              <w:left w:val="single" w:sz="4" w:space="0" w:color="000000"/>
              <w:bottom w:val="single" w:sz="4" w:space="0" w:color="000000"/>
              <w:right w:val="single" w:sz="4" w:space="0" w:color="000000"/>
            </w:tcBorders>
          </w:tcPr>
          <w:p w:rsidR="00AB3E12" w:rsidRPr="001F4254" w:rsidRDefault="00AB3E12" w:rsidP="001F4254">
            <w:pPr>
              <w:pStyle w:val="a6"/>
              <w:snapToGrid w:val="0"/>
              <w:spacing w:after="0"/>
              <w:ind w:left="0"/>
              <w:jc w:val="center"/>
            </w:pPr>
            <w:r w:rsidRPr="001F4254">
              <w:t>Расчетный срок</w:t>
            </w:r>
          </w:p>
        </w:tc>
      </w:tr>
    </w:tbl>
    <w:p w:rsidR="004C7052" w:rsidRPr="001F4254" w:rsidRDefault="004C7052" w:rsidP="001F4254">
      <w:pPr>
        <w:snapToGrid w:val="0"/>
        <w:spacing w:after="0"/>
        <w:jc w:val="both"/>
        <w:rPr>
          <w:rFonts w:ascii="Times New Roman" w:hAnsi="Times New Roman" w:cs="Times New Roman"/>
          <w:b/>
          <w:bCs/>
          <w:i/>
          <w:color w:val="FF0000"/>
        </w:rPr>
      </w:pPr>
    </w:p>
    <w:p w:rsidR="004C7052" w:rsidRPr="001F4254" w:rsidRDefault="004C7052" w:rsidP="001F4254">
      <w:pPr>
        <w:snapToGrid w:val="0"/>
        <w:spacing w:after="0" w:line="240" w:lineRule="auto"/>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3.4.4. Мероприятия по обеспечению территории сельского поселения объектами социальной инфраструктуры</w:t>
      </w:r>
    </w:p>
    <w:p w:rsidR="004C7052" w:rsidRPr="001F4254" w:rsidRDefault="004C7052" w:rsidP="001F4254">
      <w:pPr>
        <w:snapToGrid w:val="0"/>
        <w:spacing w:after="0" w:line="240" w:lineRule="auto"/>
        <w:jc w:val="center"/>
        <w:rPr>
          <w:rFonts w:ascii="Times New Roman" w:hAnsi="Times New Roman" w:cs="Times New Roman"/>
          <w:b/>
          <w:bCs/>
          <w:i/>
          <w:sz w:val="24"/>
          <w:szCs w:val="24"/>
        </w:rPr>
      </w:pPr>
    </w:p>
    <w:p w:rsidR="004C7052" w:rsidRPr="001F4254" w:rsidRDefault="004C7052" w:rsidP="001F4254">
      <w:pPr>
        <w:spacing w:after="0" w:line="240" w:lineRule="auto"/>
        <w:ind w:firstLine="708"/>
        <w:jc w:val="center"/>
        <w:rPr>
          <w:rFonts w:ascii="Times New Roman" w:hAnsi="Times New Roman" w:cs="Times New Roman"/>
          <w:b/>
          <w:i/>
          <w:sz w:val="24"/>
          <w:szCs w:val="24"/>
        </w:rPr>
      </w:pPr>
      <w:r w:rsidRPr="001F4254">
        <w:rPr>
          <w:rFonts w:ascii="Times New Roman" w:hAnsi="Times New Roman" w:cs="Times New Roman"/>
          <w:b/>
          <w:i/>
          <w:sz w:val="24"/>
          <w:szCs w:val="24"/>
        </w:rPr>
        <w:t>Мероприятия по обеспечению территории сельского поселения объектами социальной инфраструктуры</w:t>
      </w:r>
    </w:p>
    <w:p w:rsidR="004C7052" w:rsidRPr="001F4254" w:rsidRDefault="004C7052" w:rsidP="001F4254">
      <w:pPr>
        <w:spacing w:after="0"/>
        <w:ind w:firstLine="708"/>
        <w:jc w:val="center"/>
        <w:rPr>
          <w:rFonts w:ascii="Times New Roman" w:hAnsi="Times New Roman" w:cs="Times New Roman"/>
          <w:b/>
          <w:i/>
          <w:color w:val="FF0000"/>
        </w:rPr>
      </w:pPr>
    </w:p>
    <w:tbl>
      <w:tblPr>
        <w:tblW w:w="9641" w:type="dxa"/>
        <w:tblInd w:w="55" w:type="dxa"/>
        <w:tblLayout w:type="fixed"/>
        <w:tblCellMar>
          <w:top w:w="55" w:type="dxa"/>
          <w:left w:w="55" w:type="dxa"/>
          <w:bottom w:w="55" w:type="dxa"/>
          <w:right w:w="55" w:type="dxa"/>
        </w:tblCellMar>
        <w:tblLook w:val="0000"/>
      </w:tblPr>
      <w:tblGrid>
        <w:gridCol w:w="635"/>
        <w:gridCol w:w="7027"/>
        <w:gridCol w:w="1979"/>
      </w:tblGrid>
      <w:tr w:rsidR="004C7052" w:rsidRPr="001F4254" w:rsidTr="00346958">
        <w:trPr>
          <w:trHeight w:val="276"/>
        </w:trPr>
        <w:tc>
          <w:tcPr>
            <w:tcW w:w="635" w:type="dxa"/>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ConsPlusNormal"/>
              <w:snapToGrid w:val="0"/>
              <w:ind w:firstLine="0"/>
              <w:jc w:val="center"/>
              <w:rPr>
                <w:rFonts w:ascii="Times New Roman" w:hAnsi="Times New Roman" w:cs="Times New Roman"/>
                <w:b/>
                <w:bCs/>
                <w:i/>
                <w:color w:val="auto"/>
                <w:sz w:val="24"/>
                <w:szCs w:val="24"/>
              </w:rPr>
            </w:pPr>
            <w:r w:rsidRPr="001F4254">
              <w:rPr>
                <w:rFonts w:ascii="Times New Roman" w:hAnsi="Times New Roman" w:cs="Times New Roman"/>
                <w:b/>
                <w:bCs/>
                <w:i/>
                <w:color w:val="auto"/>
                <w:sz w:val="24"/>
                <w:szCs w:val="24"/>
              </w:rPr>
              <w:t xml:space="preserve">№ пп </w:t>
            </w:r>
          </w:p>
        </w:tc>
        <w:tc>
          <w:tcPr>
            <w:tcW w:w="7027" w:type="dxa"/>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ConsPlusNormal"/>
              <w:snapToGrid w:val="0"/>
              <w:jc w:val="center"/>
              <w:rPr>
                <w:rFonts w:ascii="Times New Roman" w:hAnsi="Times New Roman" w:cs="Times New Roman"/>
                <w:b/>
                <w:bCs/>
                <w:i/>
                <w:color w:val="auto"/>
                <w:sz w:val="24"/>
                <w:szCs w:val="24"/>
              </w:rPr>
            </w:pPr>
            <w:r w:rsidRPr="001F4254">
              <w:rPr>
                <w:rFonts w:ascii="Times New Roman" w:hAnsi="Times New Roman" w:cs="Times New Roman"/>
                <w:b/>
                <w:bCs/>
                <w:i/>
                <w:color w:val="auto"/>
                <w:sz w:val="24"/>
                <w:szCs w:val="24"/>
              </w:rPr>
              <w:t xml:space="preserve">Наименование мероприятия </w:t>
            </w:r>
          </w:p>
        </w:tc>
        <w:tc>
          <w:tcPr>
            <w:tcW w:w="1979" w:type="dxa"/>
            <w:tcBorders>
              <w:top w:val="single" w:sz="1" w:space="0" w:color="000000"/>
              <w:left w:val="single" w:sz="1" w:space="0" w:color="000000"/>
              <w:bottom w:val="single" w:sz="1" w:space="0" w:color="000000"/>
              <w:right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Сроки реализации</w:t>
            </w:r>
          </w:p>
        </w:tc>
      </w:tr>
      <w:tr w:rsidR="004C7052" w:rsidRPr="001F4254" w:rsidTr="00346958">
        <w:trPr>
          <w:trHeight w:val="276"/>
        </w:trPr>
        <w:tc>
          <w:tcPr>
            <w:tcW w:w="635" w:type="dxa"/>
            <w:vMerge w:val="restart"/>
            <w:tcBorders>
              <w:left w:val="single" w:sz="1" w:space="0" w:color="000000"/>
              <w:bottom w:val="single" w:sz="1" w:space="0" w:color="000000"/>
            </w:tcBorders>
          </w:tcPr>
          <w:p w:rsidR="004C7052" w:rsidRPr="001F4254" w:rsidRDefault="004C7052" w:rsidP="001F4254">
            <w:pPr>
              <w:pStyle w:val="af0"/>
              <w:snapToGrid w:val="0"/>
              <w:jc w:val="center"/>
              <w:rPr>
                <w:b/>
              </w:rPr>
            </w:pPr>
            <w:r w:rsidRPr="001F4254">
              <w:rPr>
                <w:b/>
              </w:rPr>
              <w:t>1</w:t>
            </w:r>
          </w:p>
        </w:tc>
        <w:tc>
          <w:tcPr>
            <w:tcW w:w="7027" w:type="dxa"/>
            <w:vMerge w:val="restart"/>
            <w:tcBorders>
              <w:left w:val="single" w:sz="1" w:space="0" w:color="000000"/>
              <w:bottom w:val="single" w:sz="1" w:space="0" w:color="000000"/>
            </w:tcBorders>
          </w:tcPr>
          <w:p w:rsidR="004C7052" w:rsidRPr="001F4254" w:rsidRDefault="00346958" w:rsidP="001F4254">
            <w:pPr>
              <w:spacing w:after="0" w:line="240" w:lineRule="auto"/>
              <w:jc w:val="both"/>
              <w:rPr>
                <w:rFonts w:ascii="Times New Roman" w:hAnsi="Times New Roman" w:cs="Times New Roman"/>
              </w:rPr>
            </w:pPr>
            <w:r w:rsidRPr="001F4254">
              <w:rPr>
                <w:rFonts w:ascii="Times New Roman" w:hAnsi="Times New Roman" w:cs="Times New Roman"/>
              </w:rPr>
              <w:t>Завершение строительства школы в с. Крутое</w:t>
            </w:r>
          </w:p>
        </w:tc>
        <w:tc>
          <w:tcPr>
            <w:tcW w:w="1979" w:type="dxa"/>
            <w:vMerge w:val="restart"/>
            <w:tcBorders>
              <w:left w:val="single" w:sz="1" w:space="0" w:color="000000"/>
              <w:bottom w:val="single" w:sz="1"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left w:val="single" w:sz="1" w:space="0" w:color="000000"/>
              <w:bottom w:val="single" w:sz="1" w:space="0" w:color="000000"/>
            </w:tcBorders>
          </w:tcPr>
          <w:p w:rsidR="004C7052" w:rsidRPr="001F4254" w:rsidRDefault="004C7052" w:rsidP="001F4254">
            <w:pPr>
              <w:pStyle w:val="af0"/>
              <w:snapToGrid w:val="0"/>
              <w:jc w:val="center"/>
              <w:rPr>
                <w:b/>
              </w:rPr>
            </w:pPr>
            <w:r w:rsidRPr="001F4254">
              <w:rPr>
                <w:b/>
              </w:rPr>
              <w:t>2</w:t>
            </w:r>
          </w:p>
        </w:tc>
        <w:tc>
          <w:tcPr>
            <w:tcW w:w="7027" w:type="dxa"/>
            <w:tcBorders>
              <w:left w:val="single" w:sz="1" w:space="0" w:color="000000"/>
              <w:bottom w:val="single" w:sz="1"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магазина в д. Ягодное</w:t>
            </w:r>
          </w:p>
        </w:tc>
        <w:tc>
          <w:tcPr>
            <w:tcW w:w="1979" w:type="dxa"/>
            <w:tcBorders>
              <w:left w:val="single" w:sz="1" w:space="0" w:color="000000"/>
              <w:bottom w:val="single" w:sz="1"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vMerge w:val="restart"/>
            <w:tcBorders>
              <w:left w:val="single" w:sz="1" w:space="0" w:color="000000"/>
              <w:bottom w:val="single" w:sz="1" w:space="0" w:color="000000"/>
            </w:tcBorders>
          </w:tcPr>
          <w:p w:rsidR="004C7052" w:rsidRPr="001F4254" w:rsidRDefault="004C7052" w:rsidP="001F4254">
            <w:pPr>
              <w:pStyle w:val="af0"/>
              <w:snapToGrid w:val="0"/>
              <w:jc w:val="center"/>
              <w:rPr>
                <w:b/>
              </w:rPr>
            </w:pPr>
            <w:r w:rsidRPr="001F4254">
              <w:rPr>
                <w:b/>
              </w:rPr>
              <w:t>3</w:t>
            </w:r>
          </w:p>
        </w:tc>
        <w:tc>
          <w:tcPr>
            <w:tcW w:w="7027" w:type="dxa"/>
            <w:vMerge w:val="restart"/>
            <w:tcBorders>
              <w:left w:val="single" w:sz="1" w:space="0" w:color="000000"/>
              <w:bottom w:val="single" w:sz="1"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магазина в д. Камыши</w:t>
            </w:r>
          </w:p>
        </w:tc>
        <w:tc>
          <w:tcPr>
            <w:tcW w:w="1979" w:type="dxa"/>
            <w:vMerge w:val="restart"/>
            <w:tcBorders>
              <w:left w:val="single" w:sz="1" w:space="0" w:color="000000"/>
              <w:bottom w:val="single" w:sz="1"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left w:val="single" w:sz="1" w:space="0" w:color="000000"/>
              <w:bottom w:val="single" w:sz="2" w:space="0" w:color="000000"/>
            </w:tcBorders>
          </w:tcPr>
          <w:p w:rsidR="004C7052" w:rsidRPr="001F4254" w:rsidRDefault="004C7052" w:rsidP="001F4254">
            <w:pPr>
              <w:pStyle w:val="af0"/>
              <w:snapToGrid w:val="0"/>
              <w:jc w:val="center"/>
              <w:rPr>
                <w:b/>
              </w:rPr>
            </w:pPr>
            <w:r w:rsidRPr="001F4254">
              <w:rPr>
                <w:b/>
              </w:rPr>
              <w:t>4</w:t>
            </w:r>
          </w:p>
        </w:tc>
        <w:tc>
          <w:tcPr>
            <w:tcW w:w="7027" w:type="dxa"/>
            <w:tcBorders>
              <w:left w:val="single" w:sz="1" w:space="0" w:color="000000"/>
              <w:bottom w:val="single" w:sz="2"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магазина в с. Нетрубеж</w:t>
            </w:r>
          </w:p>
        </w:tc>
        <w:tc>
          <w:tcPr>
            <w:tcW w:w="1979" w:type="dxa"/>
            <w:tcBorders>
              <w:left w:val="single" w:sz="1" w:space="0" w:color="000000"/>
              <w:bottom w:val="single" w:sz="2"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5</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магазина в с. Дровосечное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6</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детского сада в с. Крутое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7</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детского сада в с. Нетрубеж</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8</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 xml:space="preserve">Строительство </w:t>
            </w:r>
            <w:r w:rsidR="00346958" w:rsidRPr="001F4254">
              <w:rPr>
                <w:rFonts w:ascii="Times New Roman" w:hAnsi="Times New Roman" w:cs="Times New Roman"/>
              </w:rPr>
              <w:t>спортивного комплекса с открытым плоскостным сооружением и универсальным игровым залом в с. Крутое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9</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34695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Строительство спортивного комплекса с открытым плоскостным сооружением,  универсальным игровым залом и плавательным бассейном в с. Дровосечное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10</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 xml:space="preserve">Строительство </w:t>
            </w:r>
            <w:r w:rsidR="006A0578" w:rsidRPr="001F4254">
              <w:rPr>
                <w:rFonts w:ascii="Times New Roman" w:hAnsi="Times New Roman" w:cs="Times New Roman"/>
              </w:rPr>
              <w:t>кафе в с. Нетрубеж</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11</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 xml:space="preserve">Строительство </w:t>
            </w:r>
            <w:r w:rsidR="006A0578" w:rsidRPr="001F4254">
              <w:rPr>
                <w:rFonts w:ascii="Times New Roman" w:hAnsi="Times New Roman" w:cs="Times New Roman"/>
              </w:rPr>
              <w:t>предприятия общественного питания в с. Дровосечное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12</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 xml:space="preserve">Строительство </w:t>
            </w:r>
            <w:r w:rsidR="006A0578" w:rsidRPr="001F4254">
              <w:rPr>
                <w:rFonts w:ascii="Times New Roman" w:hAnsi="Times New Roman" w:cs="Times New Roman"/>
              </w:rPr>
              <w:t>бани в с. Дровосечное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13</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 xml:space="preserve">Реконструкция </w:t>
            </w:r>
            <w:r w:rsidR="006A0578" w:rsidRPr="001F4254">
              <w:rPr>
                <w:rFonts w:ascii="Times New Roman" w:hAnsi="Times New Roman" w:cs="Times New Roman"/>
              </w:rPr>
              <w:t>детского сада в с. Дровосечное</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14</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6A057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Реконструкция магазина в д. Редькино</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15</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6A057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Реконструкция магазина в д. Селиваново</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635"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b/>
              </w:rPr>
            </w:pPr>
            <w:r w:rsidRPr="001F4254">
              <w:rPr>
                <w:b/>
              </w:rPr>
              <w:t>15</w:t>
            </w:r>
          </w:p>
        </w:tc>
        <w:tc>
          <w:tcPr>
            <w:tcW w:w="7027" w:type="dxa"/>
            <w:tcBorders>
              <w:top w:val="single" w:sz="2" w:space="0" w:color="000000"/>
              <w:left w:val="single" w:sz="2" w:space="0" w:color="000000"/>
              <w:bottom w:val="single" w:sz="2" w:space="0" w:color="000000"/>
              <w:right w:val="single" w:sz="2" w:space="0" w:color="000000"/>
            </w:tcBorders>
          </w:tcPr>
          <w:p w:rsidR="004C7052" w:rsidRPr="001F4254" w:rsidRDefault="006A0578" w:rsidP="001F4254">
            <w:pPr>
              <w:snapToGrid w:val="0"/>
              <w:spacing w:after="0" w:line="240" w:lineRule="auto"/>
              <w:jc w:val="both"/>
              <w:rPr>
                <w:rFonts w:ascii="Times New Roman" w:hAnsi="Times New Roman" w:cs="Times New Roman"/>
              </w:rPr>
            </w:pPr>
            <w:r w:rsidRPr="001F4254">
              <w:rPr>
                <w:rFonts w:ascii="Times New Roman" w:hAnsi="Times New Roman" w:cs="Times New Roman"/>
              </w:rPr>
              <w:t>Реконструкция магазина в д. Алисово</w:t>
            </w:r>
          </w:p>
        </w:tc>
        <w:tc>
          <w:tcPr>
            <w:tcW w:w="1979"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bl>
    <w:p w:rsidR="004C7052" w:rsidRPr="001F4254" w:rsidRDefault="004C7052" w:rsidP="001F4254">
      <w:pPr>
        <w:snapToGrid w:val="0"/>
        <w:spacing w:after="0"/>
        <w:ind w:firstLine="708"/>
        <w:jc w:val="both"/>
        <w:rPr>
          <w:rFonts w:ascii="Times New Roman" w:hAnsi="Times New Roman" w:cs="Times New Roman"/>
          <w:b/>
          <w:bCs/>
          <w:i/>
          <w:color w:val="FF0000"/>
        </w:rPr>
      </w:pPr>
    </w:p>
    <w:p w:rsidR="004C7052" w:rsidRPr="001F4254" w:rsidRDefault="004C7052" w:rsidP="001F4254">
      <w:pPr>
        <w:snapToGrid w:val="0"/>
        <w:spacing w:after="0"/>
        <w:ind w:firstLine="708"/>
        <w:jc w:val="both"/>
        <w:rPr>
          <w:rFonts w:ascii="Times New Roman" w:hAnsi="Times New Roman" w:cs="Times New Roman"/>
          <w:b/>
          <w:bCs/>
          <w:i/>
          <w:color w:val="FF0000"/>
        </w:rPr>
      </w:pPr>
    </w:p>
    <w:p w:rsidR="004C7052" w:rsidRPr="001F4254" w:rsidRDefault="004C7052" w:rsidP="001F4254">
      <w:pPr>
        <w:snapToGrid w:val="0"/>
        <w:spacing w:after="0"/>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t>3.4.5. Мероприятия по обеспечению территории сельского поселения объектами массового отдыха жителей поселения, благоустройства и озеленения</w:t>
      </w:r>
    </w:p>
    <w:p w:rsidR="004C7052" w:rsidRPr="001F4254" w:rsidRDefault="004C7052" w:rsidP="001F4254">
      <w:pPr>
        <w:snapToGrid w:val="0"/>
        <w:spacing w:after="0"/>
        <w:jc w:val="both"/>
        <w:rPr>
          <w:rFonts w:ascii="Times New Roman" w:hAnsi="Times New Roman" w:cs="Times New Roman"/>
          <w:b/>
          <w:bCs/>
          <w:i/>
          <w:sz w:val="24"/>
          <w:szCs w:val="24"/>
        </w:rPr>
      </w:pPr>
    </w:p>
    <w:p w:rsidR="004C7052" w:rsidRPr="001F4254" w:rsidRDefault="004C7052" w:rsidP="001F4254">
      <w:pPr>
        <w:spacing w:after="0"/>
        <w:ind w:firstLine="708"/>
        <w:jc w:val="center"/>
        <w:rPr>
          <w:rFonts w:ascii="Times New Roman" w:hAnsi="Times New Roman" w:cs="Times New Roman"/>
          <w:b/>
          <w:i/>
          <w:sz w:val="24"/>
          <w:szCs w:val="24"/>
        </w:rPr>
      </w:pPr>
      <w:r w:rsidRPr="001F4254">
        <w:rPr>
          <w:rFonts w:ascii="Times New Roman" w:hAnsi="Times New Roman" w:cs="Times New Roman"/>
          <w:b/>
          <w:i/>
          <w:sz w:val="24"/>
          <w:szCs w:val="24"/>
        </w:rPr>
        <w:lastRenderedPageBreak/>
        <w:t>Мероприятия по обеспечению территории сельского поселения объектами массового отдыха жителей поселения, благоустройства и озеленения</w:t>
      </w:r>
    </w:p>
    <w:p w:rsidR="004C7052" w:rsidRPr="001F4254" w:rsidRDefault="004C7052" w:rsidP="001F4254">
      <w:pPr>
        <w:shd w:val="clear" w:color="auto" w:fill="FFFFFF"/>
        <w:tabs>
          <w:tab w:val="left" w:pos="17280"/>
        </w:tabs>
        <w:autoSpaceDE w:val="0"/>
        <w:snapToGrid w:val="0"/>
        <w:spacing w:after="0" w:line="100" w:lineRule="atLeast"/>
        <w:jc w:val="both"/>
        <w:rPr>
          <w:rFonts w:ascii="Times New Roman" w:eastAsia="Times New Roman" w:hAnsi="Times New Roman" w:cs="Times New Roman"/>
          <w:iCs/>
          <w:color w:val="FF0000"/>
          <w:spacing w:val="-3"/>
          <w:shd w:val="clear" w:color="auto" w:fill="FFFFFF"/>
        </w:rPr>
      </w:pPr>
    </w:p>
    <w:tbl>
      <w:tblPr>
        <w:tblW w:w="9641" w:type="dxa"/>
        <w:tblInd w:w="55" w:type="dxa"/>
        <w:tblLayout w:type="fixed"/>
        <w:tblCellMar>
          <w:top w:w="55" w:type="dxa"/>
          <w:left w:w="55" w:type="dxa"/>
          <w:bottom w:w="55" w:type="dxa"/>
          <w:right w:w="55" w:type="dxa"/>
        </w:tblCellMar>
        <w:tblLook w:val="0000"/>
      </w:tblPr>
      <w:tblGrid>
        <w:gridCol w:w="681"/>
        <w:gridCol w:w="7116"/>
        <w:gridCol w:w="1844"/>
      </w:tblGrid>
      <w:tr w:rsidR="004C7052" w:rsidRPr="001F4254" w:rsidTr="003756A3">
        <w:trPr>
          <w:trHeight w:val="276"/>
        </w:trPr>
        <w:tc>
          <w:tcPr>
            <w:tcW w:w="681" w:type="dxa"/>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 пп</w:t>
            </w:r>
          </w:p>
        </w:tc>
        <w:tc>
          <w:tcPr>
            <w:tcW w:w="7116" w:type="dxa"/>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Наименование мероприятия</w:t>
            </w:r>
          </w:p>
        </w:tc>
        <w:tc>
          <w:tcPr>
            <w:tcW w:w="1844" w:type="dxa"/>
            <w:tcBorders>
              <w:top w:val="single" w:sz="1" w:space="0" w:color="000000"/>
              <w:left w:val="single" w:sz="1" w:space="0" w:color="000000"/>
              <w:bottom w:val="single" w:sz="1" w:space="0" w:color="000000"/>
              <w:right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Сроки реализации</w:t>
            </w:r>
          </w:p>
        </w:tc>
      </w:tr>
      <w:tr w:rsidR="004C7052" w:rsidRPr="001F4254" w:rsidTr="003756A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1.</w:t>
            </w:r>
          </w:p>
        </w:tc>
        <w:tc>
          <w:tcPr>
            <w:tcW w:w="7116" w:type="dxa"/>
            <w:tcBorders>
              <w:left w:val="single" w:sz="1" w:space="0" w:color="000000"/>
              <w:bottom w:val="single" w:sz="1"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Благоустройство и устройство внутриквартальных зон отдыха и детских игровых площадок на территории населенных пунктов</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756A3">
        <w:trPr>
          <w:trHeight w:val="276"/>
        </w:trPr>
        <w:tc>
          <w:tcPr>
            <w:tcW w:w="681" w:type="dxa"/>
            <w:tcBorders>
              <w:left w:val="single" w:sz="1" w:space="0" w:color="000000"/>
              <w:bottom w:val="single" w:sz="1"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2.</w:t>
            </w:r>
          </w:p>
        </w:tc>
        <w:tc>
          <w:tcPr>
            <w:tcW w:w="7116" w:type="dxa"/>
            <w:tcBorders>
              <w:left w:val="single" w:sz="1" w:space="0" w:color="000000"/>
              <w:bottom w:val="single" w:sz="1"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Благоустройство участков, прилегающих к общественным зданиям, существующим участкам рекреационного озеленения</w:t>
            </w:r>
          </w:p>
        </w:tc>
        <w:tc>
          <w:tcPr>
            <w:tcW w:w="1844" w:type="dxa"/>
            <w:tcBorders>
              <w:left w:val="single" w:sz="1" w:space="0" w:color="000000"/>
              <w:bottom w:val="single" w:sz="1"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756A3">
        <w:trPr>
          <w:trHeight w:val="276"/>
        </w:trPr>
        <w:tc>
          <w:tcPr>
            <w:tcW w:w="681" w:type="dxa"/>
            <w:tcBorders>
              <w:left w:val="single" w:sz="1" w:space="0" w:color="000000"/>
              <w:bottom w:val="single" w:sz="2"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3.</w:t>
            </w:r>
          </w:p>
        </w:tc>
        <w:tc>
          <w:tcPr>
            <w:tcW w:w="7116" w:type="dxa"/>
            <w:tcBorders>
              <w:left w:val="single" w:sz="1" w:space="0" w:color="000000"/>
              <w:bottom w:val="single" w:sz="2"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Устройство пешеходных тротуаров по улицам населенных пунктов</w:t>
            </w:r>
          </w:p>
        </w:tc>
        <w:tc>
          <w:tcPr>
            <w:tcW w:w="1844" w:type="dxa"/>
            <w:tcBorders>
              <w:left w:val="single" w:sz="1" w:space="0" w:color="000000"/>
              <w:bottom w:val="single" w:sz="2" w:space="0" w:color="000000"/>
              <w:right w:val="single" w:sz="1"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4.</w:t>
            </w:r>
          </w:p>
        </w:tc>
        <w:tc>
          <w:tcPr>
            <w:tcW w:w="7116"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1844"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5.</w:t>
            </w:r>
          </w:p>
        </w:tc>
        <w:tc>
          <w:tcPr>
            <w:tcW w:w="7116"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Благоустройство рекреационных зон городского поселения:</w:t>
            </w:r>
          </w:p>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-благоустройство площадок для проведения культурно-массовых мероприятий;</w:t>
            </w:r>
          </w:p>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-очистка территории;</w:t>
            </w:r>
          </w:p>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-устройство малых форм;</w:t>
            </w:r>
          </w:p>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-устройство площадок для мусора;</w:t>
            </w:r>
          </w:p>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-озеленение территории.</w:t>
            </w:r>
          </w:p>
        </w:tc>
        <w:tc>
          <w:tcPr>
            <w:tcW w:w="1844"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6.</w:t>
            </w:r>
          </w:p>
        </w:tc>
        <w:tc>
          <w:tcPr>
            <w:tcW w:w="7116"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Нормативное озеленение санитарно-защитных зон.</w:t>
            </w:r>
          </w:p>
        </w:tc>
        <w:tc>
          <w:tcPr>
            <w:tcW w:w="1844"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rPr>
                <w:rFonts w:eastAsia="Times New Roman"/>
                <w:b/>
                <w:bCs/>
              </w:rPr>
            </w:pPr>
            <w:r w:rsidRPr="001F4254">
              <w:rPr>
                <w:rFonts w:eastAsia="Times New Roman"/>
                <w:b/>
                <w:bCs/>
              </w:rPr>
              <w:t>7.</w:t>
            </w:r>
          </w:p>
        </w:tc>
        <w:tc>
          <w:tcPr>
            <w:tcW w:w="7116"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pacing w:after="0" w:line="240" w:lineRule="auto"/>
              <w:rPr>
                <w:rFonts w:ascii="Times New Roman" w:hAnsi="Times New Roman" w:cs="Times New Roman"/>
              </w:rPr>
            </w:pPr>
            <w:r w:rsidRPr="001F4254">
              <w:rPr>
                <w:rFonts w:ascii="Times New Roman" w:hAnsi="Times New Roman" w:cs="Times New Roman"/>
              </w:rPr>
              <w:t>Нормативное озеленение бульваров и улиц в пределах существующей и новой застройки.</w:t>
            </w:r>
          </w:p>
        </w:tc>
        <w:tc>
          <w:tcPr>
            <w:tcW w:w="1844"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6"/>
              <w:snapToGrid w:val="0"/>
              <w:spacing w:after="0"/>
              <w:ind w:left="0"/>
              <w:jc w:val="center"/>
            </w:pPr>
            <w:r w:rsidRPr="001F4254">
              <w:t>Первая очередь</w:t>
            </w:r>
          </w:p>
        </w:tc>
      </w:tr>
      <w:tr w:rsidR="00ED13C2"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ED13C2" w:rsidRPr="001F4254" w:rsidRDefault="00ED13C2" w:rsidP="001F4254">
            <w:pPr>
              <w:pStyle w:val="af0"/>
              <w:snapToGrid w:val="0"/>
              <w:jc w:val="center"/>
              <w:rPr>
                <w:rFonts w:eastAsia="Times New Roman"/>
                <w:b/>
                <w:bCs/>
              </w:rPr>
            </w:pPr>
            <w:r w:rsidRPr="001F4254">
              <w:rPr>
                <w:rFonts w:eastAsia="Times New Roman"/>
                <w:b/>
                <w:bCs/>
              </w:rPr>
              <w:t>8.</w:t>
            </w:r>
          </w:p>
        </w:tc>
        <w:tc>
          <w:tcPr>
            <w:tcW w:w="7116" w:type="dxa"/>
            <w:tcBorders>
              <w:top w:val="single" w:sz="2" w:space="0" w:color="000000"/>
              <w:left w:val="single" w:sz="2" w:space="0" w:color="000000"/>
              <w:bottom w:val="single" w:sz="2" w:space="0" w:color="000000"/>
              <w:right w:val="single" w:sz="2" w:space="0" w:color="000000"/>
            </w:tcBorders>
          </w:tcPr>
          <w:p w:rsidR="00ED13C2" w:rsidRPr="001F4254" w:rsidRDefault="00ED13C2" w:rsidP="001F4254">
            <w:pPr>
              <w:spacing w:after="0" w:line="240" w:lineRule="auto"/>
              <w:rPr>
                <w:rFonts w:ascii="Times New Roman" w:hAnsi="Times New Roman" w:cs="Times New Roman"/>
              </w:rPr>
            </w:pPr>
            <w:r w:rsidRPr="001F4254">
              <w:rPr>
                <w:rFonts w:ascii="Times New Roman" w:hAnsi="Times New Roman" w:cs="Times New Roman"/>
              </w:rPr>
              <w:t>Экореконструкция территории ЗАО «Сангар» и машинно-транспортной мастерской, сокращение санитарно-защитной зоны в с. Крутое</w:t>
            </w:r>
          </w:p>
        </w:tc>
        <w:tc>
          <w:tcPr>
            <w:tcW w:w="1844" w:type="dxa"/>
            <w:tcBorders>
              <w:top w:val="single" w:sz="2" w:space="0" w:color="000000"/>
              <w:left w:val="single" w:sz="2" w:space="0" w:color="000000"/>
              <w:bottom w:val="single" w:sz="2" w:space="0" w:color="000000"/>
              <w:right w:val="single" w:sz="2" w:space="0" w:color="000000"/>
            </w:tcBorders>
          </w:tcPr>
          <w:p w:rsidR="00ED13C2" w:rsidRPr="001F4254" w:rsidRDefault="00ED13C2" w:rsidP="001F4254">
            <w:pPr>
              <w:pStyle w:val="a6"/>
              <w:snapToGrid w:val="0"/>
              <w:spacing w:after="0"/>
              <w:ind w:left="0"/>
              <w:jc w:val="center"/>
            </w:pPr>
            <w:r w:rsidRPr="001F4254">
              <w:t>Первая очередь</w:t>
            </w:r>
          </w:p>
        </w:tc>
      </w:tr>
      <w:tr w:rsidR="00ED13C2"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ED13C2" w:rsidRPr="001F4254" w:rsidRDefault="00ED13C2" w:rsidP="001F4254">
            <w:pPr>
              <w:pStyle w:val="af0"/>
              <w:snapToGrid w:val="0"/>
              <w:jc w:val="center"/>
              <w:rPr>
                <w:rFonts w:eastAsia="Times New Roman"/>
                <w:b/>
                <w:bCs/>
              </w:rPr>
            </w:pPr>
            <w:r w:rsidRPr="001F4254">
              <w:rPr>
                <w:rFonts w:eastAsia="Times New Roman"/>
                <w:b/>
                <w:bCs/>
              </w:rPr>
              <w:t>9.</w:t>
            </w:r>
          </w:p>
        </w:tc>
        <w:tc>
          <w:tcPr>
            <w:tcW w:w="7116" w:type="dxa"/>
            <w:tcBorders>
              <w:top w:val="single" w:sz="2" w:space="0" w:color="000000"/>
              <w:left w:val="single" w:sz="2" w:space="0" w:color="000000"/>
              <w:bottom w:val="single" w:sz="2" w:space="0" w:color="000000"/>
              <w:right w:val="single" w:sz="2" w:space="0" w:color="000000"/>
            </w:tcBorders>
          </w:tcPr>
          <w:p w:rsidR="00ED13C2" w:rsidRPr="001F4254" w:rsidRDefault="00ED13C2" w:rsidP="001F4254">
            <w:pPr>
              <w:spacing w:after="0" w:line="240" w:lineRule="auto"/>
              <w:rPr>
                <w:rFonts w:ascii="Times New Roman" w:hAnsi="Times New Roman" w:cs="Times New Roman"/>
              </w:rPr>
            </w:pPr>
            <w:r w:rsidRPr="001F4254">
              <w:rPr>
                <w:rFonts w:ascii="Times New Roman" w:hAnsi="Times New Roman" w:cs="Times New Roman"/>
              </w:rPr>
              <w:t xml:space="preserve">Освоение территории под строительство базы отдыха в </w:t>
            </w:r>
            <w:r w:rsidR="003756A3" w:rsidRPr="001F4254">
              <w:rPr>
                <w:rFonts w:ascii="Times New Roman" w:hAnsi="Times New Roman" w:cs="Times New Roman"/>
              </w:rPr>
              <w:t>д</w:t>
            </w:r>
            <w:r w:rsidRPr="001F4254">
              <w:rPr>
                <w:rFonts w:ascii="Times New Roman" w:hAnsi="Times New Roman" w:cs="Times New Roman"/>
              </w:rPr>
              <w:t>. Ч</w:t>
            </w:r>
            <w:r w:rsidR="00823075" w:rsidRPr="001F4254">
              <w:rPr>
                <w:rFonts w:ascii="Times New Roman" w:hAnsi="Times New Roman" w:cs="Times New Roman"/>
              </w:rPr>
              <w:t>ибисовка</w:t>
            </w:r>
          </w:p>
        </w:tc>
        <w:tc>
          <w:tcPr>
            <w:tcW w:w="1844" w:type="dxa"/>
            <w:tcBorders>
              <w:top w:val="single" w:sz="2" w:space="0" w:color="000000"/>
              <w:left w:val="single" w:sz="2" w:space="0" w:color="000000"/>
              <w:bottom w:val="single" w:sz="2" w:space="0" w:color="000000"/>
              <w:right w:val="single" w:sz="2" w:space="0" w:color="000000"/>
            </w:tcBorders>
          </w:tcPr>
          <w:p w:rsidR="00ED13C2" w:rsidRPr="001F4254" w:rsidRDefault="00823075" w:rsidP="001F4254">
            <w:pPr>
              <w:pStyle w:val="a6"/>
              <w:snapToGrid w:val="0"/>
              <w:spacing w:after="0"/>
              <w:ind w:left="0"/>
              <w:jc w:val="center"/>
            </w:pPr>
            <w:r w:rsidRPr="001F4254">
              <w:t>Расчетный срок</w:t>
            </w:r>
          </w:p>
        </w:tc>
      </w:tr>
      <w:tr w:rsidR="003756A3"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pStyle w:val="af0"/>
              <w:snapToGrid w:val="0"/>
              <w:jc w:val="center"/>
              <w:rPr>
                <w:rFonts w:eastAsia="Times New Roman"/>
                <w:b/>
                <w:bCs/>
              </w:rPr>
            </w:pPr>
            <w:r w:rsidRPr="001F4254">
              <w:rPr>
                <w:rFonts w:eastAsia="Times New Roman"/>
                <w:b/>
                <w:bCs/>
              </w:rPr>
              <w:t>10.</w:t>
            </w:r>
          </w:p>
        </w:tc>
        <w:tc>
          <w:tcPr>
            <w:tcW w:w="7116"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spacing w:after="0" w:line="240" w:lineRule="auto"/>
              <w:rPr>
                <w:rFonts w:ascii="Times New Roman" w:hAnsi="Times New Roman" w:cs="Times New Roman"/>
              </w:rPr>
            </w:pPr>
            <w:r w:rsidRPr="001F4254">
              <w:rPr>
                <w:rFonts w:ascii="Times New Roman" w:hAnsi="Times New Roman" w:cs="Times New Roman"/>
              </w:rPr>
              <w:t>Освоение территории под строительство туристической базы в д. Луговое</w:t>
            </w:r>
          </w:p>
        </w:tc>
        <w:tc>
          <w:tcPr>
            <w:tcW w:w="1844"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pStyle w:val="a6"/>
              <w:snapToGrid w:val="0"/>
              <w:spacing w:after="0"/>
              <w:ind w:left="0"/>
              <w:jc w:val="center"/>
            </w:pPr>
            <w:r w:rsidRPr="001F4254">
              <w:t>Расчетный срок</w:t>
            </w:r>
          </w:p>
        </w:tc>
      </w:tr>
      <w:tr w:rsidR="003756A3"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pStyle w:val="af0"/>
              <w:snapToGrid w:val="0"/>
              <w:jc w:val="center"/>
              <w:rPr>
                <w:rFonts w:eastAsia="Times New Roman"/>
                <w:b/>
                <w:bCs/>
              </w:rPr>
            </w:pPr>
            <w:r w:rsidRPr="001F4254">
              <w:rPr>
                <w:rFonts w:eastAsia="Times New Roman"/>
                <w:b/>
                <w:bCs/>
              </w:rPr>
              <w:t>11.</w:t>
            </w:r>
          </w:p>
        </w:tc>
        <w:tc>
          <w:tcPr>
            <w:tcW w:w="7116"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spacing w:after="0" w:line="240" w:lineRule="auto"/>
              <w:rPr>
                <w:rFonts w:ascii="Times New Roman" w:hAnsi="Times New Roman" w:cs="Times New Roman"/>
              </w:rPr>
            </w:pPr>
            <w:r w:rsidRPr="001F4254">
              <w:rPr>
                <w:rFonts w:ascii="Times New Roman" w:hAnsi="Times New Roman" w:cs="Times New Roman"/>
              </w:rPr>
              <w:t>Освоение территории под строительство туристической базы  в д. Чашино</w:t>
            </w:r>
          </w:p>
        </w:tc>
        <w:tc>
          <w:tcPr>
            <w:tcW w:w="1844"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pStyle w:val="a6"/>
              <w:snapToGrid w:val="0"/>
              <w:spacing w:after="0"/>
              <w:ind w:left="0"/>
              <w:jc w:val="center"/>
            </w:pPr>
            <w:r w:rsidRPr="001F4254">
              <w:t>Расчетный срок</w:t>
            </w:r>
          </w:p>
        </w:tc>
      </w:tr>
      <w:tr w:rsidR="003756A3" w:rsidRPr="001F4254" w:rsidTr="003756A3">
        <w:trPr>
          <w:trHeight w:val="276"/>
        </w:trPr>
        <w:tc>
          <w:tcPr>
            <w:tcW w:w="681" w:type="dxa"/>
            <w:tcBorders>
              <w:top w:val="single" w:sz="2" w:space="0" w:color="000000"/>
              <w:left w:val="single" w:sz="2" w:space="0" w:color="000000"/>
              <w:bottom w:val="single" w:sz="2" w:space="0" w:color="000000"/>
              <w:right w:val="single" w:sz="2" w:space="0" w:color="000000"/>
            </w:tcBorders>
          </w:tcPr>
          <w:p w:rsidR="003756A3" w:rsidRPr="001F4254" w:rsidRDefault="003756A3" w:rsidP="001F4254">
            <w:pPr>
              <w:pStyle w:val="af0"/>
              <w:snapToGrid w:val="0"/>
              <w:jc w:val="center"/>
              <w:rPr>
                <w:rFonts w:eastAsia="Times New Roman"/>
                <w:b/>
                <w:bCs/>
              </w:rPr>
            </w:pPr>
            <w:r w:rsidRPr="001F4254">
              <w:rPr>
                <w:rFonts w:eastAsia="Times New Roman"/>
                <w:b/>
                <w:bCs/>
              </w:rPr>
              <w:t>12.</w:t>
            </w:r>
          </w:p>
        </w:tc>
        <w:tc>
          <w:tcPr>
            <w:tcW w:w="7116" w:type="dxa"/>
            <w:tcBorders>
              <w:top w:val="single" w:sz="2" w:space="0" w:color="000000"/>
              <w:left w:val="single" w:sz="2" w:space="0" w:color="000000"/>
              <w:bottom w:val="single" w:sz="2" w:space="0" w:color="000000"/>
              <w:right w:val="single" w:sz="2" w:space="0" w:color="000000"/>
            </w:tcBorders>
          </w:tcPr>
          <w:p w:rsidR="003756A3" w:rsidRPr="001F4254" w:rsidRDefault="00FA290E" w:rsidP="001F4254">
            <w:pPr>
              <w:spacing w:after="0" w:line="240" w:lineRule="auto"/>
              <w:rPr>
                <w:rFonts w:ascii="Times New Roman" w:hAnsi="Times New Roman" w:cs="Times New Roman"/>
              </w:rPr>
            </w:pPr>
            <w:r w:rsidRPr="001F4254">
              <w:rPr>
                <w:rFonts w:ascii="Times New Roman" w:hAnsi="Times New Roman" w:cs="Times New Roman"/>
              </w:rPr>
              <w:t xml:space="preserve">Организация рекреационных зон сезонного использования с оборудованием пляжей </w:t>
            </w:r>
            <w:r w:rsidR="00CC450A" w:rsidRPr="001F4254">
              <w:rPr>
                <w:rFonts w:ascii="Times New Roman" w:hAnsi="Times New Roman" w:cs="Times New Roman"/>
              </w:rPr>
              <w:t xml:space="preserve">на </w:t>
            </w:r>
            <w:r w:rsidRPr="001F4254">
              <w:rPr>
                <w:rFonts w:ascii="Times New Roman" w:hAnsi="Times New Roman" w:cs="Times New Roman"/>
              </w:rPr>
              <w:t>сложившихся местах массового отдыха</w:t>
            </w:r>
            <w:r w:rsidR="00C2182D" w:rsidRPr="001F4254">
              <w:rPr>
                <w:rFonts w:ascii="Times New Roman" w:hAnsi="Times New Roman" w:cs="Times New Roman"/>
              </w:rPr>
              <w:t xml:space="preserve"> в с. Дровосечное</w:t>
            </w:r>
          </w:p>
        </w:tc>
        <w:tc>
          <w:tcPr>
            <w:tcW w:w="1844" w:type="dxa"/>
            <w:tcBorders>
              <w:top w:val="single" w:sz="2" w:space="0" w:color="000000"/>
              <w:left w:val="single" w:sz="2" w:space="0" w:color="000000"/>
              <w:bottom w:val="single" w:sz="2" w:space="0" w:color="000000"/>
              <w:right w:val="single" w:sz="2" w:space="0" w:color="000000"/>
            </w:tcBorders>
          </w:tcPr>
          <w:p w:rsidR="003756A3" w:rsidRPr="001F4254" w:rsidRDefault="00FA290E" w:rsidP="001F4254">
            <w:pPr>
              <w:pStyle w:val="a6"/>
              <w:snapToGrid w:val="0"/>
              <w:spacing w:after="0"/>
              <w:ind w:left="0"/>
              <w:jc w:val="center"/>
            </w:pPr>
            <w:r w:rsidRPr="001F4254">
              <w:t>Расчетный срок</w:t>
            </w:r>
          </w:p>
        </w:tc>
      </w:tr>
    </w:tbl>
    <w:p w:rsidR="004C7052" w:rsidRPr="001F4254" w:rsidRDefault="004C7052" w:rsidP="001F4254">
      <w:pPr>
        <w:snapToGrid w:val="0"/>
        <w:spacing w:after="0"/>
        <w:ind w:firstLine="708"/>
        <w:jc w:val="both"/>
        <w:rPr>
          <w:rFonts w:ascii="Times New Roman" w:hAnsi="Times New Roman" w:cs="Times New Roman"/>
          <w:b/>
          <w:bCs/>
          <w:i/>
          <w:color w:val="FF0000"/>
        </w:rPr>
      </w:pPr>
    </w:p>
    <w:p w:rsidR="004C7052" w:rsidRPr="001F4254" w:rsidRDefault="004C7052" w:rsidP="001F4254">
      <w:pPr>
        <w:snapToGrid w:val="0"/>
        <w:spacing w:after="0"/>
        <w:ind w:firstLine="708"/>
        <w:jc w:val="both"/>
        <w:rPr>
          <w:rFonts w:ascii="Times New Roman" w:hAnsi="Times New Roman" w:cs="Times New Roman"/>
          <w:b/>
          <w:bCs/>
          <w:i/>
          <w:color w:val="FF0000"/>
        </w:rPr>
      </w:pPr>
    </w:p>
    <w:p w:rsidR="004C7052" w:rsidRPr="001F4254" w:rsidRDefault="004C7052" w:rsidP="001F4254">
      <w:pPr>
        <w:snapToGrid w:val="0"/>
        <w:spacing w:after="0"/>
        <w:ind w:firstLine="708"/>
        <w:jc w:val="both"/>
        <w:rPr>
          <w:rFonts w:ascii="Times New Roman" w:hAnsi="Times New Roman" w:cs="Times New Roman"/>
          <w:b/>
          <w:bCs/>
          <w:i/>
        </w:rPr>
      </w:pPr>
      <w:r w:rsidRPr="001F4254">
        <w:rPr>
          <w:rFonts w:ascii="Times New Roman" w:hAnsi="Times New Roman" w:cs="Times New Roman"/>
          <w:b/>
          <w:bCs/>
          <w:i/>
        </w:rPr>
        <w:t>3.4.6. Мероприятия по обеспечению территории сельского поселения коммунально - складскими объектами и объектами промышленного производства.</w:t>
      </w:r>
    </w:p>
    <w:p w:rsidR="004C7052" w:rsidRPr="001F4254" w:rsidRDefault="004C7052" w:rsidP="001F4254">
      <w:pPr>
        <w:spacing w:after="0"/>
        <w:ind w:firstLine="708"/>
        <w:jc w:val="both"/>
        <w:rPr>
          <w:rFonts w:ascii="Times New Roman" w:hAnsi="Times New Roman" w:cs="Times New Roman"/>
          <w:b/>
          <w:bCs/>
          <w:i/>
          <w:color w:val="FF0000"/>
        </w:rPr>
      </w:pPr>
    </w:p>
    <w:tbl>
      <w:tblPr>
        <w:tblW w:w="9655" w:type="dxa"/>
        <w:tblInd w:w="108" w:type="dxa"/>
        <w:tblLayout w:type="fixed"/>
        <w:tblLook w:val="0000"/>
      </w:tblPr>
      <w:tblGrid>
        <w:gridCol w:w="572"/>
        <w:gridCol w:w="6882"/>
        <w:gridCol w:w="2201"/>
      </w:tblGrid>
      <w:tr w:rsidR="004C7052" w:rsidRPr="001F4254" w:rsidTr="00346958">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4C7052" w:rsidRPr="001F4254" w:rsidRDefault="004C7052" w:rsidP="001F4254">
            <w:pPr>
              <w:pStyle w:val="ConsPlusNormal"/>
              <w:snapToGrid w:val="0"/>
              <w:ind w:firstLine="0"/>
              <w:jc w:val="center"/>
              <w:rPr>
                <w:rFonts w:ascii="Times New Roman" w:hAnsi="Times New Roman" w:cs="Times New Roman"/>
                <w:b/>
                <w:bCs/>
                <w:i/>
                <w:color w:val="auto"/>
                <w:sz w:val="24"/>
                <w:szCs w:val="24"/>
              </w:rPr>
            </w:pPr>
            <w:r w:rsidRPr="001F4254">
              <w:rPr>
                <w:rFonts w:ascii="Times New Roman" w:hAnsi="Times New Roman" w:cs="Times New Roman"/>
                <w:b/>
                <w:bCs/>
                <w:i/>
                <w:color w:val="auto"/>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4C7052" w:rsidRPr="001F4254" w:rsidRDefault="004C7052" w:rsidP="001F4254">
            <w:pPr>
              <w:pStyle w:val="ConsPlusNormal"/>
              <w:snapToGrid w:val="0"/>
              <w:jc w:val="center"/>
              <w:rPr>
                <w:rFonts w:ascii="Times New Roman" w:hAnsi="Times New Roman" w:cs="Times New Roman"/>
                <w:b/>
                <w:bCs/>
                <w:i/>
                <w:color w:val="auto"/>
                <w:sz w:val="24"/>
                <w:szCs w:val="24"/>
              </w:rPr>
            </w:pPr>
            <w:r w:rsidRPr="001F4254">
              <w:rPr>
                <w:rFonts w:ascii="Times New Roman" w:hAnsi="Times New Roman" w:cs="Times New Roman"/>
                <w:b/>
                <w:bCs/>
                <w:i/>
                <w:color w:val="auto"/>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C7052" w:rsidRPr="001F4254" w:rsidRDefault="004C7052" w:rsidP="001F4254">
            <w:pPr>
              <w:pStyle w:val="af0"/>
              <w:snapToGrid w:val="0"/>
              <w:jc w:val="center"/>
              <w:rPr>
                <w:rFonts w:eastAsia="Times New Roman"/>
                <w:b/>
                <w:bCs/>
                <w:i/>
              </w:rPr>
            </w:pPr>
            <w:r w:rsidRPr="001F4254">
              <w:rPr>
                <w:rFonts w:eastAsia="Times New Roman"/>
                <w:b/>
                <w:bCs/>
                <w:i/>
              </w:rPr>
              <w:t>Сроки реализации</w:t>
            </w:r>
          </w:p>
        </w:tc>
      </w:tr>
      <w:tr w:rsidR="004C7052" w:rsidRPr="001F4254" w:rsidTr="00346958">
        <w:trPr>
          <w:trHeight w:val="276"/>
        </w:trPr>
        <w:tc>
          <w:tcPr>
            <w:tcW w:w="572" w:type="dxa"/>
            <w:vMerge w:val="restart"/>
            <w:tcBorders>
              <w:top w:val="single" w:sz="4" w:space="0" w:color="000000"/>
              <w:left w:val="single" w:sz="4" w:space="0" w:color="000000"/>
              <w:bottom w:val="single" w:sz="4" w:space="0" w:color="000000"/>
            </w:tcBorders>
          </w:tcPr>
          <w:p w:rsidR="004C7052" w:rsidRPr="001F4254" w:rsidRDefault="004C7052" w:rsidP="001F4254">
            <w:pPr>
              <w:pStyle w:val="ConsPlusNormal"/>
              <w:snapToGrid w:val="0"/>
              <w:ind w:firstLine="0"/>
              <w:jc w:val="center"/>
              <w:rPr>
                <w:rFonts w:ascii="Times New Roman" w:hAnsi="Times New Roman" w:cs="Times New Roman"/>
                <w:b/>
                <w:bCs/>
                <w:color w:val="auto"/>
                <w:sz w:val="24"/>
                <w:szCs w:val="24"/>
              </w:rPr>
            </w:pPr>
            <w:r w:rsidRPr="001F4254">
              <w:rPr>
                <w:rFonts w:ascii="Times New Roman" w:hAnsi="Times New Roman" w:cs="Times New Roman"/>
                <w:b/>
                <w:bCs/>
                <w:color w:val="auto"/>
                <w:sz w:val="24"/>
                <w:szCs w:val="24"/>
              </w:rPr>
              <w:t>1.</w:t>
            </w:r>
          </w:p>
        </w:tc>
        <w:tc>
          <w:tcPr>
            <w:tcW w:w="6882" w:type="dxa"/>
            <w:vMerge w:val="restart"/>
            <w:tcBorders>
              <w:top w:val="single" w:sz="4" w:space="0" w:color="000000"/>
              <w:left w:val="single" w:sz="4" w:space="0" w:color="000000"/>
              <w:bottom w:val="single" w:sz="4" w:space="0" w:color="000000"/>
            </w:tcBorders>
          </w:tcPr>
          <w:p w:rsidR="004C7052" w:rsidRPr="001F4254" w:rsidRDefault="004C7052" w:rsidP="001F4254">
            <w:pPr>
              <w:pStyle w:val="a6"/>
              <w:snapToGrid w:val="0"/>
              <w:spacing w:after="0"/>
              <w:ind w:left="0"/>
              <w:jc w:val="both"/>
            </w:pPr>
            <w:r w:rsidRPr="001F4254">
              <w:t>Обозначение зон возможного размещения инвестиционных площадок</w:t>
            </w:r>
          </w:p>
        </w:tc>
        <w:tc>
          <w:tcPr>
            <w:tcW w:w="2201" w:type="dxa"/>
            <w:vMerge w:val="restart"/>
            <w:tcBorders>
              <w:top w:val="single" w:sz="4" w:space="0" w:color="000000"/>
              <w:left w:val="single" w:sz="4" w:space="0" w:color="000000"/>
              <w:bottom w:val="single" w:sz="4" w:space="0" w:color="000000"/>
              <w:right w:val="single" w:sz="4" w:space="0" w:color="000000"/>
            </w:tcBorders>
          </w:tcPr>
          <w:p w:rsidR="004C7052" w:rsidRPr="001F4254" w:rsidRDefault="004C7052" w:rsidP="001F4254">
            <w:pPr>
              <w:pStyle w:val="a6"/>
              <w:snapToGrid w:val="0"/>
              <w:spacing w:after="0"/>
              <w:ind w:left="0"/>
              <w:jc w:val="center"/>
            </w:pPr>
            <w:r w:rsidRPr="001F4254">
              <w:t>Первая очередь</w:t>
            </w:r>
          </w:p>
        </w:tc>
      </w:tr>
      <w:tr w:rsidR="004C7052" w:rsidRPr="001F4254" w:rsidTr="00346958">
        <w:trPr>
          <w:trHeight w:val="276"/>
        </w:trPr>
        <w:tc>
          <w:tcPr>
            <w:tcW w:w="572" w:type="dxa"/>
            <w:vMerge w:val="restart"/>
            <w:tcBorders>
              <w:left w:val="single" w:sz="4" w:space="0" w:color="000000"/>
              <w:bottom w:val="single" w:sz="4" w:space="0" w:color="auto"/>
            </w:tcBorders>
          </w:tcPr>
          <w:p w:rsidR="004C7052" w:rsidRPr="001F4254" w:rsidRDefault="004C7052" w:rsidP="001F4254">
            <w:pPr>
              <w:pStyle w:val="ConsPlusNormal"/>
              <w:snapToGrid w:val="0"/>
              <w:ind w:firstLine="0"/>
              <w:jc w:val="center"/>
              <w:rPr>
                <w:rFonts w:ascii="Times New Roman" w:hAnsi="Times New Roman" w:cs="Times New Roman"/>
                <w:b/>
                <w:bCs/>
                <w:color w:val="auto"/>
                <w:sz w:val="24"/>
                <w:szCs w:val="24"/>
              </w:rPr>
            </w:pPr>
            <w:r w:rsidRPr="001F4254">
              <w:rPr>
                <w:rFonts w:ascii="Times New Roman" w:hAnsi="Times New Roman" w:cs="Times New Roman"/>
                <w:b/>
                <w:bCs/>
                <w:color w:val="auto"/>
                <w:sz w:val="24"/>
                <w:szCs w:val="24"/>
              </w:rPr>
              <w:t>2.</w:t>
            </w:r>
          </w:p>
        </w:tc>
        <w:tc>
          <w:tcPr>
            <w:tcW w:w="6882" w:type="dxa"/>
            <w:vMerge w:val="restart"/>
            <w:tcBorders>
              <w:left w:val="single" w:sz="4" w:space="0" w:color="000000"/>
              <w:bottom w:val="single" w:sz="4" w:space="0" w:color="auto"/>
            </w:tcBorders>
          </w:tcPr>
          <w:p w:rsidR="004C7052" w:rsidRPr="001F4254" w:rsidRDefault="004C7052" w:rsidP="001F4254">
            <w:pPr>
              <w:pStyle w:val="a6"/>
              <w:snapToGrid w:val="0"/>
              <w:spacing w:after="0"/>
              <w:ind w:left="0"/>
              <w:jc w:val="both"/>
            </w:pPr>
            <w:r w:rsidRPr="001F4254">
              <w:t>Реанимация существующих  недействующих промышленных предприятий с использованием существующей инженерной и транспортной инфраструктуры</w:t>
            </w:r>
            <w:r w:rsidR="001358B4" w:rsidRPr="001F4254">
              <w:t xml:space="preserve"> в с. Крутое, с. Нетрубеж и др.</w:t>
            </w:r>
          </w:p>
        </w:tc>
        <w:tc>
          <w:tcPr>
            <w:tcW w:w="2201" w:type="dxa"/>
            <w:vMerge w:val="restart"/>
            <w:tcBorders>
              <w:left w:val="single" w:sz="4" w:space="0" w:color="000000"/>
              <w:bottom w:val="single" w:sz="4" w:space="0" w:color="auto"/>
              <w:right w:val="single" w:sz="4" w:space="0" w:color="000000"/>
            </w:tcBorders>
          </w:tcPr>
          <w:p w:rsidR="004C7052" w:rsidRPr="001F4254" w:rsidRDefault="001358B4" w:rsidP="001F4254">
            <w:pPr>
              <w:pStyle w:val="a6"/>
              <w:snapToGrid w:val="0"/>
              <w:spacing w:after="0"/>
              <w:ind w:left="0"/>
              <w:jc w:val="center"/>
            </w:pPr>
            <w:r w:rsidRPr="001F4254">
              <w:t>Расчетный срок</w:t>
            </w:r>
          </w:p>
        </w:tc>
      </w:tr>
      <w:tr w:rsidR="004C7052" w:rsidRPr="001F4254" w:rsidTr="00346958">
        <w:trPr>
          <w:trHeight w:val="276"/>
        </w:trPr>
        <w:tc>
          <w:tcPr>
            <w:tcW w:w="572" w:type="dxa"/>
            <w:tcBorders>
              <w:top w:val="single" w:sz="4" w:space="0" w:color="auto"/>
              <w:left w:val="single" w:sz="4" w:space="0" w:color="auto"/>
              <w:bottom w:val="single" w:sz="4" w:space="0" w:color="auto"/>
              <w:right w:val="single" w:sz="4" w:space="0" w:color="auto"/>
            </w:tcBorders>
          </w:tcPr>
          <w:p w:rsidR="004C7052" w:rsidRPr="001F4254" w:rsidRDefault="004C7052" w:rsidP="001F4254">
            <w:pPr>
              <w:pStyle w:val="ConsPlusNormal"/>
              <w:snapToGrid w:val="0"/>
              <w:ind w:firstLine="0"/>
              <w:jc w:val="center"/>
              <w:rPr>
                <w:rFonts w:ascii="Times New Roman" w:hAnsi="Times New Roman" w:cs="Times New Roman"/>
                <w:b/>
                <w:bCs/>
                <w:color w:val="auto"/>
                <w:sz w:val="24"/>
                <w:szCs w:val="24"/>
              </w:rPr>
            </w:pPr>
            <w:r w:rsidRPr="001F4254">
              <w:rPr>
                <w:rFonts w:ascii="Times New Roman" w:hAnsi="Times New Roman" w:cs="Times New Roman"/>
                <w:b/>
                <w:bCs/>
                <w:color w:val="auto"/>
                <w:sz w:val="24"/>
                <w:szCs w:val="24"/>
              </w:rPr>
              <w:t>3.</w:t>
            </w:r>
          </w:p>
        </w:tc>
        <w:tc>
          <w:tcPr>
            <w:tcW w:w="6882" w:type="dxa"/>
            <w:tcBorders>
              <w:top w:val="single" w:sz="4" w:space="0" w:color="auto"/>
              <w:left w:val="single" w:sz="4" w:space="0" w:color="auto"/>
              <w:bottom w:val="single" w:sz="4" w:space="0" w:color="auto"/>
              <w:right w:val="single" w:sz="4" w:space="0" w:color="auto"/>
            </w:tcBorders>
          </w:tcPr>
          <w:p w:rsidR="004C7052" w:rsidRPr="001F4254" w:rsidRDefault="001358B4" w:rsidP="001F4254">
            <w:pPr>
              <w:pStyle w:val="a6"/>
              <w:snapToGrid w:val="0"/>
              <w:spacing w:after="0"/>
              <w:ind w:left="0"/>
              <w:jc w:val="both"/>
            </w:pPr>
            <w:r w:rsidRPr="001F4254">
              <w:t>Освоение участка с целью организации промышленной зоны в с. Дровосечное</w:t>
            </w:r>
          </w:p>
        </w:tc>
        <w:tc>
          <w:tcPr>
            <w:tcW w:w="2201" w:type="dxa"/>
            <w:tcBorders>
              <w:top w:val="single" w:sz="4" w:space="0" w:color="auto"/>
              <w:left w:val="single" w:sz="4" w:space="0" w:color="auto"/>
              <w:bottom w:val="single" w:sz="4" w:space="0" w:color="auto"/>
              <w:right w:val="single" w:sz="4" w:space="0" w:color="auto"/>
            </w:tcBorders>
          </w:tcPr>
          <w:p w:rsidR="004C7052" w:rsidRPr="001F4254" w:rsidRDefault="001358B4" w:rsidP="001F4254">
            <w:pPr>
              <w:pStyle w:val="a6"/>
              <w:snapToGrid w:val="0"/>
              <w:spacing w:after="0"/>
              <w:ind w:left="0"/>
              <w:jc w:val="center"/>
            </w:pPr>
            <w:r w:rsidRPr="001F4254">
              <w:t>Расчетный срок</w:t>
            </w:r>
          </w:p>
        </w:tc>
      </w:tr>
    </w:tbl>
    <w:p w:rsidR="004C7052" w:rsidRPr="001F4254" w:rsidRDefault="004C7052" w:rsidP="001F4254">
      <w:pPr>
        <w:spacing w:after="0"/>
        <w:ind w:firstLine="708"/>
        <w:jc w:val="both"/>
        <w:rPr>
          <w:rFonts w:ascii="Times New Roman" w:hAnsi="Times New Roman" w:cs="Times New Roman"/>
          <w:b/>
          <w:bCs/>
          <w:i/>
          <w:color w:val="FF0000"/>
          <w:sz w:val="24"/>
          <w:szCs w:val="24"/>
        </w:rPr>
      </w:pPr>
    </w:p>
    <w:p w:rsidR="004C7052" w:rsidRPr="001F4254" w:rsidRDefault="004C7052" w:rsidP="001F4254">
      <w:pPr>
        <w:spacing w:after="0"/>
        <w:ind w:firstLine="708"/>
        <w:jc w:val="both"/>
        <w:rPr>
          <w:rFonts w:ascii="Times New Roman" w:hAnsi="Times New Roman" w:cs="Times New Roman"/>
          <w:b/>
          <w:bCs/>
          <w:i/>
          <w:sz w:val="24"/>
          <w:szCs w:val="24"/>
        </w:rPr>
      </w:pPr>
      <w:r w:rsidRPr="001F4254">
        <w:rPr>
          <w:rFonts w:ascii="Times New Roman" w:hAnsi="Times New Roman" w:cs="Times New Roman"/>
          <w:b/>
          <w:bCs/>
          <w:i/>
          <w:sz w:val="24"/>
          <w:szCs w:val="24"/>
        </w:rPr>
        <w:lastRenderedPageBreak/>
        <w:t>3.4.7. Мероприятия по организации сбора и вывоза бытовых отходов и мусора, организация мест захоронения</w:t>
      </w:r>
    </w:p>
    <w:p w:rsidR="004C7052" w:rsidRPr="001F4254" w:rsidRDefault="004C7052" w:rsidP="001F4254">
      <w:pPr>
        <w:spacing w:after="0"/>
        <w:ind w:firstLine="708"/>
        <w:jc w:val="both"/>
        <w:rPr>
          <w:rFonts w:ascii="Times New Roman" w:hAnsi="Times New Roman" w:cs="Times New Roman"/>
          <w:b/>
          <w:bCs/>
          <w:i/>
          <w:color w:val="FF0000"/>
        </w:rPr>
      </w:pPr>
    </w:p>
    <w:tbl>
      <w:tblPr>
        <w:tblW w:w="9641" w:type="dxa"/>
        <w:tblInd w:w="55" w:type="dxa"/>
        <w:tblLayout w:type="fixed"/>
        <w:tblCellMar>
          <w:top w:w="55" w:type="dxa"/>
          <w:left w:w="55" w:type="dxa"/>
          <w:bottom w:w="55" w:type="dxa"/>
          <w:right w:w="55" w:type="dxa"/>
        </w:tblCellMar>
        <w:tblLook w:val="0000"/>
      </w:tblPr>
      <w:tblGrid>
        <w:gridCol w:w="808"/>
        <w:gridCol w:w="6657"/>
        <w:gridCol w:w="2176"/>
      </w:tblGrid>
      <w:tr w:rsidR="004C7052" w:rsidRPr="001F4254" w:rsidTr="00346958">
        <w:trPr>
          <w:trHeight w:val="276"/>
        </w:trPr>
        <w:tc>
          <w:tcPr>
            <w:tcW w:w="808" w:type="dxa"/>
            <w:vMerge w:val="restart"/>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 пп</w:t>
            </w:r>
          </w:p>
        </w:tc>
        <w:tc>
          <w:tcPr>
            <w:tcW w:w="6657" w:type="dxa"/>
            <w:vMerge w:val="restart"/>
            <w:tcBorders>
              <w:top w:val="single" w:sz="1" w:space="0" w:color="000000"/>
              <w:left w:val="single" w:sz="1" w:space="0" w:color="000000"/>
              <w:bottom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Наименование мероприятия</w:t>
            </w:r>
          </w:p>
        </w:tc>
        <w:tc>
          <w:tcPr>
            <w:tcW w:w="2176" w:type="dxa"/>
            <w:vMerge w:val="restart"/>
            <w:tcBorders>
              <w:top w:val="single" w:sz="1" w:space="0" w:color="000000"/>
              <w:left w:val="single" w:sz="1" w:space="0" w:color="000000"/>
              <w:bottom w:val="single" w:sz="1" w:space="0" w:color="000000"/>
              <w:right w:val="single" w:sz="1" w:space="0" w:color="000000"/>
            </w:tcBorders>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Сроки реализации</w:t>
            </w:r>
          </w:p>
        </w:tc>
      </w:tr>
      <w:tr w:rsidR="004C7052" w:rsidRPr="001F4254" w:rsidTr="00346958">
        <w:trPr>
          <w:trHeight w:val="276"/>
        </w:trPr>
        <w:tc>
          <w:tcPr>
            <w:tcW w:w="808" w:type="dxa"/>
            <w:vMerge w:val="restart"/>
            <w:tcBorders>
              <w:left w:val="single" w:sz="1" w:space="0" w:color="000000"/>
              <w:bottom w:val="single" w:sz="2" w:space="0" w:color="000000"/>
            </w:tcBorders>
          </w:tcPr>
          <w:p w:rsidR="004C7052" w:rsidRPr="001F4254" w:rsidRDefault="004C7052" w:rsidP="001F4254">
            <w:pPr>
              <w:pStyle w:val="af0"/>
              <w:snapToGrid w:val="0"/>
              <w:jc w:val="center"/>
              <w:rPr>
                <w:b/>
              </w:rPr>
            </w:pPr>
            <w:r w:rsidRPr="001F4254">
              <w:rPr>
                <w:b/>
              </w:rPr>
              <w:t>1</w:t>
            </w:r>
          </w:p>
        </w:tc>
        <w:tc>
          <w:tcPr>
            <w:tcW w:w="6657" w:type="dxa"/>
            <w:vMerge w:val="restart"/>
            <w:tcBorders>
              <w:left w:val="single" w:sz="1" w:space="0" w:color="000000"/>
              <w:bottom w:val="single" w:sz="2" w:space="0" w:color="000000"/>
            </w:tcBorders>
          </w:tcPr>
          <w:p w:rsidR="004C7052" w:rsidRPr="001F4254" w:rsidRDefault="004C7052" w:rsidP="001F4254">
            <w:pPr>
              <w:spacing w:after="0"/>
              <w:rPr>
                <w:rFonts w:ascii="Times New Roman" w:hAnsi="Times New Roman" w:cs="Times New Roman"/>
              </w:rPr>
            </w:pPr>
            <w:r w:rsidRPr="001F4254">
              <w:rPr>
                <w:rFonts w:ascii="Times New Roman" w:hAnsi="Times New Roman" w:cs="Times New Roman"/>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Borders>
              <w:left w:val="single" w:sz="1" w:space="0" w:color="000000"/>
              <w:bottom w:val="single" w:sz="2" w:space="0" w:color="000000"/>
              <w:right w:val="single" w:sz="1"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rPr>
          <w:trHeight w:val="276"/>
        </w:trPr>
        <w:tc>
          <w:tcPr>
            <w:tcW w:w="808" w:type="dxa"/>
            <w:tcBorders>
              <w:left w:val="single" w:sz="1" w:space="0" w:color="000000"/>
              <w:bottom w:val="single" w:sz="2" w:space="0" w:color="000000"/>
            </w:tcBorders>
          </w:tcPr>
          <w:p w:rsidR="004C7052" w:rsidRPr="001F4254" w:rsidRDefault="004C7052" w:rsidP="001F4254">
            <w:pPr>
              <w:pStyle w:val="af0"/>
              <w:snapToGrid w:val="0"/>
              <w:jc w:val="center"/>
              <w:rPr>
                <w:b/>
              </w:rPr>
            </w:pPr>
            <w:r w:rsidRPr="001F4254">
              <w:rPr>
                <w:b/>
              </w:rPr>
              <w:t>2</w:t>
            </w:r>
          </w:p>
        </w:tc>
        <w:tc>
          <w:tcPr>
            <w:tcW w:w="6657" w:type="dxa"/>
            <w:tcBorders>
              <w:left w:val="single" w:sz="1" w:space="0" w:color="000000"/>
              <w:bottom w:val="single" w:sz="2" w:space="0" w:color="000000"/>
            </w:tcBorders>
          </w:tcPr>
          <w:p w:rsidR="004C7052" w:rsidRPr="001F4254" w:rsidRDefault="004C7052" w:rsidP="001F4254">
            <w:pPr>
              <w:spacing w:after="0"/>
              <w:rPr>
                <w:rFonts w:ascii="Times New Roman" w:hAnsi="Times New Roman" w:cs="Times New Roman"/>
              </w:rPr>
            </w:pPr>
            <w:r w:rsidRPr="001F4254">
              <w:rPr>
                <w:rFonts w:ascii="Times New Roman" w:hAnsi="Times New Roman" w:cs="Times New Roman"/>
              </w:rPr>
              <w:t>Выявление и рекультивация несанкционированных свалок, расположенных на территории поселения</w:t>
            </w:r>
          </w:p>
        </w:tc>
        <w:tc>
          <w:tcPr>
            <w:tcW w:w="2176" w:type="dxa"/>
            <w:tcBorders>
              <w:left w:val="single" w:sz="1" w:space="0" w:color="000000"/>
              <w:bottom w:val="single" w:sz="2" w:space="0" w:color="000000"/>
              <w:right w:val="single" w:sz="1" w:space="0" w:color="000000"/>
            </w:tcBorders>
          </w:tcPr>
          <w:p w:rsidR="004C7052" w:rsidRPr="001F4254" w:rsidRDefault="004C7052" w:rsidP="001F4254">
            <w:pPr>
              <w:pStyle w:val="af0"/>
              <w:snapToGrid w:val="0"/>
              <w:jc w:val="center"/>
            </w:pPr>
            <w:r w:rsidRPr="001F4254">
              <w:t>Первая очередь</w:t>
            </w:r>
          </w:p>
        </w:tc>
      </w:tr>
      <w:tr w:rsidR="004C7052" w:rsidRPr="001F4254" w:rsidTr="00346958">
        <w:trPr>
          <w:trHeight w:val="276"/>
        </w:trPr>
        <w:tc>
          <w:tcPr>
            <w:tcW w:w="808" w:type="dxa"/>
            <w:tcBorders>
              <w:top w:val="single" w:sz="2" w:space="0" w:color="000000"/>
              <w:left w:val="single" w:sz="2" w:space="0" w:color="000000"/>
              <w:bottom w:val="single" w:sz="2" w:space="0" w:color="000000"/>
              <w:right w:val="single" w:sz="2" w:space="0" w:color="000000"/>
            </w:tcBorders>
          </w:tcPr>
          <w:p w:rsidR="004C7052" w:rsidRPr="001F4254" w:rsidRDefault="00812BBF" w:rsidP="001F4254">
            <w:pPr>
              <w:pStyle w:val="af0"/>
              <w:snapToGrid w:val="0"/>
              <w:jc w:val="center"/>
              <w:rPr>
                <w:b/>
              </w:rPr>
            </w:pPr>
            <w:r w:rsidRPr="001F4254">
              <w:rPr>
                <w:b/>
              </w:rPr>
              <w:t>3</w:t>
            </w:r>
          </w:p>
        </w:tc>
        <w:tc>
          <w:tcPr>
            <w:tcW w:w="6657"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spacing w:after="0"/>
              <w:rPr>
                <w:rFonts w:ascii="Times New Roman" w:hAnsi="Times New Roman" w:cs="Times New Roman"/>
              </w:rPr>
            </w:pPr>
            <w:r w:rsidRPr="001F4254">
              <w:rPr>
                <w:rFonts w:ascii="Times New Roman" w:hAnsi="Times New Roman" w:cs="Times New Roman"/>
              </w:rPr>
              <w:t>Поддержание порядка на территории действующих кладбищ:</w:t>
            </w:r>
          </w:p>
          <w:p w:rsidR="004C7052" w:rsidRPr="001F4254" w:rsidRDefault="004C7052" w:rsidP="001F4254">
            <w:pPr>
              <w:spacing w:after="0"/>
              <w:rPr>
                <w:rFonts w:ascii="Times New Roman" w:hAnsi="Times New Roman" w:cs="Times New Roman"/>
              </w:rPr>
            </w:pPr>
            <w:r w:rsidRPr="001F4254">
              <w:rPr>
                <w:rFonts w:ascii="Times New Roman" w:hAnsi="Times New Roman" w:cs="Times New Roman"/>
              </w:rPr>
              <w:t>- уборка и очистка территории кладбищ;</w:t>
            </w:r>
          </w:p>
          <w:p w:rsidR="004C7052" w:rsidRPr="001F4254" w:rsidRDefault="004C7052" w:rsidP="001F4254">
            <w:pPr>
              <w:spacing w:after="0"/>
              <w:rPr>
                <w:rFonts w:ascii="Times New Roman" w:hAnsi="Times New Roman" w:cs="Times New Roman"/>
              </w:rPr>
            </w:pPr>
            <w:r w:rsidRPr="001F4254">
              <w:rPr>
                <w:rFonts w:ascii="Times New Roman" w:hAnsi="Times New Roman" w:cs="Times New Roman"/>
              </w:rPr>
              <w:t>- устройство мест сбора мусора.</w:t>
            </w:r>
          </w:p>
        </w:tc>
        <w:tc>
          <w:tcPr>
            <w:tcW w:w="2176" w:type="dxa"/>
            <w:tcBorders>
              <w:top w:val="single" w:sz="2" w:space="0" w:color="000000"/>
              <w:left w:val="single" w:sz="2" w:space="0" w:color="000000"/>
              <w:bottom w:val="single" w:sz="2" w:space="0" w:color="000000"/>
              <w:right w:val="single" w:sz="2" w:space="0" w:color="000000"/>
            </w:tcBorders>
          </w:tcPr>
          <w:p w:rsidR="004C7052" w:rsidRPr="001F4254" w:rsidRDefault="004C7052" w:rsidP="001F4254">
            <w:pPr>
              <w:pStyle w:val="af0"/>
              <w:snapToGrid w:val="0"/>
              <w:jc w:val="center"/>
            </w:pPr>
            <w:r w:rsidRPr="001F4254">
              <w:t>Первая очередь</w:t>
            </w:r>
          </w:p>
        </w:tc>
      </w:tr>
    </w:tbl>
    <w:p w:rsidR="004C7052" w:rsidRPr="001F4254" w:rsidRDefault="004C7052" w:rsidP="001F4254">
      <w:pPr>
        <w:spacing w:after="0"/>
        <w:ind w:firstLine="708"/>
        <w:jc w:val="both"/>
        <w:rPr>
          <w:rFonts w:ascii="Times New Roman" w:hAnsi="Times New Roman" w:cs="Times New Roman"/>
          <w:b/>
          <w:i/>
          <w:color w:val="FF0000"/>
        </w:rPr>
      </w:pPr>
    </w:p>
    <w:p w:rsidR="004C7052" w:rsidRPr="001F4254" w:rsidRDefault="004C7052" w:rsidP="001F4254">
      <w:pPr>
        <w:spacing w:after="0"/>
        <w:ind w:firstLine="708"/>
        <w:jc w:val="both"/>
        <w:rPr>
          <w:rFonts w:ascii="Times New Roman" w:hAnsi="Times New Roman" w:cs="Times New Roman"/>
          <w:b/>
          <w:i/>
          <w:color w:val="FF0000"/>
        </w:rPr>
      </w:pPr>
    </w:p>
    <w:p w:rsidR="004C7052" w:rsidRPr="001F4254" w:rsidRDefault="004C7052" w:rsidP="001F4254">
      <w:pPr>
        <w:spacing w:after="0"/>
        <w:ind w:firstLine="708"/>
        <w:jc w:val="both"/>
        <w:rPr>
          <w:rFonts w:ascii="Times New Roman" w:hAnsi="Times New Roman" w:cs="Times New Roman"/>
          <w:b/>
          <w:sz w:val="24"/>
          <w:szCs w:val="24"/>
        </w:rPr>
      </w:pPr>
      <w:r w:rsidRPr="001F4254">
        <w:rPr>
          <w:rFonts w:ascii="Times New Roman" w:hAnsi="Times New Roman" w:cs="Times New Roman"/>
          <w:b/>
          <w:sz w:val="24"/>
          <w:szCs w:val="24"/>
        </w:rPr>
        <w:t>3.5. Мероприятия по охране окружающей среды</w:t>
      </w:r>
    </w:p>
    <w:p w:rsidR="004C7052" w:rsidRPr="001F4254" w:rsidRDefault="004C7052" w:rsidP="001F4254">
      <w:pPr>
        <w:spacing w:after="0"/>
        <w:jc w:val="both"/>
        <w:rPr>
          <w:rFonts w:ascii="Times New Roman" w:hAnsi="Times New Roman" w:cs="Times New Roman"/>
          <w:b/>
        </w:rPr>
      </w:pPr>
    </w:p>
    <w:tbl>
      <w:tblPr>
        <w:tblW w:w="964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4C7052" w:rsidRPr="001F4254" w:rsidTr="00346958">
        <w:tc>
          <w:tcPr>
            <w:tcW w:w="915" w:type="dxa"/>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 пп</w:t>
            </w:r>
          </w:p>
        </w:tc>
        <w:tc>
          <w:tcPr>
            <w:tcW w:w="8726" w:type="dxa"/>
            <w:shd w:val="clear" w:color="auto" w:fill="CCCCCC"/>
          </w:tcPr>
          <w:p w:rsidR="004C7052" w:rsidRPr="001F4254" w:rsidRDefault="004C7052" w:rsidP="001F4254">
            <w:pPr>
              <w:pStyle w:val="af0"/>
              <w:snapToGrid w:val="0"/>
              <w:jc w:val="center"/>
              <w:rPr>
                <w:rFonts w:eastAsia="Times New Roman"/>
                <w:b/>
                <w:bCs/>
                <w:i/>
              </w:rPr>
            </w:pPr>
            <w:r w:rsidRPr="001F4254">
              <w:rPr>
                <w:rFonts w:eastAsia="Times New Roman"/>
                <w:b/>
                <w:bCs/>
                <w:i/>
              </w:rPr>
              <w:t>Наименование мероприятия</w:t>
            </w:r>
          </w:p>
        </w:tc>
      </w:tr>
      <w:tr w:rsidR="004C7052" w:rsidRPr="001F4254" w:rsidTr="00346958">
        <w:tc>
          <w:tcPr>
            <w:tcW w:w="9641" w:type="dxa"/>
            <w:gridSpan w:val="2"/>
          </w:tcPr>
          <w:p w:rsidR="004C7052" w:rsidRPr="001F4254" w:rsidRDefault="004C7052" w:rsidP="001F4254">
            <w:pPr>
              <w:snapToGrid w:val="0"/>
              <w:spacing w:after="0"/>
              <w:jc w:val="both"/>
              <w:rPr>
                <w:rFonts w:ascii="Times New Roman" w:hAnsi="Times New Roman" w:cs="Times New Roman"/>
                <w:b/>
                <w:bCs/>
                <w:i/>
                <w:iCs/>
              </w:rPr>
            </w:pPr>
            <w:r w:rsidRPr="001F4254">
              <w:rPr>
                <w:rFonts w:ascii="Times New Roman" w:hAnsi="Times New Roman" w:cs="Times New Roman"/>
                <w:b/>
                <w:bCs/>
                <w:i/>
                <w:iCs/>
              </w:rPr>
              <w:t>Атмосферный воздух</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2</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3</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Осуществление перевода автотранспорта на газовое топливо, с применением каталитических фильтров.</w:t>
            </w:r>
          </w:p>
        </w:tc>
      </w:tr>
      <w:tr w:rsidR="004C7052" w:rsidRPr="001F4254" w:rsidTr="00346958">
        <w:tc>
          <w:tcPr>
            <w:tcW w:w="9641" w:type="dxa"/>
            <w:gridSpan w:val="2"/>
          </w:tcPr>
          <w:p w:rsidR="004C7052" w:rsidRPr="001F4254" w:rsidRDefault="004C7052" w:rsidP="001F4254">
            <w:pPr>
              <w:snapToGrid w:val="0"/>
              <w:spacing w:after="0"/>
              <w:jc w:val="both"/>
              <w:rPr>
                <w:rFonts w:ascii="Times New Roman" w:hAnsi="Times New Roman" w:cs="Times New Roman"/>
                <w:b/>
                <w:bCs/>
                <w:i/>
                <w:iCs/>
              </w:rPr>
            </w:pPr>
            <w:r w:rsidRPr="001F4254">
              <w:rPr>
                <w:rFonts w:ascii="Times New Roman" w:hAnsi="Times New Roman" w:cs="Times New Roman"/>
                <w:b/>
                <w:bCs/>
                <w:i/>
                <w:iCs/>
              </w:rPr>
              <w:t>Поверхностные воды</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4</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 xml:space="preserve">Строительство современных очистных сооружений; строительство централизованной системы водоотведения </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5</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tc>
      </w:tr>
      <w:tr w:rsidR="004C7052" w:rsidRPr="001F4254" w:rsidTr="00346958">
        <w:tc>
          <w:tcPr>
            <w:tcW w:w="9641" w:type="dxa"/>
            <w:gridSpan w:val="2"/>
          </w:tcPr>
          <w:p w:rsidR="004C7052" w:rsidRPr="001F4254" w:rsidRDefault="004C7052" w:rsidP="001F4254">
            <w:pPr>
              <w:snapToGrid w:val="0"/>
              <w:spacing w:after="0"/>
              <w:jc w:val="both"/>
              <w:rPr>
                <w:rFonts w:ascii="Times New Roman" w:hAnsi="Times New Roman" w:cs="Times New Roman"/>
                <w:b/>
                <w:bCs/>
                <w:i/>
                <w:iCs/>
                <w:lang w:eastAsia="en-US" w:bidi="en-US"/>
              </w:rPr>
            </w:pPr>
            <w:r w:rsidRPr="001F4254">
              <w:rPr>
                <w:rFonts w:ascii="Times New Roman" w:hAnsi="Times New Roman" w:cs="Times New Roman"/>
                <w:b/>
                <w:bCs/>
                <w:i/>
                <w:iCs/>
                <w:lang w:eastAsia="en-US" w:bidi="en-US"/>
              </w:rPr>
              <w:t>Подземные воды</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6</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Ликвидация непригодных к дальнейшей эксплуатации скважин, наличие зон санитарной охраны на действующих водозаборах</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7</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 xml:space="preserve">Проведение систем учета и контроля над потреблением питьевой воды; </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8</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Изучение качества подземных вод и гидродинамического режима на водозаборах и в зонах их влияния;</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9</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 xml:space="preserve">Обеспечение качества питьевой воды, подаваемой населению, путем внедрения средств очистки. </w:t>
            </w:r>
          </w:p>
        </w:tc>
      </w:tr>
      <w:tr w:rsidR="004C7052" w:rsidRPr="001F4254" w:rsidTr="00346958">
        <w:tc>
          <w:tcPr>
            <w:tcW w:w="9641" w:type="dxa"/>
            <w:gridSpan w:val="2"/>
          </w:tcPr>
          <w:p w:rsidR="004C7052" w:rsidRPr="001F4254" w:rsidRDefault="004C7052" w:rsidP="001F4254">
            <w:pPr>
              <w:snapToGrid w:val="0"/>
              <w:spacing w:after="0"/>
              <w:jc w:val="both"/>
              <w:rPr>
                <w:rFonts w:ascii="Times New Roman" w:hAnsi="Times New Roman" w:cs="Times New Roman"/>
                <w:b/>
                <w:bCs/>
                <w:i/>
                <w:iCs/>
                <w:lang w:eastAsia="en-US" w:bidi="en-US"/>
              </w:rPr>
            </w:pPr>
            <w:r w:rsidRPr="001F4254">
              <w:rPr>
                <w:rFonts w:ascii="Times New Roman" w:hAnsi="Times New Roman" w:cs="Times New Roman"/>
                <w:b/>
                <w:bCs/>
                <w:i/>
                <w:iCs/>
                <w:lang w:eastAsia="en-US" w:bidi="en-US"/>
              </w:rPr>
              <w:t>Почвы</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10</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Создание вдоль автомобильных дорог лесных полезащитных полос;</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lastRenderedPageBreak/>
              <w:t>11</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12</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4C7052" w:rsidRPr="001F4254" w:rsidTr="00346958">
        <w:tc>
          <w:tcPr>
            <w:tcW w:w="9641" w:type="dxa"/>
            <w:gridSpan w:val="2"/>
          </w:tcPr>
          <w:p w:rsidR="004C7052" w:rsidRPr="001F4254" w:rsidRDefault="004C7052" w:rsidP="001F4254">
            <w:pPr>
              <w:snapToGrid w:val="0"/>
              <w:spacing w:after="0"/>
              <w:jc w:val="both"/>
              <w:rPr>
                <w:rFonts w:ascii="Times New Roman" w:hAnsi="Times New Roman" w:cs="Times New Roman"/>
                <w:b/>
                <w:bCs/>
                <w:i/>
                <w:iCs/>
              </w:rPr>
            </w:pPr>
            <w:r w:rsidRPr="001F4254">
              <w:rPr>
                <w:rFonts w:ascii="Times New Roman" w:hAnsi="Times New Roman" w:cs="Times New Roman"/>
                <w:b/>
                <w:bCs/>
                <w:i/>
                <w:iCs/>
              </w:rPr>
              <w:t>Обращение с отходами</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13</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Утилизация транспортных отходов</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14</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Утилизация производственных отходов</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15</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Разработка генеральной схемы санитарной очистки на территории поселения</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16</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Внедрение комплексной механизации санитарной очистки поселения;</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17</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Организация селективного сбора отходов в жилых образованиях в сменные контейнеры</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18</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Заключение договоров на сдачу вторичного сырья на дальнейшую переработку за пределами населенного пункта</w:t>
            </w:r>
          </w:p>
        </w:tc>
      </w:tr>
      <w:tr w:rsidR="004C7052" w:rsidRPr="001F4254" w:rsidTr="00346958">
        <w:tc>
          <w:tcPr>
            <w:tcW w:w="9641" w:type="dxa"/>
            <w:gridSpan w:val="2"/>
          </w:tcPr>
          <w:p w:rsidR="004C7052" w:rsidRPr="001F4254" w:rsidRDefault="004C7052" w:rsidP="001F4254">
            <w:pPr>
              <w:snapToGrid w:val="0"/>
              <w:spacing w:after="0"/>
              <w:jc w:val="both"/>
              <w:rPr>
                <w:rFonts w:ascii="Times New Roman" w:hAnsi="Times New Roman" w:cs="Times New Roman"/>
                <w:b/>
                <w:bCs/>
                <w:i/>
                <w:iCs/>
              </w:rPr>
            </w:pPr>
            <w:r w:rsidRPr="001F4254">
              <w:rPr>
                <w:rFonts w:ascii="Times New Roman" w:hAnsi="Times New Roman" w:cs="Times New Roman"/>
                <w:b/>
                <w:bCs/>
                <w:i/>
                <w:iCs/>
              </w:rPr>
              <w:t>Растительность и животный мир</w:t>
            </w:r>
          </w:p>
        </w:tc>
      </w:tr>
      <w:tr w:rsidR="004C7052" w:rsidRPr="001F4254" w:rsidTr="00346958">
        <w:tc>
          <w:tcPr>
            <w:tcW w:w="915" w:type="dxa"/>
          </w:tcPr>
          <w:p w:rsidR="004C7052" w:rsidRPr="001F4254" w:rsidRDefault="004C7052" w:rsidP="001F4254">
            <w:pPr>
              <w:pStyle w:val="af0"/>
              <w:snapToGrid w:val="0"/>
              <w:jc w:val="center"/>
              <w:rPr>
                <w:b/>
              </w:rPr>
            </w:pPr>
            <w:r w:rsidRPr="001F4254">
              <w:rPr>
                <w:b/>
              </w:rPr>
              <w:t>19</w:t>
            </w:r>
          </w:p>
        </w:tc>
        <w:tc>
          <w:tcPr>
            <w:tcW w:w="8726" w:type="dxa"/>
          </w:tcPr>
          <w:p w:rsidR="004C7052" w:rsidRPr="001F4254" w:rsidRDefault="004C7052" w:rsidP="001F4254">
            <w:pPr>
              <w:snapToGrid w:val="0"/>
              <w:spacing w:after="0"/>
              <w:jc w:val="both"/>
              <w:rPr>
                <w:rFonts w:ascii="Times New Roman" w:hAnsi="Times New Roman" w:cs="Times New Roman"/>
              </w:rPr>
            </w:pPr>
            <w:r w:rsidRPr="001F4254">
              <w:rPr>
                <w:rFonts w:ascii="Times New Roman" w:hAnsi="Times New Roman" w:cs="Times New Roman"/>
              </w:rPr>
              <w:t>Максимальное сохранение  участков защитных лесных насаждений</w:t>
            </w:r>
          </w:p>
        </w:tc>
      </w:tr>
    </w:tbl>
    <w:p w:rsidR="004C7052" w:rsidRPr="001F4254" w:rsidRDefault="004C7052" w:rsidP="001F4254">
      <w:pPr>
        <w:spacing w:after="0"/>
        <w:jc w:val="both"/>
        <w:rPr>
          <w:rFonts w:ascii="Times New Roman" w:hAnsi="Times New Roman" w:cs="Times New Roman"/>
        </w:rPr>
      </w:pPr>
    </w:p>
    <w:p w:rsidR="004C7052" w:rsidRPr="001F4254" w:rsidRDefault="004C7052" w:rsidP="001F4254">
      <w:pPr>
        <w:spacing w:after="0" w:line="240" w:lineRule="auto"/>
        <w:rPr>
          <w:rFonts w:ascii="Times New Roman" w:hAnsi="Times New Roman" w:cs="Times New Roman"/>
          <w:sz w:val="24"/>
          <w:szCs w:val="24"/>
        </w:rPr>
      </w:pPr>
      <w:r w:rsidRPr="001F4254">
        <w:rPr>
          <w:rFonts w:ascii="Times New Roman" w:hAnsi="Times New Roman" w:cs="Times New Roman"/>
        </w:rPr>
        <w:tab/>
      </w:r>
      <w:r w:rsidRPr="001F4254">
        <w:rPr>
          <w:rFonts w:ascii="Times New Roman" w:hAnsi="Times New Roman" w:cs="Times New Roman"/>
          <w:sz w:val="24"/>
          <w:szCs w:val="24"/>
        </w:rPr>
        <w:t>Мероприятия по охране окружающей среды должны проводиться на протяжении всех проектных этапов генерального плана</w:t>
      </w:r>
    </w:p>
    <w:p w:rsidR="004C7052" w:rsidRPr="001F4254" w:rsidRDefault="004C7052" w:rsidP="001F4254">
      <w:pPr>
        <w:spacing w:after="0"/>
        <w:jc w:val="both"/>
        <w:rPr>
          <w:rFonts w:ascii="Times New Roman" w:hAnsi="Times New Roman" w:cs="Times New Roman"/>
        </w:rPr>
      </w:pPr>
    </w:p>
    <w:p w:rsidR="00E269FF" w:rsidRPr="001F4254" w:rsidRDefault="00E269FF" w:rsidP="001F4254">
      <w:pPr>
        <w:spacing w:after="0"/>
        <w:jc w:val="both"/>
        <w:rPr>
          <w:rFonts w:ascii="Times New Roman" w:eastAsia="Times New Roman" w:hAnsi="Times New Roman" w:cs="Times New Roman"/>
          <w:b/>
          <w:color w:val="FF0000"/>
          <w:u w:val="single"/>
        </w:rPr>
      </w:pPr>
    </w:p>
    <w:sectPr w:rsidR="00E269FF" w:rsidRPr="001F4254" w:rsidSect="00731E6F">
      <w:headerReference w:type="default" r:id="rId16"/>
      <w:footerReference w:type="default" r:id="rId17"/>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C57" w:rsidRDefault="00697C57" w:rsidP="00920ACE">
      <w:pPr>
        <w:spacing w:after="0" w:line="240" w:lineRule="auto"/>
      </w:pPr>
      <w:r>
        <w:separator/>
      </w:r>
    </w:p>
  </w:endnote>
  <w:endnote w:type="continuationSeparator" w:id="1">
    <w:p w:rsidR="00697C57" w:rsidRDefault="00697C57" w:rsidP="00920A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StarSymbol, 'Arial Unicode MS'">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charset w:val="CC"/>
    <w:family w:val="roman"/>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imesNewRomanPS-BoldMT">
    <w:charset w:val="CC"/>
    <w:family w:val="auto"/>
    <w:pitch w:val="default"/>
    <w:sig w:usb0="00000201" w:usb1="00000000" w:usb2="00000000" w:usb3="00000000" w:csb0="00000004" w:csb1="00000000"/>
  </w:font>
  <w:font w:name="ArialMT">
    <w:altName w:val="Arial"/>
    <w:charset w:val="CC"/>
    <w:family w:val="swiss"/>
    <w:pitch w:val="default"/>
    <w:sig w:usb0="00000000" w:usb1="00000000" w:usb2="00000000" w:usb3="00000000" w:csb0="00000000" w:csb1="00000000"/>
  </w:font>
  <w:font w:name="TimesNewRomanPS-BoldItalicMT">
    <w:altName w:val="Arabic Typesetting"/>
    <w:charset w:val="CC"/>
    <w:family w:val="script"/>
    <w:pitch w:val="default"/>
    <w:sig w:usb0="00000201" w:usb1="00000000" w:usb2="00000000" w:usb3="00000000" w:csb0="00000004"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79810"/>
      <w:docPartObj>
        <w:docPartGallery w:val="Page Numbers (Bottom of Page)"/>
        <w:docPartUnique/>
      </w:docPartObj>
    </w:sdtPr>
    <w:sdtContent>
      <w:p w:rsidR="00112D88" w:rsidRDefault="00112D88">
        <w:pPr>
          <w:pStyle w:val="af3"/>
          <w:jc w:val="center"/>
        </w:pPr>
        <w:fldSimple w:instr=" PAGE   \* MERGEFORMAT ">
          <w:r w:rsidR="009670AB">
            <w:rPr>
              <w:noProof/>
            </w:rPr>
            <w:t>107</w:t>
          </w:r>
        </w:fldSimple>
      </w:p>
    </w:sdtContent>
  </w:sdt>
  <w:p w:rsidR="00112D88" w:rsidRPr="0029751E" w:rsidRDefault="00112D88" w:rsidP="0029751E">
    <w:pPr>
      <w:pStyle w:val="af3"/>
      <w:jc w:val="right"/>
      <w:rPr>
        <w:rFonts w:ascii="Times New Roman" w:hAnsi="Times New Roman" w:cs="Times New Roman"/>
        <w:i/>
        <w:sz w:val="16"/>
        <w:szCs w:val="16"/>
      </w:rPr>
    </w:pPr>
    <w:r w:rsidRPr="0029751E">
      <w:rPr>
        <w:rFonts w:ascii="Times New Roman" w:hAnsi="Times New Roman" w:cs="Times New Roman"/>
        <w:i/>
        <w:sz w:val="16"/>
        <w:szCs w:val="16"/>
      </w:rPr>
      <w:t xml:space="preserve">Материалы по обоснованию проекта генерального плана </w:t>
    </w:r>
  </w:p>
  <w:p w:rsidR="00112D88" w:rsidRPr="0029751E" w:rsidRDefault="00112D88" w:rsidP="0029751E">
    <w:pPr>
      <w:pStyle w:val="af3"/>
      <w:jc w:val="right"/>
      <w:rPr>
        <w:rFonts w:ascii="Times New Roman" w:hAnsi="Times New Roman" w:cs="Times New Roman"/>
        <w:i/>
        <w:sz w:val="16"/>
        <w:szCs w:val="16"/>
      </w:rPr>
    </w:pPr>
    <w:r w:rsidRPr="0029751E">
      <w:rPr>
        <w:rFonts w:ascii="Times New Roman" w:hAnsi="Times New Roman" w:cs="Times New Roman"/>
        <w:i/>
        <w:sz w:val="16"/>
        <w:szCs w:val="16"/>
      </w:rPr>
      <w:t>Крутовского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C57" w:rsidRDefault="00697C57" w:rsidP="00920ACE">
      <w:pPr>
        <w:spacing w:after="0" w:line="240" w:lineRule="auto"/>
      </w:pPr>
      <w:r>
        <w:separator/>
      </w:r>
    </w:p>
  </w:footnote>
  <w:footnote w:type="continuationSeparator" w:id="1">
    <w:p w:rsidR="00697C57" w:rsidRDefault="00697C57" w:rsidP="00920ACE">
      <w:pPr>
        <w:spacing w:after="0" w:line="240" w:lineRule="auto"/>
      </w:pPr>
      <w:r>
        <w:continuationSeparator/>
      </w:r>
    </w:p>
  </w:footnote>
  <w:footnote w:id="2">
    <w:p w:rsidR="00112D88" w:rsidRDefault="00112D88" w:rsidP="00920ACE">
      <w:pPr>
        <w:pStyle w:val="a8"/>
        <w:rPr>
          <w:sz w:val="22"/>
          <w:szCs w:val="22"/>
        </w:rPr>
      </w:pPr>
      <w:r>
        <w:rPr>
          <w:rStyle w:val="a3"/>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88" w:rsidRPr="0029751E" w:rsidRDefault="00112D88" w:rsidP="0029751E">
    <w:pPr>
      <w:pStyle w:val="af1"/>
      <w:jc w:val="center"/>
      <w:rPr>
        <w:rFonts w:ascii="Times New Roman" w:hAnsi="Times New Roman" w:cs="Times New Roman"/>
        <w:i/>
        <w:sz w:val="18"/>
        <w:szCs w:val="18"/>
      </w:rPr>
    </w:pPr>
    <w:r w:rsidRPr="0029751E">
      <w:rPr>
        <w:rFonts w:ascii="Times New Roman" w:hAnsi="Times New Roman" w:cs="Times New Roman"/>
        <w:i/>
        <w:sz w:val="18"/>
        <w:szCs w:val="18"/>
      </w:rPr>
      <w:t>ООО «ГЕОЗЕМСТРОЙ»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ABA808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430CB8B6"/>
    <w:name w:val="WW8Num1"/>
    <w:lvl w:ilvl="0">
      <w:start w:val="1"/>
      <w:numFmt w:val="bullet"/>
      <w:lvlText w:val=""/>
      <w:lvlJc w:val="left"/>
      <w:pPr>
        <w:tabs>
          <w:tab w:val="num" w:pos="720"/>
        </w:tabs>
        <w:ind w:left="0" w:firstLine="0"/>
      </w:pPr>
      <w:rPr>
        <w:rFonts w:ascii="Symbol" w:hAnsi="Symbol" w:cs="OpenSymbol"/>
        <w:color w:val="auto"/>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A61CF378"/>
    <w:name w:val="WW8Num2"/>
    <w:lvl w:ilvl="0">
      <w:start w:val="1"/>
      <w:numFmt w:val="bullet"/>
      <w:lvlText w:val=""/>
      <w:lvlJc w:val="left"/>
      <w:pPr>
        <w:tabs>
          <w:tab w:val="num" w:pos="1004"/>
        </w:tabs>
        <w:ind w:left="284" w:firstLine="0"/>
      </w:pPr>
      <w:rPr>
        <w:rFonts w:ascii="Symbol" w:hAnsi="Symbol" w:cs="StarSymbol"/>
        <w:sz w:val="18"/>
        <w:szCs w:val="18"/>
      </w:rPr>
    </w:lvl>
    <w:lvl w:ilvl="1">
      <w:start w:val="1"/>
      <w:numFmt w:val="bullet"/>
      <w:lvlText w:val=""/>
      <w:lvlJc w:val="left"/>
      <w:pPr>
        <w:tabs>
          <w:tab w:val="num" w:pos="1070"/>
        </w:tabs>
        <w:ind w:left="107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5"/>
    <w:name w:val="WW8Num4"/>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multilevel"/>
    <w:tmpl w:val="00000006"/>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6"/>
    <w:lvl w:ilvl="0">
      <w:start w:val="1"/>
      <w:numFmt w:val="bullet"/>
      <w:lvlText w:val=""/>
      <w:lvlJc w:val="left"/>
      <w:pPr>
        <w:tabs>
          <w:tab w:val="num" w:pos="1070"/>
        </w:tabs>
        <w:ind w:left="1070" w:hanging="360"/>
      </w:pPr>
      <w:rPr>
        <w:rFonts w:ascii="Wingdings" w:hAnsi="Wingdings" w:cs="OpenSymbol"/>
      </w:rPr>
    </w:lvl>
    <w:lvl w:ilvl="1">
      <w:start w:val="1"/>
      <w:numFmt w:val="bullet"/>
      <w:lvlText w:val=""/>
      <w:lvlJc w:val="left"/>
      <w:pPr>
        <w:tabs>
          <w:tab w:val="num" w:pos="1430"/>
        </w:tabs>
        <w:ind w:left="1430" w:hanging="360"/>
      </w:pPr>
      <w:rPr>
        <w:rFonts w:ascii="Symbol" w:hAnsi="Symbol" w:cs="OpenSymbol"/>
      </w:rPr>
    </w:lvl>
    <w:lvl w:ilvl="2">
      <w:start w:val="1"/>
      <w:numFmt w:val="bullet"/>
      <w:lvlText w:val=""/>
      <w:lvlJc w:val="left"/>
      <w:pPr>
        <w:tabs>
          <w:tab w:val="num" w:pos="1790"/>
        </w:tabs>
        <w:ind w:left="1790" w:hanging="360"/>
      </w:pPr>
      <w:rPr>
        <w:rFonts w:ascii="Wingdings" w:hAnsi="Wingdings" w:cs="OpenSymbol"/>
      </w:rPr>
    </w:lvl>
    <w:lvl w:ilvl="3">
      <w:start w:val="1"/>
      <w:numFmt w:val="bullet"/>
      <w:lvlText w:val=""/>
      <w:lvlJc w:val="left"/>
      <w:pPr>
        <w:tabs>
          <w:tab w:val="num" w:pos="2150"/>
        </w:tabs>
        <w:ind w:left="2150" w:hanging="360"/>
      </w:pPr>
      <w:rPr>
        <w:rFonts w:ascii="Wingdings" w:hAnsi="Wingdings" w:cs="OpenSymbol"/>
      </w:rPr>
    </w:lvl>
    <w:lvl w:ilvl="4">
      <w:start w:val="1"/>
      <w:numFmt w:val="bullet"/>
      <w:lvlText w:val=""/>
      <w:lvlJc w:val="left"/>
      <w:pPr>
        <w:tabs>
          <w:tab w:val="num" w:pos="2510"/>
        </w:tabs>
        <w:ind w:left="2510" w:hanging="360"/>
      </w:pPr>
      <w:rPr>
        <w:rFonts w:ascii="Wingdings" w:hAnsi="Wingdings" w:cs="OpenSymbol"/>
      </w:rPr>
    </w:lvl>
    <w:lvl w:ilvl="5">
      <w:start w:val="1"/>
      <w:numFmt w:val="bullet"/>
      <w:lvlText w:val=""/>
      <w:lvlJc w:val="left"/>
      <w:pPr>
        <w:tabs>
          <w:tab w:val="num" w:pos="2870"/>
        </w:tabs>
        <w:ind w:left="2870" w:hanging="360"/>
      </w:pPr>
      <w:rPr>
        <w:rFonts w:ascii="Wingdings" w:hAnsi="Wingdings" w:cs="OpenSymbol"/>
      </w:rPr>
    </w:lvl>
    <w:lvl w:ilvl="6">
      <w:start w:val="1"/>
      <w:numFmt w:val="bullet"/>
      <w:lvlText w:val=""/>
      <w:lvlJc w:val="left"/>
      <w:pPr>
        <w:tabs>
          <w:tab w:val="num" w:pos="3230"/>
        </w:tabs>
        <w:ind w:left="3230" w:hanging="360"/>
      </w:pPr>
      <w:rPr>
        <w:rFonts w:ascii="Wingdings" w:hAnsi="Wingdings" w:cs="OpenSymbol"/>
      </w:rPr>
    </w:lvl>
    <w:lvl w:ilvl="7">
      <w:start w:val="1"/>
      <w:numFmt w:val="bullet"/>
      <w:lvlText w:val=""/>
      <w:lvlJc w:val="left"/>
      <w:pPr>
        <w:tabs>
          <w:tab w:val="num" w:pos="3590"/>
        </w:tabs>
        <w:ind w:left="3590" w:hanging="360"/>
      </w:pPr>
      <w:rPr>
        <w:rFonts w:ascii="Wingdings" w:hAnsi="Wingdings" w:cs="OpenSymbol"/>
      </w:rPr>
    </w:lvl>
    <w:lvl w:ilvl="8">
      <w:start w:val="1"/>
      <w:numFmt w:val="bullet"/>
      <w:lvlText w:val=""/>
      <w:lvlJc w:val="left"/>
      <w:pPr>
        <w:tabs>
          <w:tab w:val="num" w:pos="3950"/>
        </w:tabs>
        <w:ind w:left="3950" w:hanging="360"/>
      </w:pPr>
      <w:rPr>
        <w:rFonts w:ascii="Wingdings" w:hAnsi="Wingdings" w:cs="OpenSymbol"/>
      </w:rPr>
    </w:lvl>
  </w:abstractNum>
  <w:abstractNum w:abstractNumId="7">
    <w:nsid w:val="00000008"/>
    <w:multiLevelType w:val="multilevel"/>
    <w:tmpl w:val="00000008"/>
    <w:name w:val="WW8Num7"/>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8">
    <w:nsid w:val="00000009"/>
    <w:multiLevelType w:val="multilevel"/>
    <w:tmpl w:val="F27E93A0"/>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0">
    <w:nsid w:val="0000000B"/>
    <w:multiLevelType w:val="multilevel"/>
    <w:tmpl w:val="0000000B"/>
    <w:name w:val="WW8Num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1">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2">
    <w:nsid w:val="00000012"/>
    <w:multiLevelType w:val="multilevel"/>
    <w:tmpl w:val="00000012"/>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nsid w:val="00000013"/>
    <w:multiLevelType w:val="multilevel"/>
    <w:tmpl w:val="00000013"/>
    <w:name w:val="WW8Num19"/>
    <w:lvl w:ilvl="0">
      <w:start w:val="1"/>
      <w:numFmt w:val="decimal"/>
      <w:lvlText w:val="%1."/>
      <w:lvlJc w:val="left"/>
      <w:pPr>
        <w:tabs>
          <w:tab w:val="num" w:pos="786"/>
        </w:tabs>
        <w:ind w:left="786" w:hanging="360"/>
      </w:pPr>
    </w:lvl>
    <w:lvl w:ilvl="1">
      <w:start w:val="4"/>
      <w:numFmt w:val="decimal"/>
      <w:lvlText w:val="%1.%2."/>
      <w:lvlJc w:val="left"/>
      <w:pPr>
        <w:tabs>
          <w:tab w:val="num" w:pos="1080"/>
        </w:tabs>
        <w:ind w:left="1080" w:hanging="360"/>
      </w:pPr>
    </w:lvl>
    <w:lvl w:ilvl="2">
      <w:start w:val="4"/>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8"/>
    <w:multiLevelType w:val="multilevel"/>
    <w:tmpl w:val="00000018"/>
    <w:name w:val="WW8Num2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A"/>
    <w:multiLevelType w:val="multilevel"/>
    <w:tmpl w:val="0000001A"/>
    <w:name w:val="WW8Num2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34">
    <w:nsid w:val="0000003A"/>
    <w:multiLevelType w:val="multilevel"/>
    <w:tmpl w:val="0000003A"/>
    <w:name w:val="WW8Num5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CD685A"/>
    <w:multiLevelType w:val="hybridMultilevel"/>
    <w:tmpl w:val="2342E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18A43A4"/>
    <w:multiLevelType w:val="hybridMultilevel"/>
    <w:tmpl w:val="D2E647F0"/>
    <w:name w:val="WW8Num33"/>
    <w:lvl w:ilvl="0" w:tplc="1BEA568A">
      <w:start w:val="1"/>
      <w:numFmt w:val="bullet"/>
      <w:lvlText w:val=""/>
      <w:lvlJc w:val="left"/>
      <w:pPr>
        <w:ind w:left="720" w:hanging="360"/>
      </w:pPr>
      <w:rPr>
        <w:rFonts w:ascii="Symbol" w:hAnsi="Symbol" w:hint="default"/>
      </w:rPr>
    </w:lvl>
    <w:lvl w:ilvl="1" w:tplc="7704514E" w:tentative="1">
      <w:start w:val="1"/>
      <w:numFmt w:val="bullet"/>
      <w:lvlText w:val="o"/>
      <w:lvlJc w:val="left"/>
      <w:pPr>
        <w:ind w:left="1440" w:hanging="360"/>
      </w:pPr>
      <w:rPr>
        <w:rFonts w:ascii="Courier New" w:hAnsi="Courier New" w:cs="Courier New" w:hint="default"/>
      </w:rPr>
    </w:lvl>
    <w:lvl w:ilvl="2" w:tplc="84ECDEFC" w:tentative="1">
      <w:start w:val="1"/>
      <w:numFmt w:val="bullet"/>
      <w:lvlText w:val=""/>
      <w:lvlJc w:val="left"/>
      <w:pPr>
        <w:ind w:left="2160" w:hanging="360"/>
      </w:pPr>
      <w:rPr>
        <w:rFonts w:ascii="Wingdings" w:hAnsi="Wingdings" w:hint="default"/>
      </w:rPr>
    </w:lvl>
    <w:lvl w:ilvl="3" w:tplc="F1F602EC" w:tentative="1">
      <w:start w:val="1"/>
      <w:numFmt w:val="bullet"/>
      <w:lvlText w:val=""/>
      <w:lvlJc w:val="left"/>
      <w:pPr>
        <w:ind w:left="2880" w:hanging="360"/>
      </w:pPr>
      <w:rPr>
        <w:rFonts w:ascii="Symbol" w:hAnsi="Symbol" w:hint="default"/>
      </w:rPr>
    </w:lvl>
    <w:lvl w:ilvl="4" w:tplc="95B6108A" w:tentative="1">
      <w:start w:val="1"/>
      <w:numFmt w:val="bullet"/>
      <w:lvlText w:val="o"/>
      <w:lvlJc w:val="left"/>
      <w:pPr>
        <w:ind w:left="3600" w:hanging="360"/>
      </w:pPr>
      <w:rPr>
        <w:rFonts w:ascii="Courier New" w:hAnsi="Courier New" w:cs="Courier New" w:hint="default"/>
      </w:rPr>
    </w:lvl>
    <w:lvl w:ilvl="5" w:tplc="F656E11C" w:tentative="1">
      <w:start w:val="1"/>
      <w:numFmt w:val="bullet"/>
      <w:lvlText w:val=""/>
      <w:lvlJc w:val="left"/>
      <w:pPr>
        <w:ind w:left="4320" w:hanging="360"/>
      </w:pPr>
      <w:rPr>
        <w:rFonts w:ascii="Wingdings" w:hAnsi="Wingdings" w:hint="default"/>
      </w:rPr>
    </w:lvl>
    <w:lvl w:ilvl="6" w:tplc="8244DA14" w:tentative="1">
      <w:start w:val="1"/>
      <w:numFmt w:val="bullet"/>
      <w:lvlText w:val=""/>
      <w:lvlJc w:val="left"/>
      <w:pPr>
        <w:ind w:left="5040" w:hanging="360"/>
      </w:pPr>
      <w:rPr>
        <w:rFonts w:ascii="Symbol" w:hAnsi="Symbol" w:hint="default"/>
      </w:rPr>
    </w:lvl>
    <w:lvl w:ilvl="7" w:tplc="B81A555C" w:tentative="1">
      <w:start w:val="1"/>
      <w:numFmt w:val="bullet"/>
      <w:lvlText w:val="o"/>
      <w:lvlJc w:val="left"/>
      <w:pPr>
        <w:ind w:left="5760" w:hanging="360"/>
      </w:pPr>
      <w:rPr>
        <w:rFonts w:ascii="Courier New" w:hAnsi="Courier New" w:cs="Courier New" w:hint="default"/>
      </w:rPr>
    </w:lvl>
    <w:lvl w:ilvl="8" w:tplc="FB847D2A" w:tentative="1">
      <w:start w:val="1"/>
      <w:numFmt w:val="bullet"/>
      <w:lvlText w:val=""/>
      <w:lvlJc w:val="left"/>
      <w:pPr>
        <w:ind w:left="6480" w:hanging="360"/>
      </w:pPr>
      <w:rPr>
        <w:rFonts w:ascii="Wingdings" w:hAnsi="Wingdings" w:hint="default"/>
      </w:rPr>
    </w:lvl>
  </w:abstractNum>
  <w:abstractNum w:abstractNumId="37">
    <w:nsid w:val="0889201B"/>
    <w:multiLevelType w:val="hybridMultilevel"/>
    <w:tmpl w:val="D2BAB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F21F2F"/>
    <w:multiLevelType w:val="hybridMultilevel"/>
    <w:tmpl w:val="9F168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683EED"/>
    <w:multiLevelType w:val="hybridMultilevel"/>
    <w:tmpl w:val="11F2E77C"/>
    <w:lvl w:ilvl="0" w:tplc="000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4E1E4B"/>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41">
    <w:nsid w:val="16277AB9"/>
    <w:multiLevelType w:val="hybridMultilevel"/>
    <w:tmpl w:val="B9E0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B65E9D"/>
    <w:multiLevelType w:val="hybridMultilevel"/>
    <w:tmpl w:val="12C690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A863D57"/>
    <w:multiLevelType w:val="hybridMultilevel"/>
    <w:tmpl w:val="CDA48766"/>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1C8291C"/>
    <w:multiLevelType w:val="hybridMultilevel"/>
    <w:tmpl w:val="A672E330"/>
    <w:lvl w:ilvl="0" w:tplc="00000004">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5">
    <w:nsid w:val="281909D1"/>
    <w:multiLevelType w:val="hybridMultilevel"/>
    <w:tmpl w:val="076E8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697B6B"/>
    <w:multiLevelType w:val="hybridMultilevel"/>
    <w:tmpl w:val="EBA26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226F48"/>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nsid w:val="2DE55D37"/>
    <w:multiLevelType w:val="hybridMultilevel"/>
    <w:tmpl w:val="85429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704ABE"/>
    <w:multiLevelType w:val="hybridMultilevel"/>
    <w:tmpl w:val="5F5A618E"/>
    <w:lvl w:ilvl="0" w:tplc="797C16D0">
      <w:start w:val="1"/>
      <w:numFmt w:val="bullet"/>
      <w:lvlText w:val=""/>
      <w:lvlJc w:val="left"/>
      <w:pPr>
        <w:ind w:left="720" w:hanging="360"/>
      </w:pPr>
      <w:rPr>
        <w:rFonts w:ascii="Symbol" w:hAnsi="Symbol" w:hint="default"/>
      </w:rPr>
    </w:lvl>
    <w:lvl w:ilvl="1" w:tplc="7DC0A5AC" w:tentative="1">
      <w:start w:val="1"/>
      <w:numFmt w:val="bullet"/>
      <w:lvlText w:val="o"/>
      <w:lvlJc w:val="left"/>
      <w:pPr>
        <w:ind w:left="1440" w:hanging="360"/>
      </w:pPr>
      <w:rPr>
        <w:rFonts w:ascii="Courier New" w:hAnsi="Courier New" w:cs="Courier New" w:hint="default"/>
      </w:rPr>
    </w:lvl>
    <w:lvl w:ilvl="2" w:tplc="2E8ACF6E" w:tentative="1">
      <w:start w:val="1"/>
      <w:numFmt w:val="bullet"/>
      <w:lvlText w:val=""/>
      <w:lvlJc w:val="left"/>
      <w:pPr>
        <w:ind w:left="2160" w:hanging="360"/>
      </w:pPr>
      <w:rPr>
        <w:rFonts w:ascii="Wingdings" w:hAnsi="Wingdings" w:hint="default"/>
      </w:rPr>
    </w:lvl>
    <w:lvl w:ilvl="3" w:tplc="6AA00CD6" w:tentative="1">
      <w:start w:val="1"/>
      <w:numFmt w:val="bullet"/>
      <w:lvlText w:val=""/>
      <w:lvlJc w:val="left"/>
      <w:pPr>
        <w:ind w:left="2880" w:hanging="360"/>
      </w:pPr>
      <w:rPr>
        <w:rFonts w:ascii="Symbol" w:hAnsi="Symbol" w:hint="default"/>
      </w:rPr>
    </w:lvl>
    <w:lvl w:ilvl="4" w:tplc="ED602448" w:tentative="1">
      <w:start w:val="1"/>
      <w:numFmt w:val="bullet"/>
      <w:lvlText w:val="o"/>
      <w:lvlJc w:val="left"/>
      <w:pPr>
        <w:ind w:left="3600" w:hanging="360"/>
      </w:pPr>
      <w:rPr>
        <w:rFonts w:ascii="Courier New" w:hAnsi="Courier New" w:cs="Courier New" w:hint="default"/>
      </w:rPr>
    </w:lvl>
    <w:lvl w:ilvl="5" w:tplc="4BC40A22" w:tentative="1">
      <w:start w:val="1"/>
      <w:numFmt w:val="bullet"/>
      <w:lvlText w:val=""/>
      <w:lvlJc w:val="left"/>
      <w:pPr>
        <w:ind w:left="4320" w:hanging="360"/>
      </w:pPr>
      <w:rPr>
        <w:rFonts w:ascii="Wingdings" w:hAnsi="Wingdings" w:hint="default"/>
      </w:rPr>
    </w:lvl>
    <w:lvl w:ilvl="6" w:tplc="268E6B60" w:tentative="1">
      <w:start w:val="1"/>
      <w:numFmt w:val="bullet"/>
      <w:lvlText w:val=""/>
      <w:lvlJc w:val="left"/>
      <w:pPr>
        <w:ind w:left="5040" w:hanging="360"/>
      </w:pPr>
      <w:rPr>
        <w:rFonts w:ascii="Symbol" w:hAnsi="Symbol" w:hint="default"/>
      </w:rPr>
    </w:lvl>
    <w:lvl w:ilvl="7" w:tplc="A87E5A22" w:tentative="1">
      <w:start w:val="1"/>
      <w:numFmt w:val="bullet"/>
      <w:lvlText w:val="o"/>
      <w:lvlJc w:val="left"/>
      <w:pPr>
        <w:ind w:left="5760" w:hanging="360"/>
      </w:pPr>
      <w:rPr>
        <w:rFonts w:ascii="Courier New" w:hAnsi="Courier New" w:cs="Courier New" w:hint="default"/>
      </w:rPr>
    </w:lvl>
    <w:lvl w:ilvl="8" w:tplc="434C3C6E" w:tentative="1">
      <w:start w:val="1"/>
      <w:numFmt w:val="bullet"/>
      <w:lvlText w:val=""/>
      <w:lvlJc w:val="left"/>
      <w:pPr>
        <w:ind w:left="6480" w:hanging="360"/>
      </w:pPr>
      <w:rPr>
        <w:rFonts w:ascii="Wingdings" w:hAnsi="Wingdings" w:hint="default"/>
      </w:rPr>
    </w:lvl>
  </w:abstractNum>
  <w:abstractNum w:abstractNumId="50">
    <w:nsid w:val="331D0B3C"/>
    <w:multiLevelType w:val="hybridMultilevel"/>
    <w:tmpl w:val="3BE8C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2A7D03"/>
    <w:multiLevelType w:val="hybridMultilevel"/>
    <w:tmpl w:val="E736A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725A21"/>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53">
    <w:nsid w:val="3C281771"/>
    <w:multiLevelType w:val="hybridMultilevel"/>
    <w:tmpl w:val="1D2C91F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4">
    <w:nsid w:val="44566BAA"/>
    <w:multiLevelType w:val="hybridMultilevel"/>
    <w:tmpl w:val="55C6E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AB6FA1"/>
    <w:multiLevelType w:val="hybridMultilevel"/>
    <w:tmpl w:val="43FA5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6F361A"/>
    <w:multiLevelType w:val="hybridMultilevel"/>
    <w:tmpl w:val="181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C924327"/>
    <w:multiLevelType w:val="hybridMultilevel"/>
    <w:tmpl w:val="0E7E3CE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8">
    <w:nsid w:val="4E3339F6"/>
    <w:multiLevelType w:val="hybridMultilevel"/>
    <w:tmpl w:val="D4B00A3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9">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60">
    <w:nsid w:val="50CD0054"/>
    <w:multiLevelType w:val="hybridMultilevel"/>
    <w:tmpl w:val="3C5E5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29A1EB3"/>
    <w:multiLevelType w:val="hybridMultilevel"/>
    <w:tmpl w:val="EDA42E38"/>
    <w:lvl w:ilvl="0" w:tplc="04190001">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OpenSymbol" w:eastAsiaTheme="minorEastAsia" w:hAnsi="OpenSymbol"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F27BD7"/>
    <w:multiLevelType w:val="hybridMultilevel"/>
    <w:tmpl w:val="978E8B58"/>
    <w:lvl w:ilvl="0" w:tplc="04190001">
      <w:start w:val="1"/>
      <w:numFmt w:val="bullet"/>
      <w:lvlText w:val=""/>
      <w:lvlJc w:val="left"/>
      <w:pPr>
        <w:ind w:left="720" w:hanging="360"/>
      </w:pPr>
      <w:rPr>
        <w:rFonts w:ascii="Symbol" w:hAnsi="Symbol" w:hint="default"/>
      </w:rPr>
    </w:lvl>
    <w:lvl w:ilvl="1" w:tplc="14A2C786"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86A225E"/>
    <w:multiLevelType w:val="hybridMultilevel"/>
    <w:tmpl w:val="65388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9833688"/>
    <w:multiLevelType w:val="hybridMultilevel"/>
    <w:tmpl w:val="70D88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CB9743E"/>
    <w:multiLevelType w:val="multilevel"/>
    <w:tmpl w:val="69681CBC"/>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66">
    <w:nsid w:val="5D5C5CD7"/>
    <w:multiLevelType w:val="hybridMultilevel"/>
    <w:tmpl w:val="A67699A0"/>
    <w:lvl w:ilvl="0" w:tplc="C7FC9E9A">
      <w:start w:val="1"/>
      <w:numFmt w:val="bullet"/>
      <w:lvlText w:val=""/>
      <w:lvlJc w:val="left"/>
      <w:pPr>
        <w:ind w:left="720" w:hanging="360"/>
      </w:pPr>
      <w:rPr>
        <w:rFonts w:ascii="Symbol" w:hAnsi="Symbol" w:hint="default"/>
      </w:rPr>
    </w:lvl>
    <w:lvl w:ilvl="1" w:tplc="1CA68086" w:tentative="1">
      <w:start w:val="1"/>
      <w:numFmt w:val="bullet"/>
      <w:lvlText w:val="o"/>
      <w:lvlJc w:val="left"/>
      <w:pPr>
        <w:ind w:left="1440" w:hanging="360"/>
      </w:pPr>
      <w:rPr>
        <w:rFonts w:ascii="Courier New" w:hAnsi="Courier New" w:cs="Courier New" w:hint="default"/>
      </w:rPr>
    </w:lvl>
    <w:lvl w:ilvl="2" w:tplc="F3665108" w:tentative="1">
      <w:start w:val="1"/>
      <w:numFmt w:val="bullet"/>
      <w:lvlText w:val=""/>
      <w:lvlJc w:val="left"/>
      <w:pPr>
        <w:ind w:left="2160" w:hanging="360"/>
      </w:pPr>
      <w:rPr>
        <w:rFonts w:ascii="Wingdings" w:hAnsi="Wingdings" w:hint="default"/>
      </w:rPr>
    </w:lvl>
    <w:lvl w:ilvl="3" w:tplc="2F50713C" w:tentative="1">
      <w:start w:val="1"/>
      <w:numFmt w:val="bullet"/>
      <w:lvlText w:val=""/>
      <w:lvlJc w:val="left"/>
      <w:pPr>
        <w:ind w:left="2880" w:hanging="360"/>
      </w:pPr>
      <w:rPr>
        <w:rFonts w:ascii="Symbol" w:hAnsi="Symbol" w:hint="default"/>
      </w:rPr>
    </w:lvl>
    <w:lvl w:ilvl="4" w:tplc="6A70B1FA" w:tentative="1">
      <w:start w:val="1"/>
      <w:numFmt w:val="bullet"/>
      <w:lvlText w:val="o"/>
      <w:lvlJc w:val="left"/>
      <w:pPr>
        <w:ind w:left="3600" w:hanging="360"/>
      </w:pPr>
      <w:rPr>
        <w:rFonts w:ascii="Courier New" w:hAnsi="Courier New" w:cs="Courier New" w:hint="default"/>
      </w:rPr>
    </w:lvl>
    <w:lvl w:ilvl="5" w:tplc="3E243B02" w:tentative="1">
      <w:start w:val="1"/>
      <w:numFmt w:val="bullet"/>
      <w:lvlText w:val=""/>
      <w:lvlJc w:val="left"/>
      <w:pPr>
        <w:ind w:left="4320" w:hanging="360"/>
      </w:pPr>
      <w:rPr>
        <w:rFonts w:ascii="Wingdings" w:hAnsi="Wingdings" w:hint="default"/>
      </w:rPr>
    </w:lvl>
    <w:lvl w:ilvl="6" w:tplc="362810CA" w:tentative="1">
      <w:start w:val="1"/>
      <w:numFmt w:val="bullet"/>
      <w:lvlText w:val=""/>
      <w:lvlJc w:val="left"/>
      <w:pPr>
        <w:ind w:left="5040" w:hanging="360"/>
      </w:pPr>
      <w:rPr>
        <w:rFonts w:ascii="Symbol" w:hAnsi="Symbol" w:hint="default"/>
      </w:rPr>
    </w:lvl>
    <w:lvl w:ilvl="7" w:tplc="7E144E4A" w:tentative="1">
      <w:start w:val="1"/>
      <w:numFmt w:val="bullet"/>
      <w:lvlText w:val="o"/>
      <w:lvlJc w:val="left"/>
      <w:pPr>
        <w:ind w:left="5760" w:hanging="360"/>
      </w:pPr>
      <w:rPr>
        <w:rFonts w:ascii="Courier New" w:hAnsi="Courier New" w:cs="Courier New" w:hint="default"/>
      </w:rPr>
    </w:lvl>
    <w:lvl w:ilvl="8" w:tplc="EBFE2282" w:tentative="1">
      <w:start w:val="1"/>
      <w:numFmt w:val="bullet"/>
      <w:lvlText w:val=""/>
      <w:lvlJc w:val="left"/>
      <w:pPr>
        <w:ind w:left="6480" w:hanging="360"/>
      </w:pPr>
      <w:rPr>
        <w:rFonts w:ascii="Wingdings" w:hAnsi="Wingdings" w:hint="default"/>
      </w:rPr>
    </w:lvl>
  </w:abstractNum>
  <w:abstractNum w:abstractNumId="67">
    <w:nsid w:val="6466563D"/>
    <w:multiLevelType w:val="hybridMultilevel"/>
    <w:tmpl w:val="221ABDA2"/>
    <w:lvl w:ilvl="0" w:tplc="04190001">
      <w:start w:val="1"/>
      <w:numFmt w:val="bullet"/>
      <w:lvlText w:val=""/>
      <w:lvlJc w:val="left"/>
      <w:pPr>
        <w:tabs>
          <w:tab w:val="num" w:pos="1429"/>
        </w:tabs>
        <w:ind w:left="1429" w:hanging="360"/>
      </w:pPr>
      <w:rPr>
        <w:rFonts w:ascii="Symbol" w:hAnsi="Symbol" w:hint="default"/>
      </w:rPr>
    </w:lvl>
    <w:lvl w:ilvl="1" w:tplc="04190003">
      <w:numFmt w:val="bullet"/>
      <w:lvlText w:val="•"/>
      <w:lvlJc w:val="left"/>
      <w:pPr>
        <w:ind w:left="1440" w:hanging="360"/>
      </w:pPr>
      <w:rPr>
        <w:rFonts w:ascii="OpenSymbol" w:eastAsiaTheme="minorEastAsia" w:hAnsi="OpenSymbol" w:cs="Open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54132B0"/>
    <w:multiLevelType w:val="hybridMultilevel"/>
    <w:tmpl w:val="AAB67A5A"/>
    <w:lvl w:ilvl="0" w:tplc="F1DAF44C">
      <w:start w:val="1"/>
      <w:numFmt w:val="bullet"/>
      <w:lvlText w:val=""/>
      <w:lvlJc w:val="left"/>
      <w:pPr>
        <w:ind w:left="1434" w:hanging="360"/>
      </w:pPr>
      <w:rPr>
        <w:rFonts w:ascii="Symbol" w:hAnsi="Symbol" w:hint="default"/>
      </w:rPr>
    </w:lvl>
    <w:lvl w:ilvl="1" w:tplc="A74ED048"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69">
    <w:nsid w:val="654251B3"/>
    <w:multiLevelType w:val="hybridMultilevel"/>
    <w:tmpl w:val="0D58567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70">
    <w:nsid w:val="66174471"/>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1">
    <w:nsid w:val="68E74295"/>
    <w:multiLevelType w:val="hybridMultilevel"/>
    <w:tmpl w:val="CEA67616"/>
    <w:lvl w:ilvl="0" w:tplc="04190001">
      <w:start w:val="1"/>
      <w:numFmt w:val="bullet"/>
      <w:lvlText w:val=""/>
      <w:lvlJc w:val="left"/>
      <w:pPr>
        <w:ind w:left="1430" w:hanging="360"/>
      </w:pPr>
      <w:rPr>
        <w:rFonts w:ascii="Symbol" w:hAnsi="Symbol" w:hint="default"/>
      </w:rPr>
    </w:lvl>
    <w:lvl w:ilvl="1" w:tplc="04190001">
      <w:start w:val="1"/>
      <w:numFmt w:val="bullet"/>
      <w:lvlText w:val=""/>
      <w:lvlJc w:val="left"/>
      <w:pPr>
        <w:ind w:left="2150" w:hanging="360"/>
      </w:pPr>
      <w:rPr>
        <w:rFonts w:ascii="Symbol" w:hAnsi="Symbol"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2">
    <w:nsid w:val="6D9827D4"/>
    <w:multiLevelType w:val="multilevel"/>
    <w:tmpl w:val="000000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3">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7AD342B2"/>
    <w:multiLevelType w:val="hybridMultilevel"/>
    <w:tmpl w:val="BCEEA03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5">
    <w:nsid w:val="7EA011FB"/>
    <w:multiLevelType w:val="hybridMultilevel"/>
    <w:tmpl w:val="5F4E8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F2A40ED"/>
    <w:multiLevelType w:val="hybridMultilevel"/>
    <w:tmpl w:val="E83028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7F604C5F"/>
    <w:multiLevelType w:val="hybridMultilevel"/>
    <w:tmpl w:val="DAF0A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65"/>
  </w:num>
  <w:num w:numId="9">
    <w:abstractNumId w:val="12"/>
  </w:num>
  <w:num w:numId="10">
    <w:abstractNumId w:val="67"/>
  </w:num>
  <w:num w:numId="11">
    <w:abstractNumId w:val="13"/>
  </w:num>
  <w:num w:numId="12">
    <w:abstractNumId w:val="10"/>
  </w:num>
  <w:num w:numId="13">
    <w:abstractNumId w:val="14"/>
  </w:num>
  <w:num w:numId="14">
    <w:abstractNumId w:val="16"/>
  </w:num>
  <w:num w:numId="15">
    <w:abstractNumId w:val="61"/>
  </w:num>
  <w:num w:numId="16">
    <w:abstractNumId w:val="46"/>
  </w:num>
  <w:num w:numId="17">
    <w:abstractNumId w:val="68"/>
  </w:num>
  <w:num w:numId="18">
    <w:abstractNumId w:val="53"/>
  </w:num>
  <w:num w:numId="19">
    <w:abstractNumId w:val="57"/>
  </w:num>
  <w:num w:numId="20">
    <w:abstractNumId w:val="44"/>
  </w:num>
  <w:num w:numId="21">
    <w:abstractNumId w:val="69"/>
  </w:num>
  <w:num w:numId="22">
    <w:abstractNumId w:val="58"/>
  </w:num>
  <w:num w:numId="23">
    <w:abstractNumId w:val="45"/>
  </w:num>
  <w:num w:numId="24">
    <w:abstractNumId w:val="56"/>
  </w:num>
  <w:num w:numId="25">
    <w:abstractNumId w:val="60"/>
  </w:num>
  <w:num w:numId="26">
    <w:abstractNumId w:val="62"/>
  </w:num>
  <w:num w:numId="27">
    <w:abstractNumId w:val="37"/>
  </w:num>
  <w:num w:numId="28">
    <w:abstractNumId w:val="51"/>
  </w:num>
  <w:num w:numId="29">
    <w:abstractNumId w:val="66"/>
  </w:num>
  <w:num w:numId="30">
    <w:abstractNumId w:val="39"/>
  </w:num>
  <w:num w:numId="31">
    <w:abstractNumId w:val="75"/>
  </w:num>
  <w:num w:numId="32">
    <w:abstractNumId w:val="36"/>
  </w:num>
  <w:num w:numId="33">
    <w:abstractNumId w:val="55"/>
  </w:num>
  <w:num w:numId="34">
    <w:abstractNumId w:val="50"/>
  </w:num>
  <w:num w:numId="35">
    <w:abstractNumId w:val="54"/>
  </w:num>
  <w:num w:numId="36">
    <w:abstractNumId w:val="17"/>
  </w:num>
  <w:num w:numId="37">
    <w:abstractNumId w:val="18"/>
  </w:num>
  <w:num w:numId="38">
    <w:abstractNumId w:val="22"/>
  </w:num>
  <w:num w:numId="39">
    <w:abstractNumId w:val="23"/>
  </w:num>
  <w:num w:numId="40">
    <w:abstractNumId w:val="24"/>
  </w:num>
  <w:num w:numId="41">
    <w:abstractNumId w:val="77"/>
  </w:num>
  <w:num w:numId="42">
    <w:abstractNumId w:val="76"/>
  </w:num>
  <w:num w:numId="43">
    <w:abstractNumId w:val="41"/>
  </w:num>
  <w:num w:numId="44">
    <w:abstractNumId w:val="74"/>
  </w:num>
  <w:num w:numId="45">
    <w:abstractNumId w:val="47"/>
  </w:num>
  <w:num w:numId="46">
    <w:abstractNumId w:val="43"/>
  </w:num>
  <w:num w:numId="47">
    <w:abstractNumId w:val="49"/>
  </w:num>
  <w:num w:numId="48">
    <w:abstractNumId w:val="8"/>
  </w:num>
  <w:num w:numId="49">
    <w:abstractNumId w:val="42"/>
  </w:num>
  <w:num w:numId="50">
    <w:abstractNumId w:val="63"/>
  </w:num>
  <w:num w:numId="51">
    <w:abstractNumId w:val="35"/>
  </w:num>
  <w:num w:numId="52">
    <w:abstractNumId w:val="64"/>
  </w:num>
  <w:num w:numId="53">
    <w:abstractNumId w:val="59"/>
  </w:num>
  <w:num w:numId="54">
    <w:abstractNumId w:val="73"/>
  </w:num>
  <w:num w:numId="55">
    <w:abstractNumId w:val="11"/>
  </w:num>
  <w:num w:numId="56">
    <w:abstractNumId w:val="31"/>
  </w:num>
  <w:num w:numId="57">
    <w:abstractNumId w:val="32"/>
  </w:num>
  <w:num w:numId="58">
    <w:abstractNumId w:val="52"/>
  </w:num>
  <w:num w:numId="59">
    <w:abstractNumId w:val="70"/>
  </w:num>
  <w:num w:numId="60">
    <w:abstractNumId w:val="40"/>
  </w:num>
  <w:num w:numId="61">
    <w:abstractNumId w:val="9"/>
  </w:num>
  <w:num w:numId="62">
    <w:abstractNumId w:val="26"/>
  </w:num>
  <w:num w:numId="63">
    <w:abstractNumId w:val="27"/>
  </w:num>
  <w:num w:numId="64">
    <w:abstractNumId w:val="48"/>
  </w:num>
  <w:num w:numId="65">
    <w:abstractNumId w:val="28"/>
  </w:num>
  <w:num w:numId="66">
    <w:abstractNumId w:val="29"/>
  </w:num>
  <w:num w:numId="67">
    <w:abstractNumId w:val="30"/>
  </w:num>
  <w:num w:numId="68">
    <w:abstractNumId w:val="72"/>
  </w:num>
  <w:num w:numId="69">
    <w:abstractNumId w:val="0"/>
  </w:num>
  <w:num w:numId="70">
    <w:abstractNumId w:val="71"/>
  </w:num>
  <w:num w:numId="71">
    <w:abstractNumId w:val="3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20ACE"/>
    <w:rsid w:val="000000A2"/>
    <w:rsid w:val="00003C23"/>
    <w:rsid w:val="000048C2"/>
    <w:rsid w:val="000060EF"/>
    <w:rsid w:val="00006CEB"/>
    <w:rsid w:val="00013E88"/>
    <w:rsid w:val="0002037B"/>
    <w:rsid w:val="00020A45"/>
    <w:rsid w:val="000216B5"/>
    <w:rsid w:val="000253AF"/>
    <w:rsid w:val="0005254E"/>
    <w:rsid w:val="0005431B"/>
    <w:rsid w:val="00070D04"/>
    <w:rsid w:val="00071542"/>
    <w:rsid w:val="00074D06"/>
    <w:rsid w:val="00076904"/>
    <w:rsid w:val="00076B8E"/>
    <w:rsid w:val="000774B6"/>
    <w:rsid w:val="00095EBE"/>
    <w:rsid w:val="000A7136"/>
    <w:rsid w:val="000C1773"/>
    <w:rsid w:val="000C23F1"/>
    <w:rsid w:val="000C6A07"/>
    <w:rsid w:val="000D3E2B"/>
    <w:rsid w:val="000E1493"/>
    <w:rsid w:val="000E478F"/>
    <w:rsid w:val="000E62E1"/>
    <w:rsid w:val="000F1261"/>
    <w:rsid w:val="0010225A"/>
    <w:rsid w:val="00102F5E"/>
    <w:rsid w:val="00111C66"/>
    <w:rsid w:val="001120AE"/>
    <w:rsid w:val="00112D88"/>
    <w:rsid w:val="00112E3E"/>
    <w:rsid w:val="00113666"/>
    <w:rsid w:val="0012343F"/>
    <w:rsid w:val="00130277"/>
    <w:rsid w:val="001358B4"/>
    <w:rsid w:val="0013602D"/>
    <w:rsid w:val="00141A32"/>
    <w:rsid w:val="00143959"/>
    <w:rsid w:val="00144096"/>
    <w:rsid w:val="00144C25"/>
    <w:rsid w:val="0015054A"/>
    <w:rsid w:val="001529F3"/>
    <w:rsid w:val="0015407E"/>
    <w:rsid w:val="001621B4"/>
    <w:rsid w:val="00166252"/>
    <w:rsid w:val="001725F0"/>
    <w:rsid w:val="001738D4"/>
    <w:rsid w:val="001742D7"/>
    <w:rsid w:val="00180AEF"/>
    <w:rsid w:val="001854B3"/>
    <w:rsid w:val="00190340"/>
    <w:rsid w:val="0019163E"/>
    <w:rsid w:val="001A6DEC"/>
    <w:rsid w:val="001B4F65"/>
    <w:rsid w:val="001B5D84"/>
    <w:rsid w:val="001C13AA"/>
    <w:rsid w:val="001C3423"/>
    <w:rsid w:val="001C4F70"/>
    <w:rsid w:val="001D3C1D"/>
    <w:rsid w:val="001D43C7"/>
    <w:rsid w:val="001D5C23"/>
    <w:rsid w:val="001D724E"/>
    <w:rsid w:val="001E02BB"/>
    <w:rsid w:val="001E5C22"/>
    <w:rsid w:val="001F4254"/>
    <w:rsid w:val="00200D61"/>
    <w:rsid w:val="0020188E"/>
    <w:rsid w:val="00202B2D"/>
    <w:rsid w:val="00203928"/>
    <w:rsid w:val="00214E04"/>
    <w:rsid w:val="00222559"/>
    <w:rsid w:val="00222DED"/>
    <w:rsid w:val="0022339B"/>
    <w:rsid w:val="00226EC1"/>
    <w:rsid w:val="00233493"/>
    <w:rsid w:val="00236DFC"/>
    <w:rsid w:val="00240D24"/>
    <w:rsid w:val="00247FDF"/>
    <w:rsid w:val="0025021F"/>
    <w:rsid w:val="002512A2"/>
    <w:rsid w:val="00257465"/>
    <w:rsid w:val="00274F26"/>
    <w:rsid w:val="0027620C"/>
    <w:rsid w:val="00280462"/>
    <w:rsid w:val="0028565E"/>
    <w:rsid w:val="0029083E"/>
    <w:rsid w:val="00292070"/>
    <w:rsid w:val="00292BF0"/>
    <w:rsid w:val="00296020"/>
    <w:rsid w:val="0029751E"/>
    <w:rsid w:val="002A0C74"/>
    <w:rsid w:val="002A4942"/>
    <w:rsid w:val="002B07C0"/>
    <w:rsid w:val="002B2C49"/>
    <w:rsid w:val="002C4F2B"/>
    <w:rsid w:val="002C7632"/>
    <w:rsid w:val="002D03A1"/>
    <w:rsid w:val="002E2691"/>
    <w:rsid w:val="002F1157"/>
    <w:rsid w:val="002F49F7"/>
    <w:rsid w:val="002F5B4B"/>
    <w:rsid w:val="003007E9"/>
    <w:rsid w:val="0030562E"/>
    <w:rsid w:val="003076FF"/>
    <w:rsid w:val="00312452"/>
    <w:rsid w:val="00315691"/>
    <w:rsid w:val="003175CE"/>
    <w:rsid w:val="003177B3"/>
    <w:rsid w:val="00325C24"/>
    <w:rsid w:val="00330350"/>
    <w:rsid w:val="00333398"/>
    <w:rsid w:val="00334EB2"/>
    <w:rsid w:val="003370B4"/>
    <w:rsid w:val="00343CFC"/>
    <w:rsid w:val="003455BA"/>
    <w:rsid w:val="00346784"/>
    <w:rsid w:val="00346958"/>
    <w:rsid w:val="00364590"/>
    <w:rsid w:val="00364964"/>
    <w:rsid w:val="003746DC"/>
    <w:rsid w:val="003756A3"/>
    <w:rsid w:val="0037572F"/>
    <w:rsid w:val="00381F53"/>
    <w:rsid w:val="00384CE4"/>
    <w:rsid w:val="00385525"/>
    <w:rsid w:val="00390B12"/>
    <w:rsid w:val="00392216"/>
    <w:rsid w:val="003B4C5D"/>
    <w:rsid w:val="003B5D73"/>
    <w:rsid w:val="003B61CF"/>
    <w:rsid w:val="003C4183"/>
    <w:rsid w:val="003D641D"/>
    <w:rsid w:val="003E32C5"/>
    <w:rsid w:val="003F45E4"/>
    <w:rsid w:val="00404EBF"/>
    <w:rsid w:val="00420864"/>
    <w:rsid w:val="00427CFB"/>
    <w:rsid w:val="00431816"/>
    <w:rsid w:val="00432480"/>
    <w:rsid w:val="00437814"/>
    <w:rsid w:val="00443605"/>
    <w:rsid w:val="00446025"/>
    <w:rsid w:val="004511B0"/>
    <w:rsid w:val="00453F1B"/>
    <w:rsid w:val="00454C60"/>
    <w:rsid w:val="00457AF4"/>
    <w:rsid w:val="00465179"/>
    <w:rsid w:val="00472B65"/>
    <w:rsid w:val="004758ED"/>
    <w:rsid w:val="0048413D"/>
    <w:rsid w:val="00490A38"/>
    <w:rsid w:val="004916CA"/>
    <w:rsid w:val="004A3223"/>
    <w:rsid w:val="004A5ECD"/>
    <w:rsid w:val="004A6A21"/>
    <w:rsid w:val="004A78CB"/>
    <w:rsid w:val="004B1F5F"/>
    <w:rsid w:val="004B47BA"/>
    <w:rsid w:val="004C3185"/>
    <w:rsid w:val="004C5FD6"/>
    <w:rsid w:val="004C6F74"/>
    <w:rsid w:val="004C7052"/>
    <w:rsid w:val="004D5650"/>
    <w:rsid w:val="004E1AB7"/>
    <w:rsid w:val="004F4E28"/>
    <w:rsid w:val="00500F94"/>
    <w:rsid w:val="00501749"/>
    <w:rsid w:val="00503228"/>
    <w:rsid w:val="00510C64"/>
    <w:rsid w:val="00511DBC"/>
    <w:rsid w:val="005137C6"/>
    <w:rsid w:val="00513B4B"/>
    <w:rsid w:val="00513D76"/>
    <w:rsid w:val="00516860"/>
    <w:rsid w:val="005245D0"/>
    <w:rsid w:val="0053034F"/>
    <w:rsid w:val="005336C3"/>
    <w:rsid w:val="00542DFF"/>
    <w:rsid w:val="00543575"/>
    <w:rsid w:val="00546BDA"/>
    <w:rsid w:val="00551B8D"/>
    <w:rsid w:val="0055249D"/>
    <w:rsid w:val="00553371"/>
    <w:rsid w:val="005668A8"/>
    <w:rsid w:val="00572040"/>
    <w:rsid w:val="00572ABF"/>
    <w:rsid w:val="005809B1"/>
    <w:rsid w:val="0058244D"/>
    <w:rsid w:val="00582AD9"/>
    <w:rsid w:val="00582D70"/>
    <w:rsid w:val="00584382"/>
    <w:rsid w:val="005A053D"/>
    <w:rsid w:val="005B2BB5"/>
    <w:rsid w:val="005B6BFE"/>
    <w:rsid w:val="005C3B0A"/>
    <w:rsid w:val="005D2BBC"/>
    <w:rsid w:val="005D3760"/>
    <w:rsid w:val="005E03C6"/>
    <w:rsid w:val="005F4BB2"/>
    <w:rsid w:val="005F65C5"/>
    <w:rsid w:val="00604D0D"/>
    <w:rsid w:val="006110B7"/>
    <w:rsid w:val="0061377A"/>
    <w:rsid w:val="00620823"/>
    <w:rsid w:val="00627787"/>
    <w:rsid w:val="00631BC4"/>
    <w:rsid w:val="00643403"/>
    <w:rsid w:val="006448D0"/>
    <w:rsid w:val="00647DF2"/>
    <w:rsid w:val="00657D3A"/>
    <w:rsid w:val="00667271"/>
    <w:rsid w:val="006815BE"/>
    <w:rsid w:val="00681E2B"/>
    <w:rsid w:val="0068502C"/>
    <w:rsid w:val="00687A89"/>
    <w:rsid w:val="00697C57"/>
    <w:rsid w:val="006A0578"/>
    <w:rsid w:val="006B078E"/>
    <w:rsid w:val="006C1F08"/>
    <w:rsid w:val="006E4C05"/>
    <w:rsid w:val="006F4C1F"/>
    <w:rsid w:val="007012E2"/>
    <w:rsid w:val="00706400"/>
    <w:rsid w:val="00707E43"/>
    <w:rsid w:val="00712328"/>
    <w:rsid w:val="007153D7"/>
    <w:rsid w:val="00731E6F"/>
    <w:rsid w:val="007346D8"/>
    <w:rsid w:val="00744B8F"/>
    <w:rsid w:val="00745880"/>
    <w:rsid w:val="00746285"/>
    <w:rsid w:val="00747F03"/>
    <w:rsid w:val="00747FF0"/>
    <w:rsid w:val="00752E20"/>
    <w:rsid w:val="00753F4B"/>
    <w:rsid w:val="00756C6A"/>
    <w:rsid w:val="007579E7"/>
    <w:rsid w:val="0076031D"/>
    <w:rsid w:val="007606F2"/>
    <w:rsid w:val="00764894"/>
    <w:rsid w:val="007662BB"/>
    <w:rsid w:val="00767F06"/>
    <w:rsid w:val="00770C61"/>
    <w:rsid w:val="00773D4F"/>
    <w:rsid w:val="0077473D"/>
    <w:rsid w:val="00784B30"/>
    <w:rsid w:val="00787718"/>
    <w:rsid w:val="00792D8B"/>
    <w:rsid w:val="00796F50"/>
    <w:rsid w:val="007A039C"/>
    <w:rsid w:val="007A161C"/>
    <w:rsid w:val="007A4538"/>
    <w:rsid w:val="007A57C6"/>
    <w:rsid w:val="007A5969"/>
    <w:rsid w:val="007B33D0"/>
    <w:rsid w:val="007B627F"/>
    <w:rsid w:val="007B666C"/>
    <w:rsid w:val="007C0288"/>
    <w:rsid w:val="007C18AE"/>
    <w:rsid w:val="007D5480"/>
    <w:rsid w:val="007E0FF2"/>
    <w:rsid w:val="007E1072"/>
    <w:rsid w:val="007F18D8"/>
    <w:rsid w:val="0080301C"/>
    <w:rsid w:val="0080713C"/>
    <w:rsid w:val="008071AC"/>
    <w:rsid w:val="00812BBF"/>
    <w:rsid w:val="008178B6"/>
    <w:rsid w:val="00821C08"/>
    <w:rsid w:val="00823075"/>
    <w:rsid w:val="0082509D"/>
    <w:rsid w:val="00832203"/>
    <w:rsid w:val="00840890"/>
    <w:rsid w:val="00843256"/>
    <w:rsid w:val="00853725"/>
    <w:rsid w:val="0085379C"/>
    <w:rsid w:val="00853D04"/>
    <w:rsid w:val="008574D9"/>
    <w:rsid w:val="00865A2E"/>
    <w:rsid w:val="00866FF4"/>
    <w:rsid w:val="00880113"/>
    <w:rsid w:val="00880173"/>
    <w:rsid w:val="00886FAA"/>
    <w:rsid w:val="00891C09"/>
    <w:rsid w:val="00891C23"/>
    <w:rsid w:val="00892888"/>
    <w:rsid w:val="00894110"/>
    <w:rsid w:val="008A0FB2"/>
    <w:rsid w:val="008A3F4E"/>
    <w:rsid w:val="008A6A47"/>
    <w:rsid w:val="008B07BB"/>
    <w:rsid w:val="008B286E"/>
    <w:rsid w:val="008B5171"/>
    <w:rsid w:val="008B6EF4"/>
    <w:rsid w:val="008B76C7"/>
    <w:rsid w:val="008D00A5"/>
    <w:rsid w:val="008D49E6"/>
    <w:rsid w:val="008E42BF"/>
    <w:rsid w:val="008F1271"/>
    <w:rsid w:val="008F5F32"/>
    <w:rsid w:val="00903F3C"/>
    <w:rsid w:val="00912061"/>
    <w:rsid w:val="00915A5F"/>
    <w:rsid w:val="00920ACE"/>
    <w:rsid w:val="00924D4F"/>
    <w:rsid w:val="009273DE"/>
    <w:rsid w:val="00934E7B"/>
    <w:rsid w:val="00935723"/>
    <w:rsid w:val="00945A9B"/>
    <w:rsid w:val="00946724"/>
    <w:rsid w:val="009604D6"/>
    <w:rsid w:val="00961DAB"/>
    <w:rsid w:val="009670AB"/>
    <w:rsid w:val="0098167E"/>
    <w:rsid w:val="009920FB"/>
    <w:rsid w:val="00997FD1"/>
    <w:rsid w:val="009A0B73"/>
    <w:rsid w:val="009A36CB"/>
    <w:rsid w:val="009C5B2F"/>
    <w:rsid w:val="009C72F7"/>
    <w:rsid w:val="009D2EEB"/>
    <w:rsid w:val="009D6275"/>
    <w:rsid w:val="009E5321"/>
    <w:rsid w:val="009E6658"/>
    <w:rsid w:val="009F1D5E"/>
    <w:rsid w:val="009F21FF"/>
    <w:rsid w:val="009F247D"/>
    <w:rsid w:val="009F5714"/>
    <w:rsid w:val="009F5730"/>
    <w:rsid w:val="009F6674"/>
    <w:rsid w:val="00A02DD9"/>
    <w:rsid w:val="00A04B60"/>
    <w:rsid w:val="00A05FE6"/>
    <w:rsid w:val="00A06910"/>
    <w:rsid w:val="00A1356F"/>
    <w:rsid w:val="00A265B6"/>
    <w:rsid w:val="00A340E7"/>
    <w:rsid w:val="00A4252A"/>
    <w:rsid w:val="00A46621"/>
    <w:rsid w:val="00A50821"/>
    <w:rsid w:val="00A538BC"/>
    <w:rsid w:val="00A6195D"/>
    <w:rsid w:val="00A633D6"/>
    <w:rsid w:val="00A66763"/>
    <w:rsid w:val="00A67066"/>
    <w:rsid w:val="00A67378"/>
    <w:rsid w:val="00A8046D"/>
    <w:rsid w:val="00A80CE9"/>
    <w:rsid w:val="00A84D73"/>
    <w:rsid w:val="00A956D3"/>
    <w:rsid w:val="00AA6CB8"/>
    <w:rsid w:val="00AB3E12"/>
    <w:rsid w:val="00AB45A7"/>
    <w:rsid w:val="00AB69A9"/>
    <w:rsid w:val="00AC46A5"/>
    <w:rsid w:val="00AC794C"/>
    <w:rsid w:val="00AC7F4F"/>
    <w:rsid w:val="00AE1783"/>
    <w:rsid w:val="00AE34A9"/>
    <w:rsid w:val="00AE58B4"/>
    <w:rsid w:val="00AF461D"/>
    <w:rsid w:val="00B0024C"/>
    <w:rsid w:val="00B00B79"/>
    <w:rsid w:val="00B10DB7"/>
    <w:rsid w:val="00B13569"/>
    <w:rsid w:val="00B164B8"/>
    <w:rsid w:val="00B31AA0"/>
    <w:rsid w:val="00B352DB"/>
    <w:rsid w:val="00B36E88"/>
    <w:rsid w:val="00B4206B"/>
    <w:rsid w:val="00B4545A"/>
    <w:rsid w:val="00B52780"/>
    <w:rsid w:val="00B63657"/>
    <w:rsid w:val="00B636E5"/>
    <w:rsid w:val="00B7434D"/>
    <w:rsid w:val="00B75542"/>
    <w:rsid w:val="00B87058"/>
    <w:rsid w:val="00B871F2"/>
    <w:rsid w:val="00B90A6C"/>
    <w:rsid w:val="00B94474"/>
    <w:rsid w:val="00B95DA0"/>
    <w:rsid w:val="00B96153"/>
    <w:rsid w:val="00B97E4F"/>
    <w:rsid w:val="00BA09B6"/>
    <w:rsid w:val="00BA4C97"/>
    <w:rsid w:val="00BB3233"/>
    <w:rsid w:val="00BC1791"/>
    <w:rsid w:val="00BC38DC"/>
    <w:rsid w:val="00BC70F8"/>
    <w:rsid w:val="00BD0816"/>
    <w:rsid w:val="00BD1A2B"/>
    <w:rsid w:val="00BD3CFE"/>
    <w:rsid w:val="00BD459D"/>
    <w:rsid w:val="00BD49F6"/>
    <w:rsid w:val="00BD67DD"/>
    <w:rsid w:val="00BD6A8F"/>
    <w:rsid w:val="00BE5A6B"/>
    <w:rsid w:val="00BF2C45"/>
    <w:rsid w:val="00BF5C63"/>
    <w:rsid w:val="00BF7CBF"/>
    <w:rsid w:val="00C06741"/>
    <w:rsid w:val="00C16947"/>
    <w:rsid w:val="00C2182D"/>
    <w:rsid w:val="00C32F9A"/>
    <w:rsid w:val="00C36CC5"/>
    <w:rsid w:val="00C43CD3"/>
    <w:rsid w:val="00C455D5"/>
    <w:rsid w:val="00C46437"/>
    <w:rsid w:val="00C47D62"/>
    <w:rsid w:val="00C609C6"/>
    <w:rsid w:val="00C666E4"/>
    <w:rsid w:val="00C703E9"/>
    <w:rsid w:val="00C71E48"/>
    <w:rsid w:val="00C76BC6"/>
    <w:rsid w:val="00C83703"/>
    <w:rsid w:val="00C83F11"/>
    <w:rsid w:val="00C870D4"/>
    <w:rsid w:val="00CC01A9"/>
    <w:rsid w:val="00CC450A"/>
    <w:rsid w:val="00CC6119"/>
    <w:rsid w:val="00CE2060"/>
    <w:rsid w:val="00CF1E59"/>
    <w:rsid w:val="00CF4E26"/>
    <w:rsid w:val="00CF5F94"/>
    <w:rsid w:val="00D05314"/>
    <w:rsid w:val="00D06DCD"/>
    <w:rsid w:val="00D30343"/>
    <w:rsid w:val="00D41E45"/>
    <w:rsid w:val="00D47F51"/>
    <w:rsid w:val="00D704DB"/>
    <w:rsid w:val="00D75ABE"/>
    <w:rsid w:val="00D830FA"/>
    <w:rsid w:val="00D85AF8"/>
    <w:rsid w:val="00D90018"/>
    <w:rsid w:val="00D95DFD"/>
    <w:rsid w:val="00D973F7"/>
    <w:rsid w:val="00DA1777"/>
    <w:rsid w:val="00DA20DF"/>
    <w:rsid w:val="00DA6C46"/>
    <w:rsid w:val="00DB53D7"/>
    <w:rsid w:val="00DB7941"/>
    <w:rsid w:val="00DC06FA"/>
    <w:rsid w:val="00DC098E"/>
    <w:rsid w:val="00DC79BB"/>
    <w:rsid w:val="00DD05BC"/>
    <w:rsid w:val="00DD0EC2"/>
    <w:rsid w:val="00DE0462"/>
    <w:rsid w:val="00DF3874"/>
    <w:rsid w:val="00DF49C1"/>
    <w:rsid w:val="00DF5F87"/>
    <w:rsid w:val="00E0285F"/>
    <w:rsid w:val="00E02BDB"/>
    <w:rsid w:val="00E0469A"/>
    <w:rsid w:val="00E1656D"/>
    <w:rsid w:val="00E22834"/>
    <w:rsid w:val="00E269FF"/>
    <w:rsid w:val="00E30F57"/>
    <w:rsid w:val="00E371BE"/>
    <w:rsid w:val="00E41852"/>
    <w:rsid w:val="00E4584E"/>
    <w:rsid w:val="00E45AAD"/>
    <w:rsid w:val="00E473DD"/>
    <w:rsid w:val="00E5510A"/>
    <w:rsid w:val="00E62113"/>
    <w:rsid w:val="00E63B66"/>
    <w:rsid w:val="00E63EB4"/>
    <w:rsid w:val="00E70C1D"/>
    <w:rsid w:val="00E75154"/>
    <w:rsid w:val="00E7696A"/>
    <w:rsid w:val="00E80B28"/>
    <w:rsid w:val="00E81F40"/>
    <w:rsid w:val="00E83902"/>
    <w:rsid w:val="00E9064D"/>
    <w:rsid w:val="00E93F3F"/>
    <w:rsid w:val="00E96350"/>
    <w:rsid w:val="00EA64ED"/>
    <w:rsid w:val="00ED13C2"/>
    <w:rsid w:val="00ED24C6"/>
    <w:rsid w:val="00ED2753"/>
    <w:rsid w:val="00ED2D9B"/>
    <w:rsid w:val="00ED6697"/>
    <w:rsid w:val="00ED6781"/>
    <w:rsid w:val="00EE74FF"/>
    <w:rsid w:val="00EF164B"/>
    <w:rsid w:val="00EF6275"/>
    <w:rsid w:val="00F023D8"/>
    <w:rsid w:val="00F23B92"/>
    <w:rsid w:val="00F31CC8"/>
    <w:rsid w:val="00F31F09"/>
    <w:rsid w:val="00F3427B"/>
    <w:rsid w:val="00F371D0"/>
    <w:rsid w:val="00F4070B"/>
    <w:rsid w:val="00F40FEB"/>
    <w:rsid w:val="00F44B20"/>
    <w:rsid w:val="00F50167"/>
    <w:rsid w:val="00F50B45"/>
    <w:rsid w:val="00F5526B"/>
    <w:rsid w:val="00F55B98"/>
    <w:rsid w:val="00F625FA"/>
    <w:rsid w:val="00F732D0"/>
    <w:rsid w:val="00F73679"/>
    <w:rsid w:val="00F743AA"/>
    <w:rsid w:val="00F76E48"/>
    <w:rsid w:val="00F834D5"/>
    <w:rsid w:val="00F8603E"/>
    <w:rsid w:val="00F902B9"/>
    <w:rsid w:val="00F91D85"/>
    <w:rsid w:val="00F977D9"/>
    <w:rsid w:val="00F97DF3"/>
    <w:rsid w:val="00FA290E"/>
    <w:rsid w:val="00FA4B1A"/>
    <w:rsid w:val="00FB3859"/>
    <w:rsid w:val="00FC150C"/>
    <w:rsid w:val="00FC30BA"/>
    <w:rsid w:val="00FD23A1"/>
    <w:rsid w:val="00FD35AE"/>
    <w:rsid w:val="00FE00FA"/>
    <w:rsid w:val="00FE6B15"/>
    <w:rsid w:val="00FF0991"/>
    <w:rsid w:val="00FF66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6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basedOn w:val="a0"/>
    <w:rsid w:val="00920ACE"/>
    <w:rPr>
      <w:vertAlign w:val="superscript"/>
    </w:rPr>
  </w:style>
  <w:style w:type="character" w:customStyle="1" w:styleId="c1">
    <w:name w:val="c1"/>
    <w:basedOn w:val="a0"/>
    <w:rsid w:val="00920ACE"/>
  </w:style>
  <w:style w:type="paragraph" w:styleId="a4">
    <w:name w:val="Body Text"/>
    <w:basedOn w:val="a"/>
    <w:link w:val="a5"/>
    <w:rsid w:val="00920ACE"/>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5">
    <w:name w:val="Основной текст Знак"/>
    <w:basedOn w:val="a0"/>
    <w:link w:val="a4"/>
    <w:rsid w:val="00920ACE"/>
    <w:rPr>
      <w:rFonts w:ascii="Times New Roman" w:eastAsia="Arial Unicode MS" w:hAnsi="Times New Roman" w:cs="Times New Roman"/>
      <w:kern w:val="1"/>
      <w:sz w:val="24"/>
      <w:szCs w:val="24"/>
      <w:lang w:eastAsia="ar-SA"/>
    </w:rPr>
  </w:style>
  <w:style w:type="paragraph" w:customStyle="1" w:styleId="ConsPlusNormal">
    <w:name w:val="ConsPlusNormal"/>
    <w:next w:val="a"/>
    <w:rsid w:val="00920ACE"/>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styleId="a6">
    <w:name w:val="Body Text Indent"/>
    <w:basedOn w:val="a"/>
    <w:link w:val="a7"/>
    <w:rsid w:val="00920ACE"/>
    <w:pPr>
      <w:widowControl w:val="0"/>
      <w:suppressAutoHyphens/>
      <w:spacing w:after="120" w:line="240" w:lineRule="auto"/>
      <w:ind w:left="283"/>
    </w:pPr>
    <w:rPr>
      <w:rFonts w:ascii="Times New Roman" w:eastAsia="Arial Unicode MS" w:hAnsi="Times New Roman" w:cs="Times New Roman"/>
      <w:kern w:val="1"/>
      <w:sz w:val="24"/>
      <w:szCs w:val="24"/>
      <w:lang w:eastAsia="ar-SA"/>
    </w:rPr>
  </w:style>
  <w:style w:type="character" w:customStyle="1" w:styleId="a7">
    <w:name w:val="Основной текст с отступом Знак"/>
    <w:basedOn w:val="a0"/>
    <w:link w:val="a6"/>
    <w:rsid w:val="00920ACE"/>
    <w:rPr>
      <w:rFonts w:ascii="Times New Roman" w:eastAsia="Arial Unicode MS" w:hAnsi="Times New Roman" w:cs="Times New Roman"/>
      <w:kern w:val="1"/>
      <w:sz w:val="24"/>
      <w:szCs w:val="24"/>
      <w:lang w:eastAsia="ar-SA"/>
    </w:rPr>
  </w:style>
  <w:style w:type="paragraph" w:customStyle="1" w:styleId="21">
    <w:name w:val="Основной текст с отступом 21"/>
    <w:basedOn w:val="a"/>
    <w:rsid w:val="00920ACE"/>
    <w:pPr>
      <w:widowControl w:val="0"/>
      <w:suppressAutoHyphens/>
      <w:spacing w:after="120" w:line="480" w:lineRule="auto"/>
      <w:ind w:left="283"/>
    </w:pPr>
    <w:rPr>
      <w:rFonts w:ascii="Times New Roman" w:eastAsia="Arial Unicode MS" w:hAnsi="Times New Roman" w:cs="Times New Roman"/>
      <w:kern w:val="1"/>
      <w:sz w:val="24"/>
      <w:szCs w:val="24"/>
      <w:lang w:eastAsia="ar-SA"/>
    </w:rPr>
  </w:style>
  <w:style w:type="paragraph" w:customStyle="1" w:styleId="2">
    <w:name w:val="Текст2"/>
    <w:basedOn w:val="a"/>
    <w:rsid w:val="00920ACE"/>
    <w:pPr>
      <w:widowControl w:val="0"/>
      <w:suppressAutoHyphens/>
      <w:spacing w:after="0" w:line="240" w:lineRule="auto"/>
    </w:pPr>
    <w:rPr>
      <w:rFonts w:ascii="Courier New" w:eastAsia="Arial Unicode MS" w:hAnsi="Courier New" w:cs="Courier New"/>
      <w:kern w:val="1"/>
      <w:sz w:val="20"/>
      <w:szCs w:val="20"/>
      <w:lang w:eastAsia="ar-SA"/>
    </w:rPr>
  </w:style>
  <w:style w:type="paragraph" w:customStyle="1" w:styleId="1">
    <w:name w:val="Текст1"/>
    <w:basedOn w:val="a"/>
    <w:rsid w:val="00920ACE"/>
    <w:pPr>
      <w:widowControl w:val="0"/>
      <w:suppressAutoHyphens/>
      <w:spacing w:after="0" w:line="240" w:lineRule="auto"/>
    </w:pPr>
    <w:rPr>
      <w:rFonts w:ascii="Courier New" w:eastAsia="Arial Unicode MS" w:hAnsi="Courier New" w:cs="Courier New"/>
      <w:kern w:val="1"/>
      <w:sz w:val="20"/>
      <w:szCs w:val="20"/>
      <w:lang w:eastAsia="ar-SA"/>
    </w:rPr>
  </w:style>
  <w:style w:type="paragraph" w:customStyle="1" w:styleId="ConsPlusTitle">
    <w:name w:val="ConsPlusTitle"/>
    <w:basedOn w:val="a"/>
    <w:next w:val="ConsPlusNormal"/>
    <w:rsid w:val="00920ACE"/>
    <w:pPr>
      <w:widowControl w:val="0"/>
      <w:suppressAutoHyphens/>
      <w:autoSpaceDE w:val="0"/>
      <w:spacing w:after="0" w:line="240" w:lineRule="auto"/>
    </w:pPr>
    <w:rPr>
      <w:rFonts w:ascii="Arial" w:eastAsia="Arial" w:hAnsi="Arial" w:cs="Arial"/>
      <w:b/>
      <w:bCs/>
      <w:kern w:val="1"/>
      <w:sz w:val="20"/>
      <w:szCs w:val="20"/>
      <w:lang w:eastAsia="ar-SA"/>
    </w:rPr>
  </w:style>
  <w:style w:type="paragraph" w:styleId="a8">
    <w:name w:val="footnote text"/>
    <w:basedOn w:val="a"/>
    <w:link w:val="a9"/>
    <w:semiHidden/>
    <w:rsid w:val="00920ACE"/>
    <w:pPr>
      <w:widowControl w:val="0"/>
      <w:suppressLineNumbers/>
      <w:suppressAutoHyphens/>
      <w:spacing w:after="0" w:line="240" w:lineRule="auto"/>
      <w:ind w:left="283" w:hanging="283"/>
    </w:pPr>
    <w:rPr>
      <w:rFonts w:ascii="Times New Roman" w:eastAsia="Arial Unicode MS" w:hAnsi="Times New Roman" w:cs="Times New Roman"/>
      <w:kern w:val="1"/>
      <w:sz w:val="20"/>
      <w:szCs w:val="20"/>
      <w:lang w:eastAsia="ar-SA"/>
    </w:rPr>
  </w:style>
  <w:style w:type="character" w:customStyle="1" w:styleId="a9">
    <w:name w:val="Текст сноски Знак"/>
    <w:basedOn w:val="a0"/>
    <w:link w:val="a8"/>
    <w:semiHidden/>
    <w:rsid w:val="00920ACE"/>
    <w:rPr>
      <w:rFonts w:ascii="Times New Roman" w:eastAsia="Arial Unicode MS" w:hAnsi="Times New Roman" w:cs="Times New Roman"/>
      <w:kern w:val="1"/>
      <w:sz w:val="20"/>
      <w:szCs w:val="20"/>
      <w:lang w:eastAsia="ar-SA"/>
    </w:rPr>
  </w:style>
  <w:style w:type="paragraph" w:styleId="aa">
    <w:name w:val="Balloon Text"/>
    <w:basedOn w:val="a"/>
    <w:link w:val="ab"/>
    <w:uiPriority w:val="99"/>
    <w:semiHidden/>
    <w:unhideWhenUsed/>
    <w:rsid w:val="00920A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0ACE"/>
    <w:rPr>
      <w:rFonts w:ascii="Tahoma" w:hAnsi="Tahoma" w:cs="Tahoma"/>
      <w:sz w:val="16"/>
      <w:szCs w:val="16"/>
    </w:rPr>
  </w:style>
  <w:style w:type="paragraph" w:styleId="ac">
    <w:name w:val="List Paragraph"/>
    <w:basedOn w:val="a"/>
    <w:uiPriority w:val="34"/>
    <w:qFormat/>
    <w:rsid w:val="00312452"/>
    <w:pPr>
      <w:ind w:left="720"/>
      <w:contextualSpacing/>
    </w:pPr>
  </w:style>
  <w:style w:type="table" w:styleId="ad">
    <w:name w:val="Table Grid"/>
    <w:basedOn w:val="a1"/>
    <w:rsid w:val="00FF09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rsid w:val="00490A38"/>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qFormat/>
    <w:rsid w:val="00C870D4"/>
    <w:rPr>
      <w:rFonts w:cs="Times New Roman"/>
      <w:b/>
      <w:bCs/>
    </w:rPr>
  </w:style>
  <w:style w:type="character" w:customStyle="1" w:styleId="FontStyle154">
    <w:name w:val="Font Style154"/>
    <w:basedOn w:val="a0"/>
    <w:rsid w:val="00FC30BA"/>
    <w:rPr>
      <w:rFonts w:ascii="Times New Roman" w:hAnsi="Times New Roman" w:cs="Times New Roman"/>
      <w:sz w:val="24"/>
      <w:szCs w:val="24"/>
    </w:rPr>
  </w:style>
  <w:style w:type="paragraph" w:customStyle="1" w:styleId="af0">
    <w:name w:val="Содержимое таблицы"/>
    <w:basedOn w:val="a"/>
    <w:rsid w:val="00FC30BA"/>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1">
    <w:name w:val="header"/>
    <w:basedOn w:val="a"/>
    <w:link w:val="af2"/>
    <w:unhideWhenUsed/>
    <w:rsid w:val="00CC01A9"/>
    <w:pPr>
      <w:tabs>
        <w:tab w:val="center" w:pos="4677"/>
        <w:tab w:val="right" w:pos="9355"/>
      </w:tabs>
      <w:spacing w:after="0" w:line="240" w:lineRule="auto"/>
    </w:pPr>
  </w:style>
  <w:style w:type="character" w:customStyle="1" w:styleId="af2">
    <w:name w:val="Верхний колонтитул Знак"/>
    <w:basedOn w:val="a0"/>
    <w:link w:val="af1"/>
    <w:rsid w:val="00CC01A9"/>
  </w:style>
  <w:style w:type="paragraph" w:styleId="af3">
    <w:name w:val="footer"/>
    <w:basedOn w:val="a"/>
    <w:link w:val="af4"/>
    <w:uiPriority w:val="99"/>
    <w:unhideWhenUsed/>
    <w:rsid w:val="00CC01A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CC01A9"/>
  </w:style>
  <w:style w:type="paragraph" w:customStyle="1" w:styleId="Standard">
    <w:name w:val="Standard"/>
    <w:rsid w:val="00792D8B"/>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customStyle="1" w:styleId="TableContents">
    <w:name w:val="Table Contents"/>
    <w:basedOn w:val="Standard"/>
    <w:rsid w:val="00792D8B"/>
    <w:pPr>
      <w:suppressLineNumbers/>
    </w:pPr>
  </w:style>
  <w:style w:type="paragraph" w:styleId="af5">
    <w:name w:val="No Spacing"/>
    <w:qFormat/>
    <w:rsid w:val="001742D7"/>
    <w:pPr>
      <w:spacing w:after="0" w:line="240" w:lineRule="auto"/>
      <w:jc w:val="both"/>
    </w:pPr>
    <w:rPr>
      <w:rFonts w:ascii="Times New Roman" w:eastAsia="Calibri" w:hAnsi="Times New Roman" w:cs="Times New Roman"/>
      <w:sz w:val="24"/>
      <w:lang w:eastAsia="en-US"/>
    </w:rPr>
  </w:style>
  <w:style w:type="character" w:customStyle="1" w:styleId="FontStyle48">
    <w:name w:val="Font Style48"/>
    <w:basedOn w:val="a0"/>
    <w:rsid w:val="00385525"/>
    <w:rPr>
      <w:rFonts w:ascii="Times New Roman" w:hAnsi="Times New Roman" w:cs="Times New Roman"/>
      <w:sz w:val="12"/>
      <w:szCs w:val="12"/>
    </w:rPr>
  </w:style>
  <w:style w:type="paragraph" w:styleId="20">
    <w:name w:val="Body Text Indent 2"/>
    <w:basedOn w:val="a"/>
    <w:link w:val="22"/>
    <w:uiPriority w:val="99"/>
    <w:unhideWhenUsed/>
    <w:rsid w:val="005F4BB2"/>
    <w:pPr>
      <w:widowControl w:val="0"/>
      <w:suppressAutoHyphens/>
      <w:spacing w:after="120" w:line="480" w:lineRule="auto"/>
      <w:ind w:left="283"/>
    </w:pPr>
    <w:rPr>
      <w:rFonts w:ascii="Times New Roman" w:eastAsia="Arial Unicode MS" w:hAnsi="Times New Roman" w:cs="Times New Roman"/>
      <w:kern w:val="1"/>
      <w:sz w:val="24"/>
      <w:szCs w:val="24"/>
      <w:lang w:eastAsia="ar-SA"/>
    </w:rPr>
  </w:style>
  <w:style w:type="character" w:customStyle="1" w:styleId="22">
    <w:name w:val="Основной текст с отступом 2 Знак"/>
    <w:basedOn w:val="a0"/>
    <w:link w:val="20"/>
    <w:uiPriority w:val="99"/>
    <w:semiHidden/>
    <w:rsid w:val="005F4BB2"/>
    <w:rPr>
      <w:rFonts w:ascii="Times New Roman" w:eastAsia="Arial Unicode MS" w:hAnsi="Times New Roman" w:cs="Times New Roman"/>
      <w:kern w:val="1"/>
      <w:sz w:val="24"/>
      <w:szCs w:val="24"/>
      <w:lang w:eastAsia="ar-SA"/>
    </w:rPr>
  </w:style>
  <w:style w:type="character" w:customStyle="1" w:styleId="left">
    <w:name w:val="left"/>
    <w:basedOn w:val="a0"/>
    <w:rsid w:val="004C7052"/>
  </w:style>
  <w:style w:type="paragraph" w:customStyle="1" w:styleId="10">
    <w:name w:val="Абзац списка1"/>
    <w:rsid w:val="004C7052"/>
    <w:pPr>
      <w:widowControl w:val="0"/>
      <w:suppressAutoHyphens/>
      <w:spacing w:after="0" w:line="240" w:lineRule="auto"/>
      <w:ind w:left="720"/>
    </w:pPr>
    <w:rPr>
      <w:rFonts w:ascii="Times New Roman" w:eastAsia="Arial Unicode MS" w:hAnsi="Times New Roman" w:cs="Times New Roman"/>
      <w:sz w:val="24"/>
      <w:szCs w:val="24"/>
    </w:rPr>
  </w:style>
  <w:style w:type="paragraph" w:customStyle="1" w:styleId="3f3f3f3f3f3f3f3f3f3f3f3f3f2">
    <w:name w:val="О3fс3fн3fо3fв3fн3fо3fй3f т3fе3fк3fс3fт3f 2"/>
    <w:basedOn w:val="a"/>
    <w:rsid w:val="004C7052"/>
    <w:pPr>
      <w:widowControl w:val="0"/>
      <w:suppressAutoHyphens/>
      <w:spacing w:after="120" w:line="480" w:lineRule="auto"/>
    </w:pPr>
    <w:rPr>
      <w:rFonts w:ascii="Times New Roman" w:eastAsia="Times New Roman" w:hAnsi="Times New Roman" w:cs="Tahoma"/>
      <w:color w:val="000000"/>
      <w:sz w:val="24"/>
      <w:szCs w:val="24"/>
      <w:lang w:val="en-US" w:eastAsia="ar-SA"/>
    </w:rPr>
  </w:style>
  <w:style w:type="paragraph" w:customStyle="1" w:styleId="3f3f3f3f3f3f3f3f3f3f3f3f3f3f3f">
    <w:name w:val="Н3fа3fз3fв3fа3fн3fи3fе3f т3fа3fб3fл3fи3fц3fы3f"/>
    <w:basedOn w:val="a"/>
    <w:rsid w:val="004C7052"/>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3f3f3f3f3f3f3f12">
    <w:name w:val="т3fа3fб3fл3fи3fц3fы3f 12"/>
    <w:basedOn w:val="a"/>
    <w:rsid w:val="004C7052"/>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paragraph" w:customStyle="1" w:styleId="33">
    <w:name w:val="Основной текст 33"/>
    <w:basedOn w:val="Standard"/>
    <w:rsid w:val="004C7052"/>
    <w:pPr>
      <w:widowControl/>
      <w:spacing w:after="120"/>
    </w:pPr>
    <w:rPr>
      <w:rFonts w:eastAsia="Times New Roman" w:cs="Times New Roman"/>
      <w:sz w:val="16"/>
      <w:szCs w:val="16"/>
      <w:lang w:eastAsia="ar-SA"/>
    </w:rPr>
  </w:style>
  <w:style w:type="numbering" w:customStyle="1" w:styleId="WW8Num4">
    <w:name w:val="WW8Num4"/>
    <w:basedOn w:val="a2"/>
    <w:rsid w:val="004C7052"/>
    <w:pPr>
      <w:numPr>
        <w:numId w:val="53"/>
      </w:numPr>
    </w:pPr>
  </w:style>
  <w:style w:type="numbering" w:customStyle="1" w:styleId="WW8Num6">
    <w:name w:val="WW8Num6"/>
    <w:basedOn w:val="a2"/>
    <w:rsid w:val="004C7052"/>
    <w:pPr>
      <w:numPr>
        <w:numId w:val="54"/>
      </w:numPr>
    </w:pPr>
  </w:style>
  <w:style w:type="paragraph" w:customStyle="1" w:styleId="af6">
    <w:name w:val="Текст в заданном формате"/>
    <w:basedOn w:val="a"/>
    <w:rsid w:val="004C7052"/>
    <w:pPr>
      <w:widowControl w:val="0"/>
      <w:suppressAutoHyphens/>
      <w:spacing w:after="0" w:line="240" w:lineRule="auto"/>
    </w:pPr>
    <w:rPr>
      <w:rFonts w:ascii="Courier New" w:eastAsia="Courier New" w:hAnsi="Courier New" w:cs="Courier New"/>
      <w:kern w:val="1"/>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8"/>
  <c:chart>
    <c:title>
      <c:tx>
        <c:rich>
          <a:bodyPr/>
          <a:lstStyle/>
          <a:p>
            <a:pPr>
              <a:defRPr/>
            </a:pPr>
            <a:r>
              <a:rPr lang="ru-RU" sz="1400"/>
              <a:t>Динамика численности населения в поселении</a:t>
            </a:r>
          </a:p>
        </c:rich>
      </c:tx>
      <c:layout>
        <c:manualLayout>
          <c:xMode val="edge"/>
          <c:yMode val="edge"/>
          <c:x val="0.24807870370370369"/>
          <c:y val="2.7777777777778269E-2"/>
        </c:manualLayout>
      </c:layout>
    </c:title>
    <c:view3D>
      <c:perspective val="30"/>
    </c:view3D>
    <c:plotArea>
      <c:layout/>
      <c:line3DChart>
        <c:grouping val="standard"/>
        <c:ser>
          <c:idx val="0"/>
          <c:order val="0"/>
          <c:tx>
            <c:strRef>
              <c:f>Лист1!$B$1</c:f>
              <c:strCache>
                <c:ptCount val="1"/>
                <c:pt idx="0">
                  <c:v>Динамика численности населения в поселении</c:v>
                </c:pt>
              </c:strCache>
            </c:strRef>
          </c:tx>
          <c:cat>
            <c:strRef>
              <c:f>Лист1!$A$2:$A$4</c:f>
              <c:strCache>
                <c:ptCount val="3"/>
                <c:pt idx="0">
                  <c:v>2007 г</c:v>
                </c:pt>
                <c:pt idx="1">
                  <c:v>2008 г</c:v>
                </c:pt>
                <c:pt idx="2">
                  <c:v>2009 г</c:v>
                </c:pt>
              </c:strCache>
            </c:strRef>
          </c:cat>
          <c:val>
            <c:numRef>
              <c:f>Лист1!$B$2:$B$4</c:f>
              <c:numCache>
                <c:formatCode>General</c:formatCode>
                <c:ptCount val="3"/>
                <c:pt idx="0">
                  <c:v>1815</c:v>
                </c:pt>
                <c:pt idx="1">
                  <c:v>1783</c:v>
                </c:pt>
                <c:pt idx="2">
                  <c:v>1755</c:v>
                </c:pt>
              </c:numCache>
            </c:numRef>
          </c:val>
        </c:ser>
        <c:axId val="64019840"/>
        <c:axId val="64025728"/>
        <c:axId val="184680896"/>
      </c:line3DChart>
      <c:catAx>
        <c:axId val="64019840"/>
        <c:scaling>
          <c:orientation val="minMax"/>
        </c:scaling>
        <c:axPos val="b"/>
        <c:tickLblPos val="nextTo"/>
        <c:crossAx val="64025728"/>
        <c:crosses val="autoZero"/>
        <c:auto val="1"/>
        <c:lblAlgn val="ctr"/>
        <c:lblOffset val="100"/>
      </c:catAx>
      <c:valAx>
        <c:axId val="64025728"/>
        <c:scaling>
          <c:orientation val="minMax"/>
        </c:scaling>
        <c:axPos val="l"/>
        <c:majorGridlines/>
        <c:numFmt formatCode="General" sourceLinked="1"/>
        <c:tickLblPos val="nextTo"/>
        <c:crossAx val="64019840"/>
        <c:crosses val="autoZero"/>
        <c:crossBetween val="between"/>
      </c:valAx>
      <c:serAx>
        <c:axId val="184680896"/>
        <c:scaling>
          <c:orientation val="minMax"/>
        </c:scaling>
        <c:delete val="1"/>
        <c:axPos val="b"/>
        <c:tickLblPos val="nextTo"/>
        <c:crossAx val="64025728"/>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t>Естесственный прирост населения</a:t>
            </a:r>
          </a:p>
        </c:rich>
      </c:tx>
      <c:layout>
        <c:manualLayout>
          <c:xMode val="edge"/>
          <c:yMode val="edge"/>
          <c:x val="0.19736694371537089"/>
          <c:y val="2.7777777777778508E-2"/>
        </c:manualLayout>
      </c:layout>
    </c:title>
    <c:view3D>
      <c:rAngAx val="1"/>
    </c:view3D>
    <c:plotArea>
      <c:layout/>
      <c:bar3DChart>
        <c:barDir val="col"/>
        <c:grouping val="clustered"/>
        <c:ser>
          <c:idx val="0"/>
          <c:order val="0"/>
          <c:tx>
            <c:strRef>
              <c:f>Лист1!$B$1</c:f>
              <c:strCache>
                <c:ptCount val="1"/>
                <c:pt idx="0">
                  <c:v>Родилось</c:v>
                </c:pt>
              </c:strCache>
            </c:strRef>
          </c:tx>
          <c:dLbls>
            <c:showVal val="1"/>
          </c:dLbls>
          <c:cat>
            <c:numRef>
              <c:f>Лист1!$A$2:$A$4</c:f>
              <c:numCache>
                <c:formatCode>General</c:formatCode>
                <c:ptCount val="3"/>
                <c:pt idx="0">
                  <c:v>2007</c:v>
                </c:pt>
                <c:pt idx="1">
                  <c:v>2008</c:v>
                </c:pt>
                <c:pt idx="2">
                  <c:v>2009</c:v>
                </c:pt>
              </c:numCache>
            </c:numRef>
          </c:cat>
          <c:val>
            <c:numRef>
              <c:f>Лист1!$B$2:$B$4</c:f>
              <c:numCache>
                <c:formatCode>General</c:formatCode>
                <c:ptCount val="3"/>
                <c:pt idx="0">
                  <c:v>14</c:v>
                </c:pt>
                <c:pt idx="1">
                  <c:v>20</c:v>
                </c:pt>
                <c:pt idx="2">
                  <c:v>14</c:v>
                </c:pt>
              </c:numCache>
            </c:numRef>
          </c:val>
        </c:ser>
        <c:ser>
          <c:idx val="1"/>
          <c:order val="1"/>
          <c:tx>
            <c:strRef>
              <c:f>Лист1!$C$1</c:f>
              <c:strCache>
                <c:ptCount val="1"/>
                <c:pt idx="0">
                  <c:v>Умерло</c:v>
                </c:pt>
              </c:strCache>
            </c:strRef>
          </c:tx>
          <c:dLbls>
            <c:showVal val="1"/>
          </c:dLbls>
          <c:cat>
            <c:numRef>
              <c:f>Лист1!$A$2:$A$4</c:f>
              <c:numCache>
                <c:formatCode>General</c:formatCode>
                <c:ptCount val="3"/>
                <c:pt idx="0">
                  <c:v>2007</c:v>
                </c:pt>
                <c:pt idx="1">
                  <c:v>2008</c:v>
                </c:pt>
                <c:pt idx="2">
                  <c:v>2009</c:v>
                </c:pt>
              </c:numCache>
            </c:numRef>
          </c:cat>
          <c:val>
            <c:numRef>
              <c:f>Лист1!$C$2:$C$4</c:f>
              <c:numCache>
                <c:formatCode>General</c:formatCode>
                <c:ptCount val="3"/>
                <c:pt idx="0">
                  <c:v>38</c:v>
                </c:pt>
                <c:pt idx="1">
                  <c:v>42</c:v>
                </c:pt>
                <c:pt idx="2">
                  <c:v>37</c:v>
                </c:pt>
              </c:numCache>
            </c:numRef>
          </c:val>
        </c:ser>
        <c:ser>
          <c:idx val="2"/>
          <c:order val="2"/>
          <c:tx>
            <c:strRef>
              <c:f>Лист1!$D$1</c:f>
              <c:strCache>
                <c:ptCount val="1"/>
                <c:pt idx="0">
                  <c:v>Естесственный прирост населения прирост (+) убыль (-) населения</c:v>
                </c:pt>
              </c:strCache>
            </c:strRef>
          </c:tx>
          <c:dLbls>
            <c:showVal val="1"/>
          </c:dLbls>
          <c:cat>
            <c:numRef>
              <c:f>Лист1!$A$2:$A$4</c:f>
              <c:numCache>
                <c:formatCode>General</c:formatCode>
                <c:ptCount val="3"/>
                <c:pt idx="0">
                  <c:v>2007</c:v>
                </c:pt>
                <c:pt idx="1">
                  <c:v>2008</c:v>
                </c:pt>
                <c:pt idx="2">
                  <c:v>2009</c:v>
                </c:pt>
              </c:numCache>
            </c:numRef>
          </c:cat>
          <c:val>
            <c:numRef>
              <c:f>Лист1!$D$2:$D$4</c:f>
              <c:numCache>
                <c:formatCode>General</c:formatCode>
                <c:ptCount val="3"/>
                <c:pt idx="0">
                  <c:v>-24</c:v>
                </c:pt>
                <c:pt idx="1">
                  <c:v>-22</c:v>
                </c:pt>
                <c:pt idx="2">
                  <c:v>-23</c:v>
                </c:pt>
              </c:numCache>
            </c:numRef>
          </c:val>
        </c:ser>
        <c:dLbls>
          <c:showVal val="1"/>
        </c:dLbls>
        <c:shape val="box"/>
        <c:axId val="63988480"/>
        <c:axId val="63990016"/>
        <c:axId val="0"/>
      </c:bar3DChart>
      <c:catAx>
        <c:axId val="63988480"/>
        <c:scaling>
          <c:orientation val="minMax"/>
        </c:scaling>
        <c:axPos val="b"/>
        <c:numFmt formatCode="General" sourceLinked="1"/>
        <c:majorTickMark val="none"/>
        <c:tickLblPos val="nextTo"/>
        <c:crossAx val="63990016"/>
        <c:crosses val="autoZero"/>
        <c:auto val="1"/>
        <c:lblAlgn val="ctr"/>
        <c:lblOffset val="100"/>
      </c:catAx>
      <c:valAx>
        <c:axId val="63990016"/>
        <c:scaling>
          <c:orientation val="minMax"/>
        </c:scaling>
        <c:delete val="1"/>
        <c:axPos val="l"/>
        <c:numFmt formatCode="General" sourceLinked="1"/>
        <c:majorTickMark val="none"/>
        <c:tickLblPos val="nextTo"/>
        <c:crossAx val="63988480"/>
        <c:crosses val="autoZero"/>
        <c:crossBetween val="between"/>
      </c:valAx>
    </c:plotArea>
    <c:legend>
      <c:legendPos val="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BF60E-71E2-46BB-A658-B927BDF1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3490</TotalTime>
  <Pages>128</Pages>
  <Words>47161</Words>
  <Characters>268822</Characters>
  <Application>Microsoft Office Word</Application>
  <DocSecurity>0</DocSecurity>
  <Lines>2240</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230</cp:revision>
  <cp:lastPrinted>2012-04-04T11:17:00Z</cp:lastPrinted>
  <dcterms:created xsi:type="dcterms:W3CDTF">2011-02-07T06:54:00Z</dcterms:created>
  <dcterms:modified xsi:type="dcterms:W3CDTF">2012-04-04T11:20:00Z</dcterms:modified>
</cp:coreProperties>
</file>