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BB0460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КРАСНЯН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BB0460">
        <w:rPr>
          <w:sz w:val="28"/>
          <w:szCs w:val="28"/>
        </w:rPr>
        <w:t>                          № 37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BB0460">
              <w:rPr>
                <w:sz w:val="28"/>
                <w:szCs w:val="28"/>
              </w:rPr>
              <w:t>Краснян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BB0460">
              <w:rPr>
                <w:sz w:val="28"/>
                <w:szCs w:val="28"/>
              </w:rPr>
              <w:t>12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BB0460">
        <w:rPr>
          <w:sz w:val="28"/>
          <w:szCs w:val="28"/>
        </w:rPr>
        <w:t>Краснян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BB0460">
        <w:rPr>
          <w:sz w:val="28"/>
          <w:szCs w:val="28"/>
        </w:rPr>
        <w:t>Краснян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BB0460">
        <w:rPr>
          <w:sz w:val="28"/>
          <w:szCs w:val="28"/>
        </w:rPr>
        <w:t>06 марта 2017 года № 12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BB0460">
        <w:rPr>
          <w:sz w:val="28"/>
          <w:szCs w:val="28"/>
        </w:rPr>
        <w:t>Краснян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06194">
        <w:rPr>
          <w:sz w:val="28"/>
          <w:szCs w:val="28"/>
        </w:rPr>
        <w:t xml:space="preserve">                  </w:t>
      </w:r>
      <w:r w:rsidR="00BB0460">
        <w:rPr>
          <w:sz w:val="28"/>
          <w:szCs w:val="28"/>
        </w:rPr>
        <w:t>П.Н. Щенников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1262FB"/>
    <w:rsid w:val="002107E9"/>
    <w:rsid w:val="00621B62"/>
    <w:rsid w:val="00657430"/>
    <w:rsid w:val="00A06194"/>
    <w:rsid w:val="00AD5BFB"/>
    <w:rsid w:val="00B22B99"/>
    <w:rsid w:val="00B82700"/>
    <w:rsid w:val="00BB0460"/>
    <w:rsid w:val="00BF4EB2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wRHj7bcg1qfRo1NsYEbBmH33Pc+VQ5yh74kQocgWqB4=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l5/6SBkEtnvInD1lYNWwgjDQFK20IzTl2U3VI5h1+nQNaNNQNqjfFUzRVfhZlzVn
U5Qhr008A+SFOBwf659Qew==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ioN1qboW44WvtCEeqIPkUzRIgPo=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LdD14gGj5+q4EgE6H493C3L2Qsc=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2017-11-09T14:19:00Z</cp:lastPrinted>
  <dcterms:created xsi:type="dcterms:W3CDTF">2016-12-02T19:15:00Z</dcterms:created>
  <dcterms:modified xsi:type="dcterms:W3CDTF">2017-11-09T14:19:00Z</dcterms:modified>
</cp:coreProperties>
</file>