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F1742D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DB2EE8">
        <w:rPr>
          <w:b/>
          <w:sz w:val="28"/>
          <w:szCs w:val="28"/>
        </w:rPr>
        <w:t>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F1742D">
        <w:rPr>
          <w:sz w:val="28"/>
          <w:szCs w:val="28"/>
        </w:rPr>
        <w:t xml:space="preserve">                            № 66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6485"/>
      </w:tblGrid>
      <w:tr w:rsidR="005A6C1D" w:rsidRPr="00323B73" w:rsidTr="00F1742D">
        <w:trPr>
          <w:trHeight w:val="1227"/>
        </w:trPr>
        <w:tc>
          <w:tcPr>
            <w:tcW w:w="6485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админис</w:t>
            </w:r>
            <w:r w:rsidRPr="00323B73">
              <w:rPr>
                <w:sz w:val="28"/>
                <w:szCs w:val="28"/>
              </w:rPr>
              <w:t>т</w:t>
            </w:r>
            <w:r w:rsidRPr="00323B73">
              <w:rPr>
                <w:sz w:val="28"/>
                <w:szCs w:val="28"/>
              </w:rPr>
              <w:t xml:space="preserve">рации </w:t>
            </w:r>
            <w:r w:rsidR="00F1742D">
              <w:rPr>
                <w:sz w:val="28"/>
                <w:szCs w:val="28"/>
              </w:rPr>
              <w:t>Белоколодезь</w:t>
            </w:r>
            <w:r w:rsidR="00DB2EE8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 xml:space="preserve">Колпнянского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области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 xml:space="preserve">Об утверждении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Порядка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</w:t>
            </w:r>
            <w:r w:rsidR="003E1069" w:rsidRPr="003E1069">
              <w:rPr>
                <w:sz w:val="28"/>
                <w:szCs w:val="28"/>
              </w:rPr>
              <w:t>т</w:t>
            </w:r>
            <w:r w:rsidR="003E1069" w:rsidRPr="003E1069">
              <w:rPr>
                <w:sz w:val="28"/>
                <w:szCs w:val="28"/>
              </w:rPr>
              <w:t xml:space="preserve">рации </w:t>
            </w:r>
            <w:r w:rsidR="00A276ED">
              <w:rPr>
                <w:sz w:val="28"/>
                <w:szCs w:val="28"/>
              </w:rPr>
              <w:t xml:space="preserve"> </w:t>
            </w:r>
            <w:r w:rsidR="00F1742D">
              <w:rPr>
                <w:sz w:val="28"/>
                <w:szCs w:val="28"/>
              </w:rPr>
              <w:t>Белоколодезь</w:t>
            </w:r>
            <w:r w:rsidR="00A276ED">
              <w:rPr>
                <w:sz w:val="28"/>
                <w:szCs w:val="28"/>
              </w:rPr>
              <w:t>ского сельского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Орловской области, затраг</w:t>
            </w:r>
            <w:r w:rsidR="003E1069" w:rsidRPr="003E1069">
              <w:rPr>
                <w:sz w:val="28"/>
                <w:szCs w:val="28"/>
              </w:rPr>
              <w:t>и</w:t>
            </w:r>
            <w:r w:rsidR="003E1069" w:rsidRPr="003E1069">
              <w:rPr>
                <w:sz w:val="28"/>
                <w:szCs w:val="28"/>
              </w:rPr>
              <w:t>вающих вопросы осуществления предпринимател</w:t>
            </w:r>
            <w:r w:rsidR="003E1069" w:rsidRPr="003E1069">
              <w:rPr>
                <w:sz w:val="28"/>
                <w:szCs w:val="28"/>
              </w:rPr>
              <w:t>ь</w:t>
            </w:r>
            <w:r w:rsidR="003E1069" w:rsidRPr="003E1069">
              <w:rPr>
                <w:sz w:val="28"/>
                <w:szCs w:val="28"/>
              </w:rPr>
              <w:t>ской и инвестиционной деятельности (вместе с П</w:t>
            </w:r>
            <w:r w:rsidR="003E1069" w:rsidRPr="003E1069">
              <w:rPr>
                <w:sz w:val="28"/>
                <w:szCs w:val="28"/>
              </w:rPr>
              <w:t>о</w:t>
            </w:r>
            <w:r w:rsidR="003E1069" w:rsidRPr="003E1069">
              <w:rPr>
                <w:sz w:val="28"/>
                <w:szCs w:val="28"/>
              </w:rPr>
              <w:t>рядком проведения экспертизы нормативных пр</w:t>
            </w:r>
            <w:r w:rsidR="003E1069" w:rsidRPr="003E1069">
              <w:rPr>
                <w:sz w:val="28"/>
                <w:szCs w:val="28"/>
              </w:rPr>
              <w:t>а</w:t>
            </w:r>
            <w:r w:rsidR="003E1069" w:rsidRPr="003E1069">
              <w:rPr>
                <w:sz w:val="28"/>
                <w:szCs w:val="28"/>
              </w:rPr>
              <w:t>вовых актов администрации Колпнянского района Орловской области, затрагивающих вопросы ос</w:t>
            </w:r>
            <w:r w:rsidR="003E1069" w:rsidRPr="003E1069">
              <w:rPr>
                <w:sz w:val="28"/>
                <w:szCs w:val="28"/>
              </w:rPr>
              <w:t>у</w:t>
            </w:r>
            <w:r w:rsidR="003E1069" w:rsidRPr="003E1069">
              <w:rPr>
                <w:sz w:val="28"/>
                <w:szCs w:val="28"/>
              </w:rPr>
              <w:t>ществления предпринимательской и инвестицио</w:t>
            </w:r>
            <w:r w:rsidR="003E1069" w:rsidRPr="003E1069">
              <w:rPr>
                <w:sz w:val="28"/>
                <w:szCs w:val="28"/>
              </w:rPr>
              <w:t>н</w:t>
            </w:r>
            <w:r w:rsidR="003E1069" w:rsidRPr="003E1069">
              <w:rPr>
                <w:sz w:val="28"/>
                <w:szCs w:val="28"/>
              </w:rPr>
              <w:t>ной деятел</w:t>
            </w:r>
            <w:r w:rsidR="003E1069" w:rsidRPr="003E1069">
              <w:rPr>
                <w:sz w:val="28"/>
                <w:szCs w:val="28"/>
              </w:rPr>
              <w:t>ь</w:t>
            </w:r>
            <w:r w:rsidR="003E1069" w:rsidRPr="003E1069">
              <w:rPr>
                <w:sz w:val="28"/>
                <w:szCs w:val="28"/>
              </w:rPr>
              <w:t>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F1742D" w:rsidRPr="00323B73" w:rsidRDefault="00F1742D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самоуправления в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F1742D">
        <w:rPr>
          <w:sz w:val="28"/>
          <w:szCs w:val="28"/>
        </w:rPr>
        <w:t>Белоколодезь</w:t>
      </w:r>
      <w:r w:rsidR="00DB2EE8">
        <w:rPr>
          <w:sz w:val="28"/>
          <w:szCs w:val="28"/>
        </w:rPr>
        <w:t>ского сельского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>Колпня</w:t>
      </w:r>
      <w:r w:rsidR="005A6C1D" w:rsidRPr="00323B73">
        <w:rPr>
          <w:sz w:val="28"/>
          <w:szCs w:val="28"/>
        </w:rPr>
        <w:t>н</w:t>
      </w:r>
      <w:r w:rsidR="005A6C1D" w:rsidRPr="00323B73">
        <w:rPr>
          <w:sz w:val="28"/>
          <w:szCs w:val="28"/>
        </w:rPr>
        <w:t xml:space="preserve">ского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9B4BD8" w:rsidRPr="00B644E2" w:rsidRDefault="00B644E2" w:rsidP="00F1742D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F1742D">
        <w:rPr>
          <w:sz w:val="28"/>
          <w:szCs w:val="28"/>
        </w:rPr>
        <w:t>Белоколодезь</w:t>
      </w:r>
      <w:r w:rsidR="00DB2EE8">
        <w:rPr>
          <w:sz w:val="28"/>
          <w:szCs w:val="28"/>
        </w:rPr>
        <w:t>ского сельск</w:t>
      </w:r>
      <w:r w:rsidR="00DB2EE8">
        <w:rPr>
          <w:sz w:val="28"/>
          <w:szCs w:val="28"/>
        </w:rPr>
        <w:t>о</w:t>
      </w:r>
      <w:r w:rsidR="00DB2EE8">
        <w:rPr>
          <w:sz w:val="28"/>
          <w:szCs w:val="28"/>
        </w:rPr>
        <w:t>го пос</w:t>
      </w:r>
      <w:r w:rsidR="00DB2EE8">
        <w:rPr>
          <w:sz w:val="28"/>
          <w:szCs w:val="28"/>
        </w:rPr>
        <w:t>е</w:t>
      </w:r>
      <w:r w:rsidR="00DB2EE8">
        <w:rPr>
          <w:sz w:val="28"/>
          <w:szCs w:val="28"/>
        </w:rPr>
        <w:t>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ектов нормативных правовых актов администрации </w:t>
      </w:r>
      <w:r w:rsidR="00F1742D">
        <w:rPr>
          <w:sz w:val="28"/>
          <w:szCs w:val="28"/>
        </w:rPr>
        <w:t>Белоколодезь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</w:t>
      </w:r>
      <w:r w:rsidR="003E1069" w:rsidRPr="003E1069">
        <w:rPr>
          <w:sz w:val="28"/>
          <w:szCs w:val="28"/>
        </w:rPr>
        <w:t>ю</w:t>
      </w:r>
      <w:r w:rsidR="003E1069" w:rsidRPr="003E1069">
        <w:rPr>
          <w:sz w:val="28"/>
          <w:szCs w:val="28"/>
        </w:rPr>
        <w:t>щих вопросы осуществления предпринимательской и инвестиционной де</w:t>
      </w:r>
      <w:r w:rsidR="003E1069" w:rsidRPr="003E1069">
        <w:rPr>
          <w:sz w:val="28"/>
          <w:szCs w:val="28"/>
        </w:rPr>
        <w:t>я</w:t>
      </w:r>
      <w:r w:rsidR="003E1069" w:rsidRPr="003E1069">
        <w:rPr>
          <w:sz w:val="28"/>
          <w:szCs w:val="28"/>
        </w:rPr>
        <w:t>тельности (вместе с Порядком проведения экспертизы нормативных прав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вых актов администрации </w:t>
      </w:r>
      <w:r w:rsidR="00F1742D">
        <w:rPr>
          <w:sz w:val="28"/>
          <w:szCs w:val="28"/>
        </w:rPr>
        <w:t>Белоколодезь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</w:t>
      </w:r>
      <w:r w:rsidR="003E1069" w:rsidRPr="003E1069">
        <w:rPr>
          <w:sz w:val="28"/>
          <w:szCs w:val="28"/>
        </w:rPr>
        <w:t>н</w:t>
      </w:r>
      <w:r w:rsidR="003E1069" w:rsidRPr="003E1069">
        <w:rPr>
          <w:sz w:val="28"/>
          <w:szCs w:val="28"/>
        </w:rPr>
        <w:lastRenderedPageBreak/>
        <w:t>ского района Орловской области, затрагивающих вопросы осуществления предпринимательской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</w:t>
      </w:r>
      <w:r w:rsidRPr="00B644E2">
        <w:rPr>
          <w:rFonts w:eastAsiaTheme="minorHAnsi"/>
          <w:sz w:val="28"/>
          <w:szCs w:val="28"/>
        </w:rPr>
        <w:t>е</w:t>
      </w:r>
      <w:r w:rsidRPr="00B644E2">
        <w:rPr>
          <w:rFonts w:eastAsiaTheme="minorHAnsi"/>
          <w:sz w:val="28"/>
          <w:szCs w:val="28"/>
        </w:rPr>
        <w:t>ния:</w:t>
      </w: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F1742D">
        <w:rPr>
          <w:sz w:val="28"/>
          <w:szCs w:val="28"/>
        </w:rPr>
        <w:t>Белоколодезь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</w:t>
      </w:r>
      <w:r w:rsidR="00C906AC">
        <w:rPr>
          <w:rFonts w:eastAsiaTheme="minorHAnsi"/>
          <w:sz w:val="28"/>
          <w:szCs w:val="28"/>
          <w:lang w:eastAsia="en-US"/>
        </w:rPr>
        <w:t>в</w:t>
      </w:r>
      <w:r w:rsidR="00C906AC">
        <w:rPr>
          <w:rFonts w:eastAsiaTheme="minorHAnsi"/>
          <w:sz w:val="28"/>
          <w:szCs w:val="28"/>
          <w:lang w:eastAsia="en-US"/>
        </w:rPr>
        <w:t>ской о</w:t>
      </w:r>
      <w:r w:rsidR="00C906AC">
        <w:rPr>
          <w:rFonts w:eastAsiaTheme="minorHAnsi"/>
          <w:sz w:val="28"/>
          <w:szCs w:val="28"/>
          <w:lang w:eastAsia="en-US"/>
        </w:rPr>
        <w:t>б</w:t>
      </w:r>
      <w:r w:rsidR="00C906AC">
        <w:rPr>
          <w:rFonts w:eastAsiaTheme="minorHAnsi"/>
          <w:sz w:val="28"/>
          <w:szCs w:val="28"/>
          <w:lang w:eastAsia="en-US"/>
        </w:rPr>
        <w:t>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F1742D">
        <w:rPr>
          <w:sz w:val="28"/>
          <w:szCs w:val="28"/>
        </w:rPr>
        <w:t>Белоколодез</w:t>
      </w:r>
      <w:r w:rsidR="00F1742D">
        <w:rPr>
          <w:sz w:val="28"/>
          <w:szCs w:val="28"/>
        </w:rPr>
        <w:t>ь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навливающих,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1742D">
        <w:rPr>
          <w:sz w:val="28"/>
          <w:szCs w:val="28"/>
        </w:rPr>
        <w:t>Белоколодез</w:t>
      </w:r>
      <w:r w:rsidR="00F1742D">
        <w:rPr>
          <w:sz w:val="28"/>
          <w:szCs w:val="28"/>
        </w:rPr>
        <w:t>ь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</w:t>
      </w:r>
      <w:r w:rsidR="00563BA4">
        <w:rPr>
          <w:rFonts w:eastAsiaTheme="minorHAnsi"/>
          <w:sz w:val="28"/>
          <w:szCs w:val="28"/>
          <w:lang w:eastAsia="en-US"/>
        </w:rPr>
        <w:t>и</w:t>
      </w:r>
      <w:r w:rsidR="00563BA4">
        <w:rPr>
          <w:rFonts w:eastAsiaTheme="minorHAnsi"/>
          <w:sz w:val="28"/>
          <w:szCs w:val="28"/>
          <w:lang w:eastAsia="en-US"/>
        </w:rPr>
        <w:t>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63BA4" w:rsidRDefault="00A276ED" w:rsidP="00F1742D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F1742D" w:rsidRPr="00F1742D" w:rsidRDefault="00F1742D" w:rsidP="00F1742D">
      <w:pPr>
        <w:ind w:firstLine="709"/>
        <w:jc w:val="both"/>
        <w:rPr>
          <w:rFonts w:eastAsiaTheme="minorHAnsi"/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 xml:space="preserve">сельского поселения                                                             </w:t>
      </w:r>
      <w:r w:rsidR="00F1742D">
        <w:rPr>
          <w:sz w:val="28"/>
          <w:szCs w:val="28"/>
        </w:rPr>
        <w:t>А.Ф. Тутов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0E" w:rsidRDefault="00C50A0E" w:rsidP="0087589F">
      <w:r>
        <w:separator/>
      </w:r>
    </w:p>
  </w:endnote>
  <w:endnote w:type="continuationSeparator" w:id="0">
    <w:p w:rsidR="00C50A0E" w:rsidRDefault="00C50A0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72210D">
        <w:pPr>
          <w:pStyle w:val="a7"/>
          <w:jc w:val="right"/>
        </w:pPr>
        <w:fldSimple w:instr=" PAGE   \* MERGEFORMAT ">
          <w:r w:rsidR="00F1742D">
            <w:rPr>
              <w:noProof/>
            </w:rPr>
            <w:t>3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0E" w:rsidRDefault="00C50A0E" w:rsidP="0087589F">
      <w:r>
        <w:separator/>
      </w:r>
    </w:p>
  </w:footnote>
  <w:footnote w:type="continuationSeparator" w:id="0">
    <w:p w:rsidR="00C50A0E" w:rsidRDefault="00C50A0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2210D"/>
    <w:rsid w:val="0074534B"/>
    <w:rsid w:val="007543E6"/>
    <w:rsid w:val="00770389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276ED"/>
    <w:rsid w:val="00A2778C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0A0E"/>
    <w:rsid w:val="00C53ACF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3382"/>
    <w:rsid w:val="00EF1312"/>
    <w:rsid w:val="00F0597A"/>
    <w:rsid w:val="00F1742D"/>
    <w:rsid w:val="00F2413C"/>
    <w:rsid w:val="00F308EB"/>
    <w:rsid w:val="00F80F41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HV62GAHudbD5SdgKXZee74wYN/1Fs6HFZAke1dlfUzU=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fdOeD9AZb/sPa5wo/q2yofWgpkX3HcBg+fYtTJCd/1zRifQS+PX/g32t8R84JxHN
bQbcu6dRwTRLQZHcY8BVow==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jYc7ln5Ag7qhpaVJziRNnqEdIOA=</DigestValue>
      </Reference>
      <Reference URI="/word/endnotes.xml?ContentType=application/vnd.openxmlformats-officedocument.wordprocessingml.endnotes+xml">
        <DigestMethod Algorithm="http://www.w3.org/2000/09/xmldsig#sha1"/>
        <DigestValue>qZM7HAqe0PYf57T5z2diJRLCg8o=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aMq8id4p71fvt0o9Sy8x6XIO2Dw=</DigestValue>
      </Reference>
      <Reference URI="/word/footnotes.xml?ContentType=application/vnd.openxmlformats-officedocument.wordprocessingml.footnotes+xml">
        <DigestMethod Algorithm="http://www.w3.org/2000/09/xmldsig#sha1"/>
        <DigestValue>Y/10mu0pnMMBB3mv90Yt9KxBb9Y=</DigestValue>
      </Reference>
      <Reference URI="/word/settings.xml?ContentType=application/vnd.openxmlformats-officedocument.wordprocessingml.settings+xml">
        <DigestMethod Algorithm="http://www.w3.org/2000/09/xmldsig#sha1"/>
        <DigestValue>7yTe5ARJZlpRgDorLPwkPYiWHzA=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27C0-1ACC-4CEF-AC44-2FA8B497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2017-10-16T14:22:00Z</cp:lastPrinted>
  <dcterms:created xsi:type="dcterms:W3CDTF">2015-02-12T05:03:00Z</dcterms:created>
  <dcterms:modified xsi:type="dcterms:W3CDTF">2017-12-27T08:14:00Z</dcterms:modified>
</cp:coreProperties>
</file>