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610" w:rsidRPr="000D0467" w:rsidRDefault="003A0610" w:rsidP="00103718">
      <w:pPr>
        <w:pStyle w:val="a4"/>
        <w:jc w:val="center"/>
        <w:rPr>
          <w:b/>
          <w:sz w:val="32"/>
          <w:szCs w:val="32"/>
        </w:rPr>
      </w:pPr>
      <w:r w:rsidRPr="000D0467">
        <w:rPr>
          <w:b/>
          <w:sz w:val="32"/>
          <w:szCs w:val="32"/>
        </w:rPr>
        <w:t>РОССИЙСКАЯ ФЕДЕРАЦИЯ</w:t>
      </w:r>
    </w:p>
    <w:p w:rsidR="003A0610" w:rsidRPr="000D0467" w:rsidRDefault="003A0610" w:rsidP="00103718">
      <w:pPr>
        <w:pStyle w:val="a4"/>
        <w:jc w:val="center"/>
        <w:rPr>
          <w:b/>
          <w:sz w:val="32"/>
          <w:szCs w:val="32"/>
        </w:rPr>
      </w:pPr>
      <w:r w:rsidRPr="000D0467">
        <w:rPr>
          <w:b/>
          <w:sz w:val="32"/>
          <w:szCs w:val="32"/>
        </w:rPr>
        <w:t>ОРЛОВСКАЯ ОБЛАСТЬ</w:t>
      </w:r>
    </w:p>
    <w:p w:rsidR="003A0610" w:rsidRPr="000D0467" w:rsidRDefault="003A0610" w:rsidP="00103718">
      <w:pPr>
        <w:pStyle w:val="a4"/>
        <w:jc w:val="center"/>
        <w:rPr>
          <w:b/>
          <w:sz w:val="32"/>
          <w:szCs w:val="32"/>
        </w:rPr>
      </w:pPr>
      <w:r w:rsidRPr="000D0467">
        <w:rPr>
          <w:b/>
          <w:sz w:val="32"/>
          <w:szCs w:val="32"/>
        </w:rPr>
        <w:t>КОЛПНЯНСКИЙ РАЙОНЫЙ</w:t>
      </w:r>
    </w:p>
    <w:p w:rsidR="003A0610" w:rsidRPr="000D0467" w:rsidRDefault="003A0610" w:rsidP="00103718">
      <w:pPr>
        <w:pStyle w:val="a4"/>
        <w:jc w:val="center"/>
        <w:rPr>
          <w:b/>
          <w:sz w:val="32"/>
          <w:szCs w:val="32"/>
        </w:rPr>
      </w:pPr>
      <w:r w:rsidRPr="000D0467">
        <w:rPr>
          <w:b/>
          <w:sz w:val="32"/>
          <w:szCs w:val="32"/>
        </w:rPr>
        <w:t>СОВЕТ НАРОДНЫХ ДЕПУТАТОВ</w:t>
      </w:r>
    </w:p>
    <w:p w:rsidR="009D6A83" w:rsidRPr="000D0467" w:rsidRDefault="009D6A83" w:rsidP="00103718">
      <w:pPr>
        <w:pStyle w:val="a4"/>
        <w:jc w:val="center"/>
        <w:rPr>
          <w:b/>
          <w:sz w:val="32"/>
          <w:szCs w:val="32"/>
        </w:rPr>
      </w:pPr>
    </w:p>
    <w:p w:rsidR="00103718" w:rsidRDefault="003A0610" w:rsidP="00103718">
      <w:pPr>
        <w:pStyle w:val="a4"/>
        <w:jc w:val="center"/>
        <w:rPr>
          <w:b/>
          <w:sz w:val="32"/>
          <w:szCs w:val="32"/>
        </w:rPr>
      </w:pPr>
      <w:r w:rsidRPr="000D0467">
        <w:rPr>
          <w:b/>
          <w:sz w:val="32"/>
          <w:szCs w:val="32"/>
        </w:rPr>
        <w:t>РЕШЕНИЕ</w:t>
      </w:r>
    </w:p>
    <w:p w:rsidR="000D0467" w:rsidRPr="000D0467" w:rsidRDefault="000D0467" w:rsidP="00103718">
      <w:pPr>
        <w:pStyle w:val="a4"/>
        <w:jc w:val="center"/>
        <w:rPr>
          <w:b/>
          <w:sz w:val="32"/>
          <w:szCs w:val="32"/>
        </w:rPr>
      </w:pPr>
    </w:p>
    <w:p w:rsidR="00103718" w:rsidRDefault="00103718" w:rsidP="00103718">
      <w:pPr>
        <w:pStyle w:val="a4"/>
        <w:jc w:val="both"/>
        <w:rPr>
          <w:sz w:val="28"/>
          <w:szCs w:val="28"/>
        </w:rPr>
      </w:pPr>
      <w:r w:rsidRPr="00103718">
        <w:rPr>
          <w:sz w:val="28"/>
          <w:szCs w:val="28"/>
        </w:rPr>
        <w:t>«</w:t>
      </w:r>
      <w:r w:rsidR="0083020B">
        <w:rPr>
          <w:sz w:val="28"/>
          <w:szCs w:val="28"/>
        </w:rPr>
        <w:t>05</w:t>
      </w:r>
      <w:r w:rsidRPr="00103718">
        <w:rPr>
          <w:sz w:val="28"/>
          <w:szCs w:val="28"/>
        </w:rPr>
        <w:t>»</w:t>
      </w:r>
      <w:r w:rsidR="00807717">
        <w:rPr>
          <w:sz w:val="28"/>
          <w:szCs w:val="28"/>
        </w:rPr>
        <w:t xml:space="preserve"> </w:t>
      </w:r>
      <w:r w:rsidR="00B34BC3">
        <w:rPr>
          <w:sz w:val="28"/>
          <w:szCs w:val="28"/>
        </w:rPr>
        <w:t>ию</w:t>
      </w:r>
      <w:r w:rsidR="0083020B">
        <w:rPr>
          <w:sz w:val="28"/>
          <w:szCs w:val="28"/>
        </w:rPr>
        <w:t>л</w:t>
      </w:r>
      <w:r w:rsidR="00B34BC3">
        <w:rPr>
          <w:sz w:val="28"/>
          <w:szCs w:val="28"/>
        </w:rPr>
        <w:t>я</w:t>
      </w:r>
      <w:r w:rsidR="00807717">
        <w:rPr>
          <w:sz w:val="28"/>
          <w:szCs w:val="28"/>
        </w:rPr>
        <w:t xml:space="preserve"> </w:t>
      </w:r>
      <w:r w:rsidRPr="00103718">
        <w:rPr>
          <w:sz w:val="28"/>
          <w:szCs w:val="28"/>
        </w:rPr>
        <w:t>2018 года                                                                  №</w:t>
      </w:r>
      <w:r w:rsidR="000D0467">
        <w:rPr>
          <w:sz w:val="28"/>
          <w:szCs w:val="28"/>
        </w:rPr>
        <w:t xml:space="preserve"> </w:t>
      </w:r>
      <w:r w:rsidR="0083020B">
        <w:rPr>
          <w:sz w:val="28"/>
          <w:szCs w:val="28"/>
        </w:rPr>
        <w:t>85</w:t>
      </w:r>
    </w:p>
    <w:p w:rsidR="00103718" w:rsidRDefault="00103718" w:rsidP="00103718">
      <w:pPr>
        <w:pStyle w:val="a4"/>
        <w:jc w:val="both"/>
        <w:rPr>
          <w:sz w:val="28"/>
          <w:szCs w:val="28"/>
        </w:rPr>
      </w:pPr>
    </w:p>
    <w:p w:rsidR="009D6A83" w:rsidRPr="00103718" w:rsidRDefault="009D6A83" w:rsidP="00103718">
      <w:pPr>
        <w:pStyle w:val="a4"/>
        <w:jc w:val="both"/>
        <w:rPr>
          <w:sz w:val="28"/>
          <w:szCs w:val="28"/>
        </w:rPr>
      </w:pPr>
    </w:p>
    <w:tbl>
      <w:tblPr>
        <w:tblStyle w:val="a3"/>
        <w:tblpPr w:leftFromText="180" w:rightFromText="180" w:vertAnchor="text" w:horzAnchor="margin" w:tblpX="108"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tblGrid>
      <w:tr w:rsidR="00883AB8" w:rsidTr="00103718">
        <w:trPr>
          <w:trHeight w:val="285"/>
        </w:trPr>
        <w:tc>
          <w:tcPr>
            <w:tcW w:w="4971" w:type="dxa"/>
          </w:tcPr>
          <w:p w:rsidR="00B34BC3" w:rsidRPr="00B34BC3" w:rsidRDefault="00B34BC3" w:rsidP="00B34BC3">
            <w:pPr>
              <w:jc w:val="center"/>
              <w:rPr>
                <w:sz w:val="28"/>
                <w:szCs w:val="28"/>
              </w:rPr>
            </w:pPr>
            <w:r w:rsidRPr="00B34BC3">
              <w:rPr>
                <w:sz w:val="28"/>
                <w:szCs w:val="28"/>
              </w:rPr>
              <w:t xml:space="preserve">Об утверждении Порядка предоставления бюджетных кредитов из бюджета </w:t>
            </w:r>
            <w:r>
              <w:rPr>
                <w:sz w:val="28"/>
                <w:szCs w:val="28"/>
              </w:rPr>
              <w:t xml:space="preserve">   </w:t>
            </w:r>
            <w:r w:rsidRPr="00B34BC3">
              <w:rPr>
                <w:sz w:val="28"/>
                <w:szCs w:val="28"/>
              </w:rPr>
              <w:t>Колпнянского  района бюджетам городского и сельских поселений для покрытия временных кассовых разрывов, возникающих при исполнении бюджетов городского и сельских поселений</w:t>
            </w:r>
          </w:p>
          <w:p w:rsidR="00883AB8" w:rsidRDefault="00883AB8" w:rsidP="00543D16">
            <w:pPr>
              <w:tabs>
                <w:tab w:val="left" w:leader="underscore" w:pos="8381"/>
              </w:tabs>
              <w:spacing w:line="322" w:lineRule="exact"/>
              <w:jc w:val="both"/>
              <w:rPr>
                <w:sz w:val="28"/>
                <w:szCs w:val="28"/>
              </w:rPr>
            </w:pPr>
          </w:p>
        </w:tc>
      </w:tr>
    </w:tbl>
    <w:p w:rsidR="00883AB8" w:rsidRDefault="003A0610" w:rsidP="003A0610">
      <w:pPr>
        <w:shd w:val="clear" w:color="auto" w:fill="FFFFFF"/>
        <w:tabs>
          <w:tab w:val="left" w:leader="underscore" w:pos="8381"/>
        </w:tabs>
        <w:spacing w:line="322" w:lineRule="exact"/>
        <w:rPr>
          <w:rFonts w:eastAsia="Times New Roman"/>
          <w:spacing w:val="-4"/>
          <w:sz w:val="28"/>
          <w:szCs w:val="28"/>
        </w:rPr>
      </w:pPr>
      <w:r>
        <w:rPr>
          <w:rFonts w:eastAsia="Times New Roman"/>
          <w:spacing w:val="-4"/>
          <w:sz w:val="28"/>
          <w:szCs w:val="28"/>
        </w:rPr>
        <w:t xml:space="preserve">                                                                              </w:t>
      </w:r>
    </w:p>
    <w:tbl>
      <w:tblPr>
        <w:tblStyle w:val="a3"/>
        <w:tblW w:w="0" w:type="auto"/>
        <w:tblInd w:w="5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tblGrid>
      <w:tr w:rsidR="0083020B" w:rsidTr="00883AB8">
        <w:trPr>
          <w:trHeight w:val="285"/>
        </w:trPr>
        <w:tc>
          <w:tcPr>
            <w:tcW w:w="4163" w:type="dxa"/>
          </w:tcPr>
          <w:p w:rsidR="00883AB8" w:rsidRDefault="00807717" w:rsidP="00B34BC3">
            <w:pPr>
              <w:tabs>
                <w:tab w:val="left" w:leader="underscore" w:pos="8381"/>
              </w:tabs>
              <w:spacing w:line="322" w:lineRule="exact"/>
              <w:jc w:val="both"/>
              <w:rPr>
                <w:rFonts w:eastAsia="Times New Roman"/>
                <w:spacing w:val="-4"/>
                <w:sz w:val="28"/>
                <w:szCs w:val="28"/>
              </w:rPr>
            </w:pPr>
            <w:r>
              <w:rPr>
                <w:rFonts w:eastAsia="Times New Roman"/>
                <w:spacing w:val="-4"/>
                <w:sz w:val="28"/>
                <w:szCs w:val="28"/>
              </w:rPr>
              <w:t xml:space="preserve">Принято </w:t>
            </w:r>
            <w:proofErr w:type="gramStart"/>
            <w:r w:rsidR="007F5FA5">
              <w:rPr>
                <w:rFonts w:eastAsia="Times New Roman"/>
                <w:spacing w:val="-4"/>
                <w:sz w:val="28"/>
                <w:szCs w:val="28"/>
              </w:rPr>
              <w:t xml:space="preserve">на </w:t>
            </w:r>
            <w:r>
              <w:rPr>
                <w:rFonts w:eastAsia="Times New Roman"/>
                <w:spacing w:val="-4"/>
                <w:sz w:val="28"/>
                <w:szCs w:val="28"/>
              </w:rPr>
              <w:t xml:space="preserve"> </w:t>
            </w:r>
            <w:r w:rsidR="0083020B">
              <w:rPr>
                <w:rFonts w:eastAsia="Times New Roman"/>
                <w:spacing w:val="-4"/>
                <w:sz w:val="28"/>
                <w:szCs w:val="28"/>
              </w:rPr>
              <w:t>20</w:t>
            </w:r>
            <w:bookmarkStart w:id="0" w:name="_GoBack"/>
            <w:bookmarkEnd w:id="0"/>
            <w:proofErr w:type="gramEnd"/>
            <w:r>
              <w:rPr>
                <w:rFonts w:eastAsia="Times New Roman"/>
                <w:spacing w:val="-4"/>
                <w:sz w:val="28"/>
                <w:szCs w:val="28"/>
              </w:rPr>
              <w:t xml:space="preserve">  </w:t>
            </w:r>
            <w:r w:rsidR="00883AB8">
              <w:rPr>
                <w:rFonts w:eastAsia="Times New Roman"/>
                <w:spacing w:val="-4"/>
                <w:sz w:val="28"/>
                <w:szCs w:val="28"/>
              </w:rPr>
              <w:t>заседании Колпнянского районного Совета народных депутатов Орловской области</w:t>
            </w:r>
          </w:p>
        </w:tc>
      </w:tr>
    </w:tbl>
    <w:p w:rsidR="00883AB8" w:rsidRPr="00883AB8" w:rsidRDefault="003A0610" w:rsidP="00883AB8">
      <w:pPr>
        <w:shd w:val="clear" w:color="auto" w:fill="FFFFFF"/>
        <w:tabs>
          <w:tab w:val="left" w:leader="underscore" w:pos="8381"/>
        </w:tabs>
        <w:spacing w:line="322" w:lineRule="exact"/>
        <w:rPr>
          <w:sz w:val="28"/>
          <w:szCs w:val="28"/>
        </w:rPr>
      </w:pPr>
      <w:r>
        <w:rPr>
          <w:rFonts w:eastAsia="Times New Roman"/>
          <w:spacing w:val="-4"/>
          <w:sz w:val="28"/>
          <w:szCs w:val="28"/>
        </w:rPr>
        <w:t xml:space="preserve">        </w:t>
      </w:r>
    </w:p>
    <w:p w:rsidR="00543D16" w:rsidRPr="00B34BC3" w:rsidRDefault="00D45D26" w:rsidP="009D6A83">
      <w:pPr>
        <w:ind w:firstLine="709"/>
        <w:jc w:val="both"/>
        <w:rPr>
          <w:sz w:val="28"/>
          <w:szCs w:val="28"/>
        </w:rPr>
      </w:pPr>
      <w:r w:rsidRPr="00B34BC3">
        <w:rPr>
          <w:sz w:val="28"/>
          <w:szCs w:val="28"/>
          <w:shd w:val="clear" w:color="auto" w:fill="FFFFFF"/>
        </w:rPr>
        <w:t xml:space="preserve">В </w:t>
      </w:r>
      <w:r w:rsidR="00B34BC3" w:rsidRPr="00B34BC3">
        <w:rPr>
          <w:sz w:val="28"/>
          <w:szCs w:val="28"/>
        </w:rPr>
        <w:t>соответствии с п. 2 ст. 93.2 и п. 3 ст.</w:t>
      </w:r>
      <w:r w:rsidR="00B34BC3">
        <w:rPr>
          <w:sz w:val="28"/>
          <w:szCs w:val="28"/>
        </w:rPr>
        <w:t>93.3</w:t>
      </w:r>
      <w:r w:rsidR="00B34BC3" w:rsidRPr="00B34BC3">
        <w:rPr>
          <w:sz w:val="28"/>
          <w:szCs w:val="28"/>
        </w:rPr>
        <w:t xml:space="preserve"> Бюджетного кодекса Российской Федерации</w:t>
      </w:r>
      <w:r w:rsidRPr="00B34BC3">
        <w:rPr>
          <w:sz w:val="28"/>
          <w:szCs w:val="28"/>
          <w:shd w:val="clear" w:color="auto" w:fill="FFFFFF"/>
        </w:rPr>
        <w:t xml:space="preserve">, </w:t>
      </w:r>
      <w:r w:rsidR="00BC0D78" w:rsidRPr="00B34BC3">
        <w:rPr>
          <w:sz w:val="28"/>
          <w:szCs w:val="28"/>
        </w:rPr>
        <w:t>Уставом</w:t>
      </w:r>
      <w:r w:rsidR="00404A1F" w:rsidRPr="00B34BC3">
        <w:rPr>
          <w:sz w:val="28"/>
          <w:szCs w:val="28"/>
        </w:rPr>
        <w:t xml:space="preserve"> Колпнянского района Колпнянский районный Совет народных де</w:t>
      </w:r>
      <w:r w:rsidR="00543D16" w:rsidRPr="00B34BC3">
        <w:rPr>
          <w:sz w:val="28"/>
          <w:szCs w:val="28"/>
        </w:rPr>
        <w:t xml:space="preserve">путатов </w:t>
      </w:r>
    </w:p>
    <w:p w:rsidR="009D6A83" w:rsidRPr="009C7A07" w:rsidRDefault="009D6A83" w:rsidP="009D6A83">
      <w:pPr>
        <w:ind w:firstLine="709"/>
        <w:jc w:val="both"/>
        <w:rPr>
          <w:sz w:val="28"/>
          <w:szCs w:val="28"/>
        </w:rPr>
      </w:pPr>
    </w:p>
    <w:p w:rsidR="00404A1F" w:rsidRDefault="00543D16" w:rsidP="009D6A83">
      <w:pPr>
        <w:ind w:firstLine="709"/>
        <w:jc w:val="center"/>
        <w:rPr>
          <w:sz w:val="28"/>
          <w:szCs w:val="28"/>
        </w:rPr>
      </w:pPr>
      <w:r>
        <w:rPr>
          <w:sz w:val="28"/>
          <w:szCs w:val="28"/>
        </w:rPr>
        <w:t>РЕШИЛ:</w:t>
      </w:r>
    </w:p>
    <w:p w:rsidR="009D6A83" w:rsidRPr="00404A1F" w:rsidRDefault="009D6A83" w:rsidP="009D6A83">
      <w:pPr>
        <w:ind w:firstLine="709"/>
        <w:jc w:val="center"/>
        <w:rPr>
          <w:sz w:val="28"/>
          <w:szCs w:val="28"/>
        </w:rPr>
      </w:pPr>
    </w:p>
    <w:p w:rsidR="00404A1F" w:rsidRPr="009D6A83" w:rsidRDefault="00404A1F" w:rsidP="009D6A83">
      <w:pPr>
        <w:ind w:firstLine="709"/>
        <w:jc w:val="both"/>
        <w:rPr>
          <w:sz w:val="28"/>
          <w:szCs w:val="28"/>
        </w:rPr>
      </w:pPr>
      <w:r w:rsidRPr="009D6A83">
        <w:rPr>
          <w:sz w:val="28"/>
          <w:szCs w:val="28"/>
        </w:rPr>
        <w:t>1</w:t>
      </w:r>
      <w:r w:rsidRPr="00B34BC3">
        <w:rPr>
          <w:sz w:val="28"/>
          <w:szCs w:val="28"/>
        </w:rPr>
        <w:t xml:space="preserve">. </w:t>
      </w:r>
      <w:r w:rsidR="00B34BC3" w:rsidRPr="00B34BC3">
        <w:rPr>
          <w:sz w:val="28"/>
          <w:szCs w:val="28"/>
        </w:rPr>
        <w:t>Утвердить прилагаемый Порядок предоставления бюджетных кредитов из бюджета Колпнянского  района бюджетам городского и</w:t>
      </w:r>
      <w:r w:rsidR="00B34BC3">
        <w:rPr>
          <w:sz w:val="28"/>
          <w:szCs w:val="28"/>
        </w:rPr>
        <w:t xml:space="preserve"> (или)</w:t>
      </w:r>
      <w:r w:rsidR="00B34BC3" w:rsidRPr="00B34BC3">
        <w:rPr>
          <w:sz w:val="28"/>
          <w:szCs w:val="28"/>
        </w:rPr>
        <w:t xml:space="preserve"> сельских поселений для покрытия временных кассовых разрывов, возникающих при исполнении бюджетов городского и (или) сельских поселений</w:t>
      </w:r>
      <w:r w:rsidR="00956E87">
        <w:rPr>
          <w:sz w:val="28"/>
          <w:szCs w:val="28"/>
        </w:rPr>
        <w:t>.</w:t>
      </w:r>
    </w:p>
    <w:p w:rsidR="00E07943" w:rsidRPr="009D6A83" w:rsidRDefault="00B34BC3" w:rsidP="009D6A83">
      <w:pPr>
        <w:ind w:firstLine="709"/>
        <w:jc w:val="both"/>
        <w:rPr>
          <w:sz w:val="28"/>
          <w:szCs w:val="28"/>
        </w:rPr>
      </w:pPr>
      <w:r>
        <w:rPr>
          <w:sz w:val="28"/>
          <w:szCs w:val="28"/>
        </w:rPr>
        <w:t>2</w:t>
      </w:r>
      <w:r w:rsidR="00E07943">
        <w:rPr>
          <w:sz w:val="28"/>
          <w:szCs w:val="28"/>
        </w:rPr>
        <w:t xml:space="preserve">. </w:t>
      </w:r>
      <w:r w:rsidR="0075448D" w:rsidRPr="009D6A83">
        <w:rPr>
          <w:sz w:val="28"/>
          <w:szCs w:val="28"/>
        </w:rPr>
        <w:t xml:space="preserve">Контроль за исполнением настоящего решения возложить на комиссию по </w:t>
      </w:r>
      <w:r w:rsidR="00FD6DD1">
        <w:rPr>
          <w:sz w:val="28"/>
          <w:szCs w:val="28"/>
        </w:rPr>
        <w:t xml:space="preserve">вопросам </w:t>
      </w:r>
      <w:r>
        <w:rPr>
          <w:sz w:val="28"/>
          <w:szCs w:val="28"/>
        </w:rPr>
        <w:t>бюджет</w:t>
      </w:r>
      <w:r w:rsidR="00FD6DD1">
        <w:rPr>
          <w:sz w:val="28"/>
          <w:szCs w:val="28"/>
        </w:rPr>
        <w:t>а</w:t>
      </w:r>
      <w:r>
        <w:rPr>
          <w:sz w:val="28"/>
          <w:szCs w:val="28"/>
        </w:rPr>
        <w:t xml:space="preserve"> и налоговой политики</w:t>
      </w:r>
      <w:r w:rsidR="0075448D" w:rsidRPr="009D6A83">
        <w:rPr>
          <w:sz w:val="28"/>
          <w:szCs w:val="28"/>
        </w:rPr>
        <w:t xml:space="preserve"> Колпнянского районного Совета народных </w:t>
      </w:r>
      <w:proofErr w:type="gramStart"/>
      <w:r w:rsidR="0075448D" w:rsidRPr="009D6A83">
        <w:rPr>
          <w:sz w:val="28"/>
          <w:szCs w:val="28"/>
        </w:rPr>
        <w:t>депутатов  (</w:t>
      </w:r>
      <w:proofErr w:type="gramEnd"/>
      <w:r>
        <w:rPr>
          <w:sz w:val="28"/>
          <w:szCs w:val="28"/>
        </w:rPr>
        <w:t>Ушаков А.А.).</w:t>
      </w:r>
    </w:p>
    <w:p w:rsidR="009D6A83" w:rsidRPr="009D6A83" w:rsidRDefault="00B34BC3" w:rsidP="009D6A83">
      <w:pPr>
        <w:ind w:firstLine="709"/>
        <w:jc w:val="both"/>
        <w:rPr>
          <w:sz w:val="28"/>
          <w:szCs w:val="28"/>
        </w:rPr>
      </w:pPr>
      <w:r>
        <w:rPr>
          <w:sz w:val="28"/>
          <w:szCs w:val="28"/>
        </w:rPr>
        <w:t>3</w:t>
      </w:r>
      <w:r w:rsidR="009D6A83" w:rsidRPr="009D6A83">
        <w:rPr>
          <w:sz w:val="28"/>
          <w:szCs w:val="28"/>
        </w:rPr>
        <w:t xml:space="preserve">. 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 </w:t>
      </w:r>
      <w:hyperlink r:id="rId8" w:history="1">
        <w:r w:rsidR="009D6A83" w:rsidRPr="009D6A83">
          <w:rPr>
            <w:rStyle w:val="a9"/>
            <w:color w:val="auto"/>
            <w:sz w:val="28"/>
            <w:szCs w:val="28"/>
            <w:u w:val="none"/>
          </w:rPr>
          <w:t>www.kolpna-adm.ru</w:t>
        </w:r>
      </w:hyperlink>
      <w:r w:rsidR="009D6A83" w:rsidRPr="009D6A83">
        <w:rPr>
          <w:sz w:val="28"/>
          <w:szCs w:val="28"/>
        </w:rPr>
        <w:t>.</w:t>
      </w:r>
    </w:p>
    <w:p w:rsidR="00103718" w:rsidRDefault="00103718" w:rsidP="00103718">
      <w:pPr>
        <w:pStyle w:val="a4"/>
        <w:jc w:val="both"/>
        <w:rPr>
          <w:rFonts w:eastAsia="Lucida Sans Unicode" w:cs="Mangal"/>
          <w:kern w:val="1"/>
          <w:sz w:val="28"/>
          <w:szCs w:val="28"/>
          <w:lang w:eastAsia="zh-CN" w:bidi="hi-IN"/>
        </w:rPr>
      </w:pPr>
    </w:p>
    <w:p w:rsidR="009D6A83" w:rsidRDefault="009D6A83" w:rsidP="00103718">
      <w:pPr>
        <w:pStyle w:val="a4"/>
        <w:jc w:val="both"/>
        <w:rPr>
          <w:rFonts w:eastAsia="Lucida Sans Unicode" w:cs="Mangal"/>
          <w:kern w:val="1"/>
          <w:sz w:val="28"/>
          <w:szCs w:val="28"/>
          <w:lang w:eastAsia="zh-CN" w:bidi="hi-IN"/>
        </w:rPr>
      </w:pPr>
    </w:p>
    <w:p w:rsidR="00272755" w:rsidRPr="00103718" w:rsidRDefault="00103718" w:rsidP="00103718">
      <w:pPr>
        <w:pStyle w:val="a4"/>
        <w:jc w:val="both"/>
        <w:rPr>
          <w:sz w:val="28"/>
          <w:szCs w:val="28"/>
        </w:rPr>
      </w:pPr>
      <w:r>
        <w:rPr>
          <w:rFonts w:eastAsia="Lucida Sans Unicode" w:cs="Mangal"/>
          <w:kern w:val="1"/>
          <w:sz w:val="28"/>
          <w:szCs w:val="28"/>
          <w:lang w:eastAsia="zh-CN" w:bidi="hi-IN"/>
        </w:rPr>
        <w:t xml:space="preserve">Глава </w:t>
      </w:r>
      <w:r w:rsidR="000D0467">
        <w:rPr>
          <w:rFonts w:eastAsia="Lucida Sans Unicode" w:cs="Mangal"/>
          <w:kern w:val="1"/>
          <w:sz w:val="28"/>
          <w:szCs w:val="28"/>
          <w:lang w:eastAsia="zh-CN" w:bidi="hi-IN"/>
        </w:rPr>
        <w:t xml:space="preserve">Колпнянского    </w:t>
      </w:r>
      <w:r>
        <w:rPr>
          <w:rFonts w:eastAsia="Lucida Sans Unicode" w:cs="Mangal"/>
          <w:kern w:val="1"/>
          <w:sz w:val="28"/>
          <w:szCs w:val="28"/>
          <w:lang w:eastAsia="zh-CN" w:bidi="hi-IN"/>
        </w:rPr>
        <w:t xml:space="preserve">района                </w:t>
      </w:r>
      <w:r w:rsidR="000D0467">
        <w:rPr>
          <w:rFonts w:eastAsia="Lucida Sans Unicode" w:cs="Mangal"/>
          <w:kern w:val="1"/>
          <w:sz w:val="28"/>
          <w:szCs w:val="28"/>
          <w:lang w:eastAsia="zh-CN" w:bidi="hi-IN"/>
        </w:rPr>
        <w:t xml:space="preserve">                        </w:t>
      </w:r>
      <w:r>
        <w:rPr>
          <w:rFonts w:eastAsia="Lucida Sans Unicode" w:cs="Mangal"/>
          <w:kern w:val="1"/>
          <w:sz w:val="28"/>
          <w:szCs w:val="28"/>
          <w:lang w:eastAsia="zh-CN" w:bidi="hi-IN"/>
        </w:rPr>
        <w:t xml:space="preserve">   В.А. Громов</w:t>
      </w:r>
    </w:p>
    <w:p w:rsidR="00272755" w:rsidRDefault="00272755">
      <w:pPr>
        <w:pStyle w:val="ConsPlusNormal"/>
        <w:jc w:val="right"/>
        <w:outlineLvl w:val="0"/>
        <w:rPr>
          <w:rFonts w:ascii="Times New Roman" w:hAnsi="Times New Roman" w:cs="Times New Roman"/>
        </w:rPr>
      </w:pPr>
    </w:p>
    <w:p w:rsidR="009D6A83" w:rsidRDefault="009D6A83">
      <w:pPr>
        <w:pStyle w:val="ConsPlusNormal"/>
        <w:jc w:val="right"/>
        <w:outlineLvl w:val="0"/>
        <w:rPr>
          <w:rFonts w:ascii="Times New Roman" w:hAnsi="Times New Roman" w:cs="Times New Roman"/>
        </w:rPr>
      </w:pPr>
    </w:p>
    <w:p w:rsidR="00B34BC3" w:rsidRPr="00B34BC3" w:rsidRDefault="00B34BC3" w:rsidP="00B34BC3">
      <w:pPr>
        <w:jc w:val="center"/>
        <w:rPr>
          <w:sz w:val="28"/>
          <w:szCs w:val="28"/>
        </w:rPr>
      </w:pPr>
      <w:r w:rsidRPr="00B34BC3">
        <w:rPr>
          <w:sz w:val="28"/>
          <w:szCs w:val="28"/>
        </w:rPr>
        <w:lastRenderedPageBreak/>
        <w:t xml:space="preserve">Порядок </w:t>
      </w:r>
    </w:p>
    <w:p w:rsidR="00B34BC3" w:rsidRPr="00B34BC3" w:rsidRDefault="00B34BC3" w:rsidP="00B34BC3">
      <w:pPr>
        <w:jc w:val="center"/>
        <w:rPr>
          <w:sz w:val="28"/>
          <w:szCs w:val="28"/>
        </w:rPr>
      </w:pPr>
      <w:r w:rsidRPr="00B34BC3">
        <w:rPr>
          <w:sz w:val="28"/>
          <w:szCs w:val="28"/>
        </w:rPr>
        <w:t xml:space="preserve">предоставления бюджетных кредитов из бюджета Колпнянского  района бюджетам городского и сельских поселений для покрытия временных кассовых разрывов, возникающих при исполнении бюджетов городского и </w:t>
      </w:r>
      <w:r>
        <w:rPr>
          <w:sz w:val="28"/>
          <w:szCs w:val="28"/>
        </w:rPr>
        <w:t xml:space="preserve">(или) </w:t>
      </w:r>
      <w:r w:rsidRPr="00B34BC3">
        <w:rPr>
          <w:sz w:val="28"/>
          <w:szCs w:val="28"/>
        </w:rPr>
        <w:t>сельских</w:t>
      </w:r>
      <w:r>
        <w:rPr>
          <w:sz w:val="28"/>
          <w:szCs w:val="28"/>
        </w:rPr>
        <w:t xml:space="preserve"> </w:t>
      </w:r>
      <w:r w:rsidRPr="00B34BC3">
        <w:rPr>
          <w:sz w:val="28"/>
          <w:szCs w:val="28"/>
        </w:rPr>
        <w:t xml:space="preserve"> поселений</w:t>
      </w:r>
    </w:p>
    <w:p w:rsidR="00B34BC3" w:rsidRPr="00B34BC3" w:rsidRDefault="00B34BC3" w:rsidP="00B34BC3">
      <w:pPr>
        <w:rPr>
          <w:sz w:val="28"/>
          <w:szCs w:val="28"/>
        </w:rPr>
      </w:pPr>
    </w:p>
    <w:p w:rsidR="00B34BC3" w:rsidRPr="00B34BC3" w:rsidRDefault="00B34BC3" w:rsidP="00B34BC3">
      <w:pPr>
        <w:ind w:firstLine="708"/>
        <w:jc w:val="both"/>
        <w:rPr>
          <w:sz w:val="28"/>
          <w:szCs w:val="28"/>
        </w:rPr>
      </w:pPr>
      <w:r w:rsidRPr="00B34BC3">
        <w:rPr>
          <w:sz w:val="28"/>
          <w:szCs w:val="28"/>
        </w:rPr>
        <w:t>1. Настоящий Порядок предоставления бюджетных кредитов из бюджета Колпнянского  района бюджетам городского и</w:t>
      </w:r>
      <w:r w:rsidR="00FD6DD1">
        <w:rPr>
          <w:sz w:val="28"/>
          <w:szCs w:val="28"/>
        </w:rPr>
        <w:t xml:space="preserve"> (или)</w:t>
      </w:r>
      <w:r w:rsidRPr="00B34BC3">
        <w:rPr>
          <w:sz w:val="28"/>
          <w:szCs w:val="28"/>
        </w:rPr>
        <w:t xml:space="preserve"> сельских поселений для покрытия временных кассовых разрывов, возникающих при исполнении бюджетов городского и</w:t>
      </w:r>
      <w:r w:rsidR="00FD6DD1">
        <w:rPr>
          <w:sz w:val="28"/>
          <w:szCs w:val="28"/>
        </w:rPr>
        <w:t xml:space="preserve"> (или)</w:t>
      </w:r>
      <w:r w:rsidRPr="00B34BC3">
        <w:rPr>
          <w:sz w:val="28"/>
          <w:szCs w:val="28"/>
        </w:rPr>
        <w:t xml:space="preserve"> сельских поселений (далее – Порядок) регламентирует процедуру представления, использования и возврата бюджетных кредитов из бюджета Колпнянского района бюджетам городского и</w:t>
      </w:r>
      <w:r w:rsidR="00FD6DD1">
        <w:rPr>
          <w:sz w:val="28"/>
          <w:szCs w:val="28"/>
        </w:rPr>
        <w:t xml:space="preserve"> (или) </w:t>
      </w:r>
      <w:r w:rsidRPr="00B34BC3">
        <w:rPr>
          <w:sz w:val="28"/>
          <w:szCs w:val="28"/>
        </w:rPr>
        <w:t xml:space="preserve"> сельских поселений для покрытия временных кассовых разрывов, возникающих при исполнении бюджетов городского и</w:t>
      </w:r>
      <w:r w:rsidR="00FD6DD1">
        <w:rPr>
          <w:sz w:val="28"/>
          <w:szCs w:val="28"/>
        </w:rPr>
        <w:t xml:space="preserve"> (или) </w:t>
      </w:r>
      <w:r w:rsidRPr="00B34BC3">
        <w:rPr>
          <w:sz w:val="28"/>
          <w:szCs w:val="28"/>
        </w:rPr>
        <w:t xml:space="preserve"> сельских поселений (далее – кредит).</w:t>
      </w:r>
    </w:p>
    <w:p w:rsidR="00B34BC3" w:rsidRPr="00B34BC3" w:rsidRDefault="00B34BC3" w:rsidP="00B34BC3">
      <w:pPr>
        <w:ind w:firstLine="540"/>
        <w:jc w:val="both"/>
        <w:rPr>
          <w:sz w:val="28"/>
          <w:szCs w:val="28"/>
        </w:rPr>
      </w:pPr>
      <w:r w:rsidRPr="00B34BC3">
        <w:rPr>
          <w:sz w:val="28"/>
          <w:szCs w:val="28"/>
        </w:rPr>
        <w:t>2. Временный кассовый разрыв, возникающий при исполнении бюджетов городского и</w:t>
      </w:r>
      <w:r w:rsidR="00FD6DD1">
        <w:rPr>
          <w:sz w:val="28"/>
          <w:szCs w:val="28"/>
        </w:rPr>
        <w:t xml:space="preserve"> (или)</w:t>
      </w:r>
      <w:r w:rsidRPr="00B34BC3">
        <w:rPr>
          <w:sz w:val="28"/>
          <w:szCs w:val="28"/>
        </w:rPr>
        <w:t xml:space="preserve"> сельских поселений, определяется как прогнозируемая в определенный период текущего финансового года недостаточность на едином счете бюджета городского и </w:t>
      </w:r>
      <w:r w:rsidR="00FD6DD1">
        <w:rPr>
          <w:sz w:val="28"/>
          <w:szCs w:val="28"/>
        </w:rPr>
        <w:t xml:space="preserve">(или) </w:t>
      </w:r>
      <w:r w:rsidRPr="00B34BC3">
        <w:rPr>
          <w:sz w:val="28"/>
          <w:szCs w:val="28"/>
        </w:rPr>
        <w:t>сельского поселения денежных средств, необходимых для осуществления кассовых выплат из бюджета городского и</w:t>
      </w:r>
      <w:r w:rsidR="00FD6DD1">
        <w:rPr>
          <w:sz w:val="28"/>
          <w:szCs w:val="28"/>
        </w:rPr>
        <w:t xml:space="preserve"> (или)</w:t>
      </w:r>
      <w:r w:rsidRPr="00B34BC3">
        <w:rPr>
          <w:sz w:val="28"/>
          <w:szCs w:val="28"/>
        </w:rPr>
        <w:t xml:space="preserve"> сельского поселения.</w:t>
      </w:r>
    </w:p>
    <w:p w:rsidR="00B34BC3" w:rsidRPr="009F1162" w:rsidRDefault="00B34BC3" w:rsidP="00B34BC3">
      <w:pPr>
        <w:ind w:firstLine="540"/>
        <w:jc w:val="both"/>
        <w:rPr>
          <w:sz w:val="28"/>
          <w:szCs w:val="28"/>
        </w:rPr>
      </w:pPr>
      <w:r w:rsidRPr="009F1162">
        <w:rPr>
          <w:sz w:val="28"/>
          <w:szCs w:val="28"/>
          <w:shd w:val="clear" w:color="auto" w:fill="FFFFFF"/>
        </w:rPr>
        <w:t>Администрация Колпнянского района обеспечивает реализацию настоящего порядка, взаимодействует с </w:t>
      </w:r>
      <w:hyperlink r:id="rId9" w:tooltip="Органы местного самоуправления" w:history="1">
        <w:r w:rsidRPr="009F1162">
          <w:rPr>
            <w:rStyle w:val="a9"/>
            <w:color w:val="auto"/>
            <w:sz w:val="28"/>
            <w:szCs w:val="28"/>
            <w:u w:val="none"/>
            <w:bdr w:val="none" w:sz="0" w:space="0" w:color="auto" w:frame="1"/>
            <w:shd w:val="clear" w:color="auto" w:fill="FFFFFF"/>
          </w:rPr>
          <w:t>органами местного самоуправления</w:t>
        </w:r>
      </w:hyperlink>
      <w:r w:rsidRPr="009F1162">
        <w:rPr>
          <w:sz w:val="28"/>
          <w:szCs w:val="28"/>
          <w:shd w:val="clear" w:color="auto" w:fill="FFFFFF"/>
        </w:rPr>
        <w:t> поселений при предоставлении и использовании бюджетных кредитов, обеспечивает контроль за своевременным возвратом бюджетных кредитов в соответствии с требованиями </w:t>
      </w:r>
      <w:hyperlink r:id="rId10" w:tooltip="Законы в России" w:history="1">
        <w:r w:rsidRPr="009F1162">
          <w:rPr>
            <w:rStyle w:val="a9"/>
            <w:color w:val="auto"/>
            <w:sz w:val="28"/>
            <w:szCs w:val="28"/>
            <w:u w:val="none"/>
            <w:bdr w:val="none" w:sz="0" w:space="0" w:color="auto" w:frame="1"/>
            <w:shd w:val="clear" w:color="auto" w:fill="FFFFFF"/>
          </w:rPr>
          <w:t>законодательства Российской Федерации</w:t>
        </w:r>
      </w:hyperlink>
      <w:r w:rsidRPr="009F1162">
        <w:rPr>
          <w:sz w:val="28"/>
          <w:szCs w:val="28"/>
          <w:shd w:val="clear" w:color="auto" w:fill="FFFFFF"/>
        </w:rPr>
        <w:t>.</w:t>
      </w:r>
    </w:p>
    <w:p w:rsidR="00B34BC3" w:rsidRPr="00B34BC3" w:rsidRDefault="00B34BC3" w:rsidP="00B34BC3">
      <w:pPr>
        <w:ind w:firstLine="540"/>
        <w:jc w:val="both"/>
        <w:rPr>
          <w:sz w:val="28"/>
          <w:szCs w:val="28"/>
        </w:rPr>
      </w:pPr>
      <w:r w:rsidRPr="00B34BC3">
        <w:rPr>
          <w:sz w:val="28"/>
          <w:szCs w:val="28"/>
        </w:rPr>
        <w:t>3. Основанием для рассмотрения вопроса о предоставлении кредита является обращение о предоставлении кредита (далее – обращение), представленное в администрацию Колпнянского  района главой городского</w:t>
      </w:r>
      <w:r w:rsidRPr="00B34BC3">
        <w:rPr>
          <w:color w:val="FF0000"/>
          <w:sz w:val="28"/>
          <w:szCs w:val="28"/>
        </w:rPr>
        <w:t xml:space="preserve"> </w:t>
      </w:r>
      <w:r w:rsidRPr="00B34BC3">
        <w:rPr>
          <w:sz w:val="28"/>
          <w:szCs w:val="28"/>
        </w:rPr>
        <w:t>и сельского поселения.</w:t>
      </w:r>
    </w:p>
    <w:p w:rsidR="00B34BC3" w:rsidRPr="00B34BC3" w:rsidRDefault="00B34BC3" w:rsidP="00B34BC3">
      <w:pPr>
        <w:ind w:firstLine="540"/>
        <w:jc w:val="both"/>
        <w:rPr>
          <w:sz w:val="28"/>
          <w:szCs w:val="28"/>
        </w:rPr>
      </w:pPr>
      <w:r w:rsidRPr="00B34BC3">
        <w:rPr>
          <w:sz w:val="28"/>
          <w:szCs w:val="28"/>
        </w:rPr>
        <w:t>4. Одновременно с обращением направляются:</w:t>
      </w:r>
    </w:p>
    <w:p w:rsidR="00B34BC3" w:rsidRPr="00B34BC3" w:rsidRDefault="00B34BC3" w:rsidP="00B34BC3">
      <w:pPr>
        <w:ind w:firstLine="540"/>
        <w:jc w:val="both"/>
        <w:rPr>
          <w:sz w:val="28"/>
          <w:szCs w:val="28"/>
        </w:rPr>
      </w:pPr>
      <w:r w:rsidRPr="00B34BC3">
        <w:rPr>
          <w:sz w:val="28"/>
          <w:szCs w:val="28"/>
        </w:rPr>
        <w:t>4.1. Обоснование необходимости предоставления кредита.</w:t>
      </w:r>
    </w:p>
    <w:p w:rsidR="00B34BC3" w:rsidRPr="00B34BC3" w:rsidRDefault="00B34BC3" w:rsidP="00B34BC3">
      <w:pPr>
        <w:ind w:firstLine="540"/>
        <w:jc w:val="both"/>
        <w:rPr>
          <w:sz w:val="28"/>
          <w:szCs w:val="28"/>
        </w:rPr>
      </w:pPr>
      <w:r w:rsidRPr="00B34BC3">
        <w:rPr>
          <w:sz w:val="28"/>
          <w:szCs w:val="28"/>
        </w:rPr>
        <w:t>4.2. Расчет потребности городского и (или) сельского поселения в предоставлении кредита из бюджета Колпнянского района по форме согласно приложению 1 к настоящему Порядку.</w:t>
      </w:r>
    </w:p>
    <w:p w:rsidR="00B34BC3" w:rsidRPr="00B34BC3" w:rsidRDefault="00B34BC3" w:rsidP="00B34BC3">
      <w:pPr>
        <w:ind w:firstLine="540"/>
        <w:jc w:val="both"/>
        <w:rPr>
          <w:sz w:val="28"/>
          <w:szCs w:val="28"/>
        </w:rPr>
      </w:pPr>
      <w:r w:rsidRPr="00B34BC3">
        <w:rPr>
          <w:sz w:val="28"/>
          <w:szCs w:val="28"/>
        </w:rPr>
        <w:t>4.3. Предложения по источникам возврата кредита.</w:t>
      </w:r>
    </w:p>
    <w:p w:rsidR="00B34BC3" w:rsidRPr="00B34BC3" w:rsidRDefault="00B34BC3" w:rsidP="00B34BC3">
      <w:pPr>
        <w:ind w:firstLine="540"/>
        <w:jc w:val="both"/>
        <w:rPr>
          <w:sz w:val="28"/>
          <w:szCs w:val="28"/>
        </w:rPr>
      </w:pPr>
      <w:r w:rsidRPr="00B34BC3">
        <w:rPr>
          <w:sz w:val="28"/>
          <w:szCs w:val="28"/>
        </w:rPr>
        <w:t>4.4. Предложения по графику возврата кредита.</w:t>
      </w:r>
    </w:p>
    <w:p w:rsidR="00B34BC3" w:rsidRPr="00B34BC3" w:rsidRDefault="00B34BC3" w:rsidP="00B34BC3">
      <w:pPr>
        <w:ind w:firstLine="540"/>
        <w:jc w:val="both"/>
        <w:rPr>
          <w:sz w:val="28"/>
          <w:szCs w:val="28"/>
        </w:rPr>
      </w:pPr>
      <w:r w:rsidRPr="00B34BC3">
        <w:rPr>
          <w:sz w:val="28"/>
          <w:szCs w:val="28"/>
        </w:rPr>
        <w:t xml:space="preserve">5. В течение 5 рабочих дней со дня получения обращения и документов, указанных в пункте 4 настоящего Порядка управление финансов и экономики администрации Колпнянского района Орловской области (далее – управление) рассматривает их и готовит заключение о предоставлении кредита (далее – заключение) или ответ об отказе в предоставлении кредита. </w:t>
      </w:r>
    </w:p>
    <w:p w:rsidR="00B34BC3" w:rsidRPr="00B34BC3" w:rsidRDefault="00B34BC3" w:rsidP="00B34BC3">
      <w:pPr>
        <w:ind w:firstLine="540"/>
        <w:jc w:val="both"/>
        <w:rPr>
          <w:sz w:val="28"/>
          <w:szCs w:val="28"/>
        </w:rPr>
      </w:pPr>
      <w:r w:rsidRPr="00B34BC3">
        <w:rPr>
          <w:sz w:val="28"/>
          <w:szCs w:val="28"/>
        </w:rPr>
        <w:t>Управление вправе запрашивать иные сведения, необходимые для подготовки заключения.</w:t>
      </w:r>
    </w:p>
    <w:p w:rsidR="00B34BC3" w:rsidRPr="00B34BC3" w:rsidRDefault="00B34BC3" w:rsidP="00B34BC3">
      <w:pPr>
        <w:ind w:firstLine="540"/>
        <w:jc w:val="both"/>
        <w:rPr>
          <w:color w:val="FF0000"/>
          <w:sz w:val="28"/>
          <w:szCs w:val="28"/>
        </w:rPr>
      </w:pPr>
      <w:r w:rsidRPr="00B34BC3">
        <w:rPr>
          <w:sz w:val="28"/>
          <w:szCs w:val="28"/>
        </w:rPr>
        <w:t xml:space="preserve">В приоритетном порядке рассматриваются обращения в случае, если </w:t>
      </w:r>
      <w:r w:rsidRPr="00B34BC3">
        <w:rPr>
          <w:sz w:val="28"/>
          <w:szCs w:val="28"/>
        </w:rPr>
        <w:lastRenderedPageBreak/>
        <w:t>временный кассовый разрыв связан с недостатком средств бюджета городского и сельского поселений на выплату заработной платы работникам бюджетной сферы и оплату коммунальных у</w:t>
      </w:r>
      <w:r w:rsidR="009F1162">
        <w:rPr>
          <w:sz w:val="28"/>
          <w:szCs w:val="28"/>
        </w:rPr>
        <w:t>слуг муниципальных учреждений.</w:t>
      </w:r>
    </w:p>
    <w:p w:rsidR="00B34BC3" w:rsidRPr="00B34BC3" w:rsidRDefault="00B34BC3" w:rsidP="00B34BC3">
      <w:pPr>
        <w:ind w:firstLine="540"/>
        <w:jc w:val="both"/>
        <w:rPr>
          <w:sz w:val="28"/>
          <w:szCs w:val="28"/>
        </w:rPr>
      </w:pPr>
      <w:r w:rsidRPr="00B34BC3">
        <w:rPr>
          <w:sz w:val="28"/>
          <w:szCs w:val="28"/>
        </w:rPr>
        <w:t xml:space="preserve">В заключении управление указывает выводы о необходимости выделения кредита бюджету городского и (или) сельского поселения, предложения о сумме кредита, источниках и сроках его погашения. </w:t>
      </w:r>
    </w:p>
    <w:p w:rsidR="00B34BC3" w:rsidRPr="00B34BC3" w:rsidRDefault="00B34BC3" w:rsidP="00B34BC3">
      <w:pPr>
        <w:ind w:firstLine="540"/>
        <w:jc w:val="both"/>
        <w:rPr>
          <w:sz w:val="28"/>
          <w:szCs w:val="28"/>
        </w:rPr>
      </w:pPr>
      <w:r w:rsidRPr="00B34BC3">
        <w:rPr>
          <w:sz w:val="28"/>
          <w:szCs w:val="28"/>
        </w:rPr>
        <w:t>6. Размер кредита определяется исходя из прогнозируемого размера временного кассового разрыва, возникающего при исполнении бюджета городского и (или) сельского поселения в пределах бюджетных ассигнований, утвержденных решением о бюджете Колпнянского  района на соответствующий финансовый год и на плановый период на эти цели.</w:t>
      </w:r>
    </w:p>
    <w:p w:rsidR="00B34BC3" w:rsidRPr="00B34BC3" w:rsidRDefault="00B34BC3" w:rsidP="00B34BC3">
      <w:pPr>
        <w:pStyle w:val="ConsPlusNormal"/>
        <w:ind w:firstLine="540"/>
        <w:jc w:val="both"/>
        <w:rPr>
          <w:rFonts w:ascii="Times New Roman" w:hAnsi="Times New Roman" w:cs="Times New Roman"/>
          <w:sz w:val="28"/>
          <w:szCs w:val="28"/>
        </w:rPr>
      </w:pPr>
      <w:r w:rsidRPr="00B34BC3">
        <w:rPr>
          <w:rFonts w:ascii="Times New Roman" w:hAnsi="Times New Roman" w:cs="Times New Roman"/>
          <w:sz w:val="28"/>
          <w:szCs w:val="28"/>
        </w:rPr>
        <w:t>Размер кредита, предоставляемого городскому и (или) сельскому поселению на покрытие временного кассового разрыва, уменьшается на размер выпадающих доходов бюджета городского и (или) сельского поселения в связи с принятием решения о предоставлении льгот, отсрочек по налогам и сборам, подлежащим зачислению в бюджет городского и (или) сельского поселения в пределах срока предоставления кредита, а также на размер предусмотренных решением о бюджете городского и (или) сельского поселения капитальных расходов.</w:t>
      </w:r>
    </w:p>
    <w:p w:rsidR="00B34BC3" w:rsidRPr="00B34BC3" w:rsidRDefault="00B34BC3" w:rsidP="00B34BC3">
      <w:pPr>
        <w:ind w:firstLine="540"/>
        <w:jc w:val="both"/>
        <w:rPr>
          <w:sz w:val="28"/>
          <w:szCs w:val="28"/>
        </w:rPr>
      </w:pPr>
      <w:r w:rsidRPr="009F1162">
        <w:rPr>
          <w:sz w:val="28"/>
          <w:szCs w:val="28"/>
        </w:rPr>
        <w:t>7. Условиями предоставления кредита является соответствие городского и</w:t>
      </w:r>
      <w:r w:rsidR="004359F7">
        <w:rPr>
          <w:sz w:val="28"/>
          <w:szCs w:val="28"/>
        </w:rPr>
        <w:t xml:space="preserve"> (или) </w:t>
      </w:r>
      <w:r w:rsidRPr="00B34BC3">
        <w:rPr>
          <w:sz w:val="28"/>
          <w:szCs w:val="28"/>
        </w:rPr>
        <w:t xml:space="preserve"> сельского поселения в совокупности следующим критериям:</w:t>
      </w:r>
    </w:p>
    <w:p w:rsidR="00B34BC3" w:rsidRPr="00B34BC3" w:rsidRDefault="00B34BC3" w:rsidP="00B34BC3">
      <w:pPr>
        <w:ind w:firstLine="540"/>
        <w:jc w:val="both"/>
        <w:rPr>
          <w:sz w:val="28"/>
          <w:szCs w:val="28"/>
        </w:rPr>
      </w:pPr>
      <w:r w:rsidRPr="00B34BC3">
        <w:rPr>
          <w:sz w:val="28"/>
          <w:szCs w:val="28"/>
        </w:rPr>
        <w:t>7.1. отсутствие просроченной задолженности перед бюджетом Колпнянского района по раннее предоставленным бюджетным кредитам;</w:t>
      </w:r>
    </w:p>
    <w:p w:rsidR="00B34BC3" w:rsidRPr="00B34BC3" w:rsidRDefault="00B34BC3" w:rsidP="00B34BC3">
      <w:pPr>
        <w:ind w:firstLine="540"/>
        <w:jc w:val="both"/>
        <w:rPr>
          <w:sz w:val="28"/>
          <w:szCs w:val="28"/>
        </w:rPr>
      </w:pPr>
      <w:r w:rsidRPr="00B34BC3">
        <w:rPr>
          <w:sz w:val="28"/>
          <w:szCs w:val="28"/>
        </w:rPr>
        <w:t>7.2. соблюдение требований бюджетного законодательства Российской Федерации, в том числе в части предельного размера муниципального долга и предельного размера дефицита бюджета городского и (или) сельского поселения в соответствии с отчетом об исполнении бюджета городского и (или)  сельского поселения за последний отчетный год и решением о бюджете городского и сельского поселения на текущий финансовый год и на плановый период.</w:t>
      </w:r>
    </w:p>
    <w:p w:rsidR="00B34BC3" w:rsidRPr="00B34BC3" w:rsidRDefault="00B34BC3" w:rsidP="00B34BC3">
      <w:pPr>
        <w:ind w:firstLine="540"/>
        <w:jc w:val="both"/>
        <w:rPr>
          <w:sz w:val="28"/>
          <w:szCs w:val="28"/>
        </w:rPr>
      </w:pPr>
      <w:r w:rsidRPr="00B34BC3">
        <w:rPr>
          <w:sz w:val="28"/>
          <w:szCs w:val="28"/>
        </w:rPr>
        <w:t>8. При наличии оснований для предоставления кредита управление представляет заключение на рассмотрение главе администрации Колпнянского района.</w:t>
      </w:r>
    </w:p>
    <w:p w:rsidR="00B34BC3" w:rsidRPr="00B34BC3" w:rsidRDefault="00B34BC3" w:rsidP="00B34BC3">
      <w:pPr>
        <w:ind w:firstLine="540"/>
        <w:jc w:val="both"/>
        <w:rPr>
          <w:sz w:val="28"/>
          <w:szCs w:val="28"/>
        </w:rPr>
      </w:pPr>
      <w:r w:rsidRPr="00B34BC3">
        <w:rPr>
          <w:sz w:val="28"/>
          <w:szCs w:val="28"/>
        </w:rPr>
        <w:t>9. При принятии главой администрации Колпнянского района положительного решения о предоставлении кредита,  управление  готовит проект кредитного договора о предоставлении бюджетного кредита из бюджета Колпнянского района бюджету городского и (или) сельского поселения (далее – договор) по форме согласно приложению 2 к настоящему Порядку.</w:t>
      </w:r>
    </w:p>
    <w:p w:rsidR="00B34BC3" w:rsidRPr="00B34BC3" w:rsidRDefault="00B34BC3" w:rsidP="00B34BC3">
      <w:pPr>
        <w:ind w:firstLine="540"/>
        <w:jc w:val="both"/>
        <w:rPr>
          <w:sz w:val="28"/>
          <w:szCs w:val="28"/>
        </w:rPr>
      </w:pPr>
      <w:r w:rsidRPr="00B34BC3">
        <w:rPr>
          <w:sz w:val="28"/>
          <w:szCs w:val="28"/>
        </w:rPr>
        <w:t>10. Кредит предоставляется на срок, не выходящий за пределы текущего финансового года.</w:t>
      </w:r>
    </w:p>
    <w:p w:rsidR="00B34BC3" w:rsidRPr="00B34BC3" w:rsidRDefault="00B34BC3" w:rsidP="00B34BC3">
      <w:pPr>
        <w:ind w:firstLine="540"/>
        <w:jc w:val="both"/>
        <w:rPr>
          <w:sz w:val="28"/>
          <w:szCs w:val="28"/>
        </w:rPr>
      </w:pPr>
      <w:r w:rsidRPr="00B34BC3">
        <w:rPr>
          <w:sz w:val="28"/>
          <w:szCs w:val="28"/>
        </w:rPr>
        <w:t>11. Кредит предоставляется управлением как главными администратором источников финансирования дефицита бюджета Колпнянского района в пределах бюджетных ассигнований, утвержденных решением о бюджете Колпнянского района на соответствующий финансовый год и на плановый период на эти цели.</w:t>
      </w:r>
    </w:p>
    <w:p w:rsidR="00B34BC3" w:rsidRPr="00B34BC3" w:rsidRDefault="00B34BC3" w:rsidP="00B34BC3">
      <w:pPr>
        <w:ind w:firstLine="540"/>
        <w:jc w:val="both"/>
        <w:rPr>
          <w:sz w:val="28"/>
          <w:szCs w:val="28"/>
        </w:rPr>
      </w:pPr>
      <w:r w:rsidRPr="00B34BC3">
        <w:rPr>
          <w:sz w:val="28"/>
          <w:szCs w:val="28"/>
        </w:rPr>
        <w:lastRenderedPageBreak/>
        <w:t>12. Кредиты предоставляются на покрытие временных кассовых разрывов, возникших при исполнении бюджетов городского и (или) сельских поселений, при условии их использования для выплаты заработной платы с начислениями работникам бюджетной сферы, расчетов за коммунальные услуги, топливо, погашения долговых обязательств и имеют целевое назначение.</w:t>
      </w:r>
    </w:p>
    <w:p w:rsidR="00B34BC3" w:rsidRPr="00B34BC3" w:rsidRDefault="00B34BC3" w:rsidP="00B34BC3">
      <w:pPr>
        <w:ind w:firstLine="540"/>
        <w:jc w:val="both"/>
        <w:rPr>
          <w:sz w:val="28"/>
          <w:szCs w:val="28"/>
        </w:rPr>
      </w:pPr>
      <w:r w:rsidRPr="00B34BC3">
        <w:rPr>
          <w:sz w:val="28"/>
          <w:szCs w:val="28"/>
        </w:rPr>
        <w:t>13. В случае отказа в предоставлении кредита управление в течение 2 рабочих дней после рассмотрения обращения готовит и направляет органам местного самоуправления городского и (или) сельского поселений мотивированных письменный отказ.</w:t>
      </w:r>
    </w:p>
    <w:p w:rsidR="00B34BC3" w:rsidRPr="00B34BC3" w:rsidRDefault="00B34BC3" w:rsidP="00B34BC3">
      <w:pPr>
        <w:ind w:firstLine="540"/>
        <w:jc w:val="both"/>
        <w:rPr>
          <w:sz w:val="28"/>
          <w:szCs w:val="28"/>
        </w:rPr>
      </w:pPr>
      <w:r w:rsidRPr="00B34BC3">
        <w:rPr>
          <w:sz w:val="28"/>
          <w:szCs w:val="28"/>
        </w:rPr>
        <w:t>14. Основанием отказа в предоставлении бюджетного кредита являются:</w:t>
      </w:r>
    </w:p>
    <w:p w:rsidR="00B34BC3" w:rsidRPr="00B34BC3" w:rsidRDefault="00B34BC3" w:rsidP="00B34BC3">
      <w:pPr>
        <w:ind w:firstLine="540"/>
        <w:jc w:val="both"/>
        <w:rPr>
          <w:sz w:val="28"/>
          <w:szCs w:val="28"/>
        </w:rPr>
      </w:pPr>
      <w:r w:rsidRPr="00B34BC3">
        <w:rPr>
          <w:sz w:val="28"/>
          <w:szCs w:val="28"/>
        </w:rPr>
        <w:t xml:space="preserve">14.1. несоответствие городского и (или) сельского поселение условиям, установленным пунктом </w:t>
      </w:r>
      <w:r w:rsidRPr="00B34BC3">
        <w:rPr>
          <w:color w:val="FF0000"/>
          <w:sz w:val="28"/>
          <w:szCs w:val="28"/>
        </w:rPr>
        <w:t xml:space="preserve">7 </w:t>
      </w:r>
      <w:r w:rsidRPr="00B34BC3">
        <w:rPr>
          <w:sz w:val="28"/>
          <w:szCs w:val="28"/>
        </w:rPr>
        <w:t>настоящего Порядка;</w:t>
      </w:r>
    </w:p>
    <w:p w:rsidR="00B34BC3" w:rsidRPr="00B34BC3" w:rsidRDefault="00B34BC3" w:rsidP="00B34BC3">
      <w:pPr>
        <w:ind w:firstLine="540"/>
        <w:jc w:val="both"/>
        <w:rPr>
          <w:sz w:val="28"/>
          <w:szCs w:val="28"/>
        </w:rPr>
      </w:pPr>
      <w:r w:rsidRPr="00B34BC3">
        <w:rPr>
          <w:sz w:val="28"/>
          <w:szCs w:val="28"/>
        </w:rPr>
        <w:t>14.2. отсутствие бюджетных ассигнований, утвержденных решением о бюджете Колпнянского района на соответствующий финансовый год и на плановый период на предоставление кредита.</w:t>
      </w:r>
    </w:p>
    <w:p w:rsidR="00B34BC3" w:rsidRPr="00B34BC3" w:rsidRDefault="00B34BC3" w:rsidP="00B34BC3">
      <w:pPr>
        <w:ind w:firstLine="540"/>
        <w:jc w:val="both"/>
        <w:rPr>
          <w:sz w:val="28"/>
          <w:szCs w:val="28"/>
        </w:rPr>
      </w:pPr>
      <w:r w:rsidRPr="00B34BC3">
        <w:rPr>
          <w:sz w:val="28"/>
          <w:szCs w:val="28"/>
        </w:rPr>
        <w:t>15. Возврат кредита в бюджет Колпнянского района осуществляется городским и (или) сельским поселением в сроки, установленные договорами.</w:t>
      </w:r>
    </w:p>
    <w:p w:rsidR="00B34BC3" w:rsidRPr="00B34BC3" w:rsidRDefault="00B34BC3" w:rsidP="00B34BC3">
      <w:pPr>
        <w:ind w:firstLine="540"/>
        <w:jc w:val="both"/>
        <w:rPr>
          <w:sz w:val="28"/>
          <w:szCs w:val="28"/>
        </w:rPr>
      </w:pPr>
      <w:r w:rsidRPr="00B34BC3">
        <w:rPr>
          <w:sz w:val="28"/>
          <w:szCs w:val="28"/>
        </w:rPr>
        <w:t>16. Остатки непогашенных в срок кредитов взыскиваются в порядке, установленном управлением.</w:t>
      </w:r>
    </w:p>
    <w:p w:rsidR="00B34BC3" w:rsidRPr="00B34BC3" w:rsidRDefault="00B34BC3" w:rsidP="00B34BC3">
      <w:pPr>
        <w:ind w:firstLine="540"/>
        <w:jc w:val="both"/>
        <w:rPr>
          <w:sz w:val="28"/>
          <w:szCs w:val="28"/>
        </w:rPr>
      </w:pPr>
      <w:r w:rsidRPr="00B34BC3">
        <w:rPr>
          <w:sz w:val="28"/>
          <w:szCs w:val="28"/>
        </w:rPr>
        <w:t>17. В случае отсутствия возможности своевременного погашения кредита</w:t>
      </w:r>
      <w:r w:rsidRPr="009F1162">
        <w:rPr>
          <w:sz w:val="28"/>
          <w:szCs w:val="28"/>
        </w:rPr>
        <w:t xml:space="preserve"> глава</w:t>
      </w:r>
      <w:r w:rsidRPr="00B34BC3">
        <w:rPr>
          <w:sz w:val="28"/>
          <w:szCs w:val="28"/>
        </w:rPr>
        <w:t xml:space="preserve"> городского и (или) сельского поселения не позднее чем за 14 календарных дней до наступления срока погашения кредита направляет в администрацию Колпнянского района письменное обращение о продлении срока возврата кредита (далее – обращение о пролонгации) с указанием причин его несвоевременного возврата.</w:t>
      </w:r>
    </w:p>
    <w:p w:rsidR="00B34BC3" w:rsidRPr="00B34BC3" w:rsidRDefault="00B34BC3" w:rsidP="00B34BC3">
      <w:pPr>
        <w:ind w:firstLine="540"/>
        <w:jc w:val="both"/>
        <w:rPr>
          <w:sz w:val="28"/>
          <w:szCs w:val="28"/>
        </w:rPr>
      </w:pPr>
      <w:r w:rsidRPr="00B34BC3">
        <w:rPr>
          <w:sz w:val="28"/>
          <w:szCs w:val="28"/>
        </w:rPr>
        <w:t>18. К обращению о пролонгации представляются следующие документы:</w:t>
      </w:r>
    </w:p>
    <w:p w:rsidR="00B34BC3" w:rsidRPr="00B34BC3" w:rsidRDefault="00B34BC3" w:rsidP="00B34BC3">
      <w:pPr>
        <w:ind w:firstLine="540"/>
        <w:jc w:val="both"/>
        <w:rPr>
          <w:sz w:val="28"/>
          <w:szCs w:val="28"/>
        </w:rPr>
      </w:pPr>
      <w:r w:rsidRPr="00B34BC3">
        <w:rPr>
          <w:sz w:val="28"/>
          <w:szCs w:val="28"/>
        </w:rPr>
        <w:t>18.1. Расчет потребности городского и (или) сельского поселения в пролонгации бюджетного кредита по форме согласно приложению 1 к настоящему Порядку;</w:t>
      </w:r>
    </w:p>
    <w:p w:rsidR="00B34BC3" w:rsidRPr="00B34BC3" w:rsidRDefault="00B34BC3" w:rsidP="00B34BC3">
      <w:pPr>
        <w:ind w:firstLine="540"/>
        <w:jc w:val="both"/>
        <w:rPr>
          <w:sz w:val="28"/>
          <w:szCs w:val="28"/>
        </w:rPr>
      </w:pPr>
      <w:r w:rsidRPr="00B34BC3">
        <w:rPr>
          <w:sz w:val="28"/>
          <w:szCs w:val="28"/>
        </w:rPr>
        <w:t>18.2. Предложения по графику возврата кредита.</w:t>
      </w:r>
    </w:p>
    <w:p w:rsidR="00B34BC3" w:rsidRPr="00B34BC3" w:rsidRDefault="00B34BC3" w:rsidP="00B34BC3">
      <w:pPr>
        <w:ind w:firstLine="540"/>
        <w:jc w:val="both"/>
        <w:rPr>
          <w:sz w:val="28"/>
          <w:szCs w:val="28"/>
        </w:rPr>
      </w:pPr>
      <w:r w:rsidRPr="00B34BC3">
        <w:rPr>
          <w:sz w:val="28"/>
          <w:szCs w:val="28"/>
        </w:rPr>
        <w:t>19. В течение 3 рабочих дней со дня получения от главы городского и (или) сельского поселения обращения о пролонгации и документов, указанных в пункте 18 настоящего Порядка, управление готовит заключение о продлении срока возврата кредита (далее – заключение о пролонгации) или ответ об отказе в продлении срока возврата кредита.</w:t>
      </w:r>
    </w:p>
    <w:p w:rsidR="00B34BC3" w:rsidRPr="00B34BC3" w:rsidRDefault="00B34BC3" w:rsidP="00B34BC3">
      <w:pPr>
        <w:ind w:firstLine="540"/>
        <w:jc w:val="both"/>
        <w:rPr>
          <w:sz w:val="28"/>
          <w:szCs w:val="28"/>
        </w:rPr>
      </w:pPr>
      <w:bookmarkStart w:id="1" w:name="Par6"/>
      <w:bookmarkEnd w:id="1"/>
      <w:r w:rsidRPr="00B34BC3">
        <w:rPr>
          <w:sz w:val="28"/>
          <w:szCs w:val="28"/>
        </w:rPr>
        <w:t>20. Основания для продления срока возврата кредита:</w:t>
      </w:r>
    </w:p>
    <w:p w:rsidR="00B34BC3" w:rsidRPr="00B34BC3" w:rsidRDefault="00B34BC3" w:rsidP="00B34BC3">
      <w:pPr>
        <w:ind w:firstLine="540"/>
        <w:jc w:val="both"/>
        <w:rPr>
          <w:sz w:val="28"/>
          <w:szCs w:val="28"/>
        </w:rPr>
      </w:pPr>
      <w:r w:rsidRPr="00B34BC3">
        <w:rPr>
          <w:sz w:val="28"/>
          <w:szCs w:val="28"/>
        </w:rPr>
        <w:t>20.1. Взыскание непогашенного в срок кредита приведет к образованию или росту просроченной кредиторской задолженности бюджета городского и сельского поселения.</w:t>
      </w:r>
    </w:p>
    <w:p w:rsidR="00B34BC3" w:rsidRPr="00B34BC3" w:rsidRDefault="00B34BC3" w:rsidP="00B34BC3">
      <w:pPr>
        <w:ind w:firstLine="540"/>
        <w:jc w:val="both"/>
        <w:rPr>
          <w:sz w:val="28"/>
          <w:szCs w:val="28"/>
        </w:rPr>
      </w:pPr>
      <w:r w:rsidRPr="00B34BC3">
        <w:rPr>
          <w:sz w:val="28"/>
          <w:szCs w:val="28"/>
        </w:rPr>
        <w:t>20.2. Взыскание непогашенного в срок кредита приведет к образованию временного кассового разрыва в определенный финансовый период.</w:t>
      </w:r>
    </w:p>
    <w:p w:rsidR="00B34BC3" w:rsidRPr="00B34BC3" w:rsidRDefault="00B34BC3" w:rsidP="00B34BC3">
      <w:pPr>
        <w:ind w:firstLine="540"/>
        <w:jc w:val="both"/>
        <w:rPr>
          <w:sz w:val="28"/>
          <w:szCs w:val="28"/>
        </w:rPr>
      </w:pPr>
      <w:r w:rsidRPr="00B34BC3">
        <w:rPr>
          <w:sz w:val="28"/>
          <w:szCs w:val="28"/>
        </w:rPr>
        <w:t>21. При наличии одного из оснований для продления срока возврата кредита, указанных в пункте 20 настоящего Порядка, управление финансов в течение двух рабочих дней со дня подготовки заключения о пролонгации пред</w:t>
      </w:r>
      <w:r w:rsidRPr="00B34BC3">
        <w:rPr>
          <w:sz w:val="28"/>
          <w:szCs w:val="28"/>
        </w:rPr>
        <w:lastRenderedPageBreak/>
        <w:t>ставляет заключение о пролонгации на рассмотрение главе Колпнянского района.</w:t>
      </w:r>
    </w:p>
    <w:p w:rsidR="00B34BC3" w:rsidRPr="00B34BC3" w:rsidRDefault="00B34BC3" w:rsidP="00B34BC3">
      <w:pPr>
        <w:ind w:firstLine="540"/>
        <w:jc w:val="both"/>
        <w:rPr>
          <w:sz w:val="28"/>
          <w:szCs w:val="28"/>
        </w:rPr>
      </w:pPr>
      <w:r w:rsidRPr="00B34BC3">
        <w:rPr>
          <w:sz w:val="28"/>
          <w:szCs w:val="28"/>
        </w:rPr>
        <w:t>22</w:t>
      </w:r>
      <w:r w:rsidRPr="00B34BC3">
        <w:rPr>
          <w:color w:val="FF0000"/>
          <w:sz w:val="28"/>
          <w:szCs w:val="28"/>
        </w:rPr>
        <w:t xml:space="preserve">. </w:t>
      </w:r>
      <w:r w:rsidRPr="009F1162">
        <w:rPr>
          <w:sz w:val="28"/>
          <w:szCs w:val="28"/>
        </w:rPr>
        <w:t>При принятии главой администрации Колпнянского района</w:t>
      </w:r>
      <w:r w:rsidRPr="00B34BC3">
        <w:rPr>
          <w:sz w:val="28"/>
          <w:szCs w:val="28"/>
        </w:rPr>
        <w:t xml:space="preserve"> положительного решения о продлении срока возврата кредита управление готовит проект соглашения о продлении срока погашения задолженности по кредиту.</w:t>
      </w: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Default="00B34BC3" w:rsidP="00B34BC3">
      <w:pPr>
        <w:ind w:left="5529"/>
        <w:jc w:val="both"/>
        <w:rPr>
          <w:sz w:val="28"/>
          <w:szCs w:val="28"/>
        </w:rPr>
      </w:pPr>
    </w:p>
    <w:p w:rsidR="00B34BC3" w:rsidRDefault="00B34BC3" w:rsidP="00B34BC3">
      <w:pPr>
        <w:ind w:left="5529"/>
        <w:jc w:val="both"/>
        <w:rPr>
          <w:sz w:val="28"/>
          <w:szCs w:val="28"/>
        </w:rPr>
      </w:pPr>
    </w:p>
    <w:p w:rsidR="00B34BC3" w:rsidRDefault="00B34BC3" w:rsidP="00B34BC3">
      <w:pPr>
        <w:ind w:left="5529"/>
        <w:jc w:val="both"/>
        <w:rPr>
          <w:sz w:val="28"/>
          <w:szCs w:val="28"/>
        </w:rPr>
      </w:pPr>
    </w:p>
    <w:p w:rsidR="00B34BC3" w:rsidRPr="00B34BC3" w:rsidRDefault="00B34BC3" w:rsidP="00B34BC3">
      <w:pPr>
        <w:ind w:left="5529"/>
        <w:jc w:val="both"/>
        <w:rPr>
          <w:sz w:val="28"/>
          <w:szCs w:val="28"/>
        </w:rPr>
      </w:pPr>
    </w:p>
    <w:p w:rsidR="00B34BC3" w:rsidRPr="00B34BC3" w:rsidRDefault="00B34BC3" w:rsidP="00B34BC3">
      <w:pPr>
        <w:ind w:left="5529"/>
        <w:jc w:val="both"/>
        <w:rPr>
          <w:sz w:val="28"/>
          <w:szCs w:val="28"/>
        </w:rPr>
      </w:pPr>
    </w:p>
    <w:p w:rsidR="00B34BC3" w:rsidRPr="00B34BC3" w:rsidRDefault="00B34BC3" w:rsidP="00B34BC3">
      <w:pPr>
        <w:ind w:left="5529"/>
        <w:jc w:val="both"/>
        <w:rPr>
          <w:sz w:val="28"/>
          <w:szCs w:val="28"/>
        </w:rPr>
      </w:pPr>
      <w:r w:rsidRPr="00B34BC3">
        <w:rPr>
          <w:sz w:val="28"/>
          <w:szCs w:val="28"/>
        </w:rPr>
        <w:t xml:space="preserve">Приложение № 1 </w:t>
      </w:r>
    </w:p>
    <w:p w:rsidR="00B34BC3" w:rsidRPr="00B34BC3" w:rsidRDefault="00B34BC3" w:rsidP="00B34BC3">
      <w:pPr>
        <w:ind w:left="5529"/>
        <w:jc w:val="both"/>
        <w:rPr>
          <w:sz w:val="28"/>
          <w:szCs w:val="28"/>
        </w:rPr>
      </w:pPr>
      <w:r w:rsidRPr="00B34BC3">
        <w:rPr>
          <w:sz w:val="28"/>
          <w:szCs w:val="28"/>
        </w:rPr>
        <w:t>к Порядку предоставления бюджетных кредитов из бюджета Колпнянского  района бюджетам городского и сельских поселений для покрытия временных кассовых разрывов, возникающих при исполнении бюджетов городских и сельских поселений</w:t>
      </w: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center"/>
        <w:rPr>
          <w:sz w:val="28"/>
          <w:szCs w:val="28"/>
        </w:rPr>
      </w:pPr>
      <w:r w:rsidRPr="00B34BC3">
        <w:rPr>
          <w:sz w:val="28"/>
          <w:szCs w:val="28"/>
        </w:rPr>
        <w:t>Расчет</w:t>
      </w:r>
    </w:p>
    <w:p w:rsidR="00B34BC3" w:rsidRPr="00B34BC3" w:rsidRDefault="00B34BC3" w:rsidP="00B34BC3">
      <w:pPr>
        <w:jc w:val="center"/>
        <w:rPr>
          <w:sz w:val="28"/>
          <w:szCs w:val="28"/>
        </w:rPr>
      </w:pPr>
      <w:r w:rsidRPr="00B34BC3">
        <w:rPr>
          <w:sz w:val="28"/>
          <w:szCs w:val="28"/>
        </w:rPr>
        <w:t>потребности ______________городского и (или) сельского поселения в предоставлении кредита из бюджета Колпнянского  района</w:t>
      </w:r>
    </w:p>
    <w:p w:rsidR="00B34BC3" w:rsidRPr="00B34BC3" w:rsidRDefault="00B34BC3" w:rsidP="00B34BC3">
      <w:pPr>
        <w:jc w:val="center"/>
        <w:rPr>
          <w:sz w:val="28"/>
          <w:szCs w:val="28"/>
        </w:rPr>
      </w:pPr>
      <w:r w:rsidRPr="00B34BC3">
        <w:rPr>
          <w:sz w:val="28"/>
          <w:szCs w:val="28"/>
        </w:rPr>
        <w:t>по состоянию на ___________________</w:t>
      </w:r>
    </w:p>
    <w:p w:rsidR="00B34BC3" w:rsidRPr="00B34BC3" w:rsidRDefault="00B34BC3" w:rsidP="00B34BC3">
      <w:pPr>
        <w:jc w:val="both"/>
        <w:rPr>
          <w:sz w:val="28"/>
          <w:szCs w:val="28"/>
        </w:rPr>
      </w:pPr>
    </w:p>
    <w:tbl>
      <w:tblPr>
        <w:tblStyle w:val="a3"/>
        <w:tblW w:w="9992" w:type="dxa"/>
        <w:tblInd w:w="-176" w:type="dxa"/>
        <w:tblLayout w:type="fixed"/>
        <w:tblLook w:val="04A0" w:firstRow="1" w:lastRow="0" w:firstColumn="1" w:lastColumn="0" w:noHBand="0" w:noVBand="1"/>
      </w:tblPr>
      <w:tblGrid>
        <w:gridCol w:w="993"/>
        <w:gridCol w:w="3862"/>
        <w:gridCol w:w="1252"/>
        <w:gridCol w:w="1134"/>
        <w:gridCol w:w="908"/>
        <w:gridCol w:w="992"/>
        <w:gridCol w:w="851"/>
      </w:tblGrid>
      <w:tr w:rsidR="00B34BC3" w:rsidRPr="00B34BC3" w:rsidTr="00B34BC3">
        <w:tc>
          <w:tcPr>
            <w:tcW w:w="993" w:type="dxa"/>
            <w:vMerge w:val="restart"/>
            <w:vAlign w:val="center"/>
          </w:tcPr>
          <w:p w:rsidR="00B34BC3" w:rsidRPr="00B34BC3" w:rsidRDefault="00B34BC3" w:rsidP="00B34BC3">
            <w:pPr>
              <w:jc w:val="center"/>
              <w:rPr>
                <w:sz w:val="28"/>
                <w:szCs w:val="28"/>
              </w:rPr>
            </w:pPr>
            <w:r w:rsidRPr="00B34BC3">
              <w:rPr>
                <w:sz w:val="28"/>
                <w:szCs w:val="28"/>
              </w:rPr>
              <w:t>№ п/п</w:t>
            </w:r>
          </w:p>
        </w:tc>
        <w:tc>
          <w:tcPr>
            <w:tcW w:w="3862" w:type="dxa"/>
            <w:vMerge w:val="restart"/>
            <w:vAlign w:val="center"/>
          </w:tcPr>
          <w:p w:rsidR="00B34BC3" w:rsidRPr="00B34BC3" w:rsidRDefault="00B34BC3" w:rsidP="00B34BC3">
            <w:pPr>
              <w:jc w:val="center"/>
              <w:rPr>
                <w:sz w:val="28"/>
                <w:szCs w:val="28"/>
              </w:rPr>
            </w:pPr>
            <w:r w:rsidRPr="00B34BC3">
              <w:rPr>
                <w:sz w:val="28"/>
                <w:szCs w:val="28"/>
              </w:rPr>
              <w:t>Наименование показателя</w:t>
            </w:r>
          </w:p>
        </w:tc>
        <w:tc>
          <w:tcPr>
            <w:tcW w:w="1252" w:type="dxa"/>
            <w:vMerge w:val="restart"/>
            <w:vAlign w:val="center"/>
          </w:tcPr>
          <w:p w:rsidR="00B34BC3" w:rsidRPr="00B34BC3" w:rsidRDefault="00B34BC3" w:rsidP="00B34BC3">
            <w:pPr>
              <w:jc w:val="center"/>
              <w:rPr>
                <w:sz w:val="28"/>
                <w:szCs w:val="28"/>
              </w:rPr>
            </w:pPr>
            <w:r w:rsidRPr="00B34BC3">
              <w:rPr>
                <w:sz w:val="28"/>
                <w:szCs w:val="28"/>
              </w:rPr>
              <w:t>Бюджет на текущий финансовый год с учетом изменений</w:t>
            </w:r>
          </w:p>
        </w:tc>
        <w:tc>
          <w:tcPr>
            <w:tcW w:w="1134" w:type="dxa"/>
            <w:vMerge w:val="restart"/>
            <w:vAlign w:val="center"/>
          </w:tcPr>
          <w:p w:rsidR="00B34BC3" w:rsidRPr="00B34BC3" w:rsidRDefault="00B34BC3" w:rsidP="00B34BC3">
            <w:pPr>
              <w:jc w:val="center"/>
              <w:rPr>
                <w:sz w:val="28"/>
                <w:szCs w:val="28"/>
              </w:rPr>
            </w:pPr>
            <w:r w:rsidRPr="00B34BC3">
              <w:rPr>
                <w:sz w:val="28"/>
                <w:szCs w:val="28"/>
              </w:rPr>
              <w:t>Исполнено на отчетную дату</w:t>
            </w:r>
          </w:p>
        </w:tc>
        <w:tc>
          <w:tcPr>
            <w:tcW w:w="2751" w:type="dxa"/>
            <w:gridSpan w:val="3"/>
            <w:vAlign w:val="center"/>
          </w:tcPr>
          <w:p w:rsidR="00B34BC3" w:rsidRPr="00B34BC3" w:rsidRDefault="00B34BC3" w:rsidP="00B34BC3">
            <w:pPr>
              <w:jc w:val="center"/>
              <w:rPr>
                <w:sz w:val="28"/>
                <w:szCs w:val="28"/>
              </w:rPr>
            </w:pPr>
            <w:r w:rsidRPr="00B34BC3">
              <w:rPr>
                <w:sz w:val="28"/>
                <w:szCs w:val="28"/>
              </w:rPr>
              <w:t>Ожидаемое исполнение до конца текущего года</w:t>
            </w:r>
          </w:p>
        </w:tc>
      </w:tr>
      <w:tr w:rsidR="00B34BC3" w:rsidRPr="00B34BC3" w:rsidTr="00B34BC3">
        <w:tc>
          <w:tcPr>
            <w:tcW w:w="993" w:type="dxa"/>
            <w:vMerge/>
            <w:vAlign w:val="center"/>
          </w:tcPr>
          <w:p w:rsidR="00B34BC3" w:rsidRPr="00B34BC3" w:rsidRDefault="00B34BC3" w:rsidP="00B34BC3">
            <w:pPr>
              <w:jc w:val="center"/>
              <w:rPr>
                <w:sz w:val="28"/>
                <w:szCs w:val="28"/>
              </w:rPr>
            </w:pPr>
          </w:p>
        </w:tc>
        <w:tc>
          <w:tcPr>
            <w:tcW w:w="3862" w:type="dxa"/>
            <w:vMerge/>
            <w:vAlign w:val="center"/>
          </w:tcPr>
          <w:p w:rsidR="00B34BC3" w:rsidRPr="00B34BC3" w:rsidRDefault="00B34BC3" w:rsidP="00B34BC3">
            <w:pPr>
              <w:jc w:val="center"/>
              <w:rPr>
                <w:sz w:val="28"/>
                <w:szCs w:val="28"/>
              </w:rPr>
            </w:pPr>
          </w:p>
        </w:tc>
        <w:tc>
          <w:tcPr>
            <w:tcW w:w="1252" w:type="dxa"/>
            <w:vMerge/>
            <w:vAlign w:val="center"/>
          </w:tcPr>
          <w:p w:rsidR="00B34BC3" w:rsidRPr="00B34BC3" w:rsidRDefault="00B34BC3" w:rsidP="00B34BC3">
            <w:pPr>
              <w:jc w:val="center"/>
              <w:rPr>
                <w:sz w:val="28"/>
                <w:szCs w:val="28"/>
              </w:rPr>
            </w:pPr>
          </w:p>
        </w:tc>
        <w:tc>
          <w:tcPr>
            <w:tcW w:w="1134" w:type="dxa"/>
            <w:vMerge/>
            <w:vAlign w:val="center"/>
          </w:tcPr>
          <w:p w:rsidR="00B34BC3" w:rsidRPr="00B34BC3" w:rsidRDefault="00B34BC3" w:rsidP="00B34BC3">
            <w:pPr>
              <w:jc w:val="center"/>
              <w:rPr>
                <w:sz w:val="28"/>
                <w:szCs w:val="28"/>
              </w:rPr>
            </w:pPr>
          </w:p>
        </w:tc>
        <w:tc>
          <w:tcPr>
            <w:tcW w:w="2751" w:type="dxa"/>
            <w:gridSpan w:val="3"/>
            <w:vAlign w:val="center"/>
          </w:tcPr>
          <w:p w:rsidR="00B34BC3" w:rsidRPr="00B34BC3" w:rsidRDefault="00B34BC3" w:rsidP="00B34BC3">
            <w:pPr>
              <w:jc w:val="center"/>
              <w:rPr>
                <w:sz w:val="28"/>
                <w:szCs w:val="28"/>
              </w:rPr>
            </w:pPr>
            <w:r w:rsidRPr="00B34BC3">
              <w:rPr>
                <w:sz w:val="28"/>
                <w:szCs w:val="28"/>
              </w:rPr>
              <w:t>в том числе:</w:t>
            </w:r>
          </w:p>
        </w:tc>
      </w:tr>
      <w:tr w:rsidR="00B34BC3" w:rsidRPr="00B34BC3" w:rsidTr="00B34BC3">
        <w:tc>
          <w:tcPr>
            <w:tcW w:w="993" w:type="dxa"/>
            <w:vMerge/>
            <w:vAlign w:val="center"/>
          </w:tcPr>
          <w:p w:rsidR="00B34BC3" w:rsidRPr="00B34BC3" w:rsidRDefault="00B34BC3" w:rsidP="00B34BC3">
            <w:pPr>
              <w:jc w:val="center"/>
              <w:rPr>
                <w:sz w:val="28"/>
                <w:szCs w:val="28"/>
              </w:rPr>
            </w:pPr>
          </w:p>
        </w:tc>
        <w:tc>
          <w:tcPr>
            <w:tcW w:w="3862" w:type="dxa"/>
            <w:vMerge/>
            <w:vAlign w:val="center"/>
          </w:tcPr>
          <w:p w:rsidR="00B34BC3" w:rsidRPr="00B34BC3" w:rsidRDefault="00B34BC3" w:rsidP="00B34BC3">
            <w:pPr>
              <w:jc w:val="center"/>
              <w:rPr>
                <w:sz w:val="28"/>
                <w:szCs w:val="28"/>
              </w:rPr>
            </w:pPr>
          </w:p>
        </w:tc>
        <w:tc>
          <w:tcPr>
            <w:tcW w:w="1252" w:type="dxa"/>
            <w:vMerge/>
            <w:vAlign w:val="center"/>
          </w:tcPr>
          <w:p w:rsidR="00B34BC3" w:rsidRPr="00B34BC3" w:rsidRDefault="00B34BC3" w:rsidP="00B34BC3">
            <w:pPr>
              <w:jc w:val="center"/>
              <w:rPr>
                <w:sz w:val="28"/>
                <w:szCs w:val="28"/>
              </w:rPr>
            </w:pPr>
          </w:p>
        </w:tc>
        <w:tc>
          <w:tcPr>
            <w:tcW w:w="1134" w:type="dxa"/>
            <w:vMerge/>
            <w:vAlign w:val="center"/>
          </w:tcPr>
          <w:p w:rsidR="00B34BC3" w:rsidRPr="00B34BC3" w:rsidRDefault="00B34BC3" w:rsidP="00B34BC3">
            <w:pPr>
              <w:jc w:val="center"/>
              <w:rPr>
                <w:sz w:val="28"/>
                <w:szCs w:val="28"/>
              </w:rPr>
            </w:pPr>
          </w:p>
        </w:tc>
        <w:tc>
          <w:tcPr>
            <w:tcW w:w="908" w:type="dxa"/>
            <w:vAlign w:val="center"/>
          </w:tcPr>
          <w:p w:rsidR="00B34BC3" w:rsidRPr="00B34BC3" w:rsidRDefault="00B34BC3" w:rsidP="00B34BC3">
            <w:pPr>
              <w:jc w:val="center"/>
              <w:rPr>
                <w:sz w:val="28"/>
                <w:szCs w:val="28"/>
              </w:rPr>
            </w:pPr>
            <w:r w:rsidRPr="00B34BC3">
              <w:rPr>
                <w:sz w:val="28"/>
                <w:szCs w:val="28"/>
              </w:rPr>
              <w:t>Месяц</w:t>
            </w:r>
          </w:p>
          <w:p w:rsidR="00B34BC3" w:rsidRPr="00B34BC3" w:rsidRDefault="00B34BC3" w:rsidP="00B34BC3">
            <w:pPr>
              <w:jc w:val="center"/>
              <w:rPr>
                <w:sz w:val="28"/>
                <w:szCs w:val="28"/>
                <w:vertAlign w:val="superscript"/>
              </w:rPr>
            </w:pPr>
            <w:r w:rsidRPr="00B34BC3">
              <w:rPr>
                <w:sz w:val="28"/>
                <w:szCs w:val="28"/>
              </w:rPr>
              <w:t>n</w:t>
            </w:r>
            <w:r w:rsidRPr="00B34BC3">
              <w:rPr>
                <w:sz w:val="28"/>
                <w:szCs w:val="28"/>
                <w:vertAlign w:val="superscript"/>
              </w:rPr>
              <w:t>1</w:t>
            </w:r>
          </w:p>
        </w:tc>
        <w:tc>
          <w:tcPr>
            <w:tcW w:w="992" w:type="dxa"/>
            <w:vAlign w:val="center"/>
          </w:tcPr>
          <w:p w:rsidR="00B34BC3" w:rsidRPr="00B34BC3" w:rsidRDefault="00B34BC3" w:rsidP="00B34BC3">
            <w:pPr>
              <w:jc w:val="center"/>
              <w:rPr>
                <w:sz w:val="28"/>
                <w:szCs w:val="28"/>
              </w:rPr>
            </w:pPr>
            <w:r w:rsidRPr="00B34BC3">
              <w:rPr>
                <w:sz w:val="28"/>
                <w:szCs w:val="28"/>
              </w:rPr>
              <w:t>Месяц</w:t>
            </w:r>
          </w:p>
          <w:p w:rsidR="00B34BC3" w:rsidRPr="00B34BC3" w:rsidRDefault="00B34BC3" w:rsidP="00B34BC3">
            <w:pPr>
              <w:jc w:val="center"/>
              <w:rPr>
                <w:sz w:val="28"/>
                <w:szCs w:val="28"/>
                <w:vertAlign w:val="superscript"/>
              </w:rPr>
            </w:pPr>
            <w:r w:rsidRPr="00B34BC3">
              <w:rPr>
                <w:sz w:val="28"/>
                <w:szCs w:val="28"/>
              </w:rPr>
              <w:t>n + 1</w:t>
            </w:r>
          </w:p>
        </w:tc>
        <w:tc>
          <w:tcPr>
            <w:tcW w:w="851" w:type="dxa"/>
            <w:vAlign w:val="center"/>
          </w:tcPr>
          <w:p w:rsidR="00B34BC3" w:rsidRPr="00B34BC3" w:rsidRDefault="00B34BC3" w:rsidP="00B34BC3">
            <w:pPr>
              <w:jc w:val="center"/>
              <w:rPr>
                <w:sz w:val="28"/>
                <w:szCs w:val="28"/>
              </w:rPr>
            </w:pPr>
            <w:r w:rsidRPr="00B34BC3">
              <w:rPr>
                <w:sz w:val="28"/>
                <w:szCs w:val="28"/>
              </w:rPr>
              <w:t>Месяц</w:t>
            </w:r>
          </w:p>
          <w:p w:rsidR="00B34BC3" w:rsidRPr="00B34BC3" w:rsidRDefault="00B34BC3" w:rsidP="00B34BC3">
            <w:pPr>
              <w:jc w:val="center"/>
              <w:rPr>
                <w:sz w:val="28"/>
                <w:szCs w:val="28"/>
                <w:vertAlign w:val="superscript"/>
              </w:rPr>
            </w:pPr>
            <w:r w:rsidRPr="00B34BC3">
              <w:rPr>
                <w:sz w:val="28"/>
                <w:szCs w:val="28"/>
              </w:rPr>
              <w:t>n +...</w:t>
            </w: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w:t>
            </w:r>
          </w:p>
        </w:tc>
        <w:tc>
          <w:tcPr>
            <w:tcW w:w="3862" w:type="dxa"/>
          </w:tcPr>
          <w:p w:rsidR="00B34BC3" w:rsidRPr="00B34BC3" w:rsidRDefault="00B34BC3" w:rsidP="00B34BC3">
            <w:pPr>
              <w:jc w:val="both"/>
              <w:rPr>
                <w:sz w:val="28"/>
                <w:szCs w:val="28"/>
              </w:rPr>
            </w:pPr>
            <w:r w:rsidRPr="00B34BC3">
              <w:rPr>
                <w:sz w:val="28"/>
                <w:szCs w:val="28"/>
              </w:rPr>
              <w:t>Доходы – всего</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в том числе: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1.1.</w:t>
            </w:r>
          </w:p>
        </w:tc>
        <w:tc>
          <w:tcPr>
            <w:tcW w:w="3862" w:type="dxa"/>
          </w:tcPr>
          <w:p w:rsidR="00B34BC3" w:rsidRPr="00B34BC3" w:rsidRDefault="00B34BC3" w:rsidP="00B34BC3">
            <w:pPr>
              <w:jc w:val="both"/>
              <w:rPr>
                <w:sz w:val="28"/>
                <w:szCs w:val="28"/>
              </w:rPr>
            </w:pPr>
            <w:r w:rsidRPr="00B34BC3">
              <w:rPr>
                <w:sz w:val="28"/>
                <w:szCs w:val="28"/>
              </w:rPr>
              <w:t>налоговые доходы</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1.2.</w:t>
            </w:r>
          </w:p>
        </w:tc>
        <w:tc>
          <w:tcPr>
            <w:tcW w:w="3862" w:type="dxa"/>
          </w:tcPr>
          <w:p w:rsidR="00B34BC3" w:rsidRPr="00B34BC3" w:rsidRDefault="00B34BC3" w:rsidP="00B34BC3">
            <w:pPr>
              <w:jc w:val="both"/>
              <w:rPr>
                <w:sz w:val="28"/>
                <w:szCs w:val="28"/>
              </w:rPr>
            </w:pPr>
            <w:r w:rsidRPr="00B34BC3">
              <w:rPr>
                <w:sz w:val="28"/>
                <w:szCs w:val="28"/>
              </w:rPr>
              <w:t>неналоговые доходы</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w:t>
            </w:r>
          </w:p>
        </w:tc>
        <w:tc>
          <w:tcPr>
            <w:tcW w:w="3862" w:type="dxa"/>
          </w:tcPr>
          <w:p w:rsidR="00B34BC3" w:rsidRPr="00B34BC3" w:rsidRDefault="00B34BC3" w:rsidP="00B34BC3">
            <w:pPr>
              <w:jc w:val="both"/>
              <w:rPr>
                <w:sz w:val="28"/>
                <w:szCs w:val="28"/>
              </w:rPr>
            </w:pPr>
            <w:r w:rsidRPr="00B34BC3">
              <w:rPr>
                <w:sz w:val="28"/>
                <w:szCs w:val="28"/>
              </w:rPr>
              <w:t>безвозмездные поступления</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1.3.1</w:t>
            </w:r>
          </w:p>
        </w:tc>
        <w:tc>
          <w:tcPr>
            <w:tcW w:w="3862" w:type="dxa"/>
          </w:tcPr>
          <w:p w:rsidR="00B34BC3" w:rsidRPr="00B34BC3" w:rsidRDefault="00B34BC3" w:rsidP="00B34BC3">
            <w:pPr>
              <w:jc w:val="both"/>
              <w:rPr>
                <w:sz w:val="28"/>
                <w:szCs w:val="28"/>
              </w:rPr>
            </w:pPr>
            <w:r w:rsidRPr="00B34BC3">
              <w:rPr>
                <w:rFonts w:eastAsia="Times New Roman"/>
                <w:sz w:val="28"/>
                <w:szCs w:val="28"/>
              </w:rPr>
              <w:t>дотации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1.3.2.</w:t>
            </w:r>
          </w:p>
        </w:tc>
        <w:tc>
          <w:tcPr>
            <w:tcW w:w="3862" w:type="dxa"/>
          </w:tcPr>
          <w:p w:rsidR="00B34BC3" w:rsidRPr="00B34BC3" w:rsidRDefault="00B34BC3" w:rsidP="00B34BC3">
            <w:pPr>
              <w:jc w:val="both"/>
              <w:rPr>
                <w:sz w:val="28"/>
                <w:szCs w:val="28"/>
              </w:rPr>
            </w:pPr>
            <w:r w:rsidRPr="00B34BC3">
              <w:rPr>
                <w:rFonts w:eastAsia="Times New Roman"/>
                <w:sz w:val="28"/>
                <w:szCs w:val="28"/>
              </w:rPr>
              <w:t>субсидии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1.3.2.1.</w:t>
            </w:r>
          </w:p>
        </w:tc>
        <w:tc>
          <w:tcPr>
            <w:tcW w:w="3862" w:type="dxa"/>
          </w:tcPr>
          <w:p w:rsidR="00B34BC3" w:rsidRPr="00B34BC3" w:rsidRDefault="00B34BC3" w:rsidP="00B34BC3">
            <w:pPr>
              <w:jc w:val="both"/>
              <w:rPr>
                <w:rFonts w:eastAsia="Times New Roman"/>
                <w:sz w:val="28"/>
                <w:szCs w:val="28"/>
              </w:rPr>
            </w:pPr>
            <w:r w:rsidRPr="00B34BC3">
              <w:rPr>
                <w:rFonts w:eastAsia="Times New Roman"/>
                <w:sz w:val="28"/>
                <w:szCs w:val="28"/>
              </w:rPr>
              <w:t xml:space="preserve">в том числе </w:t>
            </w:r>
          </w:p>
          <w:p w:rsidR="00B34BC3" w:rsidRPr="00B34BC3" w:rsidRDefault="00B34BC3" w:rsidP="00B34BC3">
            <w:pPr>
              <w:jc w:val="both"/>
              <w:rPr>
                <w:rFonts w:eastAsia="Times New Roman"/>
                <w:sz w:val="28"/>
                <w:szCs w:val="28"/>
              </w:rPr>
            </w:pPr>
            <w:r w:rsidRPr="00B34BC3">
              <w:rPr>
                <w:rFonts w:eastAsia="Times New Roman"/>
                <w:sz w:val="28"/>
                <w:szCs w:val="28"/>
              </w:rPr>
              <w:t>- субсидии на бюджетные инвестиции и капитальный ремонт объектов муниципальной собственности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1.3.3.</w:t>
            </w:r>
          </w:p>
        </w:tc>
        <w:tc>
          <w:tcPr>
            <w:tcW w:w="3862" w:type="dxa"/>
          </w:tcPr>
          <w:p w:rsidR="00B34BC3" w:rsidRPr="00B34BC3" w:rsidRDefault="00B34BC3" w:rsidP="00B34BC3">
            <w:pPr>
              <w:jc w:val="both"/>
              <w:rPr>
                <w:sz w:val="28"/>
                <w:szCs w:val="28"/>
              </w:rPr>
            </w:pPr>
            <w:r w:rsidRPr="00B34BC3">
              <w:rPr>
                <w:rFonts w:eastAsia="Times New Roman"/>
                <w:sz w:val="28"/>
                <w:szCs w:val="28"/>
              </w:rPr>
              <w:t>субвенции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1.3.4.</w:t>
            </w:r>
          </w:p>
        </w:tc>
        <w:tc>
          <w:tcPr>
            <w:tcW w:w="3862" w:type="dxa"/>
          </w:tcPr>
          <w:p w:rsidR="00B34BC3" w:rsidRPr="00B34BC3" w:rsidRDefault="00B34BC3" w:rsidP="00B34BC3">
            <w:pPr>
              <w:jc w:val="both"/>
              <w:rPr>
                <w:sz w:val="28"/>
                <w:szCs w:val="28"/>
              </w:rPr>
            </w:pPr>
            <w:r w:rsidRPr="00B34BC3">
              <w:rPr>
                <w:rFonts w:eastAsia="Times New Roman"/>
                <w:sz w:val="28"/>
                <w:szCs w:val="28"/>
              </w:rPr>
              <w:t>иные межбюджетные трансферты</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1.3.5.</w:t>
            </w:r>
          </w:p>
        </w:tc>
        <w:tc>
          <w:tcPr>
            <w:tcW w:w="3862" w:type="dxa"/>
          </w:tcPr>
          <w:p w:rsidR="00B34BC3" w:rsidRPr="00B34BC3" w:rsidRDefault="00B34BC3" w:rsidP="00B34BC3">
            <w:pPr>
              <w:jc w:val="both"/>
              <w:rPr>
                <w:sz w:val="28"/>
                <w:szCs w:val="28"/>
              </w:rPr>
            </w:pPr>
            <w:r w:rsidRPr="00B34BC3">
              <w:rPr>
                <w:rFonts w:eastAsia="Times New Roman"/>
                <w:sz w:val="28"/>
                <w:szCs w:val="28"/>
              </w:rPr>
              <w:t>прочие безвозмездные поступления</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lastRenderedPageBreak/>
              <w:t>1.3.6.</w:t>
            </w:r>
          </w:p>
        </w:tc>
        <w:tc>
          <w:tcPr>
            <w:tcW w:w="3862" w:type="dxa"/>
          </w:tcPr>
          <w:p w:rsidR="00B34BC3" w:rsidRPr="00B34BC3" w:rsidRDefault="00B34BC3" w:rsidP="00B34BC3">
            <w:pPr>
              <w:jc w:val="both"/>
              <w:rPr>
                <w:sz w:val="28"/>
                <w:szCs w:val="28"/>
              </w:rPr>
            </w:pPr>
            <w:r w:rsidRPr="00B34BC3">
              <w:rPr>
                <w:rFonts w:eastAsia="Times New Roman"/>
                <w:sz w:val="28"/>
                <w:szCs w:val="28"/>
              </w:rPr>
              <w:t>возврат остатков субсидий, субвенций и иных межбюджетных трансфертов, имеющих целевое назначение прошлых лет</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2.</w:t>
            </w:r>
          </w:p>
        </w:tc>
        <w:tc>
          <w:tcPr>
            <w:tcW w:w="3862" w:type="dxa"/>
          </w:tcPr>
          <w:p w:rsidR="00B34BC3" w:rsidRPr="00B34BC3" w:rsidRDefault="00B34BC3" w:rsidP="00B34BC3">
            <w:pPr>
              <w:jc w:val="both"/>
              <w:rPr>
                <w:sz w:val="28"/>
                <w:szCs w:val="28"/>
              </w:rPr>
            </w:pPr>
            <w:r w:rsidRPr="00B34BC3">
              <w:rPr>
                <w:sz w:val="28"/>
                <w:szCs w:val="28"/>
              </w:rPr>
              <w:t>Доходы без учета безвозмездных поступлений из других бюджетов бюджетной системы РФ на капитальные вложения (1 - 1.3.2.1)</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w:t>
            </w:r>
          </w:p>
        </w:tc>
        <w:tc>
          <w:tcPr>
            <w:tcW w:w="3862" w:type="dxa"/>
          </w:tcPr>
          <w:p w:rsidR="00B34BC3" w:rsidRPr="00B34BC3" w:rsidRDefault="00B34BC3" w:rsidP="00B34BC3">
            <w:pPr>
              <w:jc w:val="both"/>
              <w:rPr>
                <w:sz w:val="28"/>
                <w:szCs w:val="28"/>
              </w:rPr>
            </w:pPr>
            <w:r w:rsidRPr="00B34BC3">
              <w:rPr>
                <w:sz w:val="28"/>
                <w:szCs w:val="28"/>
              </w:rPr>
              <w:t>Расходы – всего</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в том числе: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3.1.</w:t>
            </w:r>
          </w:p>
        </w:tc>
        <w:tc>
          <w:tcPr>
            <w:tcW w:w="3862" w:type="dxa"/>
          </w:tcPr>
          <w:p w:rsidR="00B34BC3" w:rsidRPr="00B34BC3" w:rsidRDefault="00B34BC3" w:rsidP="00B34BC3">
            <w:pPr>
              <w:jc w:val="both"/>
              <w:rPr>
                <w:sz w:val="28"/>
                <w:szCs w:val="28"/>
              </w:rPr>
            </w:pPr>
            <w:r w:rsidRPr="00B34BC3">
              <w:rPr>
                <w:sz w:val="28"/>
                <w:szCs w:val="28"/>
              </w:rPr>
              <w:t>Общегосударственные вопросы:</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3.1.1.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3.1.2.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3.1.3.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3.2.</w:t>
            </w:r>
          </w:p>
        </w:tc>
        <w:tc>
          <w:tcPr>
            <w:tcW w:w="3862" w:type="dxa"/>
          </w:tcPr>
          <w:p w:rsidR="00B34BC3" w:rsidRPr="00B34BC3" w:rsidRDefault="00B34BC3" w:rsidP="00B34BC3">
            <w:pPr>
              <w:jc w:val="both"/>
              <w:rPr>
                <w:sz w:val="28"/>
                <w:szCs w:val="28"/>
              </w:rPr>
            </w:pPr>
            <w:r w:rsidRPr="00B34BC3">
              <w:rPr>
                <w:sz w:val="28"/>
                <w:szCs w:val="28"/>
              </w:rPr>
              <w:t>Национальная оборона</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3.2.1.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3.2.2.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3.2.3.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3.3.</w:t>
            </w:r>
          </w:p>
        </w:tc>
        <w:tc>
          <w:tcPr>
            <w:tcW w:w="3862" w:type="dxa"/>
          </w:tcPr>
          <w:p w:rsidR="00B34BC3" w:rsidRPr="00B34BC3" w:rsidRDefault="00B34BC3" w:rsidP="00B34BC3">
            <w:pPr>
              <w:jc w:val="both"/>
              <w:rPr>
                <w:sz w:val="28"/>
                <w:szCs w:val="28"/>
              </w:rPr>
            </w:pPr>
            <w:r w:rsidRPr="00B34BC3">
              <w:rPr>
                <w:sz w:val="28"/>
                <w:szCs w:val="28"/>
              </w:rPr>
              <w:t>Национальная безопасность и правоохранительная деятельность</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3.3.1.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3.3.2.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3.3.3.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3.4.</w:t>
            </w:r>
          </w:p>
        </w:tc>
        <w:tc>
          <w:tcPr>
            <w:tcW w:w="3862" w:type="dxa"/>
          </w:tcPr>
          <w:p w:rsidR="00B34BC3" w:rsidRPr="00B34BC3" w:rsidRDefault="00B34BC3" w:rsidP="00B34BC3">
            <w:pPr>
              <w:jc w:val="both"/>
              <w:rPr>
                <w:sz w:val="28"/>
                <w:szCs w:val="28"/>
              </w:rPr>
            </w:pPr>
            <w:r w:rsidRPr="00B34BC3">
              <w:rPr>
                <w:sz w:val="28"/>
                <w:szCs w:val="28"/>
              </w:rPr>
              <w:t>Национальная экономика</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3.4.1.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3.4.2.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3.4.3.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3.5.</w:t>
            </w:r>
          </w:p>
        </w:tc>
        <w:tc>
          <w:tcPr>
            <w:tcW w:w="3862" w:type="dxa"/>
          </w:tcPr>
          <w:p w:rsidR="00B34BC3" w:rsidRPr="00B34BC3" w:rsidRDefault="00B34BC3" w:rsidP="00B34BC3">
            <w:pPr>
              <w:jc w:val="both"/>
              <w:rPr>
                <w:sz w:val="28"/>
                <w:szCs w:val="28"/>
              </w:rPr>
            </w:pPr>
            <w:r w:rsidRPr="00B34BC3">
              <w:rPr>
                <w:sz w:val="28"/>
                <w:szCs w:val="28"/>
              </w:rPr>
              <w:t>Жилищно-коммунальное хозяйство</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3.5.1.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3.5.2.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3.5.3.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3.6.</w:t>
            </w:r>
          </w:p>
        </w:tc>
        <w:tc>
          <w:tcPr>
            <w:tcW w:w="3862" w:type="dxa"/>
          </w:tcPr>
          <w:p w:rsidR="00B34BC3" w:rsidRPr="00B34BC3" w:rsidRDefault="00B34BC3" w:rsidP="00B34BC3">
            <w:pPr>
              <w:jc w:val="both"/>
              <w:rPr>
                <w:sz w:val="28"/>
                <w:szCs w:val="28"/>
              </w:rPr>
            </w:pPr>
            <w:r w:rsidRPr="00B34BC3">
              <w:rPr>
                <w:sz w:val="28"/>
                <w:szCs w:val="28"/>
              </w:rPr>
              <w:t>Образование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3.6.1.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lastRenderedPageBreak/>
              <w:t>3.6.2.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3.6.3.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3.7.</w:t>
            </w:r>
          </w:p>
        </w:tc>
        <w:tc>
          <w:tcPr>
            <w:tcW w:w="3862" w:type="dxa"/>
          </w:tcPr>
          <w:p w:rsidR="00B34BC3" w:rsidRPr="00B34BC3" w:rsidRDefault="00B34BC3" w:rsidP="00B34BC3">
            <w:pPr>
              <w:jc w:val="both"/>
              <w:rPr>
                <w:sz w:val="28"/>
                <w:szCs w:val="28"/>
              </w:rPr>
            </w:pPr>
            <w:r w:rsidRPr="00B34BC3">
              <w:rPr>
                <w:sz w:val="28"/>
                <w:szCs w:val="28"/>
              </w:rPr>
              <w:t>Культуры, кинематография</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3.7.1.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3.7.2.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3.7.3.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3.8.</w:t>
            </w:r>
          </w:p>
        </w:tc>
        <w:tc>
          <w:tcPr>
            <w:tcW w:w="3862" w:type="dxa"/>
          </w:tcPr>
          <w:p w:rsidR="00B34BC3" w:rsidRPr="00B34BC3" w:rsidRDefault="00B34BC3" w:rsidP="00B34BC3">
            <w:pPr>
              <w:jc w:val="both"/>
              <w:rPr>
                <w:sz w:val="28"/>
                <w:szCs w:val="28"/>
              </w:rPr>
            </w:pPr>
            <w:r w:rsidRPr="00B34BC3">
              <w:rPr>
                <w:sz w:val="28"/>
                <w:szCs w:val="28"/>
              </w:rPr>
              <w:t>Социальная политика</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3.8.1.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3.8.2.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3.8.3.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3.9.</w:t>
            </w:r>
          </w:p>
        </w:tc>
        <w:tc>
          <w:tcPr>
            <w:tcW w:w="3862" w:type="dxa"/>
          </w:tcPr>
          <w:p w:rsidR="00B34BC3" w:rsidRPr="00B34BC3" w:rsidRDefault="00B34BC3" w:rsidP="00B34BC3">
            <w:pPr>
              <w:jc w:val="both"/>
              <w:rPr>
                <w:sz w:val="28"/>
                <w:szCs w:val="28"/>
              </w:rPr>
            </w:pPr>
            <w:r w:rsidRPr="00B34BC3">
              <w:rPr>
                <w:sz w:val="28"/>
                <w:szCs w:val="28"/>
              </w:rPr>
              <w:t>Физическая культура и спорт</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из них:</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3.9.1.</w:t>
            </w:r>
          </w:p>
        </w:tc>
        <w:tc>
          <w:tcPr>
            <w:tcW w:w="3862" w:type="dxa"/>
          </w:tcPr>
          <w:p w:rsidR="00B34BC3" w:rsidRPr="00B34BC3" w:rsidRDefault="00B34BC3" w:rsidP="00B34BC3">
            <w:pPr>
              <w:jc w:val="both"/>
              <w:rPr>
                <w:sz w:val="28"/>
                <w:szCs w:val="28"/>
                <w:vertAlign w:val="superscript"/>
              </w:rPr>
            </w:pPr>
            <w:r w:rsidRPr="00B34BC3">
              <w:rPr>
                <w:sz w:val="28"/>
                <w:szCs w:val="28"/>
              </w:rPr>
              <w:t>социально значимые расходы</w:t>
            </w:r>
            <w:r w:rsidRPr="00B34BC3">
              <w:rPr>
                <w:sz w:val="28"/>
                <w:szCs w:val="28"/>
                <w:vertAlign w:val="superscript"/>
              </w:rPr>
              <w:t>2</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3.9.2.</w:t>
            </w:r>
          </w:p>
        </w:tc>
        <w:tc>
          <w:tcPr>
            <w:tcW w:w="3862" w:type="dxa"/>
          </w:tcPr>
          <w:p w:rsidR="00B34BC3" w:rsidRPr="00B34BC3" w:rsidRDefault="00B34BC3" w:rsidP="00B34BC3">
            <w:pPr>
              <w:jc w:val="both"/>
              <w:rPr>
                <w:sz w:val="28"/>
                <w:szCs w:val="28"/>
                <w:vertAlign w:val="superscript"/>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3.9.3.</w:t>
            </w:r>
          </w:p>
        </w:tc>
        <w:tc>
          <w:tcPr>
            <w:tcW w:w="3862" w:type="dxa"/>
          </w:tcPr>
          <w:p w:rsidR="00B34BC3" w:rsidRPr="00B34BC3" w:rsidRDefault="00B34BC3" w:rsidP="00B34BC3">
            <w:pPr>
              <w:jc w:val="both"/>
              <w:rPr>
                <w:sz w:val="28"/>
                <w:szCs w:val="28"/>
                <w:vertAlign w:val="superscript"/>
              </w:rPr>
            </w:pPr>
            <w:r w:rsidRPr="00B34BC3">
              <w:rPr>
                <w:sz w:val="28"/>
                <w:szCs w:val="28"/>
              </w:rPr>
              <w:t>другие расходы</w:t>
            </w:r>
            <w:r w:rsidRPr="00B34BC3">
              <w:rPr>
                <w:sz w:val="28"/>
                <w:szCs w:val="28"/>
                <w:vertAlign w:val="superscript"/>
              </w:rPr>
              <w:t>4</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3.10.</w:t>
            </w:r>
          </w:p>
        </w:tc>
        <w:tc>
          <w:tcPr>
            <w:tcW w:w="3862" w:type="dxa"/>
          </w:tcPr>
          <w:p w:rsidR="00B34BC3" w:rsidRPr="00B34BC3" w:rsidRDefault="00B34BC3" w:rsidP="00B34BC3">
            <w:pPr>
              <w:rPr>
                <w:sz w:val="28"/>
                <w:szCs w:val="28"/>
              </w:rPr>
            </w:pPr>
            <w:r w:rsidRPr="00B34BC3">
              <w:rPr>
                <w:sz w:val="28"/>
                <w:szCs w:val="28"/>
              </w:rPr>
              <w:t>Межбюджетные трансферты общего характера бюджетам бюджетной системы РФ</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3.10.1</w:t>
            </w:r>
          </w:p>
        </w:tc>
        <w:tc>
          <w:tcPr>
            <w:tcW w:w="3862" w:type="dxa"/>
          </w:tcPr>
          <w:p w:rsidR="00B34BC3" w:rsidRPr="00B34BC3" w:rsidRDefault="00B34BC3" w:rsidP="00B34BC3">
            <w:pPr>
              <w:jc w:val="both"/>
              <w:rPr>
                <w:sz w:val="28"/>
                <w:szCs w:val="28"/>
              </w:rPr>
            </w:pPr>
            <w:r w:rsidRPr="00B34BC3">
              <w:rPr>
                <w:sz w:val="28"/>
                <w:szCs w:val="28"/>
              </w:rPr>
              <w:t>первоочередные расходы</w:t>
            </w:r>
            <w:r w:rsidRPr="00B34BC3">
              <w:rPr>
                <w:sz w:val="28"/>
                <w:szCs w:val="28"/>
                <w:vertAlign w:val="superscript"/>
              </w:rPr>
              <w:t>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4.</w:t>
            </w:r>
          </w:p>
        </w:tc>
        <w:tc>
          <w:tcPr>
            <w:tcW w:w="3862" w:type="dxa"/>
          </w:tcPr>
          <w:p w:rsidR="00B34BC3" w:rsidRPr="00B34BC3" w:rsidRDefault="00B34BC3" w:rsidP="00B34BC3">
            <w:pPr>
              <w:jc w:val="both"/>
              <w:rPr>
                <w:sz w:val="28"/>
                <w:szCs w:val="28"/>
              </w:rPr>
            </w:pPr>
            <w:r w:rsidRPr="00B34BC3">
              <w:rPr>
                <w:sz w:val="28"/>
                <w:szCs w:val="28"/>
              </w:rPr>
              <w:t>Расходы без учета капитальных вложений (3.-3.1.3.-3.2.3.-3.3.3.-3.4.3.-3.5.3.-3.6.3.-3.7.3.-3.8.3.-3.9.3.)</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5.</w:t>
            </w:r>
          </w:p>
        </w:tc>
        <w:tc>
          <w:tcPr>
            <w:tcW w:w="3862" w:type="dxa"/>
          </w:tcPr>
          <w:p w:rsidR="00B34BC3" w:rsidRPr="00B34BC3" w:rsidRDefault="00B34BC3" w:rsidP="00B34BC3">
            <w:pPr>
              <w:jc w:val="both"/>
              <w:rPr>
                <w:sz w:val="28"/>
                <w:szCs w:val="28"/>
              </w:rPr>
            </w:pPr>
            <w:r w:rsidRPr="00B34BC3">
              <w:rPr>
                <w:sz w:val="28"/>
                <w:szCs w:val="28"/>
              </w:rPr>
              <w:t>Дефицит/профицит</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w:t>
            </w:r>
          </w:p>
        </w:tc>
        <w:tc>
          <w:tcPr>
            <w:tcW w:w="3862" w:type="dxa"/>
          </w:tcPr>
          <w:p w:rsidR="00B34BC3" w:rsidRPr="00B34BC3" w:rsidRDefault="00B34BC3" w:rsidP="00B34BC3">
            <w:pPr>
              <w:jc w:val="both"/>
              <w:rPr>
                <w:sz w:val="28"/>
                <w:szCs w:val="28"/>
              </w:rPr>
            </w:pPr>
            <w:r w:rsidRPr="00B34BC3">
              <w:rPr>
                <w:sz w:val="28"/>
                <w:szCs w:val="28"/>
              </w:rPr>
              <w:t>Источники финансирования дефицита бюджета – всего</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sz w:val="28"/>
                <w:szCs w:val="28"/>
              </w:rPr>
              <w:t>в том числе: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6.1.</w:t>
            </w:r>
          </w:p>
        </w:tc>
        <w:tc>
          <w:tcPr>
            <w:tcW w:w="3862" w:type="dxa"/>
          </w:tcPr>
          <w:p w:rsidR="00B34BC3" w:rsidRPr="00B34BC3" w:rsidRDefault="00B34BC3" w:rsidP="00B34BC3">
            <w:pPr>
              <w:jc w:val="both"/>
              <w:rPr>
                <w:sz w:val="28"/>
                <w:szCs w:val="28"/>
              </w:rPr>
            </w:pPr>
            <w:r w:rsidRPr="00B34BC3">
              <w:rPr>
                <w:sz w:val="28"/>
                <w:szCs w:val="28"/>
              </w:rPr>
              <w:t>Кредиты кредитных организаций в валюте Российской Федерации: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6.1.1.</w:t>
            </w:r>
          </w:p>
        </w:tc>
        <w:tc>
          <w:tcPr>
            <w:tcW w:w="3862" w:type="dxa"/>
          </w:tcPr>
          <w:p w:rsidR="00B34BC3" w:rsidRPr="00B34BC3" w:rsidRDefault="00B34BC3" w:rsidP="00B34BC3">
            <w:pPr>
              <w:jc w:val="both"/>
              <w:rPr>
                <w:sz w:val="28"/>
                <w:szCs w:val="28"/>
              </w:rPr>
            </w:pPr>
            <w:r w:rsidRPr="00B34BC3">
              <w:rPr>
                <w:sz w:val="28"/>
                <w:szCs w:val="28"/>
              </w:rPr>
              <w:t>Получение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6.1.2.</w:t>
            </w:r>
          </w:p>
        </w:tc>
        <w:tc>
          <w:tcPr>
            <w:tcW w:w="3862" w:type="dxa"/>
          </w:tcPr>
          <w:p w:rsidR="00B34BC3" w:rsidRPr="00B34BC3" w:rsidRDefault="00B34BC3" w:rsidP="00B34BC3">
            <w:pPr>
              <w:jc w:val="both"/>
              <w:rPr>
                <w:sz w:val="28"/>
                <w:szCs w:val="28"/>
              </w:rPr>
            </w:pPr>
            <w:r w:rsidRPr="00B34BC3">
              <w:rPr>
                <w:sz w:val="28"/>
                <w:szCs w:val="28"/>
              </w:rPr>
              <w:t>Погашение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6.2.</w:t>
            </w:r>
          </w:p>
        </w:tc>
        <w:tc>
          <w:tcPr>
            <w:tcW w:w="3862" w:type="dxa"/>
          </w:tcPr>
          <w:p w:rsidR="00B34BC3" w:rsidRPr="00B34BC3" w:rsidRDefault="00B34BC3" w:rsidP="00B34BC3">
            <w:pPr>
              <w:jc w:val="both"/>
              <w:rPr>
                <w:sz w:val="28"/>
                <w:szCs w:val="28"/>
              </w:rPr>
            </w:pPr>
            <w:r w:rsidRPr="00B34BC3">
              <w:rPr>
                <w:sz w:val="28"/>
                <w:szCs w:val="28"/>
              </w:rPr>
              <w:t>Бюджетные кредиты от других бюджетов бюджетной системы Российской Федерации: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6.2.1.</w:t>
            </w:r>
          </w:p>
        </w:tc>
        <w:tc>
          <w:tcPr>
            <w:tcW w:w="3862" w:type="dxa"/>
          </w:tcPr>
          <w:p w:rsidR="00B34BC3" w:rsidRPr="00B34BC3" w:rsidRDefault="00B34BC3" w:rsidP="00B34BC3">
            <w:pPr>
              <w:jc w:val="both"/>
              <w:rPr>
                <w:sz w:val="28"/>
                <w:szCs w:val="28"/>
              </w:rPr>
            </w:pPr>
            <w:r w:rsidRPr="00B34BC3">
              <w:rPr>
                <w:sz w:val="28"/>
                <w:szCs w:val="28"/>
              </w:rPr>
              <w:t>Получение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6.2.2.</w:t>
            </w:r>
          </w:p>
        </w:tc>
        <w:tc>
          <w:tcPr>
            <w:tcW w:w="3862" w:type="dxa"/>
          </w:tcPr>
          <w:p w:rsidR="00B34BC3" w:rsidRPr="00B34BC3" w:rsidRDefault="00B34BC3" w:rsidP="00B34BC3">
            <w:pPr>
              <w:jc w:val="both"/>
              <w:rPr>
                <w:sz w:val="28"/>
                <w:szCs w:val="28"/>
              </w:rPr>
            </w:pPr>
            <w:r w:rsidRPr="00B34BC3">
              <w:rPr>
                <w:sz w:val="28"/>
                <w:szCs w:val="28"/>
              </w:rPr>
              <w:t>Погашение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6.3.</w:t>
            </w:r>
          </w:p>
        </w:tc>
        <w:tc>
          <w:tcPr>
            <w:tcW w:w="3862" w:type="dxa"/>
          </w:tcPr>
          <w:p w:rsidR="00B34BC3" w:rsidRPr="00B34BC3" w:rsidRDefault="00B34BC3" w:rsidP="00B34BC3">
            <w:pPr>
              <w:jc w:val="both"/>
              <w:rPr>
                <w:sz w:val="28"/>
                <w:szCs w:val="28"/>
              </w:rPr>
            </w:pPr>
            <w:r w:rsidRPr="00B34BC3">
              <w:rPr>
                <w:sz w:val="28"/>
                <w:szCs w:val="28"/>
              </w:rPr>
              <w:t>Иные источники внутреннего финансирования дефицитов бюджетов</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6.4.</w:t>
            </w:r>
          </w:p>
        </w:tc>
        <w:tc>
          <w:tcPr>
            <w:tcW w:w="3862" w:type="dxa"/>
          </w:tcPr>
          <w:p w:rsidR="00B34BC3" w:rsidRPr="00B34BC3" w:rsidRDefault="00B34BC3" w:rsidP="00B34BC3">
            <w:pPr>
              <w:jc w:val="both"/>
              <w:rPr>
                <w:sz w:val="28"/>
                <w:szCs w:val="28"/>
              </w:rPr>
            </w:pPr>
            <w:r w:rsidRPr="00B34BC3">
              <w:rPr>
                <w:sz w:val="28"/>
                <w:szCs w:val="28"/>
              </w:rPr>
              <w:t xml:space="preserve">Изменение остатков средств </w:t>
            </w:r>
            <w:r w:rsidRPr="00B34BC3">
              <w:rPr>
                <w:sz w:val="28"/>
                <w:szCs w:val="28"/>
              </w:rPr>
              <w:lastRenderedPageBreak/>
              <w:t>на счетах по учету средств бюджета</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vMerge w:val="restart"/>
          </w:tcPr>
          <w:p w:rsidR="00B34BC3" w:rsidRPr="00B34BC3" w:rsidRDefault="00B34BC3" w:rsidP="00B34BC3">
            <w:pPr>
              <w:jc w:val="center"/>
              <w:rPr>
                <w:sz w:val="28"/>
                <w:szCs w:val="28"/>
              </w:rPr>
            </w:pPr>
            <w:r w:rsidRPr="00B34BC3">
              <w:rPr>
                <w:sz w:val="28"/>
                <w:szCs w:val="28"/>
              </w:rPr>
              <w:t>7.</w:t>
            </w:r>
          </w:p>
        </w:tc>
        <w:tc>
          <w:tcPr>
            <w:tcW w:w="3862" w:type="dxa"/>
            <w:vMerge w:val="restart"/>
          </w:tcPr>
          <w:p w:rsidR="00B34BC3" w:rsidRPr="00B34BC3" w:rsidRDefault="00B34BC3" w:rsidP="00B34BC3">
            <w:pPr>
              <w:jc w:val="both"/>
              <w:rPr>
                <w:sz w:val="28"/>
                <w:szCs w:val="28"/>
              </w:rPr>
            </w:pPr>
            <w:r w:rsidRPr="00B34BC3">
              <w:rPr>
                <w:sz w:val="28"/>
                <w:szCs w:val="28"/>
              </w:rPr>
              <w:t>Остатки средств бюджетов (всего)</w:t>
            </w:r>
          </w:p>
        </w:tc>
        <w:tc>
          <w:tcPr>
            <w:tcW w:w="1252" w:type="dxa"/>
          </w:tcPr>
          <w:p w:rsidR="00B34BC3" w:rsidRPr="00B34BC3" w:rsidRDefault="00B34BC3" w:rsidP="00B34BC3">
            <w:pPr>
              <w:jc w:val="both"/>
              <w:rPr>
                <w:sz w:val="28"/>
                <w:szCs w:val="28"/>
              </w:rPr>
            </w:pPr>
            <w:r w:rsidRPr="00B34BC3">
              <w:rPr>
                <w:sz w:val="28"/>
                <w:szCs w:val="28"/>
              </w:rPr>
              <w:t>на 01.01._</w:t>
            </w: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vMerge/>
          </w:tcPr>
          <w:p w:rsidR="00B34BC3" w:rsidRPr="00B34BC3" w:rsidRDefault="00B34BC3" w:rsidP="00B34BC3">
            <w:pPr>
              <w:jc w:val="center"/>
              <w:rPr>
                <w:sz w:val="28"/>
                <w:szCs w:val="28"/>
              </w:rPr>
            </w:pPr>
          </w:p>
        </w:tc>
        <w:tc>
          <w:tcPr>
            <w:tcW w:w="3862" w:type="dxa"/>
            <w:vMerge/>
          </w:tcPr>
          <w:p w:rsidR="00B34BC3" w:rsidRPr="00B34BC3" w:rsidRDefault="00B34BC3" w:rsidP="00B34BC3">
            <w:pPr>
              <w:jc w:val="both"/>
              <w:rPr>
                <w:sz w:val="28"/>
                <w:szCs w:val="28"/>
              </w:rPr>
            </w:pP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vMerge w:val="restart"/>
          </w:tcPr>
          <w:p w:rsidR="00B34BC3" w:rsidRPr="00B34BC3" w:rsidRDefault="00B34BC3" w:rsidP="00B34BC3">
            <w:pPr>
              <w:jc w:val="center"/>
              <w:rPr>
                <w:sz w:val="28"/>
                <w:szCs w:val="28"/>
              </w:rPr>
            </w:pPr>
            <w:r w:rsidRPr="00B34BC3">
              <w:rPr>
                <w:sz w:val="28"/>
                <w:szCs w:val="28"/>
              </w:rPr>
              <w:t>8.</w:t>
            </w:r>
          </w:p>
        </w:tc>
        <w:tc>
          <w:tcPr>
            <w:tcW w:w="3862" w:type="dxa"/>
            <w:vMerge w:val="restart"/>
          </w:tcPr>
          <w:p w:rsidR="00B34BC3" w:rsidRPr="00B34BC3" w:rsidRDefault="00B34BC3" w:rsidP="00B34BC3">
            <w:pPr>
              <w:jc w:val="both"/>
              <w:rPr>
                <w:sz w:val="28"/>
                <w:szCs w:val="28"/>
              </w:rPr>
            </w:pPr>
            <w:r w:rsidRPr="00B34BC3">
              <w:rPr>
                <w:sz w:val="28"/>
                <w:szCs w:val="28"/>
              </w:rPr>
              <w:t>Остатки средств бюджетов (за исключением целевых)</w:t>
            </w:r>
          </w:p>
        </w:tc>
        <w:tc>
          <w:tcPr>
            <w:tcW w:w="1252" w:type="dxa"/>
          </w:tcPr>
          <w:p w:rsidR="00B34BC3" w:rsidRPr="00B34BC3" w:rsidRDefault="00B34BC3" w:rsidP="00B34BC3">
            <w:pPr>
              <w:jc w:val="both"/>
              <w:rPr>
                <w:sz w:val="28"/>
                <w:szCs w:val="28"/>
              </w:rPr>
            </w:pPr>
            <w:r w:rsidRPr="00B34BC3">
              <w:rPr>
                <w:sz w:val="28"/>
                <w:szCs w:val="28"/>
              </w:rPr>
              <w:t>на 01.01._</w:t>
            </w: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vMerge/>
          </w:tcPr>
          <w:p w:rsidR="00B34BC3" w:rsidRPr="00B34BC3" w:rsidRDefault="00B34BC3" w:rsidP="00B34BC3">
            <w:pPr>
              <w:jc w:val="center"/>
              <w:rPr>
                <w:sz w:val="28"/>
                <w:szCs w:val="28"/>
              </w:rPr>
            </w:pPr>
          </w:p>
        </w:tc>
        <w:tc>
          <w:tcPr>
            <w:tcW w:w="3862" w:type="dxa"/>
            <w:vMerge/>
          </w:tcPr>
          <w:p w:rsidR="00B34BC3" w:rsidRPr="00B34BC3" w:rsidRDefault="00B34BC3" w:rsidP="00B34BC3">
            <w:pPr>
              <w:jc w:val="both"/>
              <w:rPr>
                <w:sz w:val="28"/>
                <w:szCs w:val="28"/>
              </w:rPr>
            </w:pP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9.</w:t>
            </w:r>
          </w:p>
        </w:tc>
        <w:tc>
          <w:tcPr>
            <w:tcW w:w="3862" w:type="dxa"/>
          </w:tcPr>
          <w:p w:rsidR="00B34BC3" w:rsidRPr="00B34BC3" w:rsidRDefault="00B34BC3" w:rsidP="00B34BC3">
            <w:pPr>
              <w:jc w:val="both"/>
              <w:rPr>
                <w:sz w:val="28"/>
                <w:szCs w:val="28"/>
              </w:rPr>
            </w:pPr>
            <w:r w:rsidRPr="00B34BC3">
              <w:rPr>
                <w:sz w:val="28"/>
                <w:szCs w:val="28"/>
              </w:rPr>
              <w:t>Объем выпадающих доходов бюджета поселения в связи с принятием решений о предоставлении льгот, отсрочек (рассрочек) по налогам и сборам, подлежащим зачислению в местный бюджет</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10.</w:t>
            </w:r>
          </w:p>
        </w:tc>
        <w:tc>
          <w:tcPr>
            <w:tcW w:w="3862" w:type="dxa"/>
          </w:tcPr>
          <w:p w:rsidR="00B34BC3" w:rsidRPr="00B34BC3" w:rsidRDefault="00B34BC3" w:rsidP="00B34BC3">
            <w:pPr>
              <w:jc w:val="both"/>
              <w:rPr>
                <w:sz w:val="28"/>
                <w:szCs w:val="28"/>
                <w:vertAlign w:val="superscript"/>
              </w:rPr>
            </w:pPr>
            <w:r w:rsidRPr="00B34BC3">
              <w:rPr>
                <w:rFonts w:eastAsia="Times New Roman"/>
                <w:sz w:val="28"/>
                <w:szCs w:val="28"/>
              </w:rPr>
              <w:t>Кассовый разрыв (2 - 4 - 6 - 9)</w:t>
            </w:r>
            <w:r w:rsidRPr="00B34BC3">
              <w:rPr>
                <w:sz w:val="28"/>
                <w:szCs w:val="28"/>
                <w:vertAlign w:val="superscript"/>
              </w:rPr>
              <w:t xml:space="preserve"> 5</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11.</w:t>
            </w:r>
          </w:p>
        </w:tc>
        <w:tc>
          <w:tcPr>
            <w:tcW w:w="3862" w:type="dxa"/>
          </w:tcPr>
          <w:p w:rsidR="00B34BC3" w:rsidRPr="00B34BC3" w:rsidRDefault="00B34BC3" w:rsidP="00B34BC3">
            <w:pPr>
              <w:jc w:val="both"/>
              <w:rPr>
                <w:sz w:val="28"/>
                <w:szCs w:val="28"/>
              </w:rPr>
            </w:pPr>
            <w:r w:rsidRPr="00B34BC3">
              <w:rPr>
                <w:rFonts w:eastAsia="Times New Roman"/>
                <w:sz w:val="28"/>
                <w:szCs w:val="28"/>
              </w:rPr>
              <w:t>Источники погашения бюджетного кредита</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sz w:val="28"/>
                <w:szCs w:val="28"/>
              </w:rPr>
            </w:pPr>
            <w:r w:rsidRPr="00B34BC3">
              <w:rPr>
                <w:rFonts w:eastAsia="Times New Roman"/>
                <w:sz w:val="28"/>
                <w:szCs w:val="28"/>
              </w:rPr>
              <w:t>в том числе за счет налоговых и неналоговых доходов и (или) дотации</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p>
        </w:tc>
        <w:tc>
          <w:tcPr>
            <w:tcW w:w="3862" w:type="dxa"/>
          </w:tcPr>
          <w:p w:rsidR="00B34BC3" w:rsidRPr="00B34BC3" w:rsidRDefault="00B34BC3" w:rsidP="00B34BC3">
            <w:pPr>
              <w:jc w:val="both"/>
              <w:rPr>
                <w:rFonts w:eastAsia="Times New Roman"/>
                <w:sz w:val="28"/>
                <w:szCs w:val="28"/>
              </w:rPr>
            </w:pPr>
            <w:proofErr w:type="spellStart"/>
            <w:r w:rsidRPr="00B34BC3">
              <w:rPr>
                <w:rFonts w:eastAsia="Times New Roman"/>
                <w:sz w:val="28"/>
                <w:szCs w:val="28"/>
              </w:rPr>
              <w:t>Справочно</w:t>
            </w:r>
            <w:proofErr w:type="spellEnd"/>
            <w:r w:rsidRPr="00B34BC3">
              <w:rPr>
                <w:rFonts w:eastAsia="Times New Roman"/>
                <w:sz w:val="28"/>
                <w:szCs w:val="28"/>
              </w:rPr>
              <w:t>:</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12.</w:t>
            </w:r>
          </w:p>
        </w:tc>
        <w:tc>
          <w:tcPr>
            <w:tcW w:w="3862" w:type="dxa"/>
          </w:tcPr>
          <w:p w:rsidR="00B34BC3" w:rsidRPr="00B34BC3" w:rsidRDefault="00B34BC3" w:rsidP="00B34BC3">
            <w:pPr>
              <w:jc w:val="both"/>
              <w:rPr>
                <w:sz w:val="28"/>
                <w:szCs w:val="28"/>
              </w:rPr>
            </w:pPr>
            <w:r w:rsidRPr="00B34BC3">
              <w:rPr>
                <w:rFonts w:eastAsia="Times New Roman"/>
                <w:sz w:val="28"/>
                <w:szCs w:val="28"/>
              </w:rPr>
              <w:t>Задолженность перед бюджетом муниципального района по ранее предоставленным бюджетным кредитам</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13.</w:t>
            </w:r>
          </w:p>
        </w:tc>
        <w:tc>
          <w:tcPr>
            <w:tcW w:w="3862" w:type="dxa"/>
          </w:tcPr>
          <w:p w:rsidR="00B34BC3" w:rsidRPr="00B34BC3" w:rsidRDefault="00B34BC3" w:rsidP="00B34BC3">
            <w:pPr>
              <w:jc w:val="both"/>
              <w:rPr>
                <w:sz w:val="28"/>
                <w:szCs w:val="28"/>
              </w:rPr>
            </w:pPr>
            <w:r w:rsidRPr="00B34BC3">
              <w:rPr>
                <w:sz w:val="28"/>
                <w:szCs w:val="28"/>
              </w:rPr>
              <w:t>Расходы на заработную плату и начисления на выплаты по оплате труда работников муниципальных учреждений</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14.</w:t>
            </w:r>
          </w:p>
        </w:tc>
        <w:tc>
          <w:tcPr>
            <w:tcW w:w="3862" w:type="dxa"/>
          </w:tcPr>
          <w:p w:rsidR="00B34BC3" w:rsidRPr="00B34BC3" w:rsidRDefault="00B34BC3" w:rsidP="00B34BC3">
            <w:pPr>
              <w:jc w:val="both"/>
              <w:rPr>
                <w:sz w:val="28"/>
                <w:szCs w:val="28"/>
              </w:rPr>
            </w:pPr>
            <w:r w:rsidRPr="00B34BC3">
              <w:rPr>
                <w:sz w:val="28"/>
                <w:szCs w:val="28"/>
              </w:rPr>
              <w:t>Расходы на заработную плату и начисления на выплаты по оплате труда органов местного самоуправления</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15.</w:t>
            </w:r>
          </w:p>
        </w:tc>
        <w:tc>
          <w:tcPr>
            <w:tcW w:w="3862" w:type="dxa"/>
          </w:tcPr>
          <w:p w:rsidR="00B34BC3" w:rsidRPr="00B34BC3" w:rsidRDefault="00B34BC3" w:rsidP="00B34BC3">
            <w:pPr>
              <w:jc w:val="both"/>
              <w:rPr>
                <w:sz w:val="28"/>
                <w:szCs w:val="28"/>
              </w:rPr>
            </w:pPr>
            <w:r w:rsidRPr="00B34BC3">
              <w:rPr>
                <w:sz w:val="28"/>
                <w:szCs w:val="28"/>
              </w:rPr>
              <w:t>Просроченная кредиторская задолженность бюджета сельского поселения, всего</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15.1.</w:t>
            </w:r>
          </w:p>
        </w:tc>
        <w:tc>
          <w:tcPr>
            <w:tcW w:w="3862" w:type="dxa"/>
          </w:tcPr>
          <w:p w:rsidR="00B34BC3" w:rsidRPr="00B34BC3" w:rsidRDefault="00B34BC3" w:rsidP="00B34BC3">
            <w:pPr>
              <w:jc w:val="both"/>
              <w:rPr>
                <w:sz w:val="28"/>
                <w:szCs w:val="28"/>
              </w:rPr>
            </w:pPr>
            <w:r w:rsidRPr="00B34BC3">
              <w:rPr>
                <w:sz w:val="28"/>
                <w:szCs w:val="28"/>
              </w:rPr>
              <w:t>по заработной плате</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15.2.</w:t>
            </w:r>
          </w:p>
        </w:tc>
        <w:tc>
          <w:tcPr>
            <w:tcW w:w="3862" w:type="dxa"/>
          </w:tcPr>
          <w:p w:rsidR="00B34BC3" w:rsidRPr="00B34BC3" w:rsidRDefault="00B34BC3" w:rsidP="00B34BC3">
            <w:pPr>
              <w:jc w:val="both"/>
              <w:rPr>
                <w:sz w:val="28"/>
                <w:szCs w:val="28"/>
              </w:rPr>
            </w:pPr>
            <w:r w:rsidRPr="00B34BC3">
              <w:rPr>
                <w:sz w:val="28"/>
                <w:szCs w:val="28"/>
              </w:rPr>
              <w:t>по начислениям на выплаты по оплате труда</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r w:rsidR="00B34BC3" w:rsidRPr="00B34BC3" w:rsidTr="00B34BC3">
        <w:tc>
          <w:tcPr>
            <w:tcW w:w="993" w:type="dxa"/>
          </w:tcPr>
          <w:p w:rsidR="00B34BC3" w:rsidRPr="00B34BC3" w:rsidRDefault="00B34BC3" w:rsidP="00B34BC3">
            <w:pPr>
              <w:jc w:val="center"/>
              <w:rPr>
                <w:sz w:val="28"/>
                <w:szCs w:val="28"/>
              </w:rPr>
            </w:pPr>
            <w:r w:rsidRPr="00B34BC3">
              <w:rPr>
                <w:sz w:val="28"/>
                <w:szCs w:val="28"/>
              </w:rPr>
              <w:t>15.3.</w:t>
            </w:r>
          </w:p>
        </w:tc>
        <w:tc>
          <w:tcPr>
            <w:tcW w:w="3862" w:type="dxa"/>
          </w:tcPr>
          <w:p w:rsidR="00B34BC3" w:rsidRPr="00B34BC3" w:rsidRDefault="00B34BC3" w:rsidP="00B34BC3">
            <w:pPr>
              <w:jc w:val="both"/>
              <w:rPr>
                <w:sz w:val="28"/>
                <w:szCs w:val="28"/>
              </w:rPr>
            </w:pPr>
            <w:r w:rsidRPr="00B34BC3">
              <w:rPr>
                <w:sz w:val="28"/>
                <w:szCs w:val="28"/>
              </w:rPr>
              <w:t>по коммунальным услугам</w:t>
            </w:r>
          </w:p>
        </w:tc>
        <w:tc>
          <w:tcPr>
            <w:tcW w:w="1252" w:type="dxa"/>
          </w:tcPr>
          <w:p w:rsidR="00B34BC3" w:rsidRPr="00B34BC3" w:rsidRDefault="00B34BC3" w:rsidP="00B34BC3">
            <w:pPr>
              <w:jc w:val="both"/>
              <w:rPr>
                <w:sz w:val="28"/>
                <w:szCs w:val="28"/>
              </w:rPr>
            </w:pPr>
          </w:p>
        </w:tc>
        <w:tc>
          <w:tcPr>
            <w:tcW w:w="1134" w:type="dxa"/>
          </w:tcPr>
          <w:p w:rsidR="00B34BC3" w:rsidRPr="00B34BC3" w:rsidRDefault="00B34BC3" w:rsidP="00B34BC3">
            <w:pPr>
              <w:jc w:val="both"/>
              <w:rPr>
                <w:sz w:val="28"/>
                <w:szCs w:val="28"/>
              </w:rPr>
            </w:pPr>
          </w:p>
        </w:tc>
        <w:tc>
          <w:tcPr>
            <w:tcW w:w="908" w:type="dxa"/>
          </w:tcPr>
          <w:p w:rsidR="00B34BC3" w:rsidRPr="00B34BC3" w:rsidRDefault="00B34BC3" w:rsidP="00B34BC3">
            <w:pPr>
              <w:jc w:val="both"/>
              <w:rPr>
                <w:sz w:val="28"/>
                <w:szCs w:val="28"/>
              </w:rPr>
            </w:pPr>
          </w:p>
        </w:tc>
        <w:tc>
          <w:tcPr>
            <w:tcW w:w="992" w:type="dxa"/>
          </w:tcPr>
          <w:p w:rsidR="00B34BC3" w:rsidRPr="00B34BC3" w:rsidRDefault="00B34BC3" w:rsidP="00B34BC3">
            <w:pPr>
              <w:jc w:val="both"/>
              <w:rPr>
                <w:sz w:val="28"/>
                <w:szCs w:val="28"/>
              </w:rPr>
            </w:pPr>
          </w:p>
        </w:tc>
        <w:tc>
          <w:tcPr>
            <w:tcW w:w="851" w:type="dxa"/>
          </w:tcPr>
          <w:p w:rsidR="00B34BC3" w:rsidRPr="00B34BC3" w:rsidRDefault="00B34BC3" w:rsidP="00B34BC3">
            <w:pPr>
              <w:jc w:val="both"/>
              <w:rPr>
                <w:sz w:val="28"/>
                <w:szCs w:val="28"/>
              </w:rPr>
            </w:pPr>
          </w:p>
        </w:tc>
      </w:tr>
    </w:tbl>
    <w:p w:rsidR="00B34BC3" w:rsidRPr="00B34BC3" w:rsidRDefault="00B34BC3" w:rsidP="00B34BC3">
      <w:pPr>
        <w:jc w:val="both"/>
        <w:rPr>
          <w:sz w:val="28"/>
          <w:szCs w:val="28"/>
        </w:rPr>
      </w:pPr>
    </w:p>
    <w:p w:rsidR="00B34BC3" w:rsidRPr="00B34BC3" w:rsidRDefault="00B34BC3" w:rsidP="00B34BC3">
      <w:pPr>
        <w:jc w:val="both"/>
        <w:rPr>
          <w:sz w:val="28"/>
          <w:szCs w:val="28"/>
        </w:rPr>
      </w:pPr>
      <w:r w:rsidRPr="00B34BC3">
        <w:rPr>
          <w:sz w:val="28"/>
          <w:szCs w:val="28"/>
          <w:vertAlign w:val="superscript"/>
        </w:rPr>
        <w:t>1</w:t>
      </w:r>
      <w:r w:rsidRPr="00B34BC3">
        <w:rPr>
          <w:sz w:val="28"/>
          <w:szCs w:val="28"/>
        </w:rPr>
        <w:t xml:space="preserve"> – месяц, следующий за отчетным месяцем;</w:t>
      </w:r>
    </w:p>
    <w:p w:rsidR="00B34BC3" w:rsidRPr="00B34BC3" w:rsidRDefault="00B34BC3" w:rsidP="00B34BC3">
      <w:pPr>
        <w:jc w:val="both"/>
        <w:rPr>
          <w:sz w:val="28"/>
          <w:szCs w:val="28"/>
        </w:rPr>
      </w:pPr>
      <w:r w:rsidRPr="00B34BC3">
        <w:rPr>
          <w:sz w:val="28"/>
          <w:szCs w:val="28"/>
          <w:vertAlign w:val="superscript"/>
        </w:rPr>
        <w:lastRenderedPageBreak/>
        <w:t>2</w:t>
      </w:r>
      <w:r w:rsidRPr="00B34BC3">
        <w:rPr>
          <w:sz w:val="28"/>
          <w:szCs w:val="28"/>
        </w:rPr>
        <w:t xml:space="preserve"> – расходы на заработную плату, начисления на заработную плату, коммунальные услуги, выплату пенсий и пособий;</w:t>
      </w:r>
    </w:p>
    <w:p w:rsidR="00B34BC3" w:rsidRPr="00B34BC3" w:rsidRDefault="00B34BC3" w:rsidP="00B34BC3">
      <w:pPr>
        <w:jc w:val="both"/>
        <w:rPr>
          <w:sz w:val="28"/>
          <w:szCs w:val="28"/>
        </w:rPr>
      </w:pPr>
      <w:r w:rsidRPr="00B34BC3">
        <w:rPr>
          <w:sz w:val="28"/>
          <w:szCs w:val="28"/>
          <w:vertAlign w:val="superscript"/>
        </w:rPr>
        <w:t xml:space="preserve">3 </w:t>
      </w:r>
      <w:r w:rsidRPr="00B34BC3">
        <w:rPr>
          <w:sz w:val="28"/>
          <w:szCs w:val="28"/>
        </w:rPr>
        <w:t>– прочие выплаты, услуги связи, транспортные услуги, арендная плата за пользование имуществом, работы, услуги по содержанию имущества (за исключением расходов на капитальный ремонт объектов муниципальной собственности), прочие работы, услуги, обслуживание государственного (муниципального) долга, безвозмездные перечисления государственным и муниципальным организациям, безвозмездные перечисления организациям, за исключением государственных и муниципальных организаций, прочие расходы, увеличение стоимости материальных запасов, перечисления другим бюджетам бюджетной системы РФ;</w:t>
      </w:r>
    </w:p>
    <w:p w:rsidR="00B34BC3" w:rsidRPr="00B34BC3" w:rsidRDefault="00B34BC3" w:rsidP="00B34BC3">
      <w:pPr>
        <w:rPr>
          <w:sz w:val="28"/>
          <w:szCs w:val="28"/>
          <w:vertAlign w:val="superscript"/>
        </w:rPr>
      </w:pPr>
      <w:r w:rsidRPr="00B34BC3">
        <w:rPr>
          <w:sz w:val="28"/>
          <w:szCs w:val="28"/>
          <w:vertAlign w:val="superscript"/>
        </w:rPr>
        <w:t>4</w:t>
      </w:r>
      <w:r w:rsidRPr="00B34BC3">
        <w:rPr>
          <w:sz w:val="28"/>
          <w:szCs w:val="28"/>
        </w:rPr>
        <w:t xml:space="preserve"> – увеличение стоимости основных средств, расходы на капитальный ремонт объектов муниципальной собственности;</w:t>
      </w:r>
    </w:p>
    <w:p w:rsidR="00B34BC3" w:rsidRPr="00B34BC3" w:rsidRDefault="00B34BC3" w:rsidP="00B34BC3">
      <w:pPr>
        <w:rPr>
          <w:sz w:val="28"/>
          <w:szCs w:val="28"/>
        </w:rPr>
      </w:pPr>
      <w:r w:rsidRPr="00B34BC3">
        <w:rPr>
          <w:sz w:val="28"/>
          <w:szCs w:val="28"/>
          <w:vertAlign w:val="superscript"/>
        </w:rPr>
        <w:t>5</w:t>
      </w:r>
      <w:r w:rsidRPr="00B34BC3">
        <w:rPr>
          <w:sz w:val="28"/>
          <w:szCs w:val="28"/>
        </w:rPr>
        <w:t xml:space="preserve"> – возникновением кассового разрыва считается случай, когда расчетная величина пункта 10 приобретает положительное значение.</w:t>
      </w: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ind w:left="5529"/>
        <w:jc w:val="both"/>
        <w:rPr>
          <w:sz w:val="28"/>
          <w:szCs w:val="28"/>
        </w:rPr>
      </w:pPr>
      <w:r w:rsidRPr="00B34BC3">
        <w:rPr>
          <w:sz w:val="28"/>
          <w:szCs w:val="28"/>
        </w:rPr>
        <w:t xml:space="preserve">Приложение № 2 </w:t>
      </w:r>
    </w:p>
    <w:p w:rsidR="00B34BC3" w:rsidRPr="00B34BC3" w:rsidRDefault="00B34BC3" w:rsidP="00B34BC3">
      <w:pPr>
        <w:ind w:left="5529"/>
        <w:jc w:val="both"/>
        <w:rPr>
          <w:sz w:val="28"/>
          <w:szCs w:val="28"/>
        </w:rPr>
      </w:pPr>
      <w:r w:rsidRPr="00B34BC3">
        <w:rPr>
          <w:sz w:val="28"/>
          <w:szCs w:val="28"/>
        </w:rPr>
        <w:t>к Порядку предоставления бюджетных кредитов из бюджета Колпнянского  района бюджетам городского и сельских поселений для покрытия временных кассовых разрывов, возникающих при исполнении бюджетов городского и сельских поселений</w:t>
      </w:r>
    </w:p>
    <w:p w:rsidR="00B34BC3" w:rsidRPr="00B34BC3" w:rsidRDefault="00B34BC3" w:rsidP="00B34BC3">
      <w:pPr>
        <w:jc w:val="both"/>
        <w:rPr>
          <w:sz w:val="28"/>
          <w:szCs w:val="28"/>
        </w:rPr>
      </w:pPr>
    </w:p>
    <w:p w:rsidR="00B34BC3" w:rsidRPr="00B34BC3" w:rsidRDefault="00B34BC3" w:rsidP="00B34BC3">
      <w:pPr>
        <w:jc w:val="both"/>
        <w:rPr>
          <w:sz w:val="28"/>
          <w:szCs w:val="28"/>
        </w:rPr>
      </w:pPr>
    </w:p>
    <w:p w:rsidR="00B34BC3" w:rsidRPr="00B34BC3" w:rsidRDefault="00B34BC3" w:rsidP="00B34BC3">
      <w:pPr>
        <w:jc w:val="center"/>
        <w:rPr>
          <w:sz w:val="28"/>
          <w:szCs w:val="28"/>
        </w:rPr>
      </w:pPr>
      <w:r w:rsidRPr="00B34BC3">
        <w:rPr>
          <w:sz w:val="28"/>
          <w:szCs w:val="28"/>
        </w:rPr>
        <w:t>КРЕДИТНЫЙ ДОГОВОР № _____</w:t>
      </w:r>
    </w:p>
    <w:p w:rsidR="00B34BC3" w:rsidRPr="00B34BC3" w:rsidRDefault="00B34BC3" w:rsidP="00B34BC3">
      <w:pPr>
        <w:jc w:val="center"/>
        <w:rPr>
          <w:sz w:val="28"/>
          <w:szCs w:val="28"/>
        </w:rPr>
      </w:pPr>
      <w:r w:rsidRPr="00B34BC3">
        <w:rPr>
          <w:sz w:val="28"/>
          <w:szCs w:val="28"/>
        </w:rPr>
        <w:t xml:space="preserve">о предоставлении бюджетного кредита из бюджета Колпнянского  района бюджету ________________________городского и (или) сельского поселения </w:t>
      </w:r>
    </w:p>
    <w:p w:rsidR="00B34BC3" w:rsidRPr="00B34BC3" w:rsidRDefault="00B34BC3" w:rsidP="00B34BC3">
      <w:pPr>
        <w:rPr>
          <w:sz w:val="28"/>
          <w:szCs w:val="28"/>
        </w:rPr>
      </w:pPr>
    </w:p>
    <w:p w:rsidR="00B34BC3" w:rsidRPr="00B34BC3" w:rsidRDefault="00B34BC3" w:rsidP="00B34BC3">
      <w:pPr>
        <w:rPr>
          <w:sz w:val="28"/>
          <w:szCs w:val="28"/>
        </w:rPr>
      </w:pPr>
      <w:r w:rsidRPr="00B34BC3">
        <w:rPr>
          <w:sz w:val="28"/>
          <w:szCs w:val="28"/>
        </w:rPr>
        <w:t xml:space="preserve">п.г.т. Колпна                    </w:t>
      </w:r>
      <w:r w:rsidRPr="00B34BC3">
        <w:rPr>
          <w:sz w:val="28"/>
          <w:szCs w:val="28"/>
        </w:rPr>
        <w:tab/>
      </w:r>
      <w:r w:rsidRPr="00B34BC3">
        <w:rPr>
          <w:sz w:val="28"/>
          <w:szCs w:val="28"/>
        </w:rPr>
        <w:tab/>
      </w:r>
      <w:r w:rsidRPr="00B34BC3">
        <w:rPr>
          <w:sz w:val="28"/>
          <w:szCs w:val="28"/>
        </w:rPr>
        <w:tab/>
      </w:r>
      <w:r w:rsidRPr="00B34BC3">
        <w:rPr>
          <w:sz w:val="28"/>
          <w:szCs w:val="28"/>
        </w:rPr>
        <w:tab/>
      </w:r>
      <w:r w:rsidRPr="00B34BC3">
        <w:rPr>
          <w:sz w:val="28"/>
          <w:szCs w:val="28"/>
        </w:rPr>
        <w:tab/>
      </w:r>
      <w:r w:rsidRPr="00B34BC3">
        <w:rPr>
          <w:sz w:val="28"/>
          <w:szCs w:val="28"/>
        </w:rPr>
        <w:tab/>
        <w:t>«___» ______ 20__г.</w:t>
      </w:r>
    </w:p>
    <w:p w:rsidR="00B34BC3" w:rsidRPr="00B34BC3" w:rsidRDefault="00B34BC3" w:rsidP="00B34BC3">
      <w:pPr>
        <w:rPr>
          <w:sz w:val="28"/>
          <w:szCs w:val="28"/>
        </w:rPr>
      </w:pPr>
    </w:p>
    <w:p w:rsidR="00B34BC3" w:rsidRPr="00B34BC3" w:rsidRDefault="00B34BC3" w:rsidP="00B34BC3">
      <w:pPr>
        <w:ind w:firstLine="540"/>
        <w:jc w:val="both"/>
        <w:rPr>
          <w:sz w:val="28"/>
          <w:szCs w:val="28"/>
        </w:rPr>
      </w:pPr>
      <w:r w:rsidRPr="00B34BC3">
        <w:rPr>
          <w:sz w:val="28"/>
          <w:szCs w:val="28"/>
        </w:rPr>
        <w:t>Администрация</w:t>
      </w:r>
      <w:r>
        <w:rPr>
          <w:sz w:val="28"/>
          <w:szCs w:val="28"/>
        </w:rPr>
        <w:t xml:space="preserve"> </w:t>
      </w:r>
      <w:r w:rsidRPr="00B34BC3">
        <w:rPr>
          <w:sz w:val="28"/>
          <w:szCs w:val="28"/>
        </w:rPr>
        <w:t xml:space="preserve"> Колпнянского района</w:t>
      </w:r>
      <w:r>
        <w:rPr>
          <w:sz w:val="28"/>
          <w:szCs w:val="28"/>
        </w:rPr>
        <w:t xml:space="preserve"> Орловской области</w:t>
      </w:r>
      <w:r w:rsidRPr="00B34BC3">
        <w:rPr>
          <w:sz w:val="28"/>
          <w:szCs w:val="28"/>
        </w:rPr>
        <w:t xml:space="preserve"> в лице главы администрации </w:t>
      </w:r>
      <w:proofErr w:type="spellStart"/>
      <w:r w:rsidRPr="00B34BC3">
        <w:rPr>
          <w:sz w:val="28"/>
          <w:szCs w:val="28"/>
        </w:rPr>
        <w:t>Мясниковой</w:t>
      </w:r>
      <w:proofErr w:type="spellEnd"/>
      <w:r w:rsidRPr="00B34BC3">
        <w:rPr>
          <w:sz w:val="28"/>
          <w:szCs w:val="28"/>
        </w:rPr>
        <w:t xml:space="preserve"> Ларисы Леонидовны, действующей на основании Устава Колпнянского района, именуемый в дальнейшем «Кредитор», с одной стороны, и </w:t>
      </w:r>
      <w:r>
        <w:rPr>
          <w:sz w:val="28"/>
          <w:szCs w:val="28"/>
        </w:rPr>
        <w:t xml:space="preserve"> муниципальное образование __________________</w:t>
      </w:r>
      <w:r w:rsidRPr="00B34BC3">
        <w:rPr>
          <w:sz w:val="28"/>
          <w:szCs w:val="28"/>
        </w:rPr>
        <w:t>, именуем</w:t>
      </w:r>
      <w:r>
        <w:rPr>
          <w:sz w:val="28"/>
          <w:szCs w:val="28"/>
        </w:rPr>
        <w:t xml:space="preserve">ое </w:t>
      </w:r>
      <w:r w:rsidRPr="00B34BC3">
        <w:rPr>
          <w:sz w:val="28"/>
          <w:szCs w:val="28"/>
        </w:rPr>
        <w:t xml:space="preserve"> в дальнейшем «Заемщик», в лице главы сельского (городского) поселения __________________________________________________, действующего на основании Устава сельского (городского) поселения _____________________, с другой стороны, далее именуемые – стороны, заключили настоящий кредитный договор (далее – договор) о нижеследующем:</w:t>
      </w:r>
    </w:p>
    <w:p w:rsidR="00B34BC3" w:rsidRPr="00B34BC3" w:rsidRDefault="00B34BC3" w:rsidP="00B34BC3">
      <w:pPr>
        <w:ind w:firstLine="540"/>
        <w:jc w:val="both"/>
        <w:rPr>
          <w:sz w:val="28"/>
          <w:szCs w:val="28"/>
        </w:rPr>
      </w:pPr>
      <w:r w:rsidRPr="00B34BC3">
        <w:rPr>
          <w:sz w:val="28"/>
          <w:szCs w:val="28"/>
        </w:rPr>
        <w:t>1. Предмет договора:</w:t>
      </w:r>
    </w:p>
    <w:p w:rsidR="00B34BC3" w:rsidRPr="00B34BC3" w:rsidRDefault="00B34BC3" w:rsidP="00B34BC3">
      <w:pPr>
        <w:ind w:firstLine="540"/>
        <w:jc w:val="both"/>
        <w:rPr>
          <w:sz w:val="28"/>
          <w:szCs w:val="28"/>
        </w:rPr>
      </w:pPr>
      <w:r w:rsidRPr="00B34BC3">
        <w:rPr>
          <w:sz w:val="28"/>
          <w:szCs w:val="28"/>
        </w:rPr>
        <w:t>1. Кредитор предоставляет Заемщику на возвратной основе из средств бюджета Колпнянского муниципального района процентный бюджетный кредит (далее – кредит) на следующих условиях:</w:t>
      </w:r>
    </w:p>
    <w:p w:rsidR="00B34BC3" w:rsidRPr="00B34BC3" w:rsidRDefault="00B34BC3" w:rsidP="00B34BC3">
      <w:pPr>
        <w:ind w:firstLine="540"/>
        <w:jc w:val="both"/>
        <w:rPr>
          <w:sz w:val="28"/>
          <w:szCs w:val="28"/>
        </w:rPr>
      </w:pPr>
      <w:r w:rsidRPr="00B34BC3">
        <w:rPr>
          <w:sz w:val="28"/>
          <w:szCs w:val="28"/>
        </w:rPr>
        <w:t>1.1. Кредит предоставляется на покрытие временного кассового разрыва, возникающего при исполнении бюджета _______________ городского и (или) сельского поселения, с направлением средств кредита на _____________________________________.</w:t>
      </w:r>
    </w:p>
    <w:p w:rsidR="00B34BC3" w:rsidRPr="00B34BC3" w:rsidRDefault="00B34BC3" w:rsidP="00B34BC3">
      <w:pPr>
        <w:ind w:firstLine="540"/>
        <w:jc w:val="both"/>
        <w:rPr>
          <w:sz w:val="28"/>
          <w:szCs w:val="28"/>
        </w:rPr>
      </w:pPr>
      <w:r w:rsidRPr="00B34BC3">
        <w:rPr>
          <w:sz w:val="28"/>
          <w:szCs w:val="28"/>
        </w:rPr>
        <w:t>(цель использования бюджетного кредита)</w:t>
      </w:r>
    </w:p>
    <w:p w:rsidR="00B34BC3" w:rsidRPr="00B34BC3" w:rsidRDefault="00B34BC3" w:rsidP="00B34BC3">
      <w:pPr>
        <w:ind w:firstLine="540"/>
        <w:jc w:val="both"/>
        <w:rPr>
          <w:sz w:val="28"/>
          <w:szCs w:val="28"/>
        </w:rPr>
      </w:pPr>
      <w:r w:rsidRPr="00B34BC3">
        <w:rPr>
          <w:sz w:val="28"/>
          <w:szCs w:val="28"/>
        </w:rPr>
        <w:t>1.2. Общая сумма кредита: __________________________________ рублей;</w:t>
      </w:r>
    </w:p>
    <w:p w:rsidR="00B34BC3" w:rsidRPr="00B34BC3" w:rsidRDefault="00B34BC3" w:rsidP="00B34BC3">
      <w:pPr>
        <w:ind w:firstLine="540"/>
        <w:jc w:val="both"/>
        <w:rPr>
          <w:sz w:val="28"/>
          <w:szCs w:val="28"/>
        </w:rPr>
      </w:pPr>
      <w:r w:rsidRPr="00B34BC3">
        <w:rPr>
          <w:sz w:val="28"/>
          <w:szCs w:val="28"/>
        </w:rPr>
        <w:t>1.3. Окончательная дата погашения (возврата) кредита «___» ________ 20 __г.</w:t>
      </w:r>
    </w:p>
    <w:p w:rsidR="00B34BC3" w:rsidRPr="00B34BC3" w:rsidRDefault="00B34BC3" w:rsidP="00B34BC3">
      <w:pPr>
        <w:ind w:firstLine="540"/>
        <w:jc w:val="both"/>
        <w:rPr>
          <w:sz w:val="28"/>
          <w:szCs w:val="28"/>
        </w:rPr>
      </w:pPr>
      <w:r w:rsidRPr="00B34BC3">
        <w:rPr>
          <w:sz w:val="28"/>
          <w:szCs w:val="28"/>
        </w:rPr>
        <w:t>1.4. График погашения кредита:</w:t>
      </w:r>
    </w:p>
    <w:tbl>
      <w:tblPr>
        <w:tblStyle w:val="a3"/>
        <w:tblW w:w="0" w:type="auto"/>
        <w:tblLook w:val="04A0" w:firstRow="1" w:lastRow="0" w:firstColumn="1" w:lastColumn="0" w:noHBand="0" w:noVBand="1"/>
      </w:tblPr>
      <w:tblGrid>
        <w:gridCol w:w="4791"/>
        <w:gridCol w:w="4780"/>
      </w:tblGrid>
      <w:tr w:rsidR="00B34BC3" w:rsidRPr="00B34BC3" w:rsidTr="00B34BC3">
        <w:tc>
          <w:tcPr>
            <w:tcW w:w="4927" w:type="dxa"/>
          </w:tcPr>
          <w:p w:rsidR="00B34BC3" w:rsidRPr="00B34BC3" w:rsidRDefault="00B34BC3" w:rsidP="00B34BC3">
            <w:pPr>
              <w:jc w:val="center"/>
              <w:rPr>
                <w:sz w:val="28"/>
                <w:szCs w:val="28"/>
              </w:rPr>
            </w:pPr>
            <w:r w:rsidRPr="00B34BC3">
              <w:rPr>
                <w:sz w:val="28"/>
                <w:szCs w:val="28"/>
              </w:rPr>
              <w:t>Дата погашения</w:t>
            </w:r>
          </w:p>
        </w:tc>
        <w:tc>
          <w:tcPr>
            <w:tcW w:w="4928" w:type="dxa"/>
          </w:tcPr>
          <w:p w:rsidR="00B34BC3" w:rsidRPr="00B34BC3" w:rsidRDefault="00B34BC3" w:rsidP="00B34BC3">
            <w:pPr>
              <w:jc w:val="center"/>
              <w:rPr>
                <w:sz w:val="28"/>
                <w:szCs w:val="28"/>
              </w:rPr>
            </w:pPr>
            <w:r w:rsidRPr="00B34BC3">
              <w:rPr>
                <w:sz w:val="28"/>
                <w:szCs w:val="28"/>
              </w:rPr>
              <w:t>Сумма (рублей)</w:t>
            </w:r>
          </w:p>
        </w:tc>
      </w:tr>
      <w:tr w:rsidR="00B34BC3" w:rsidRPr="00B34BC3" w:rsidTr="00B34BC3">
        <w:tc>
          <w:tcPr>
            <w:tcW w:w="4927" w:type="dxa"/>
          </w:tcPr>
          <w:p w:rsidR="00B34BC3" w:rsidRPr="00B34BC3" w:rsidRDefault="00B34BC3" w:rsidP="00B34BC3">
            <w:pPr>
              <w:jc w:val="both"/>
              <w:rPr>
                <w:sz w:val="28"/>
                <w:szCs w:val="28"/>
              </w:rPr>
            </w:pPr>
          </w:p>
        </w:tc>
        <w:tc>
          <w:tcPr>
            <w:tcW w:w="4928" w:type="dxa"/>
          </w:tcPr>
          <w:p w:rsidR="00B34BC3" w:rsidRPr="00B34BC3" w:rsidRDefault="00B34BC3" w:rsidP="00B34BC3">
            <w:pPr>
              <w:jc w:val="both"/>
              <w:rPr>
                <w:sz w:val="28"/>
                <w:szCs w:val="28"/>
              </w:rPr>
            </w:pPr>
          </w:p>
        </w:tc>
      </w:tr>
      <w:tr w:rsidR="00B34BC3" w:rsidRPr="00B34BC3" w:rsidTr="00B34BC3">
        <w:tc>
          <w:tcPr>
            <w:tcW w:w="4927" w:type="dxa"/>
          </w:tcPr>
          <w:p w:rsidR="00B34BC3" w:rsidRPr="00B34BC3" w:rsidRDefault="00B34BC3" w:rsidP="00B34BC3">
            <w:pPr>
              <w:jc w:val="both"/>
              <w:rPr>
                <w:sz w:val="28"/>
                <w:szCs w:val="28"/>
              </w:rPr>
            </w:pPr>
          </w:p>
        </w:tc>
        <w:tc>
          <w:tcPr>
            <w:tcW w:w="4928" w:type="dxa"/>
          </w:tcPr>
          <w:p w:rsidR="00B34BC3" w:rsidRPr="00B34BC3" w:rsidRDefault="00B34BC3" w:rsidP="00B34BC3">
            <w:pPr>
              <w:jc w:val="both"/>
              <w:rPr>
                <w:sz w:val="28"/>
                <w:szCs w:val="28"/>
              </w:rPr>
            </w:pPr>
          </w:p>
        </w:tc>
      </w:tr>
    </w:tbl>
    <w:p w:rsidR="00B34BC3" w:rsidRPr="00B34BC3" w:rsidRDefault="00B34BC3" w:rsidP="00B34BC3">
      <w:pPr>
        <w:ind w:firstLine="540"/>
        <w:jc w:val="both"/>
        <w:rPr>
          <w:sz w:val="28"/>
          <w:szCs w:val="28"/>
        </w:rPr>
      </w:pPr>
      <w:r w:rsidRPr="00B34BC3">
        <w:rPr>
          <w:sz w:val="28"/>
          <w:szCs w:val="28"/>
        </w:rPr>
        <w:t>1.5. Процентная ставка за пользование средствами кредита составляет 0,1 процента годовых.</w:t>
      </w:r>
    </w:p>
    <w:p w:rsidR="00B34BC3" w:rsidRPr="00B34BC3" w:rsidRDefault="00B34BC3" w:rsidP="00B34BC3">
      <w:pPr>
        <w:ind w:firstLine="540"/>
        <w:jc w:val="both"/>
        <w:rPr>
          <w:sz w:val="28"/>
          <w:szCs w:val="28"/>
        </w:rPr>
      </w:pPr>
      <w:r w:rsidRPr="00B34BC3">
        <w:rPr>
          <w:sz w:val="28"/>
          <w:szCs w:val="28"/>
        </w:rPr>
        <w:t>2. Обязанности Заемщика.</w:t>
      </w:r>
    </w:p>
    <w:p w:rsidR="00B34BC3" w:rsidRPr="00B34BC3" w:rsidRDefault="00B34BC3" w:rsidP="00B34BC3">
      <w:pPr>
        <w:ind w:firstLine="540"/>
        <w:jc w:val="both"/>
        <w:rPr>
          <w:sz w:val="28"/>
          <w:szCs w:val="28"/>
        </w:rPr>
      </w:pPr>
      <w:r w:rsidRPr="00B34BC3">
        <w:rPr>
          <w:sz w:val="28"/>
          <w:szCs w:val="28"/>
        </w:rPr>
        <w:t>2.1. Использовать предоставленный кредит на цели, установленные пунктом 1.1. настоящего договора.</w:t>
      </w:r>
    </w:p>
    <w:p w:rsidR="00B34BC3" w:rsidRPr="00B34BC3" w:rsidRDefault="00B34BC3" w:rsidP="00B34BC3">
      <w:pPr>
        <w:ind w:firstLine="540"/>
        <w:jc w:val="both"/>
        <w:rPr>
          <w:sz w:val="28"/>
          <w:szCs w:val="28"/>
        </w:rPr>
      </w:pPr>
      <w:r w:rsidRPr="00B34BC3">
        <w:rPr>
          <w:sz w:val="28"/>
          <w:szCs w:val="28"/>
        </w:rPr>
        <w:t>2.2. Возвратить кредит в сроки и в объемах, установленных в соответствии с пунктами 1.2, 1.3, 1.4. настоящего договора. Датой возврата кредита считается дата зачисления средств на счет Кредитора, указанный в настоящем договоре.</w:t>
      </w:r>
    </w:p>
    <w:p w:rsidR="00B34BC3" w:rsidRPr="00B34BC3" w:rsidRDefault="00B34BC3" w:rsidP="00B34BC3">
      <w:pPr>
        <w:ind w:firstLine="540"/>
        <w:jc w:val="both"/>
        <w:rPr>
          <w:sz w:val="28"/>
          <w:szCs w:val="28"/>
        </w:rPr>
      </w:pPr>
      <w:r w:rsidRPr="00B34BC3">
        <w:rPr>
          <w:sz w:val="28"/>
          <w:szCs w:val="28"/>
        </w:rPr>
        <w:t>2.3. Возвратить кредит в случае нецелевого его использования, путем перечисления денежных средств на соответствующие реквизиты Кредитора.</w:t>
      </w:r>
    </w:p>
    <w:p w:rsidR="00B34BC3" w:rsidRPr="00B34BC3" w:rsidRDefault="00B34BC3" w:rsidP="00B34BC3">
      <w:pPr>
        <w:ind w:firstLine="540"/>
        <w:jc w:val="both"/>
        <w:rPr>
          <w:sz w:val="28"/>
          <w:szCs w:val="28"/>
        </w:rPr>
      </w:pPr>
      <w:r w:rsidRPr="00B34BC3">
        <w:rPr>
          <w:sz w:val="28"/>
          <w:szCs w:val="28"/>
        </w:rPr>
        <w:t>2.4. Представлять документы и сведения и обеспечить возможность осуществления Кредитором проверок соблюдения Заемщиком условий, целей и порядка предоставления бюджетного кредита.</w:t>
      </w:r>
    </w:p>
    <w:p w:rsidR="00B34BC3" w:rsidRPr="00B34BC3" w:rsidRDefault="00B34BC3" w:rsidP="00B34BC3">
      <w:pPr>
        <w:ind w:firstLine="540"/>
        <w:jc w:val="both"/>
        <w:rPr>
          <w:sz w:val="28"/>
          <w:szCs w:val="28"/>
        </w:rPr>
      </w:pPr>
      <w:r w:rsidRPr="00B34BC3">
        <w:rPr>
          <w:sz w:val="28"/>
          <w:szCs w:val="28"/>
        </w:rPr>
        <w:t>3. Заемщик вправе досрочно полностью или частично погасить кредит.</w:t>
      </w:r>
    </w:p>
    <w:p w:rsidR="00B34BC3" w:rsidRPr="00B34BC3" w:rsidRDefault="00B34BC3" w:rsidP="00B34BC3">
      <w:pPr>
        <w:ind w:firstLine="540"/>
        <w:jc w:val="both"/>
        <w:rPr>
          <w:sz w:val="28"/>
          <w:szCs w:val="28"/>
        </w:rPr>
      </w:pPr>
      <w:r w:rsidRPr="00B34BC3">
        <w:rPr>
          <w:sz w:val="28"/>
          <w:szCs w:val="28"/>
        </w:rPr>
        <w:t>4. Обязанности Кредитора.</w:t>
      </w:r>
    </w:p>
    <w:p w:rsidR="00B34BC3" w:rsidRPr="00B34BC3" w:rsidRDefault="00B34BC3" w:rsidP="00B34BC3">
      <w:pPr>
        <w:ind w:firstLine="540"/>
        <w:jc w:val="both"/>
        <w:rPr>
          <w:sz w:val="28"/>
          <w:szCs w:val="28"/>
        </w:rPr>
      </w:pPr>
      <w:r w:rsidRPr="00B34BC3">
        <w:rPr>
          <w:sz w:val="28"/>
          <w:szCs w:val="28"/>
        </w:rPr>
        <w:t>4.1. Перечислить денежные средства на счет Заемщика по реквизитам, указанным в настоящем договоре.</w:t>
      </w:r>
    </w:p>
    <w:p w:rsidR="00B34BC3" w:rsidRPr="00B34BC3" w:rsidRDefault="00B34BC3" w:rsidP="00B34BC3">
      <w:pPr>
        <w:ind w:firstLine="540"/>
        <w:jc w:val="both"/>
        <w:rPr>
          <w:sz w:val="28"/>
          <w:szCs w:val="28"/>
        </w:rPr>
      </w:pPr>
      <w:r w:rsidRPr="00B34BC3">
        <w:rPr>
          <w:sz w:val="28"/>
          <w:szCs w:val="28"/>
        </w:rPr>
        <w:t>4.2. Требовать от Заемщика исполнения условий, целей и порядка предоставления кредита.</w:t>
      </w:r>
    </w:p>
    <w:p w:rsidR="00B34BC3" w:rsidRPr="00B34BC3" w:rsidRDefault="00B34BC3" w:rsidP="00B34BC3">
      <w:pPr>
        <w:ind w:firstLine="540"/>
        <w:jc w:val="both"/>
        <w:rPr>
          <w:sz w:val="28"/>
          <w:szCs w:val="28"/>
        </w:rPr>
      </w:pPr>
      <w:r w:rsidRPr="00B34BC3">
        <w:rPr>
          <w:sz w:val="28"/>
          <w:szCs w:val="28"/>
        </w:rPr>
        <w:t>4.3. Проводить проверки соблюдения Заемщиком условий, целей и порядка предоставления кредита.</w:t>
      </w:r>
    </w:p>
    <w:p w:rsidR="00B34BC3" w:rsidRPr="00B34BC3" w:rsidRDefault="00B34BC3" w:rsidP="00B34BC3">
      <w:pPr>
        <w:ind w:firstLine="540"/>
        <w:jc w:val="both"/>
        <w:rPr>
          <w:sz w:val="28"/>
          <w:szCs w:val="28"/>
        </w:rPr>
      </w:pPr>
      <w:r w:rsidRPr="00B34BC3">
        <w:rPr>
          <w:sz w:val="28"/>
          <w:szCs w:val="28"/>
        </w:rPr>
        <w:t>5. Кредитор вправе в случае несвоевременного или неполного возврата полученного кредита, нарушения условий и (или) целей предоставления кредита Заемщиком взыскать остаток непогашенного в срок кредита, суммы кредита использованной с нарушением условий и (или) целей в соответствии с бюджетным законодательством.</w:t>
      </w:r>
    </w:p>
    <w:p w:rsidR="00B34BC3" w:rsidRPr="00B34BC3" w:rsidRDefault="00B34BC3" w:rsidP="00B34BC3">
      <w:pPr>
        <w:ind w:firstLine="540"/>
        <w:jc w:val="both"/>
        <w:rPr>
          <w:sz w:val="28"/>
          <w:szCs w:val="28"/>
        </w:rPr>
      </w:pPr>
      <w:r w:rsidRPr="00B34BC3">
        <w:rPr>
          <w:sz w:val="28"/>
          <w:szCs w:val="28"/>
        </w:rPr>
        <w:t>6. Ответственность сторон.</w:t>
      </w:r>
    </w:p>
    <w:p w:rsidR="00B34BC3" w:rsidRPr="00B34BC3" w:rsidRDefault="00B34BC3" w:rsidP="00B34BC3">
      <w:pPr>
        <w:ind w:firstLine="540"/>
        <w:jc w:val="both"/>
        <w:rPr>
          <w:sz w:val="28"/>
          <w:szCs w:val="28"/>
        </w:rPr>
      </w:pPr>
      <w:r w:rsidRPr="00B34BC3">
        <w:rPr>
          <w:sz w:val="28"/>
          <w:szCs w:val="28"/>
        </w:rPr>
        <w:t>6.1. Заемщик и Кредитор обязуются выполнять требования (условия) настоящего договора.</w:t>
      </w:r>
    </w:p>
    <w:p w:rsidR="00B34BC3" w:rsidRPr="00B34BC3" w:rsidRDefault="00B34BC3" w:rsidP="00B34BC3">
      <w:pPr>
        <w:ind w:firstLine="540"/>
        <w:jc w:val="both"/>
        <w:rPr>
          <w:sz w:val="28"/>
          <w:szCs w:val="28"/>
        </w:rPr>
      </w:pPr>
      <w:r w:rsidRPr="00B34BC3">
        <w:rPr>
          <w:sz w:val="28"/>
          <w:szCs w:val="28"/>
        </w:rPr>
        <w:t>6.2. Стороны несут ответственность в соответствии с законодательством Российской Федерации.</w:t>
      </w:r>
    </w:p>
    <w:p w:rsidR="00B34BC3" w:rsidRPr="00B34BC3" w:rsidRDefault="00B34BC3" w:rsidP="00B34BC3">
      <w:pPr>
        <w:ind w:firstLine="540"/>
        <w:jc w:val="both"/>
        <w:rPr>
          <w:sz w:val="28"/>
          <w:szCs w:val="28"/>
        </w:rPr>
      </w:pPr>
      <w:r w:rsidRPr="00B34BC3">
        <w:rPr>
          <w:sz w:val="28"/>
          <w:szCs w:val="28"/>
        </w:rPr>
        <w:t>6.3. В случае несоблюдения условий, целей и порядка предоставления кредита Заемщик несет ответственность в соответствии с бюджетным законодательством Российской Федерации.</w:t>
      </w:r>
    </w:p>
    <w:p w:rsidR="00B34BC3" w:rsidRPr="00B34BC3" w:rsidRDefault="00B34BC3" w:rsidP="00B34BC3">
      <w:pPr>
        <w:ind w:firstLine="540"/>
        <w:jc w:val="both"/>
        <w:rPr>
          <w:sz w:val="28"/>
          <w:szCs w:val="28"/>
        </w:rPr>
      </w:pPr>
      <w:r w:rsidRPr="00B34BC3">
        <w:rPr>
          <w:sz w:val="28"/>
          <w:szCs w:val="28"/>
        </w:rPr>
        <w:t>7. Прочие условия.</w:t>
      </w:r>
    </w:p>
    <w:p w:rsidR="00B34BC3" w:rsidRPr="00B34BC3" w:rsidRDefault="00B34BC3" w:rsidP="00B34BC3">
      <w:pPr>
        <w:ind w:firstLine="540"/>
        <w:jc w:val="both"/>
        <w:rPr>
          <w:sz w:val="28"/>
          <w:szCs w:val="28"/>
        </w:rPr>
      </w:pPr>
      <w:r w:rsidRPr="00B34BC3">
        <w:rPr>
          <w:sz w:val="28"/>
          <w:szCs w:val="28"/>
        </w:rPr>
        <w:t>7.1. Настоящий договор вступает в силу с момента подписания и действует до исполнения сторонами принятых на себя настоящим договором обязательств.</w:t>
      </w:r>
    </w:p>
    <w:p w:rsidR="00B34BC3" w:rsidRPr="00B34BC3" w:rsidRDefault="00B34BC3" w:rsidP="00B34BC3">
      <w:pPr>
        <w:ind w:firstLine="540"/>
        <w:jc w:val="both"/>
        <w:rPr>
          <w:sz w:val="28"/>
          <w:szCs w:val="28"/>
        </w:rPr>
      </w:pPr>
      <w:r w:rsidRPr="00B34BC3">
        <w:rPr>
          <w:sz w:val="28"/>
          <w:szCs w:val="28"/>
        </w:rPr>
        <w:t>7.2. Все изменения, дополнения и приложения к настоящему договору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B34BC3" w:rsidRPr="00B34BC3" w:rsidRDefault="00B34BC3" w:rsidP="00B34BC3">
      <w:pPr>
        <w:ind w:firstLine="540"/>
        <w:jc w:val="both"/>
        <w:rPr>
          <w:sz w:val="28"/>
          <w:szCs w:val="28"/>
        </w:rPr>
      </w:pPr>
      <w:r w:rsidRPr="00B34BC3">
        <w:rPr>
          <w:sz w:val="28"/>
          <w:szCs w:val="28"/>
        </w:rPr>
        <w:lastRenderedPageBreak/>
        <w:t>7.3. Споры и разногласия, возникшие при исполнении настоящего договора или в связи с ним, рассматриваются в порядке, предусмотренном законодательством Российской Федерации. Стороны берут на себя обязательства способствовать разрешению всех возникших в процессе исполнения настоящего договора разногласий путем переговоров в досудебном порядке.</w:t>
      </w:r>
    </w:p>
    <w:p w:rsidR="00B34BC3" w:rsidRPr="00B34BC3" w:rsidRDefault="00B34BC3" w:rsidP="00B34BC3">
      <w:pPr>
        <w:ind w:firstLine="540"/>
        <w:jc w:val="both"/>
        <w:rPr>
          <w:sz w:val="28"/>
          <w:szCs w:val="28"/>
        </w:rPr>
      </w:pPr>
      <w:r w:rsidRPr="00B34BC3">
        <w:rPr>
          <w:sz w:val="28"/>
          <w:szCs w:val="28"/>
        </w:rPr>
        <w:t>7.4. Заемщик и Кредитор при изменении своих юридических статусов, юридических адресов и реквизитов обязуются в трехдневный срок уведомить об этом соответствующую сторону.</w:t>
      </w:r>
    </w:p>
    <w:p w:rsidR="00B34BC3" w:rsidRPr="00B34BC3" w:rsidRDefault="00B34BC3" w:rsidP="00B34BC3">
      <w:pPr>
        <w:ind w:firstLine="540"/>
        <w:jc w:val="both"/>
        <w:rPr>
          <w:sz w:val="28"/>
          <w:szCs w:val="28"/>
        </w:rPr>
      </w:pPr>
      <w:r w:rsidRPr="00B34BC3">
        <w:rPr>
          <w:sz w:val="28"/>
          <w:szCs w:val="28"/>
        </w:rPr>
        <w:t>7.5. Настоящий договор составлен в двух экземплярах, имеющих одинаковую юридическую силу.</w:t>
      </w:r>
    </w:p>
    <w:p w:rsidR="00B34BC3" w:rsidRPr="00B34BC3" w:rsidRDefault="00B34BC3" w:rsidP="00B34BC3">
      <w:pPr>
        <w:ind w:firstLine="540"/>
        <w:jc w:val="both"/>
        <w:rPr>
          <w:sz w:val="28"/>
          <w:szCs w:val="28"/>
        </w:rPr>
      </w:pPr>
      <w:r w:rsidRPr="00B34BC3">
        <w:rPr>
          <w:sz w:val="28"/>
          <w:szCs w:val="28"/>
        </w:rPr>
        <w:t>8. Юридические адреса и реквизиты:</w:t>
      </w:r>
    </w:p>
    <w:p w:rsidR="00B34BC3" w:rsidRPr="00B34BC3" w:rsidRDefault="00B34BC3" w:rsidP="00B34BC3">
      <w:pPr>
        <w:ind w:firstLine="540"/>
        <w:jc w:val="both"/>
        <w:rPr>
          <w:sz w:val="28"/>
          <w:szCs w:val="28"/>
        </w:rPr>
      </w:pPr>
      <w:r w:rsidRPr="00B34BC3">
        <w:rPr>
          <w:sz w:val="28"/>
          <w:szCs w:val="28"/>
        </w:rPr>
        <w:t>Кредитор:</w:t>
      </w:r>
    </w:p>
    <w:p w:rsidR="00B34BC3" w:rsidRPr="00B34BC3" w:rsidRDefault="00B34BC3" w:rsidP="00B34BC3">
      <w:pPr>
        <w:ind w:firstLine="540"/>
        <w:jc w:val="both"/>
        <w:rPr>
          <w:sz w:val="28"/>
          <w:szCs w:val="28"/>
        </w:rPr>
      </w:pPr>
      <w:r w:rsidRPr="00B34BC3">
        <w:rPr>
          <w:sz w:val="28"/>
          <w:szCs w:val="28"/>
        </w:rPr>
        <w:t xml:space="preserve">Администрация Колпнянского района Орловской области, </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B34BC3" w:rsidRPr="00B34BC3" w:rsidTr="00B34BC3">
        <w:tc>
          <w:tcPr>
            <w:tcW w:w="9180" w:type="dxa"/>
            <w:tcBorders>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bl>
    <w:p w:rsidR="00B34BC3" w:rsidRPr="00B34BC3" w:rsidRDefault="00B34BC3" w:rsidP="00B34BC3">
      <w:pPr>
        <w:ind w:firstLine="540"/>
        <w:jc w:val="both"/>
        <w:rPr>
          <w:sz w:val="28"/>
          <w:szCs w:val="28"/>
        </w:rPr>
      </w:pPr>
    </w:p>
    <w:p w:rsidR="00B34BC3" w:rsidRPr="00B34BC3" w:rsidRDefault="00B34BC3" w:rsidP="00B34BC3">
      <w:pPr>
        <w:ind w:firstLine="540"/>
        <w:jc w:val="both"/>
        <w:rPr>
          <w:sz w:val="28"/>
          <w:szCs w:val="28"/>
        </w:rPr>
      </w:pPr>
      <w:r w:rsidRPr="00B34BC3">
        <w:rPr>
          <w:sz w:val="28"/>
          <w:szCs w:val="28"/>
        </w:rPr>
        <w:t>Заемщик:</w:t>
      </w:r>
    </w:p>
    <w:p w:rsidR="00B34BC3" w:rsidRPr="00B34BC3" w:rsidRDefault="00B34BC3" w:rsidP="00B34BC3">
      <w:pPr>
        <w:ind w:firstLine="540"/>
        <w:jc w:val="both"/>
        <w:rPr>
          <w:sz w:val="28"/>
          <w:szCs w:val="28"/>
        </w:rPr>
      </w:pPr>
      <w:r>
        <w:rPr>
          <w:sz w:val="28"/>
          <w:szCs w:val="28"/>
        </w:rPr>
        <w:t>Глава</w:t>
      </w:r>
      <w:r w:rsidRPr="00B34BC3">
        <w:rPr>
          <w:sz w:val="28"/>
          <w:szCs w:val="28"/>
        </w:rPr>
        <w:t xml:space="preserve"> _______________ городского и</w:t>
      </w:r>
      <w:r>
        <w:rPr>
          <w:sz w:val="28"/>
          <w:szCs w:val="28"/>
        </w:rPr>
        <w:t xml:space="preserve"> (или)</w:t>
      </w:r>
      <w:r w:rsidRPr="00B34BC3">
        <w:rPr>
          <w:sz w:val="28"/>
          <w:szCs w:val="28"/>
        </w:rPr>
        <w:t xml:space="preserve"> сельского поселения </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B34BC3" w:rsidRPr="00B34BC3" w:rsidTr="00B34BC3">
        <w:tc>
          <w:tcPr>
            <w:tcW w:w="9180" w:type="dxa"/>
            <w:tcBorders>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r w:rsidR="00B34BC3" w:rsidRPr="00B34BC3" w:rsidTr="00B34BC3">
        <w:tc>
          <w:tcPr>
            <w:tcW w:w="9180" w:type="dxa"/>
            <w:tcBorders>
              <w:top w:val="single" w:sz="4" w:space="0" w:color="auto"/>
              <w:bottom w:val="single" w:sz="4" w:space="0" w:color="auto"/>
            </w:tcBorders>
          </w:tcPr>
          <w:p w:rsidR="00B34BC3" w:rsidRPr="00B34BC3" w:rsidRDefault="00B34BC3" w:rsidP="00B34BC3">
            <w:pPr>
              <w:jc w:val="both"/>
              <w:rPr>
                <w:sz w:val="28"/>
                <w:szCs w:val="28"/>
              </w:rPr>
            </w:pPr>
          </w:p>
        </w:tc>
      </w:tr>
    </w:tbl>
    <w:p w:rsidR="00B34BC3" w:rsidRPr="00B34BC3" w:rsidRDefault="00B34BC3" w:rsidP="00B34BC3">
      <w:pPr>
        <w:ind w:firstLine="540"/>
        <w:jc w:val="both"/>
        <w:rPr>
          <w:sz w:val="28"/>
          <w:szCs w:val="28"/>
        </w:rPr>
      </w:pPr>
      <w:r w:rsidRPr="00B34BC3">
        <w:rPr>
          <w:sz w:val="28"/>
          <w:szCs w:val="28"/>
        </w:rPr>
        <w:t>9.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678"/>
        <w:gridCol w:w="4380"/>
      </w:tblGrid>
      <w:tr w:rsidR="00B34BC3" w:rsidRPr="00B34BC3" w:rsidTr="00B34BC3">
        <w:tc>
          <w:tcPr>
            <w:tcW w:w="4644" w:type="dxa"/>
          </w:tcPr>
          <w:p w:rsidR="00B34BC3" w:rsidRPr="00B34BC3" w:rsidRDefault="00B34BC3" w:rsidP="00B34BC3">
            <w:pPr>
              <w:jc w:val="both"/>
              <w:outlineLvl w:val="0"/>
              <w:rPr>
                <w:sz w:val="28"/>
                <w:szCs w:val="28"/>
              </w:rPr>
            </w:pPr>
            <w:r w:rsidRPr="00B34BC3">
              <w:rPr>
                <w:sz w:val="28"/>
                <w:szCs w:val="28"/>
              </w:rPr>
              <w:t>Кредитор:</w:t>
            </w:r>
          </w:p>
        </w:tc>
        <w:tc>
          <w:tcPr>
            <w:tcW w:w="709" w:type="dxa"/>
          </w:tcPr>
          <w:p w:rsidR="00B34BC3" w:rsidRPr="00B34BC3" w:rsidRDefault="00B34BC3" w:rsidP="00B34BC3">
            <w:pPr>
              <w:jc w:val="both"/>
              <w:outlineLvl w:val="0"/>
              <w:rPr>
                <w:sz w:val="28"/>
                <w:szCs w:val="28"/>
              </w:rPr>
            </w:pPr>
          </w:p>
        </w:tc>
        <w:tc>
          <w:tcPr>
            <w:tcW w:w="4502" w:type="dxa"/>
          </w:tcPr>
          <w:p w:rsidR="00B34BC3" w:rsidRPr="00B34BC3" w:rsidRDefault="00B34BC3" w:rsidP="00B34BC3">
            <w:pPr>
              <w:jc w:val="both"/>
              <w:outlineLvl w:val="0"/>
              <w:rPr>
                <w:sz w:val="28"/>
                <w:szCs w:val="28"/>
              </w:rPr>
            </w:pPr>
            <w:r w:rsidRPr="00B34BC3">
              <w:rPr>
                <w:sz w:val="28"/>
                <w:szCs w:val="28"/>
              </w:rPr>
              <w:t>Заемщик:</w:t>
            </w:r>
          </w:p>
        </w:tc>
      </w:tr>
      <w:tr w:rsidR="00B34BC3" w:rsidRPr="00B34BC3" w:rsidTr="00B34BC3">
        <w:tc>
          <w:tcPr>
            <w:tcW w:w="4644" w:type="dxa"/>
          </w:tcPr>
          <w:p w:rsidR="00B34BC3" w:rsidRPr="00B34BC3" w:rsidRDefault="00B34BC3" w:rsidP="00B34BC3">
            <w:pPr>
              <w:jc w:val="both"/>
              <w:outlineLvl w:val="0"/>
              <w:rPr>
                <w:sz w:val="28"/>
                <w:szCs w:val="28"/>
              </w:rPr>
            </w:pPr>
            <w:r w:rsidRPr="00B34BC3">
              <w:rPr>
                <w:sz w:val="28"/>
                <w:szCs w:val="28"/>
              </w:rPr>
              <w:t>Глава администрации</w:t>
            </w:r>
          </w:p>
          <w:p w:rsidR="00B34BC3" w:rsidRPr="00B34BC3" w:rsidRDefault="00B34BC3" w:rsidP="00B34BC3">
            <w:pPr>
              <w:jc w:val="both"/>
              <w:outlineLvl w:val="0"/>
              <w:rPr>
                <w:sz w:val="28"/>
                <w:szCs w:val="28"/>
              </w:rPr>
            </w:pPr>
            <w:r w:rsidRPr="00B34BC3">
              <w:rPr>
                <w:sz w:val="28"/>
                <w:szCs w:val="28"/>
              </w:rPr>
              <w:t>Колпнянского района</w:t>
            </w:r>
          </w:p>
        </w:tc>
        <w:tc>
          <w:tcPr>
            <w:tcW w:w="709" w:type="dxa"/>
          </w:tcPr>
          <w:p w:rsidR="00B34BC3" w:rsidRPr="00B34BC3" w:rsidRDefault="00B34BC3" w:rsidP="00B34BC3">
            <w:pPr>
              <w:jc w:val="both"/>
              <w:outlineLvl w:val="0"/>
              <w:rPr>
                <w:sz w:val="28"/>
                <w:szCs w:val="28"/>
              </w:rPr>
            </w:pPr>
          </w:p>
        </w:tc>
        <w:tc>
          <w:tcPr>
            <w:tcW w:w="4502" w:type="dxa"/>
          </w:tcPr>
          <w:p w:rsidR="00B34BC3" w:rsidRPr="00B34BC3" w:rsidRDefault="00B34BC3" w:rsidP="00B34BC3">
            <w:pPr>
              <w:jc w:val="both"/>
              <w:outlineLvl w:val="0"/>
              <w:rPr>
                <w:sz w:val="28"/>
                <w:szCs w:val="28"/>
              </w:rPr>
            </w:pPr>
            <w:r w:rsidRPr="00B34BC3">
              <w:rPr>
                <w:sz w:val="28"/>
                <w:szCs w:val="28"/>
              </w:rPr>
              <w:t>Глава _______________ городского и (или) сельского поселения</w:t>
            </w:r>
          </w:p>
        </w:tc>
      </w:tr>
      <w:tr w:rsidR="00B34BC3" w:rsidRPr="00B34BC3" w:rsidTr="00B34BC3">
        <w:tc>
          <w:tcPr>
            <w:tcW w:w="4644" w:type="dxa"/>
          </w:tcPr>
          <w:p w:rsidR="00B34BC3" w:rsidRPr="00B34BC3" w:rsidRDefault="00B34BC3" w:rsidP="00B34BC3">
            <w:pPr>
              <w:jc w:val="both"/>
              <w:outlineLvl w:val="0"/>
              <w:rPr>
                <w:sz w:val="28"/>
                <w:szCs w:val="28"/>
              </w:rPr>
            </w:pPr>
            <w:r>
              <w:rPr>
                <w:sz w:val="28"/>
                <w:szCs w:val="28"/>
              </w:rPr>
              <w:t>_______________</w:t>
            </w:r>
            <w:r w:rsidRPr="00B34BC3">
              <w:rPr>
                <w:sz w:val="28"/>
                <w:szCs w:val="28"/>
              </w:rPr>
              <w:t xml:space="preserve"> Л.Л. Мясникова</w:t>
            </w:r>
          </w:p>
        </w:tc>
        <w:tc>
          <w:tcPr>
            <w:tcW w:w="709" w:type="dxa"/>
          </w:tcPr>
          <w:p w:rsidR="00B34BC3" w:rsidRPr="00B34BC3" w:rsidRDefault="00B34BC3" w:rsidP="00B34BC3">
            <w:pPr>
              <w:jc w:val="both"/>
              <w:outlineLvl w:val="0"/>
              <w:rPr>
                <w:sz w:val="28"/>
                <w:szCs w:val="28"/>
              </w:rPr>
            </w:pPr>
          </w:p>
        </w:tc>
        <w:tc>
          <w:tcPr>
            <w:tcW w:w="4502" w:type="dxa"/>
          </w:tcPr>
          <w:p w:rsidR="00B34BC3" w:rsidRPr="00B34BC3" w:rsidRDefault="00B34BC3" w:rsidP="00B34BC3">
            <w:pPr>
              <w:jc w:val="both"/>
              <w:outlineLvl w:val="0"/>
              <w:rPr>
                <w:sz w:val="28"/>
                <w:szCs w:val="28"/>
              </w:rPr>
            </w:pPr>
            <w:r w:rsidRPr="00B34BC3">
              <w:rPr>
                <w:sz w:val="28"/>
                <w:szCs w:val="28"/>
              </w:rPr>
              <w:t>____________ _________________</w:t>
            </w:r>
          </w:p>
        </w:tc>
      </w:tr>
      <w:tr w:rsidR="00B34BC3" w:rsidRPr="00B34BC3" w:rsidTr="00B34BC3">
        <w:tc>
          <w:tcPr>
            <w:tcW w:w="4644" w:type="dxa"/>
          </w:tcPr>
          <w:p w:rsidR="00B34BC3" w:rsidRPr="00B34BC3" w:rsidRDefault="00B34BC3" w:rsidP="00B34BC3">
            <w:pPr>
              <w:jc w:val="both"/>
              <w:outlineLvl w:val="0"/>
              <w:rPr>
                <w:sz w:val="28"/>
                <w:szCs w:val="28"/>
              </w:rPr>
            </w:pPr>
            <w:r w:rsidRPr="00B34BC3">
              <w:rPr>
                <w:sz w:val="28"/>
                <w:szCs w:val="28"/>
              </w:rPr>
              <w:t>«____» _________________ 20 __ г.</w:t>
            </w:r>
          </w:p>
        </w:tc>
        <w:tc>
          <w:tcPr>
            <w:tcW w:w="709" w:type="dxa"/>
          </w:tcPr>
          <w:p w:rsidR="00B34BC3" w:rsidRPr="00B34BC3" w:rsidRDefault="00B34BC3" w:rsidP="00B34BC3">
            <w:pPr>
              <w:jc w:val="both"/>
              <w:outlineLvl w:val="0"/>
              <w:rPr>
                <w:sz w:val="28"/>
                <w:szCs w:val="28"/>
              </w:rPr>
            </w:pPr>
          </w:p>
        </w:tc>
        <w:tc>
          <w:tcPr>
            <w:tcW w:w="4502" w:type="dxa"/>
          </w:tcPr>
          <w:p w:rsidR="00B34BC3" w:rsidRPr="00B34BC3" w:rsidRDefault="00B34BC3" w:rsidP="00B34BC3">
            <w:pPr>
              <w:jc w:val="both"/>
              <w:outlineLvl w:val="0"/>
              <w:rPr>
                <w:sz w:val="28"/>
                <w:szCs w:val="28"/>
              </w:rPr>
            </w:pPr>
            <w:r w:rsidRPr="00B34BC3">
              <w:rPr>
                <w:sz w:val="28"/>
                <w:szCs w:val="28"/>
              </w:rPr>
              <w:t>«____» _________________ 20 __ г.</w:t>
            </w:r>
          </w:p>
        </w:tc>
      </w:tr>
      <w:tr w:rsidR="00B34BC3" w:rsidRPr="00B34BC3" w:rsidTr="00B34BC3">
        <w:tc>
          <w:tcPr>
            <w:tcW w:w="4644" w:type="dxa"/>
          </w:tcPr>
          <w:p w:rsidR="00B34BC3" w:rsidRPr="00B34BC3" w:rsidRDefault="00B34BC3" w:rsidP="00B34BC3">
            <w:pPr>
              <w:jc w:val="both"/>
              <w:outlineLvl w:val="0"/>
              <w:rPr>
                <w:sz w:val="28"/>
                <w:szCs w:val="28"/>
              </w:rPr>
            </w:pPr>
          </w:p>
        </w:tc>
        <w:tc>
          <w:tcPr>
            <w:tcW w:w="709" w:type="dxa"/>
          </w:tcPr>
          <w:p w:rsidR="00B34BC3" w:rsidRPr="00B34BC3" w:rsidRDefault="00B34BC3" w:rsidP="00B34BC3">
            <w:pPr>
              <w:jc w:val="both"/>
              <w:outlineLvl w:val="0"/>
              <w:rPr>
                <w:sz w:val="28"/>
                <w:szCs w:val="28"/>
              </w:rPr>
            </w:pPr>
          </w:p>
        </w:tc>
        <w:tc>
          <w:tcPr>
            <w:tcW w:w="4502" w:type="dxa"/>
          </w:tcPr>
          <w:p w:rsidR="00B34BC3" w:rsidRPr="00B34BC3" w:rsidRDefault="00B34BC3" w:rsidP="00B34BC3">
            <w:pPr>
              <w:jc w:val="both"/>
              <w:outlineLvl w:val="0"/>
              <w:rPr>
                <w:sz w:val="28"/>
                <w:szCs w:val="28"/>
              </w:rPr>
            </w:pPr>
          </w:p>
        </w:tc>
      </w:tr>
      <w:tr w:rsidR="00B34BC3" w:rsidRPr="00B34BC3" w:rsidTr="00B34BC3">
        <w:tc>
          <w:tcPr>
            <w:tcW w:w="4644" w:type="dxa"/>
          </w:tcPr>
          <w:p w:rsidR="00B34BC3" w:rsidRPr="00B34BC3" w:rsidRDefault="00B34BC3" w:rsidP="00B34BC3">
            <w:pPr>
              <w:jc w:val="both"/>
              <w:outlineLvl w:val="0"/>
              <w:rPr>
                <w:sz w:val="28"/>
                <w:szCs w:val="28"/>
              </w:rPr>
            </w:pPr>
            <w:r w:rsidRPr="00B34BC3">
              <w:rPr>
                <w:sz w:val="28"/>
                <w:szCs w:val="28"/>
              </w:rPr>
              <w:t>М.П.</w:t>
            </w:r>
          </w:p>
        </w:tc>
        <w:tc>
          <w:tcPr>
            <w:tcW w:w="709" w:type="dxa"/>
          </w:tcPr>
          <w:p w:rsidR="00B34BC3" w:rsidRPr="00B34BC3" w:rsidRDefault="00B34BC3" w:rsidP="00B34BC3">
            <w:pPr>
              <w:jc w:val="both"/>
              <w:outlineLvl w:val="0"/>
              <w:rPr>
                <w:sz w:val="28"/>
                <w:szCs w:val="28"/>
              </w:rPr>
            </w:pPr>
          </w:p>
        </w:tc>
        <w:tc>
          <w:tcPr>
            <w:tcW w:w="4502" w:type="dxa"/>
          </w:tcPr>
          <w:p w:rsidR="00B34BC3" w:rsidRPr="00B34BC3" w:rsidRDefault="00B34BC3" w:rsidP="00B34BC3">
            <w:pPr>
              <w:jc w:val="both"/>
              <w:outlineLvl w:val="0"/>
              <w:rPr>
                <w:sz w:val="28"/>
                <w:szCs w:val="28"/>
              </w:rPr>
            </w:pPr>
            <w:r w:rsidRPr="00B34BC3">
              <w:rPr>
                <w:sz w:val="28"/>
                <w:szCs w:val="28"/>
              </w:rPr>
              <w:t>М.П.</w:t>
            </w:r>
          </w:p>
        </w:tc>
      </w:tr>
    </w:tbl>
    <w:p w:rsidR="00B34BC3" w:rsidRPr="00B34BC3" w:rsidRDefault="00B34BC3" w:rsidP="00B34BC3">
      <w:pPr>
        <w:jc w:val="both"/>
        <w:outlineLvl w:val="0"/>
        <w:rPr>
          <w:sz w:val="28"/>
          <w:szCs w:val="28"/>
        </w:rPr>
      </w:pPr>
    </w:p>
    <w:p w:rsidR="00B34BC3" w:rsidRPr="00B34BC3" w:rsidRDefault="00B34BC3" w:rsidP="00B34BC3">
      <w:pPr>
        <w:jc w:val="both"/>
        <w:rPr>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Pr="00B34BC3" w:rsidRDefault="009D6A83">
      <w:pPr>
        <w:pStyle w:val="ConsPlusNormal"/>
        <w:jc w:val="right"/>
        <w:outlineLvl w:val="0"/>
        <w:rPr>
          <w:rFonts w:ascii="Times New Roman" w:hAnsi="Times New Roman" w:cs="Times New Roman"/>
          <w:sz w:val="28"/>
          <w:szCs w:val="28"/>
        </w:rPr>
      </w:pPr>
    </w:p>
    <w:p w:rsidR="009D6A83" w:rsidRDefault="009D6A83">
      <w:pPr>
        <w:pStyle w:val="ConsPlusNormal"/>
        <w:jc w:val="right"/>
        <w:outlineLvl w:val="0"/>
        <w:rPr>
          <w:rFonts w:ascii="Times New Roman" w:hAnsi="Times New Roman" w:cs="Times New Roman"/>
        </w:rPr>
      </w:pPr>
    </w:p>
    <w:sectPr w:rsidR="009D6A83" w:rsidSect="00404A1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99C" w:rsidRDefault="002E099C" w:rsidP="00883AB8">
      <w:r>
        <w:separator/>
      </w:r>
    </w:p>
  </w:endnote>
  <w:endnote w:type="continuationSeparator" w:id="0">
    <w:p w:rsidR="002E099C" w:rsidRDefault="002E099C" w:rsidP="0088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5313"/>
      <w:showingPlcHdr/>
    </w:sdtPr>
    <w:sdtEndPr/>
    <w:sdtContent>
      <w:p w:rsidR="00B34BC3" w:rsidRDefault="00B34BC3">
        <w:pPr>
          <w:pStyle w:val="a7"/>
          <w:jc w:val="right"/>
        </w:pPr>
        <w:r>
          <w:t xml:space="preserve">     </w:t>
        </w:r>
      </w:p>
    </w:sdtContent>
  </w:sdt>
  <w:p w:rsidR="00B34BC3" w:rsidRDefault="00B34B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99C" w:rsidRDefault="002E099C" w:rsidP="00883AB8">
      <w:r>
        <w:separator/>
      </w:r>
    </w:p>
  </w:footnote>
  <w:footnote w:type="continuationSeparator" w:id="0">
    <w:p w:rsidR="002E099C" w:rsidRDefault="002E099C" w:rsidP="00883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B4A69A0"/>
    <w:lvl w:ilvl="0" w:tplc="A796CB82">
      <w:start w:val="1"/>
      <w:numFmt w:val="bullet"/>
      <w:lvlText w:val="-"/>
      <w:lvlJc w:val="left"/>
    </w:lvl>
    <w:lvl w:ilvl="1" w:tplc="B592287C">
      <w:numFmt w:val="decimal"/>
      <w:lvlText w:val=""/>
      <w:lvlJc w:val="left"/>
    </w:lvl>
    <w:lvl w:ilvl="2" w:tplc="6ADA8EEE">
      <w:numFmt w:val="decimal"/>
      <w:lvlText w:val=""/>
      <w:lvlJc w:val="left"/>
    </w:lvl>
    <w:lvl w:ilvl="3" w:tplc="AD24C6BC">
      <w:numFmt w:val="decimal"/>
      <w:lvlText w:val=""/>
      <w:lvlJc w:val="left"/>
    </w:lvl>
    <w:lvl w:ilvl="4" w:tplc="BFD04266">
      <w:numFmt w:val="decimal"/>
      <w:lvlText w:val=""/>
      <w:lvlJc w:val="left"/>
    </w:lvl>
    <w:lvl w:ilvl="5" w:tplc="A858CE8C">
      <w:numFmt w:val="decimal"/>
      <w:lvlText w:val=""/>
      <w:lvlJc w:val="left"/>
    </w:lvl>
    <w:lvl w:ilvl="6" w:tplc="74B85C60">
      <w:numFmt w:val="decimal"/>
      <w:lvlText w:val=""/>
      <w:lvlJc w:val="left"/>
    </w:lvl>
    <w:lvl w:ilvl="7" w:tplc="6C625E58">
      <w:numFmt w:val="decimal"/>
      <w:lvlText w:val=""/>
      <w:lvlJc w:val="left"/>
    </w:lvl>
    <w:lvl w:ilvl="8" w:tplc="B07CF424">
      <w:numFmt w:val="decimal"/>
      <w:lvlText w:val=""/>
      <w:lvlJc w:val="left"/>
    </w:lvl>
  </w:abstractNum>
  <w:abstractNum w:abstractNumId="1" w15:restartNumberingAfterBreak="0">
    <w:nsid w:val="384B5B89"/>
    <w:multiLevelType w:val="hybridMultilevel"/>
    <w:tmpl w:val="F2845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0F5128"/>
    <w:multiLevelType w:val="multilevel"/>
    <w:tmpl w:val="5D9E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84C7F"/>
    <w:multiLevelType w:val="hybridMultilevel"/>
    <w:tmpl w:val="A0488CD8"/>
    <w:lvl w:ilvl="0" w:tplc="49DCE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8D7"/>
    <w:rsid w:val="00013A84"/>
    <w:rsid w:val="00036CC9"/>
    <w:rsid w:val="00040153"/>
    <w:rsid w:val="000B05B3"/>
    <w:rsid w:val="000D0467"/>
    <w:rsid w:val="00103718"/>
    <w:rsid w:val="00146962"/>
    <w:rsid w:val="001A1D62"/>
    <w:rsid w:val="001B50DA"/>
    <w:rsid w:val="001E3AF0"/>
    <w:rsid w:val="001F799C"/>
    <w:rsid w:val="0021237C"/>
    <w:rsid w:val="0022598B"/>
    <w:rsid w:val="00272755"/>
    <w:rsid w:val="002820B0"/>
    <w:rsid w:val="002E099C"/>
    <w:rsid w:val="002F28FD"/>
    <w:rsid w:val="003230DF"/>
    <w:rsid w:val="00327532"/>
    <w:rsid w:val="00340974"/>
    <w:rsid w:val="003775F6"/>
    <w:rsid w:val="00384C77"/>
    <w:rsid w:val="003A0610"/>
    <w:rsid w:val="00404A1F"/>
    <w:rsid w:val="004359F7"/>
    <w:rsid w:val="00444792"/>
    <w:rsid w:val="0050378B"/>
    <w:rsid w:val="00543D16"/>
    <w:rsid w:val="005D6F25"/>
    <w:rsid w:val="00627B49"/>
    <w:rsid w:val="006B0EB3"/>
    <w:rsid w:val="007147B5"/>
    <w:rsid w:val="0075448D"/>
    <w:rsid w:val="007818D7"/>
    <w:rsid w:val="00797F83"/>
    <w:rsid w:val="007F5FA5"/>
    <w:rsid w:val="00807717"/>
    <w:rsid w:val="0083020B"/>
    <w:rsid w:val="00842862"/>
    <w:rsid w:val="00844316"/>
    <w:rsid w:val="00883AB8"/>
    <w:rsid w:val="00956E87"/>
    <w:rsid w:val="00961A42"/>
    <w:rsid w:val="00966FB6"/>
    <w:rsid w:val="009C7A07"/>
    <w:rsid w:val="009D6A83"/>
    <w:rsid w:val="009F1162"/>
    <w:rsid w:val="009F3D1E"/>
    <w:rsid w:val="00A33587"/>
    <w:rsid w:val="00A40F4B"/>
    <w:rsid w:val="00AC7D21"/>
    <w:rsid w:val="00AD667F"/>
    <w:rsid w:val="00B0726C"/>
    <w:rsid w:val="00B34BC3"/>
    <w:rsid w:val="00BC0D78"/>
    <w:rsid w:val="00C3210A"/>
    <w:rsid w:val="00C462AD"/>
    <w:rsid w:val="00C61179"/>
    <w:rsid w:val="00C93215"/>
    <w:rsid w:val="00CA4AC3"/>
    <w:rsid w:val="00D35588"/>
    <w:rsid w:val="00D45D26"/>
    <w:rsid w:val="00DF6C2A"/>
    <w:rsid w:val="00E061E5"/>
    <w:rsid w:val="00E07943"/>
    <w:rsid w:val="00E3109F"/>
    <w:rsid w:val="00E45769"/>
    <w:rsid w:val="00EF7FA1"/>
    <w:rsid w:val="00F40A62"/>
    <w:rsid w:val="00F93F5D"/>
    <w:rsid w:val="00FB19C9"/>
    <w:rsid w:val="00FD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C8FB"/>
  <w15:docId w15:val="{003D9084-A092-4560-9DD0-BE406FDC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61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1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8D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7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275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header"/>
    <w:basedOn w:val="a"/>
    <w:link w:val="a6"/>
    <w:uiPriority w:val="99"/>
    <w:semiHidden/>
    <w:unhideWhenUsed/>
    <w:rsid w:val="00883AB8"/>
    <w:pPr>
      <w:tabs>
        <w:tab w:val="center" w:pos="4677"/>
        <w:tab w:val="right" w:pos="9355"/>
      </w:tabs>
    </w:pPr>
  </w:style>
  <w:style w:type="character" w:customStyle="1" w:styleId="a6">
    <w:name w:val="Верхний колонтитул Знак"/>
    <w:basedOn w:val="a0"/>
    <w:link w:val="a5"/>
    <w:uiPriority w:val="99"/>
    <w:semiHidden/>
    <w:rsid w:val="00883AB8"/>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883AB8"/>
    <w:pPr>
      <w:tabs>
        <w:tab w:val="center" w:pos="4677"/>
        <w:tab w:val="right" w:pos="9355"/>
      </w:tabs>
    </w:pPr>
  </w:style>
  <w:style w:type="character" w:customStyle="1" w:styleId="a8">
    <w:name w:val="Нижний колонтитул Знак"/>
    <w:basedOn w:val="a0"/>
    <w:link w:val="a7"/>
    <w:uiPriority w:val="99"/>
    <w:rsid w:val="00883AB8"/>
    <w:rPr>
      <w:rFonts w:ascii="Times New Roman" w:eastAsiaTheme="minorEastAsia" w:hAnsi="Times New Roman" w:cs="Times New Roman"/>
      <w:sz w:val="20"/>
      <w:szCs w:val="20"/>
      <w:lang w:eastAsia="ru-RU"/>
    </w:rPr>
  </w:style>
  <w:style w:type="character" w:styleId="a9">
    <w:name w:val="Hyperlink"/>
    <w:basedOn w:val="a0"/>
    <w:uiPriority w:val="99"/>
    <w:unhideWhenUsed/>
    <w:rsid w:val="00883AB8"/>
    <w:rPr>
      <w:color w:val="0000FF" w:themeColor="hyperlink"/>
      <w:u w:val="single"/>
    </w:rPr>
  </w:style>
  <w:style w:type="paragraph" w:styleId="aa">
    <w:name w:val="Balloon Text"/>
    <w:basedOn w:val="a"/>
    <w:link w:val="ab"/>
    <w:uiPriority w:val="99"/>
    <w:semiHidden/>
    <w:unhideWhenUsed/>
    <w:rsid w:val="00404A1F"/>
    <w:rPr>
      <w:rFonts w:ascii="Tahoma" w:hAnsi="Tahoma" w:cs="Tahoma"/>
      <w:sz w:val="16"/>
      <w:szCs w:val="16"/>
    </w:rPr>
  </w:style>
  <w:style w:type="character" w:customStyle="1" w:styleId="ab">
    <w:name w:val="Текст выноски Знак"/>
    <w:basedOn w:val="a0"/>
    <w:link w:val="aa"/>
    <w:uiPriority w:val="99"/>
    <w:semiHidden/>
    <w:rsid w:val="00404A1F"/>
    <w:rPr>
      <w:rFonts w:ascii="Tahoma" w:eastAsiaTheme="minorEastAsia" w:hAnsi="Tahoma" w:cs="Tahoma"/>
      <w:sz w:val="16"/>
      <w:szCs w:val="16"/>
      <w:lang w:eastAsia="ru-RU"/>
    </w:rPr>
  </w:style>
  <w:style w:type="paragraph" w:customStyle="1" w:styleId="otekstj">
    <w:name w:val="otekstj"/>
    <w:basedOn w:val="a"/>
    <w:rsid w:val="00AC7D21"/>
    <w:pPr>
      <w:widowControl/>
      <w:autoSpaceDE/>
      <w:autoSpaceDN/>
      <w:adjustRightInd/>
      <w:spacing w:before="100" w:beforeAutospacing="1" w:after="100" w:afterAutospacing="1"/>
    </w:pPr>
    <w:rPr>
      <w:rFonts w:eastAsia="Times New Roman"/>
      <w:sz w:val="24"/>
      <w:szCs w:val="24"/>
    </w:rPr>
  </w:style>
  <w:style w:type="paragraph" w:styleId="ac">
    <w:name w:val="List Paragraph"/>
    <w:basedOn w:val="a"/>
    <w:uiPriority w:val="34"/>
    <w:qFormat/>
    <w:rsid w:val="00B34BC3"/>
    <w:pPr>
      <w:widowControl/>
      <w:autoSpaceDE/>
      <w:autoSpaceDN/>
      <w:adjustRightInd/>
      <w:ind w:left="720"/>
      <w:contextualSpacing/>
    </w:pPr>
    <w:rPr>
      <w:rFonts w:eastAsiaTheme="minorHAnsi"/>
      <w:sz w:val="28"/>
      <w:szCs w:val="28"/>
      <w:lang w:eastAsia="en-US"/>
    </w:rPr>
  </w:style>
  <w:style w:type="paragraph" w:customStyle="1" w:styleId="ConsPlusNonformat">
    <w:name w:val="ConsPlusNonformat"/>
    <w:rsid w:val="00B34BC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um">
    <w:name w:val="num"/>
    <w:basedOn w:val="a0"/>
    <w:rsid w:val="00B34BC3"/>
  </w:style>
  <w:style w:type="paragraph" w:styleId="HTML">
    <w:name w:val="HTML Preformatted"/>
    <w:basedOn w:val="a"/>
    <w:link w:val="HTML0"/>
    <w:uiPriority w:val="99"/>
    <w:semiHidden/>
    <w:unhideWhenUsed/>
    <w:rsid w:val="00B34B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B34BC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TjTjG1DUAjBmWgd6/NLOZx/BFlj+ZC8TLFfrFKEzSUw=</DigestValue>
    </Reference>
    <Reference URI="#idOfficeObject" Type="http://www.w3.org/2000/09/xmldsig#Object">
      <DigestMethod Algorithm="urn:ietf:params:xml:ns:cpxmlsec:algorithms:gostr3411"/>
      <DigestValue>hqb0m+/DUib5qn1kSmVaIsfAPWuYt9q7ygWM5NNs6DE=</DigestValue>
    </Reference>
  </SignedInfo>
  <SignatureValue>wVuBcs3xDmVich8+UutyGi5SddraI9DPsekLA2ER4ceMbaD9atcSWTC/3YfSXOQB
XtxHSXDeyZVPsW1hEKLvWg==</SignatureValue>
  <KeyInfo>
    <X509Data>
      <X509Certificate>MIIJdTCCCSSgAwIBAgIQEVSZRs70yoDoEfB9omyFODAIBgYqhQMCAgMwggE0MR0w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W7P7rsgpxRJBbhP2P0E0PhD/MU4=</DigestValue>
      </Reference>
      <Reference URI="/word/document.xml?ContentType=application/vnd.openxmlformats-officedocument.wordprocessingml.document.main+xml">
        <DigestMethod Algorithm="http://www.w3.org/2000/09/xmldsig#sha1"/>
        <DigestValue>m+IHDQPTLoSpcqufcCE1qDB7t7I=</DigestValue>
      </Reference>
      <Reference URI="/word/endnotes.xml?ContentType=application/vnd.openxmlformats-officedocument.wordprocessingml.endnotes+xml">
        <DigestMethod Algorithm="http://www.w3.org/2000/09/xmldsig#sha1"/>
        <DigestValue>mX7gElbf2Hh53CUj3Ui5MN0Kr94=</DigestValue>
      </Reference>
      <Reference URI="/word/fontTable.xml?ContentType=application/vnd.openxmlformats-officedocument.wordprocessingml.fontTable+xml">
        <DigestMethod Algorithm="http://www.w3.org/2000/09/xmldsig#sha1"/>
        <DigestValue>+k/BNH+6LAWqKUvBAcX92eeGZtI=</DigestValue>
      </Reference>
      <Reference URI="/word/footer1.xml?ContentType=application/vnd.openxmlformats-officedocument.wordprocessingml.footer+xml">
        <DigestMethod Algorithm="http://www.w3.org/2000/09/xmldsig#sha1"/>
        <DigestValue>zHNmt9IFRNNnN+prVpCdvRLupJY=</DigestValue>
      </Reference>
      <Reference URI="/word/footnotes.xml?ContentType=application/vnd.openxmlformats-officedocument.wordprocessingml.footnotes+xml">
        <DigestMethod Algorithm="http://www.w3.org/2000/09/xmldsig#sha1"/>
        <DigestValue>Hzz7Jj6im/a/L+BgzP5RAU1WmbA=</DigestValue>
      </Reference>
      <Reference URI="/word/numbering.xml?ContentType=application/vnd.openxmlformats-officedocument.wordprocessingml.numbering+xml">
        <DigestMethod Algorithm="http://www.w3.org/2000/09/xmldsig#sha1"/>
        <DigestValue>jMg/SD6Q1w4e9nehKjS9ZIlgteE=</DigestValue>
      </Reference>
      <Reference URI="/word/settings.xml?ContentType=application/vnd.openxmlformats-officedocument.wordprocessingml.settings+xml">
        <DigestMethod Algorithm="http://www.w3.org/2000/09/xmldsig#sha1"/>
        <DigestValue>Xxu5rh4KgjxBev6ln5ROgD8m9Rw=</DigestValue>
      </Reference>
      <Reference URI="/word/styles.xml?ContentType=application/vnd.openxmlformats-officedocument.wordprocessingml.styles+xml">
        <DigestMethod Algorithm="http://www.w3.org/2000/09/xmldsig#sha1"/>
        <DigestValue>3Dj8c68Ou0s13r/8u9NXYFBYMCs=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mdssi:Format>YYYY-MM-DDThh:mm:ssTZD</mdssi:Format>
          <mdssi:Value>2018-08-16T09:21:51Z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D491-D24D-47EC-88D3-41C94BA6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ONTarasova</dc:creator>
  <cp:lastModifiedBy>Olga Shablya</cp:lastModifiedBy>
  <cp:revision>5</cp:revision>
  <cp:lastPrinted>2018-07-05T13:51:00Z</cp:lastPrinted>
  <dcterms:created xsi:type="dcterms:W3CDTF">2018-06-13T12:59:00Z</dcterms:created>
  <dcterms:modified xsi:type="dcterms:W3CDTF">2018-07-05T13:52:00Z</dcterms:modified>
</cp:coreProperties>
</file>