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3" w:rsidRDefault="005B6A03" w:rsidP="005B6A0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5B6A03" w:rsidRDefault="005B6A03" w:rsidP="005B6A0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6A03" w:rsidRDefault="005B6A03" w:rsidP="005B6A0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B6A03" w:rsidRDefault="005B6A03" w:rsidP="005B6A0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посёлка Колпна   </w:t>
      </w:r>
    </w:p>
    <w:p w:rsidR="005B6A03" w:rsidRDefault="005B6A03" w:rsidP="005B6A03">
      <w:pPr>
        <w:pStyle w:val="2"/>
        <w:rPr>
          <w:sz w:val="28"/>
          <w:szCs w:val="28"/>
        </w:rPr>
      </w:pPr>
      <w:r>
        <w:rPr>
          <w:sz w:val="28"/>
          <w:szCs w:val="28"/>
        </w:rPr>
        <w:t>Колпнянского района</w:t>
      </w:r>
    </w:p>
    <w:p w:rsidR="005B6A03" w:rsidRDefault="005B6A03" w:rsidP="005B6A03">
      <w:pPr>
        <w:rPr>
          <w:sz w:val="24"/>
          <w:szCs w:val="24"/>
        </w:rPr>
      </w:pPr>
    </w:p>
    <w:p w:rsidR="005B6A03" w:rsidRDefault="005B6A03" w:rsidP="005B6A03">
      <w:pPr>
        <w:pStyle w:val="2"/>
        <w:ind w:left="-57"/>
        <w:rPr>
          <w:rFonts w:cs="Times New Roman"/>
          <w:szCs w:val="32"/>
        </w:rPr>
      </w:pPr>
      <w:proofErr w:type="gramStart"/>
      <w:r>
        <w:rPr>
          <w:rFonts w:cs="Times New Roman"/>
          <w:szCs w:val="32"/>
        </w:rPr>
        <w:t>П</w:t>
      </w:r>
      <w:proofErr w:type="gramEnd"/>
      <w:r>
        <w:rPr>
          <w:rFonts w:cs="Times New Roman"/>
          <w:szCs w:val="32"/>
        </w:rPr>
        <w:t xml:space="preserve"> О С Т А Н О В Л Е Н И Е</w:t>
      </w:r>
    </w:p>
    <w:p w:rsidR="005B6A03" w:rsidRDefault="005B6A03" w:rsidP="005B6A03">
      <w:pPr>
        <w:spacing w:after="0" w:line="240" w:lineRule="auto"/>
        <w:ind w:left="-540"/>
        <w:rPr>
          <w:rFonts w:ascii="Times New Roman" w:hAnsi="Times New Roman" w:cs="Times New Roman"/>
          <w:szCs w:val="24"/>
        </w:rPr>
      </w:pPr>
    </w:p>
    <w:p w:rsidR="005B6A03" w:rsidRDefault="005B6A03" w:rsidP="005B6A03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</w:p>
    <w:p w:rsidR="005B6A03" w:rsidRDefault="005B6A03" w:rsidP="005B6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A03" w:rsidRDefault="005B6A03" w:rsidP="005B6A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0356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октября  2015 г.             </w:t>
      </w:r>
      <w:r w:rsidR="00003560">
        <w:rPr>
          <w:rFonts w:ascii="Times New Roman" w:hAnsi="Times New Roman" w:cs="Times New Roman"/>
        </w:rPr>
        <w:t xml:space="preserve">                              №121</w:t>
      </w:r>
      <w:r>
        <w:rPr>
          <w:rFonts w:ascii="Times New Roman" w:hAnsi="Times New Roman" w:cs="Times New Roman"/>
        </w:rPr>
        <w:t xml:space="preserve">                     </w:t>
      </w:r>
    </w:p>
    <w:p w:rsidR="005B6A03" w:rsidRDefault="005B6A03" w:rsidP="005B6A03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п.г.т. Колпна</w:t>
      </w:r>
    </w:p>
    <w:p w:rsidR="005B6A03" w:rsidRDefault="005B6A03" w:rsidP="005B6A03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B6A03" w:rsidRDefault="005B6A03" w:rsidP="005B6A03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  исполнении  бюджета  муниципального</w:t>
      </w:r>
    </w:p>
    <w:p w:rsidR="005B6A03" w:rsidRDefault="005B6A03" w:rsidP="005B6A03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образования  -  поселок  городского  типа</w:t>
      </w:r>
    </w:p>
    <w:p w:rsidR="005B6A03" w:rsidRDefault="005B6A03" w:rsidP="005B6A03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Колпна  Колпнянского  района  Орловской</w:t>
      </w:r>
    </w:p>
    <w:p w:rsidR="005B6A03" w:rsidRDefault="005B6A03" w:rsidP="005B6A03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области  за 9 месяцев  2015 года.</w:t>
      </w:r>
    </w:p>
    <w:p w:rsidR="005B6A03" w:rsidRDefault="005B6A03" w:rsidP="005B6A03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B6A03" w:rsidRDefault="005B6A03" w:rsidP="005B6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3" w:rsidRDefault="005B6A03" w:rsidP="005B6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Заслушав  информацию  «Об  исполнении  бюджета  муниципального  образования  -  поселок  городского  типа  Колпна  Колпнянского  района  Орловской  области  за 9 месяцев  2015  года» администрации  поселка  </w:t>
      </w:r>
    </w:p>
    <w:p w:rsidR="005B6A03" w:rsidRDefault="005B6A03" w:rsidP="005B6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B6A03" w:rsidRDefault="005B6A03" w:rsidP="005B6A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П</w:t>
      </w:r>
      <w:proofErr w:type="gramEnd"/>
      <w:r>
        <w:rPr>
          <w:rFonts w:ascii="Times New Roman" w:hAnsi="Times New Roman" w:cs="Times New Roman"/>
          <w:bCs/>
        </w:rPr>
        <w:t xml:space="preserve"> О С Т А Н О В  Л Я  Е Т :</w:t>
      </w:r>
    </w:p>
    <w:p w:rsidR="005B6A03" w:rsidRDefault="005B6A03" w:rsidP="005B6A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B6A03" w:rsidRDefault="005B6A03" w:rsidP="005B6A03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1. Утвердить  отчет  «Об  исполнении  бюджета  муниципального  образования  -  поселок  городского  типа  Колпна  Колпнянского  района  Орловской  области  за 9 месяцев  2015  года»  по  доходам  10423,5 тыс. руб., по  расходам 10244,4  тыс. руб.  с  превышением  доходов  над  расходами  в  сумме  179,1 тыс.  руб. </w:t>
      </w:r>
    </w:p>
    <w:p w:rsidR="005B6A03" w:rsidRDefault="005B6A03" w:rsidP="005B6A03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2. Утвердить   доходы  бюджета  муниципального  образования  -  поселок  городского  типа  Колпна  Колпнянского района Орловской области  за  9 месяце  2015  года  согласно  приложению  №  1  к  настоящему  постановлению.</w:t>
      </w:r>
    </w:p>
    <w:p w:rsidR="005B6A03" w:rsidRDefault="005B6A03" w:rsidP="005B6A03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3. Утвердить расходы  бюджета муниципального образования -   поселок  городского  типа  Колпна  Колпнянского  района  Орловской  области за 9 месяцев  2015  года  по разделам и подразделам классификации  расходов бюджета согласно приложению № 2 к настоящему постановлению.</w:t>
      </w:r>
    </w:p>
    <w:p w:rsidR="005B6A03" w:rsidRDefault="005B6A03" w:rsidP="005B6A03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4. Утвердить  расходы  бюджета  муниципального  образования  -   поселок  городского  типа  Колпна  Колпнянского  района  Орловской  области за 9 месяцев  2015  года  по  разделам  и  подразделам, целевым статьям и видам расходов бюджета  согласно  приложению  № 3  к  настоящему  постановлению.</w:t>
      </w:r>
    </w:p>
    <w:p w:rsidR="005B6A03" w:rsidRDefault="005B6A03" w:rsidP="005B6A03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5. Утвердить  ведомственную  структуру  расходов  бюджета  муниципального  образования  -  поселок  городского  типа  Колпна Колпнянского района  Орловской области   за  9 месяцев   2015 года  согласно  приложению  №  4  к  настоящему  постановлению.</w:t>
      </w:r>
    </w:p>
    <w:p w:rsidR="005B6A03" w:rsidRDefault="005B6A03" w:rsidP="005B6A03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6. Направить настоящее постановление в  Колпнянский поселковый Совет народных депутатов.</w:t>
      </w:r>
    </w:p>
    <w:p w:rsidR="005B6A03" w:rsidRDefault="005B6A03" w:rsidP="005B6A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7. Настоящее  постановление вступает в силу  со дня подписания и подлежит опубликованию</w:t>
      </w:r>
      <w:r w:rsidR="00DD0A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в  газете  «За изобилие».</w:t>
      </w:r>
    </w:p>
    <w:p w:rsidR="005B6A03" w:rsidRDefault="005B6A03" w:rsidP="005B6A03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p w:rsidR="00733597" w:rsidRDefault="005B6A03" w:rsidP="0000356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Глава  поселка  Колпна  -                                  </w:t>
      </w:r>
      <w:r w:rsidR="00003560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        В.А.Соловьёв</w:t>
      </w:r>
    </w:p>
    <w:tbl>
      <w:tblPr>
        <w:tblW w:w="9146" w:type="dxa"/>
        <w:tblInd w:w="93" w:type="dxa"/>
        <w:tblLook w:val="04A0"/>
      </w:tblPr>
      <w:tblGrid>
        <w:gridCol w:w="426"/>
        <w:gridCol w:w="427"/>
        <w:gridCol w:w="614"/>
        <w:gridCol w:w="427"/>
        <w:gridCol w:w="827"/>
        <w:gridCol w:w="1502"/>
        <w:gridCol w:w="2483"/>
        <w:gridCol w:w="989"/>
        <w:gridCol w:w="923"/>
        <w:gridCol w:w="1029"/>
      </w:tblGrid>
      <w:tr w:rsidR="00755BBA" w:rsidRPr="00755BBA" w:rsidTr="00755BBA">
        <w:trPr>
          <w:trHeight w:val="1069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J53"/>
            <w:bookmarkEnd w:id="0"/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Приложение №1 к Постановлению  администрации посёлка Колпна  №121 от15.10.2015 г.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</w:p>
        </w:tc>
      </w:tr>
      <w:tr w:rsidR="00755BBA" w:rsidRPr="00755BBA" w:rsidTr="00755BBA">
        <w:trPr>
          <w:trHeight w:val="723"/>
        </w:trPr>
        <w:tc>
          <w:tcPr>
            <w:tcW w:w="9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BBA">
              <w:rPr>
                <w:rFonts w:ascii="Times New Roman" w:eastAsia="Times New Roman" w:hAnsi="Times New Roman" w:cs="Times New Roman"/>
                <w:b/>
                <w:bCs/>
              </w:rPr>
              <w:t>Поступление доходов   бюджета муниципального образовани</w:t>
            </w:r>
            <w:proofErr w:type="gramStart"/>
            <w:r w:rsidRPr="00755BBA">
              <w:rPr>
                <w:rFonts w:ascii="Times New Roman" w:eastAsia="Times New Roman" w:hAnsi="Times New Roman" w:cs="Times New Roman"/>
                <w:b/>
                <w:bCs/>
              </w:rPr>
              <w:t>я-</w:t>
            </w:r>
            <w:proofErr w:type="gramEnd"/>
            <w:r w:rsidRPr="00755BBA">
              <w:rPr>
                <w:rFonts w:ascii="Times New Roman" w:eastAsia="Times New Roman" w:hAnsi="Times New Roman" w:cs="Times New Roman"/>
                <w:b/>
                <w:bCs/>
              </w:rPr>
              <w:t xml:space="preserve"> посёлок городского типа Колпна Колпнянского района Орловской области за 9 месяцев  2015год </w:t>
            </w:r>
          </w:p>
        </w:tc>
      </w:tr>
      <w:tr w:rsidR="00755BBA" w:rsidRPr="00755BBA" w:rsidTr="00755BBA">
        <w:trPr>
          <w:trHeight w:val="120"/>
        </w:trPr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</w:tr>
      <w:tr w:rsidR="00755BBA" w:rsidRPr="00755BBA" w:rsidTr="00755BBA">
        <w:trPr>
          <w:trHeight w:val="271"/>
        </w:trPr>
        <w:tc>
          <w:tcPr>
            <w:tcW w:w="3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755BBA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Наименовнаие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55BBA" w:rsidRPr="00755BBA" w:rsidTr="00755BBA">
        <w:trPr>
          <w:trHeight w:val="241"/>
        </w:trPr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55BBA" w:rsidRPr="00755BBA" w:rsidTr="00755BBA">
        <w:trPr>
          <w:trHeight w:val="185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Утверждено в бюджете на 2015г.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Исполнено за 9 месяцев 2015года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755BBA" w:rsidRPr="00755BBA" w:rsidTr="00755BBA">
        <w:trPr>
          <w:trHeight w:val="346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11313,3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9425,6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83,3</w:t>
            </w:r>
          </w:p>
        </w:tc>
      </w:tr>
      <w:tr w:rsidR="00755BBA" w:rsidRPr="00755BBA" w:rsidTr="00755BBA">
        <w:trPr>
          <w:trHeight w:val="316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6668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5892,2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88,4</w:t>
            </w:r>
          </w:p>
        </w:tc>
      </w:tr>
      <w:tr w:rsidR="00755BBA" w:rsidRPr="00755BBA" w:rsidTr="00755BBA">
        <w:trPr>
          <w:trHeight w:val="361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6668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5892,2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88,4</w:t>
            </w:r>
          </w:p>
        </w:tc>
      </w:tr>
      <w:tr w:rsidR="00755BBA" w:rsidRPr="00755BBA" w:rsidTr="00755BBA">
        <w:trPr>
          <w:trHeight w:val="1596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6598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5879,1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93,3</w:t>
            </w:r>
          </w:p>
        </w:tc>
      </w:tr>
      <w:tr w:rsidR="00755BBA" w:rsidRPr="00755BBA" w:rsidTr="00755BBA">
        <w:trPr>
          <w:trHeight w:val="240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23,5</w:t>
            </w:r>
          </w:p>
        </w:tc>
      </w:tr>
      <w:tr w:rsidR="00755BBA" w:rsidRPr="00755BBA" w:rsidTr="00755BBA">
        <w:trPr>
          <w:trHeight w:val="105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gramStart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Налогового</w:t>
            </w:r>
            <w:proofErr w:type="gramEnd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1,3</w:t>
            </w:r>
          </w:p>
        </w:tc>
      </w:tr>
      <w:tr w:rsidR="00755BBA" w:rsidRPr="00755BBA" w:rsidTr="00755BBA">
        <w:trPr>
          <w:trHeight w:val="768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товары (</w:t>
            </w:r>
            <w:proofErr w:type="spellStart"/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работы</w:t>
            </w:r>
            <w:proofErr w:type="gramStart"/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,у</w:t>
            </w:r>
            <w:proofErr w:type="gramEnd"/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слуги</w:t>
            </w:r>
            <w:proofErr w:type="spellEnd"/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),реализуемые на территории 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510,2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84,1</w:t>
            </w:r>
          </w:p>
        </w:tc>
      </w:tr>
      <w:tr w:rsidR="00755BBA" w:rsidRPr="00755BBA" w:rsidTr="00755BBA">
        <w:trPr>
          <w:trHeight w:val="798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Акцизы  по подакцизным товарам (продукции)</w:t>
            </w:r>
            <w:proofErr w:type="gramStart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,</w:t>
            </w:r>
            <w:proofErr w:type="gramEnd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производимым на </w:t>
            </w: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территории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607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510,2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84,1</w:t>
            </w:r>
          </w:p>
        </w:tc>
      </w:tr>
      <w:tr w:rsidR="00755BBA" w:rsidRPr="00755BBA" w:rsidTr="00755BBA">
        <w:trPr>
          <w:trHeight w:val="87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топливо</w:t>
            </w:r>
            <w:proofErr w:type="gramStart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,з</w:t>
            </w:r>
            <w:proofErr w:type="gramEnd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ачисляемые</w:t>
            </w:r>
            <w:proofErr w:type="spellEnd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в </w:t>
            </w:r>
            <w:proofErr w:type="spellStart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косолидированные</w:t>
            </w:r>
            <w:proofErr w:type="spellEnd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бюджеты субъектов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175,1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115,2</w:t>
            </w:r>
          </w:p>
        </w:tc>
      </w:tr>
      <w:tr w:rsidR="00755BBA" w:rsidRPr="00755BBA" w:rsidTr="00755BBA">
        <w:trPr>
          <w:trHeight w:val="13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Доходы от уплаты  акцизов на моторные масла для дизельных и (или)  </w:t>
            </w:r>
            <w:proofErr w:type="spellStart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корбюраторных</w:t>
            </w:r>
            <w:proofErr w:type="spellEnd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 (</w:t>
            </w:r>
            <w:proofErr w:type="spellStart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инжекторных</w:t>
            </w:r>
            <w:proofErr w:type="spellEnd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) двигателей, зачисляемые в консолидированные бюджеты </w:t>
            </w:r>
            <w:proofErr w:type="spellStart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субъетов</w:t>
            </w:r>
            <w:proofErr w:type="spellEnd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3,2</w:t>
            </w:r>
          </w:p>
        </w:tc>
      </w:tr>
      <w:tr w:rsidR="00755BBA" w:rsidRPr="00755BBA" w:rsidTr="00755BBA">
        <w:trPr>
          <w:trHeight w:val="13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02250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Доходы от уплаты акцизов на автомобильный бензин производимый на </w:t>
            </w:r>
            <w:proofErr w:type="spellStart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территорритории</w:t>
            </w:r>
            <w:proofErr w:type="spellEnd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Российской Федерации</w:t>
            </w:r>
            <w:proofErr w:type="gramStart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,</w:t>
            </w:r>
            <w:proofErr w:type="gramEnd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зачисляемые  в консолидированные бюджеты субъектов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351,3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231,1</w:t>
            </w:r>
          </w:p>
        </w:tc>
      </w:tr>
      <w:tr w:rsidR="00755BBA" w:rsidRPr="00755BBA" w:rsidTr="00755BBA">
        <w:trPr>
          <w:trHeight w:val="106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бензин</w:t>
            </w:r>
            <w:proofErr w:type="gramStart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,п</w:t>
            </w:r>
            <w:proofErr w:type="gramEnd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роизводимый</w:t>
            </w:r>
            <w:proofErr w:type="spellEnd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на территории Российской </w:t>
            </w:r>
            <w:proofErr w:type="spellStart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Федерации,зачисляемые</w:t>
            </w:r>
            <w:proofErr w:type="spellEnd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 в консолидированные бюджеты субъектов Российской 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-21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BA" w:rsidRPr="00755BBA" w:rsidTr="00755BBA">
        <w:trPr>
          <w:trHeight w:val="331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-24,6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55BBA" w:rsidRPr="00755BBA" w:rsidTr="00755BBA">
        <w:trPr>
          <w:trHeight w:val="286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-24,6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BA" w:rsidRPr="00755BBA" w:rsidTr="00755BBA">
        <w:trPr>
          <w:trHeight w:val="256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-24,6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BA" w:rsidRPr="00755BBA" w:rsidTr="00755BBA">
        <w:trPr>
          <w:trHeight w:val="301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3411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79,4</w:t>
            </w:r>
          </w:p>
        </w:tc>
      </w:tr>
      <w:tr w:rsidR="00755BBA" w:rsidRPr="00755BBA" w:rsidTr="00755BBA">
        <w:trPr>
          <w:trHeight w:val="256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70,5</w:t>
            </w:r>
          </w:p>
        </w:tc>
      </w:tr>
      <w:tr w:rsidR="00755BBA" w:rsidRPr="00755BBA" w:rsidTr="00755BBA">
        <w:trPr>
          <w:trHeight w:val="105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70,5</w:t>
            </w:r>
          </w:p>
        </w:tc>
      </w:tr>
      <w:tr w:rsidR="00755BBA" w:rsidRPr="00755BBA" w:rsidTr="00755BBA">
        <w:trPr>
          <w:trHeight w:val="346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3251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2596,2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79,9</w:t>
            </w:r>
          </w:p>
        </w:tc>
      </w:tr>
      <w:tr w:rsidR="00755BBA" w:rsidRPr="00755BBA" w:rsidTr="00755BBA">
        <w:trPr>
          <w:trHeight w:val="1581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>1 пункта 1 статьи 394 Налогового кодекса Российской Федерации и применяемым</w:t>
            </w: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>к объектам налогообложения, расположенным в границах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586,1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316,8</w:t>
            </w:r>
          </w:p>
        </w:tc>
      </w:tr>
      <w:tr w:rsidR="00755BBA" w:rsidRPr="00755BBA" w:rsidTr="00755BBA">
        <w:trPr>
          <w:trHeight w:val="14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06023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2 пункта 1 статьи 394 Налогового кодекса Российской Федерации и применяемым к</w:t>
            </w: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3066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2010,1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65,6</w:t>
            </w:r>
          </w:p>
        </w:tc>
      </w:tr>
      <w:tr w:rsidR="00755BBA" w:rsidRPr="00755BBA" w:rsidTr="00755BBA">
        <w:trPr>
          <w:trHeight w:val="888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54.8</w:t>
            </w:r>
          </w:p>
        </w:tc>
      </w:tr>
      <w:tr w:rsidR="00755BBA" w:rsidRPr="00755BBA" w:rsidTr="00755BBA">
        <w:trPr>
          <w:trHeight w:val="185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71,1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32,3</w:t>
            </w:r>
          </w:p>
        </w:tc>
      </w:tr>
      <w:tr w:rsidR="00755BBA" w:rsidRPr="00755BBA" w:rsidTr="00755BBA">
        <w:trPr>
          <w:trHeight w:val="14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71,1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32,3</w:t>
            </w:r>
          </w:p>
        </w:tc>
      </w:tr>
      <w:tr w:rsidR="00755BBA" w:rsidRPr="00755BBA" w:rsidTr="00755BBA">
        <w:trPr>
          <w:trHeight w:val="1551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71,1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32,3</w:t>
            </w:r>
          </w:p>
        </w:tc>
      </w:tr>
      <w:tr w:rsidR="00755BBA" w:rsidRPr="00755BBA" w:rsidTr="00755BBA">
        <w:trPr>
          <w:trHeight w:val="1626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05035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сдачи в аренду  имущества находящегося в оперативном управлении органов управления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134,9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86,5</w:t>
            </w:r>
          </w:p>
        </w:tc>
      </w:tr>
      <w:tr w:rsidR="00755BBA" w:rsidRPr="00755BBA" w:rsidTr="00755BBA">
        <w:trPr>
          <w:trHeight w:val="57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105</w:t>
            </w:r>
          </w:p>
        </w:tc>
      </w:tr>
      <w:tr w:rsidR="00755BBA" w:rsidRPr="00755BBA" w:rsidTr="00755BBA">
        <w:trPr>
          <w:trHeight w:val="108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BA" w:rsidRPr="00755BBA" w:rsidTr="00755BBA">
        <w:trPr>
          <w:trHeight w:val="108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105</w:t>
            </w:r>
          </w:p>
        </w:tc>
      </w:tr>
      <w:tr w:rsidR="00755BBA" w:rsidRPr="00755BBA" w:rsidTr="00755BBA">
        <w:trPr>
          <w:trHeight w:val="106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21050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Денежные взыскания  (штрафы) и иные </w:t>
            </w:r>
            <w:proofErr w:type="gramStart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суммы</w:t>
            </w:r>
            <w:proofErr w:type="gramEnd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взыскиваемые с лиц виновных в совершении преступлений в возмещении ущерба  имущества, зачисляемые в бюджет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100</w:t>
            </w:r>
          </w:p>
        </w:tc>
      </w:tr>
      <w:tr w:rsidR="00755BBA" w:rsidRPr="00755BBA" w:rsidTr="00755BBA">
        <w:trPr>
          <w:trHeight w:val="331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86,3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86,0</w:t>
            </w:r>
          </w:p>
        </w:tc>
      </w:tr>
      <w:tr w:rsidR="00755BBA" w:rsidRPr="00755BBA" w:rsidTr="00755BBA">
        <w:trPr>
          <w:trHeight w:val="361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100,3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86,3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86,0</w:t>
            </w:r>
          </w:p>
        </w:tc>
      </w:tr>
      <w:tr w:rsidR="00755BBA" w:rsidRPr="00755BBA" w:rsidTr="00755BBA">
        <w:trPr>
          <w:trHeight w:val="6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100,3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86,3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86,0</w:t>
            </w:r>
          </w:p>
        </w:tc>
      </w:tr>
      <w:tr w:rsidR="00755BBA" w:rsidRPr="00755BBA" w:rsidTr="00755BBA">
        <w:trPr>
          <w:trHeight w:val="361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5260,8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997,9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18,9</w:t>
            </w:r>
          </w:p>
        </w:tc>
      </w:tr>
      <w:tr w:rsidR="00755BBA" w:rsidRPr="00755BBA" w:rsidTr="00755BBA">
        <w:trPr>
          <w:trHeight w:val="888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5260,8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997,9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18,9</w:t>
            </w:r>
          </w:p>
        </w:tc>
      </w:tr>
      <w:tr w:rsidR="00755BBA" w:rsidRPr="00755BBA" w:rsidTr="00755BBA">
        <w:trPr>
          <w:trHeight w:val="828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Дотации бюджетам субъектов Российской Федерации и муниципальных </w:t>
            </w: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образований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864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697,9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80,8</w:t>
            </w:r>
          </w:p>
        </w:tc>
      </w:tr>
      <w:tr w:rsidR="00755BBA" w:rsidRPr="00755BBA" w:rsidTr="00755BBA">
        <w:trPr>
          <w:trHeight w:val="49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864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697,9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80,8</w:t>
            </w:r>
          </w:p>
        </w:tc>
      </w:tr>
      <w:tr w:rsidR="00755BBA" w:rsidRPr="00755BBA" w:rsidTr="00755BBA">
        <w:trPr>
          <w:trHeight w:val="54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BA" w:rsidRPr="00755BBA" w:rsidTr="00755BBA">
        <w:trPr>
          <w:trHeight w:val="768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</w:t>
            </w: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бюджетов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BA" w:rsidRPr="00755BBA" w:rsidTr="00755BBA">
        <w:trPr>
          <w:trHeight w:val="75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Субсидии бюджетам </w:t>
            </w:r>
            <w:r w:rsidRPr="00755BBA">
              <w:rPr>
                <w:rFonts w:ascii="Arial Narrow" w:eastAsia="Times New Roman" w:hAnsi="Arial Narrow" w:cs="Arial CYR"/>
                <w:color w:val="000000"/>
                <w:sz w:val="20"/>
                <w:szCs w:val="20"/>
              </w:rPr>
              <w:t>бюджетной системы</w:t>
            </w: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Российской Федерации (межбюджетные</w:t>
            </w: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субсидии)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BA" w:rsidRPr="00755BBA" w:rsidTr="00755BBA">
        <w:trPr>
          <w:trHeight w:val="1551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на строительство, модернизацию, ремонт и содержание</w:t>
            </w: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>автомобильных дорог общего пользования, в том числе дорог в поселениях (за</w:t>
            </w: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 xml:space="preserve">исключением автомобильных дорог </w:t>
            </w: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федерального значения)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BA" w:rsidRPr="00755BBA" w:rsidTr="00755BBA">
        <w:trPr>
          <w:trHeight w:val="183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</w:t>
            </w: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BA" w:rsidRPr="00755BBA" w:rsidTr="00755BBA">
        <w:trPr>
          <w:trHeight w:val="1761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02216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   Субсидии бюджетам  городских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</w:t>
            </w:r>
            <w:proofErr w:type="spellStart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ткрриторий</w:t>
            </w:r>
            <w:proofErr w:type="spellEnd"/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многоквартирных домов, проездов к дворовым территориям многоквартирных домов населённых пунктов.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4096,8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755BBA" w:rsidRPr="00755BBA" w:rsidTr="00755BBA">
        <w:trPr>
          <w:trHeight w:val="301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100</w:t>
            </w:r>
          </w:p>
        </w:tc>
      </w:tr>
      <w:tr w:rsidR="00755BBA" w:rsidRPr="00755BBA" w:rsidTr="00755BBA">
        <w:trPr>
          <w:trHeight w:val="54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100</w:t>
            </w:r>
          </w:p>
        </w:tc>
      </w:tr>
      <w:tr w:rsidR="00755BBA" w:rsidRPr="00755BBA" w:rsidTr="00755BBA">
        <w:trPr>
          <w:trHeight w:val="57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sz w:val="20"/>
                <w:szCs w:val="20"/>
              </w:rPr>
              <w:t>100</w:t>
            </w:r>
          </w:p>
        </w:tc>
      </w:tr>
      <w:tr w:rsidR="00755BBA" w:rsidRPr="00755BBA" w:rsidTr="00755BBA">
        <w:trPr>
          <w:trHeight w:val="376"/>
        </w:trPr>
        <w:tc>
          <w:tcPr>
            <w:tcW w:w="65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16574,1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10423,5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BA" w:rsidRPr="00755BBA" w:rsidRDefault="00755BBA" w:rsidP="00755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755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62,9</w:t>
            </w:r>
          </w:p>
        </w:tc>
      </w:tr>
    </w:tbl>
    <w:p w:rsidR="00755BBA" w:rsidRDefault="00755BBA" w:rsidP="0000356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tbl>
      <w:tblPr>
        <w:tblW w:w="8800" w:type="dxa"/>
        <w:tblInd w:w="93" w:type="dxa"/>
        <w:tblLook w:val="04A0"/>
      </w:tblPr>
      <w:tblGrid>
        <w:gridCol w:w="3713"/>
        <w:gridCol w:w="663"/>
        <w:gridCol w:w="656"/>
        <w:gridCol w:w="1209"/>
        <w:gridCol w:w="1208"/>
        <w:gridCol w:w="1351"/>
      </w:tblGrid>
      <w:tr w:rsidR="000C4667" w:rsidRPr="000C4667" w:rsidTr="000C4667">
        <w:trPr>
          <w:trHeight w:val="135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к Постановлению  администрации посёлка Колпна  №121 от15.10. 2015 г. </w:t>
            </w:r>
          </w:p>
        </w:tc>
      </w:tr>
      <w:tr w:rsidR="000C4667" w:rsidRPr="000C4667" w:rsidTr="000C4667">
        <w:trPr>
          <w:trHeight w:val="349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667" w:rsidRPr="000C4667" w:rsidTr="000C4667">
        <w:trPr>
          <w:trHeight w:val="100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 ассигнований бюджета муниципального </w:t>
            </w:r>
            <w:proofErr w:type="spellStart"/>
            <w:proofErr w:type="gramStart"/>
            <w:r w:rsidRPr="000C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образования-поселок</w:t>
            </w:r>
            <w:proofErr w:type="spellEnd"/>
            <w:proofErr w:type="gramEnd"/>
            <w:r w:rsidRPr="000C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типа Колпна Колпнянского района Орловской области   по разделам и подразделам классификации расходов бюджета за  9 месяцев 2015 года</w:t>
            </w:r>
          </w:p>
        </w:tc>
      </w:tr>
      <w:tr w:rsidR="000C4667" w:rsidRPr="000C4667" w:rsidTr="000C4667">
        <w:trPr>
          <w:trHeight w:val="480"/>
        </w:trPr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0C4667" w:rsidRPr="000C4667" w:rsidTr="000C4667">
        <w:trPr>
          <w:trHeight w:val="1095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РПр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Утверждено в бюджете на 2015 год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9 месяцев 2015 г.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выполнения</w:t>
            </w:r>
          </w:p>
        </w:tc>
      </w:tr>
      <w:tr w:rsidR="000C4667" w:rsidRPr="000C4667" w:rsidTr="000C4667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17853,1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10 244,4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57,4</w:t>
            </w:r>
          </w:p>
        </w:tc>
      </w:tr>
      <w:tr w:rsidR="000C4667" w:rsidRPr="000C4667" w:rsidTr="000C4667">
        <w:trPr>
          <w:trHeight w:val="27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5907,8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70,3</w:t>
            </w:r>
          </w:p>
        </w:tc>
      </w:tr>
      <w:tr w:rsidR="000C4667" w:rsidRPr="000C4667" w:rsidTr="000C4667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Средства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5907,8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70,3</w:t>
            </w:r>
          </w:p>
        </w:tc>
      </w:tr>
      <w:tr w:rsidR="000C4667" w:rsidRPr="000C4667" w:rsidTr="000C4667">
        <w:trPr>
          <w:trHeight w:val="75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</w:t>
            </w:r>
          </w:p>
        </w:tc>
      </w:tr>
      <w:tr w:rsidR="000C4667" w:rsidRPr="000C4667" w:rsidTr="000C4667">
        <w:trPr>
          <w:trHeight w:val="10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72,9</w:t>
            </w:r>
          </w:p>
        </w:tc>
      </w:tr>
      <w:tr w:rsidR="000C4667" w:rsidRPr="000C4667" w:rsidTr="000C4667">
        <w:trPr>
          <w:trHeight w:val="88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</w:tr>
      <w:tr w:rsidR="000C4667" w:rsidRPr="000C4667" w:rsidTr="000C4667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</w:tr>
      <w:tr w:rsidR="000C4667" w:rsidRPr="000C4667" w:rsidTr="000C4667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</w:t>
            </w:r>
          </w:p>
        </w:tc>
      </w:tr>
      <w:tr w:rsidR="000C4667" w:rsidRPr="000C4667" w:rsidTr="000C4667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4703,8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12,9</w:t>
            </w:r>
          </w:p>
        </w:tc>
      </w:tr>
      <w:tr w:rsidR="000C4667" w:rsidRPr="000C4667" w:rsidTr="000C4667">
        <w:trPr>
          <w:trHeight w:val="55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</w:t>
            </w:r>
          </w:p>
        </w:tc>
      </w:tr>
      <w:tr w:rsidR="000C4667" w:rsidRPr="000C4667" w:rsidTr="000C4667">
        <w:trPr>
          <w:trHeight w:val="49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7041,5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76,0</w:t>
            </w:r>
          </w:p>
        </w:tc>
      </w:tr>
      <w:tr w:rsidR="000C4667" w:rsidRPr="000C4667" w:rsidTr="000C4667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7041,5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76.0</w:t>
            </w:r>
          </w:p>
        </w:tc>
      </w:tr>
      <w:tr w:rsidR="000C4667" w:rsidRPr="000C4667" w:rsidTr="000C466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</w:tr>
      <w:tr w:rsidR="000C4667" w:rsidRPr="000C4667" w:rsidTr="000C4667">
        <w:trPr>
          <w:trHeight w:val="34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ИНЕМОТОГРАФИЯ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</w:t>
            </w:r>
          </w:p>
        </w:tc>
      </w:tr>
      <w:tr w:rsidR="000C4667" w:rsidRPr="000C4667" w:rsidTr="000C4667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</w:tr>
      <w:tr w:rsidR="000C4667" w:rsidRPr="000C4667" w:rsidTr="000C4667">
        <w:trPr>
          <w:trHeight w:val="27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</w:tr>
      <w:tr w:rsidR="000C4667" w:rsidRPr="000C4667" w:rsidTr="000C4667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76,3</w:t>
            </w:r>
          </w:p>
        </w:tc>
      </w:tr>
      <w:tr w:rsidR="000C4667" w:rsidRPr="000C4667" w:rsidTr="000C4667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76,3</w:t>
            </w:r>
          </w:p>
        </w:tc>
      </w:tr>
      <w:tr w:rsidR="000C4667" w:rsidRPr="000C4667" w:rsidTr="000C4667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76,3</w:t>
            </w:r>
          </w:p>
        </w:tc>
      </w:tr>
      <w:tr w:rsidR="000C4667" w:rsidRPr="000C4667" w:rsidTr="000C4667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63,1</w:t>
            </w:r>
          </w:p>
        </w:tc>
      </w:tr>
      <w:tr w:rsidR="000C4667" w:rsidRPr="000C4667" w:rsidTr="000C4667">
        <w:trPr>
          <w:trHeight w:val="3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63,1</w:t>
            </w:r>
          </w:p>
        </w:tc>
      </w:tr>
      <w:tr w:rsidR="000C4667" w:rsidRPr="000C4667" w:rsidTr="000C4667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67" w:rsidRPr="000C4667" w:rsidRDefault="000C4667" w:rsidP="000C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6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</w:tr>
    </w:tbl>
    <w:p w:rsidR="000C4667" w:rsidRDefault="000C4667" w:rsidP="0000356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tbl>
      <w:tblPr>
        <w:tblW w:w="9100" w:type="dxa"/>
        <w:tblInd w:w="93" w:type="dxa"/>
        <w:tblLook w:val="04A0"/>
      </w:tblPr>
      <w:tblGrid>
        <w:gridCol w:w="3073"/>
        <w:gridCol w:w="606"/>
        <w:gridCol w:w="606"/>
        <w:gridCol w:w="959"/>
        <w:gridCol w:w="508"/>
        <w:gridCol w:w="529"/>
        <w:gridCol w:w="1237"/>
        <w:gridCol w:w="1135"/>
        <w:gridCol w:w="994"/>
      </w:tblGrid>
      <w:tr w:rsidR="00907AAE" w:rsidRPr="00907AAE" w:rsidTr="00907AAE">
        <w:trPr>
          <w:trHeight w:val="855"/>
        </w:trPr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№3 к Постановлению  администрации посёлка Колпна  № 121от15 .10.2015 г. </w:t>
            </w:r>
          </w:p>
        </w:tc>
      </w:tr>
      <w:tr w:rsidR="00907AAE" w:rsidRPr="00907AAE" w:rsidTr="00907AAE">
        <w:trPr>
          <w:trHeight w:val="6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7AAE" w:rsidRPr="00907AAE" w:rsidTr="00907AAE">
        <w:trPr>
          <w:trHeight w:val="1290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</w:rPr>
              <w:t xml:space="preserve">Распределение  ассигнований  бюджета муниципального </w:t>
            </w:r>
            <w:proofErr w:type="spellStart"/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</w:rPr>
              <w:t>образования-посёлок</w:t>
            </w:r>
            <w:proofErr w:type="spellEnd"/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за 9 месяцев 2015 года</w:t>
            </w:r>
          </w:p>
        </w:tc>
      </w:tr>
      <w:tr w:rsidR="00907AAE" w:rsidRPr="00907AAE" w:rsidTr="00907AAE">
        <w:trPr>
          <w:trHeight w:val="3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AAE" w:rsidRPr="00907AAE" w:rsidTr="00907AAE">
        <w:trPr>
          <w:trHeight w:val="49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907AAE" w:rsidRPr="00907AAE" w:rsidTr="00907AAE">
        <w:trPr>
          <w:trHeight w:val="105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бюдете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2015 год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9 месяцев 2015г.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proofErr w:type="gramEnd"/>
          </w:p>
        </w:tc>
      </w:tr>
      <w:tr w:rsidR="00907AAE" w:rsidRPr="00907AAE" w:rsidTr="00907AAE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17853,1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57,4</w:t>
            </w:r>
          </w:p>
        </w:tc>
      </w:tr>
      <w:tr w:rsidR="00907AAE" w:rsidRPr="00907AAE" w:rsidTr="00907AAE">
        <w:trPr>
          <w:trHeight w:val="2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17853,1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57,4</w:t>
            </w:r>
          </w:p>
        </w:tc>
      </w:tr>
      <w:tr w:rsidR="00907AAE" w:rsidRPr="00907AAE" w:rsidTr="00907AAE">
        <w:trPr>
          <w:trHeight w:val="54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5907.8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4152,2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70,3</w:t>
            </w:r>
          </w:p>
        </w:tc>
      </w:tr>
      <w:tr w:rsidR="00907AAE" w:rsidRPr="00907AAE" w:rsidTr="00907AAE">
        <w:trPr>
          <w:trHeight w:val="2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4152,2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70,3</w:t>
            </w:r>
          </w:p>
        </w:tc>
      </w:tr>
      <w:tr w:rsidR="00907AAE" w:rsidRPr="00907AAE" w:rsidTr="00907AAE">
        <w:trPr>
          <w:trHeight w:val="11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907AAE" w:rsidRPr="00907AAE" w:rsidTr="00907AAE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907AAE" w:rsidRPr="00907AAE" w:rsidTr="00907AAE">
        <w:trPr>
          <w:trHeight w:val="105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907AAE" w:rsidRPr="00907AAE" w:rsidTr="00907AAE">
        <w:trPr>
          <w:trHeight w:val="18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907AAE" w:rsidRPr="00907AAE" w:rsidTr="00907AAE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907AAE" w:rsidRPr="00907AAE" w:rsidTr="00907AAE">
        <w:trPr>
          <w:trHeight w:val="3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78,3</w:t>
            </w:r>
          </w:p>
        </w:tc>
      </w:tr>
      <w:tr w:rsidR="00907AAE" w:rsidRPr="00907AAE" w:rsidTr="00907AAE">
        <w:trPr>
          <w:trHeight w:val="162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</w:tr>
      <w:tr w:rsidR="00907AAE" w:rsidRPr="00907AAE" w:rsidTr="00907AAE">
        <w:trPr>
          <w:trHeight w:val="5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</w:tr>
      <w:tr w:rsidR="00907AAE" w:rsidRPr="00907AAE" w:rsidTr="00907AAE">
        <w:trPr>
          <w:trHeight w:val="8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</w:tr>
      <w:tr w:rsidR="00907AAE" w:rsidRPr="00907AAE" w:rsidTr="00907AAE">
        <w:trPr>
          <w:trHeight w:val="17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</w:tr>
      <w:tr w:rsidR="00907AAE" w:rsidRPr="00907AAE" w:rsidTr="00907AAE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907AAE" w:rsidRPr="00907AAE" w:rsidTr="00907AAE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2602,8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76,5</w:t>
            </w:r>
          </w:p>
        </w:tc>
      </w:tr>
      <w:tr w:rsidR="00907AAE" w:rsidRPr="00907AAE" w:rsidTr="00907AAE">
        <w:trPr>
          <w:trHeight w:val="8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персоналу, за исключением фонда оплаты 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2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3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61,3</w:t>
            </w:r>
          </w:p>
        </w:tc>
      </w:tr>
      <w:tr w:rsidR="00907AAE" w:rsidRPr="00907AAE" w:rsidTr="00907AAE">
        <w:trPr>
          <w:trHeight w:val="3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907AAE" w:rsidRPr="00907AAE" w:rsidTr="00907AAE">
        <w:trPr>
          <w:trHeight w:val="54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907AAE" w:rsidRPr="00907AAE" w:rsidTr="00907AAE">
        <w:trPr>
          <w:trHeight w:val="2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7,7</w:t>
            </w:r>
          </w:p>
        </w:tc>
      </w:tr>
      <w:tr w:rsidR="00907AAE" w:rsidRPr="00907AAE" w:rsidTr="00907AAE">
        <w:trPr>
          <w:trHeight w:val="136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</w:tr>
      <w:tr w:rsidR="00907AAE" w:rsidRPr="00907AAE" w:rsidTr="00907AAE">
        <w:trPr>
          <w:trHeight w:val="5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</w:tr>
      <w:tr w:rsidR="00907AAE" w:rsidRPr="00907AAE" w:rsidTr="00907AAE">
        <w:trPr>
          <w:trHeight w:val="136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</w:tr>
      <w:tr w:rsidR="00907AAE" w:rsidRPr="00907AAE" w:rsidTr="00907AAE">
        <w:trPr>
          <w:trHeight w:val="187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</w:tr>
      <w:tr w:rsidR="00907AAE" w:rsidRPr="00907AAE" w:rsidTr="00907AAE">
        <w:trPr>
          <w:trHeight w:val="5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</w:tr>
      <w:tr w:rsidR="00907AAE" w:rsidRPr="00907AAE" w:rsidTr="00907AAE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77,1</w:t>
            </w:r>
          </w:p>
        </w:tc>
      </w:tr>
      <w:tr w:rsidR="00907AAE" w:rsidRPr="00907AAE" w:rsidTr="00907AAE">
        <w:trPr>
          <w:trHeight w:val="6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907AAE" w:rsidRPr="00907AAE" w:rsidTr="00907AAE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907AAE" w:rsidRPr="00907AAE" w:rsidTr="00907AAE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10,5</w:t>
            </w:r>
          </w:p>
        </w:tc>
      </w:tr>
      <w:tr w:rsidR="00907AAE" w:rsidRPr="00907AAE" w:rsidTr="00907AAE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7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3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3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5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</w:tr>
      <w:tr w:rsidR="00907AAE" w:rsidRPr="00907AAE" w:rsidTr="00907AAE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907AAE" w:rsidRPr="00907AAE" w:rsidTr="00907AAE">
        <w:trPr>
          <w:trHeight w:val="108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расходы органов местного самоуправления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907AAE" w:rsidRPr="00907AAE" w:rsidTr="00907AAE">
        <w:trPr>
          <w:trHeight w:val="4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907AAE" w:rsidRPr="00907AAE" w:rsidTr="00907AAE">
        <w:trPr>
          <w:trHeight w:val="6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907AAE" w:rsidRPr="00907AAE" w:rsidTr="00907AAE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46,6</w:t>
            </w:r>
          </w:p>
        </w:tc>
      </w:tr>
      <w:tr w:rsidR="00907AAE" w:rsidRPr="00907AAE" w:rsidTr="00907AAE">
        <w:trPr>
          <w:trHeight w:val="198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"Противодействие экстремизму и профилактика  терроризма муниципального образования посёлок городского типа Колпна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Колпняского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Орловской области на2015-2016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24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ротиводействие экстремизму и профилактика  терроризма муниципального образования посёлок городского типа Колпна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Колпняского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Орловской области на2015-2016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8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10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 для обеспечения государственных 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103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18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Профилакитика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наркомании, алкоголизма и табакокурения в муниципальном образовании посёлок городского типа Колпна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Колпняского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Орловской  области на 2015-2018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21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меропприятий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 "Профилактика наркомании, алкоголизма и табакокурения в муниципальном образовании посёлок городского типа Колпна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Колпняского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Орловской области на 2015-2018 годы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7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госуларственных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8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106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40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12,9</w:t>
            </w:r>
          </w:p>
        </w:tc>
      </w:tr>
      <w:tr w:rsidR="00907AAE" w:rsidRPr="00907AAE" w:rsidTr="00907AAE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8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дорожного  хозяйства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8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10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108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100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объектов 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дорожной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инфраструктурыпгт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Колпна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07AAE" w:rsidRPr="00907AAE" w:rsidTr="00907AAE">
        <w:trPr>
          <w:trHeight w:val="8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государтсвенных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07AAE" w:rsidRPr="00907AAE" w:rsidTr="00907AAE">
        <w:trPr>
          <w:trHeight w:val="108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07AAE" w:rsidRPr="00907AAE" w:rsidTr="00907AAE">
        <w:trPr>
          <w:trHeight w:val="102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07AAE" w:rsidRPr="00907AAE" w:rsidTr="00907AAE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07AAE" w:rsidRPr="00907AAE" w:rsidTr="00907AAE">
        <w:trPr>
          <w:trHeight w:val="6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192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муниципальном образовании 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осёлок городского типа Колпна Колпнянского района Орловской области"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24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оддержка и развитие малого и среднего предпринимательства в муниципальном образовании -посёлок городского типа Колпна Колпнянского района Орловской области"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75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100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106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3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5352,7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76,0</w:t>
            </w:r>
          </w:p>
        </w:tc>
      </w:tr>
      <w:tr w:rsidR="00907AAE" w:rsidRPr="00907AAE" w:rsidTr="00907AAE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5352,7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907AAE" w:rsidRPr="00907AAE" w:rsidTr="00907AAE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907AAE" w:rsidRPr="00907AAE" w:rsidTr="00907AAE">
        <w:trPr>
          <w:trHeight w:val="5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</w:tr>
      <w:tr w:rsidR="00907AAE" w:rsidRPr="00907AAE" w:rsidTr="00907AAE">
        <w:trPr>
          <w:trHeight w:val="165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Закон Орловской области  от 26 января 2007 года №655-ОЗ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07AAE" w:rsidRPr="00907AAE" w:rsidTr="00907AAE">
        <w:trPr>
          <w:trHeight w:val="6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07AAE" w:rsidRPr="00907AAE" w:rsidTr="00907AAE">
        <w:trPr>
          <w:trHeight w:val="8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07AAE" w:rsidRPr="00907AAE" w:rsidTr="00907AAE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07AAE" w:rsidRPr="00907AAE" w:rsidTr="00907AAE">
        <w:trPr>
          <w:trHeight w:val="7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Уличное освещение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</w:tr>
      <w:tr w:rsidR="00907AAE" w:rsidRPr="00907AAE" w:rsidTr="00907AAE">
        <w:trPr>
          <w:trHeight w:val="6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</w:tr>
      <w:tr w:rsidR="00907AAE" w:rsidRPr="00907AAE" w:rsidTr="00907AAE">
        <w:trPr>
          <w:trHeight w:val="5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</w:tr>
      <w:tr w:rsidR="00907AAE" w:rsidRPr="00907AAE" w:rsidTr="00907AAE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</w:tr>
      <w:tr w:rsidR="00907AAE" w:rsidRPr="00907AAE" w:rsidTr="00907AAE">
        <w:trPr>
          <w:trHeight w:val="8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Озеленение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07AAE" w:rsidRPr="00907AAE" w:rsidTr="00907AAE">
        <w:trPr>
          <w:trHeight w:val="6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07AAE" w:rsidRPr="00907AAE" w:rsidTr="00907AAE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07AAE" w:rsidRPr="00907AAE" w:rsidTr="00907AAE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07AAE" w:rsidRPr="00907AAE" w:rsidTr="00907AAE">
        <w:trPr>
          <w:trHeight w:val="18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61,9</w:t>
            </w:r>
          </w:p>
        </w:tc>
      </w:tr>
      <w:tr w:rsidR="00907AAE" w:rsidRPr="00907AAE" w:rsidTr="00907AAE">
        <w:trPr>
          <w:trHeight w:val="6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907AAE" w:rsidRPr="00907AAE" w:rsidTr="00907AAE">
        <w:trPr>
          <w:trHeight w:val="6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907AAE" w:rsidRPr="00907AAE" w:rsidTr="00907AAE">
        <w:trPr>
          <w:trHeight w:val="3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769,2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907AAE" w:rsidRPr="00907AAE" w:rsidTr="00907AAE">
        <w:trPr>
          <w:trHeight w:val="13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80,6</w:t>
            </w:r>
          </w:p>
        </w:tc>
      </w:tr>
      <w:tr w:rsidR="00907AAE" w:rsidRPr="00907AAE" w:rsidTr="00907AAE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907AAE" w:rsidRPr="00907AAE" w:rsidTr="00907AAE">
        <w:trPr>
          <w:trHeight w:val="5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907AAE" w:rsidRPr="00907AAE" w:rsidTr="00907AAE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4843,3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907AAE" w:rsidRPr="00907AAE" w:rsidTr="00907AAE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,К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ИНЕМОТОГРАФИЯ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2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168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 (оказание услуг) учреждений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культурно-досувого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  Колпнянского района 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2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межбюдетные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76,3</w:t>
            </w:r>
          </w:p>
        </w:tc>
      </w:tr>
      <w:tr w:rsidR="00907AAE" w:rsidRPr="00907AAE" w:rsidTr="00907AAE">
        <w:trPr>
          <w:trHeight w:val="3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76,3</w:t>
            </w:r>
          </w:p>
        </w:tc>
      </w:tr>
      <w:tr w:rsidR="00907AAE" w:rsidRPr="00907AAE" w:rsidTr="00907AAE">
        <w:trPr>
          <w:trHeight w:val="5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</w:tr>
      <w:tr w:rsidR="00907AAE" w:rsidRPr="00907AAE" w:rsidTr="00907AAE">
        <w:trPr>
          <w:trHeight w:val="14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</w:tr>
      <w:tr w:rsidR="00907AAE" w:rsidRPr="00907AAE" w:rsidTr="00907AAE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</w:tr>
      <w:tr w:rsidR="00907AAE" w:rsidRPr="00907AAE" w:rsidTr="00907AAE">
        <w:trPr>
          <w:trHeight w:val="7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</w:tr>
      <w:tr w:rsidR="00907AAE" w:rsidRPr="00907AAE" w:rsidTr="00907AAE">
        <w:trPr>
          <w:trHeight w:val="3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</w:tr>
      <w:tr w:rsidR="00907AAE" w:rsidRPr="00907AAE" w:rsidTr="00907AAE">
        <w:trPr>
          <w:trHeight w:val="5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63,1</w:t>
            </w:r>
          </w:p>
        </w:tc>
      </w:tr>
      <w:tr w:rsidR="00907AAE" w:rsidRPr="00907AAE" w:rsidTr="00907AAE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63,1</w:t>
            </w:r>
          </w:p>
        </w:tc>
      </w:tr>
      <w:tr w:rsidR="00907AAE" w:rsidRPr="00907AAE" w:rsidTr="00907AAE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63,1</w:t>
            </w:r>
          </w:p>
        </w:tc>
      </w:tr>
      <w:tr w:rsidR="00907AAE" w:rsidRPr="00907AAE" w:rsidTr="00907AAE">
        <w:trPr>
          <w:trHeight w:val="4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</w:tr>
      <w:tr w:rsidR="00907AAE" w:rsidRPr="00907AAE" w:rsidTr="00907AAE">
        <w:trPr>
          <w:trHeight w:val="114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</w:tr>
      <w:tr w:rsidR="00907AAE" w:rsidRPr="00907AAE" w:rsidTr="00907AAE">
        <w:trPr>
          <w:trHeight w:val="67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</w:tr>
      <w:tr w:rsidR="00907AAE" w:rsidRPr="00907AAE" w:rsidTr="00907AAE">
        <w:trPr>
          <w:trHeight w:val="5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</w:tr>
      <w:tr w:rsidR="00907AAE" w:rsidRPr="00907AAE" w:rsidTr="00907AAE">
        <w:trPr>
          <w:trHeight w:val="3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</w:tr>
    </w:tbl>
    <w:p w:rsidR="000C4667" w:rsidRDefault="000C4667" w:rsidP="0000356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tbl>
      <w:tblPr>
        <w:tblW w:w="9340" w:type="dxa"/>
        <w:tblInd w:w="93" w:type="dxa"/>
        <w:tblLook w:val="04A0"/>
      </w:tblPr>
      <w:tblGrid>
        <w:gridCol w:w="2669"/>
        <w:gridCol w:w="507"/>
        <w:gridCol w:w="605"/>
        <w:gridCol w:w="605"/>
        <w:gridCol w:w="958"/>
        <w:gridCol w:w="508"/>
        <w:gridCol w:w="497"/>
        <w:gridCol w:w="1133"/>
        <w:gridCol w:w="1041"/>
        <w:gridCol w:w="1124"/>
      </w:tblGrid>
      <w:tr w:rsidR="00907AAE" w:rsidRPr="00907AAE" w:rsidTr="00907AAE">
        <w:trPr>
          <w:trHeight w:val="615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№4 к Постановлению  администрации посёлка Колпна    №121 от 15.10. 2015 г.  </w:t>
            </w:r>
          </w:p>
        </w:tc>
      </w:tr>
      <w:tr w:rsidR="00907AAE" w:rsidRPr="00907AAE" w:rsidTr="00907AAE">
        <w:trPr>
          <w:trHeight w:val="555"/>
        </w:trPr>
        <w:tc>
          <w:tcPr>
            <w:tcW w:w="9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Ведомственная структура расходов бюджета муниципального образовани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я-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поселок городского  типа Колпна Колпнянского района Орловской области за  9 месяцев 2015 года</w:t>
            </w:r>
          </w:p>
        </w:tc>
      </w:tr>
      <w:tr w:rsidR="00907AAE" w:rsidRPr="00907AAE" w:rsidTr="00907AAE">
        <w:trPr>
          <w:trHeight w:val="48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907AAE" w:rsidRPr="00907AAE" w:rsidTr="00907AAE">
        <w:trPr>
          <w:trHeight w:val="147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в бюджете на 2015г.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за 9 месяцев  2015 года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выполнения</w:t>
            </w:r>
          </w:p>
        </w:tc>
      </w:tr>
      <w:tr w:rsidR="00907AAE" w:rsidRPr="00907AAE" w:rsidTr="00907AAE">
        <w:trPr>
          <w:trHeight w:val="3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17853,1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10244,4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57,4</w:t>
            </w:r>
          </w:p>
        </w:tc>
      </w:tr>
      <w:tr w:rsidR="00907AAE" w:rsidRPr="00907AAE" w:rsidTr="00907AAE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17853,1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10244,4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57,4</w:t>
            </w:r>
          </w:p>
        </w:tc>
      </w:tr>
      <w:tr w:rsidR="00907AAE" w:rsidRPr="00907AAE" w:rsidTr="00907AAE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Контрольно-счётная палата посёлка Колпна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73,7</w:t>
            </w:r>
          </w:p>
        </w:tc>
      </w:tr>
      <w:tr w:rsidR="00907AAE" w:rsidRPr="00907AAE" w:rsidTr="00907AAE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73,7</w:t>
            </w:r>
          </w:p>
        </w:tc>
      </w:tr>
      <w:tr w:rsidR="00907AAE" w:rsidRPr="00907AAE" w:rsidTr="00907AAE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73.7</w:t>
            </w:r>
          </w:p>
        </w:tc>
      </w:tr>
      <w:tr w:rsidR="00907AAE" w:rsidRPr="00907AAE" w:rsidTr="00907AAE">
        <w:trPr>
          <w:trHeight w:val="12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</w:tr>
      <w:tr w:rsidR="00907AAE" w:rsidRPr="00907AAE" w:rsidTr="00907AAE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</w:tr>
      <w:tr w:rsidR="00907AAE" w:rsidRPr="00907AAE" w:rsidTr="00907AAE">
        <w:trPr>
          <w:trHeight w:val="12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</w:tr>
      <w:tr w:rsidR="00907AAE" w:rsidRPr="00907AAE" w:rsidTr="00907AAE">
        <w:trPr>
          <w:trHeight w:val="17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</w:t>
            </w:r>
          </w:p>
        </w:tc>
      </w:tr>
      <w:tr w:rsidR="00907AAE" w:rsidRPr="00907AAE" w:rsidTr="00907AAE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</w:t>
            </w:r>
          </w:p>
        </w:tc>
      </w:tr>
      <w:tr w:rsidR="00907AAE" w:rsidRPr="00907AAE" w:rsidTr="00907AAE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</w:t>
            </w:r>
          </w:p>
        </w:tc>
      </w:tr>
      <w:tr w:rsidR="00907AAE" w:rsidRPr="00907AAE" w:rsidTr="00907AAE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10,5</w:t>
            </w:r>
          </w:p>
        </w:tc>
      </w:tr>
      <w:tr w:rsidR="00907AAE" w:rsidRPr="00907AAE" w:rsidTr="00907AAE">
        <w:trPr>
          <w:trHeight w:val="5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907AAE" w:rsidRPr="00907AAE" w:rsidTr="00907AAE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907AAE" w:rsidRPr="00907AAE" w:rsidTr="00907AAE">
        <w:trPr>
          <w:trHeight w:val="7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907AAE" w:rsidRPr="00907AAE" w:rsidTr="00907AAE">
        <w:trPr>
          <w:trHeight w:val="33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10,5</w:t>
            </w:r>
          </w:p>
        </w:tc>
      </w:tr>
      <w:tr w:rsidR="00907AAE" w:rsidRPr="00907AAE" w:rsidTr="00907AAE">
        <w:trPr>
          <w:trHeight w:val="99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17460,1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9954,6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57,0</w:t>
            </w:r>
          </w:p>
        </w:tc>
      </w:tr>
      <w:tr w:rsidR="00907AAE" w:rsidRPr="00907AAE" w:rsidTr="00907AAE">
        <w:trPr>
          <w:trHeight w:val="39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5514,8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3862,4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907AAE" w:rsidRPr="00907AAE" w:rsidTr="00907AAE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78,3</w:t>
            </w:r>
          </w:p>
        </w:tc>
      </w:tr>
      <w:tr w:rsidR="00907AAE" w:rsidRPr="00907AAE" w:rsidTr="00907AAE">
        <w:trPr>
          <w:trHeight w:val="103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</w:t>
            </w:r>
          </w:p>
        </w:tc>
      </w:tr>
      <w:tr w:rsidR="00907AAE" w:rsidRPr="00907AAE" w:rsidTr="00907AAE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</w:t>
            </w:r>
          </w:p>
        </w:tc>
      </w:tr>
      <w:tr w:rsidR="00907AAE" w:rsidRPr="00907AAE" w:rsidTr="00907AAE">
        <w:trPr>
          <w:trHeight w:val="9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</w:t>
            </w:r>
          </w:p>
        </w:tc>
      </w:tr>
      <w:tr w:rsidR="00907AAE" w:rsidRPr="00907AAE" w:rsidTr="00907AAE">
        <w:trPr>
          <w:trHeight w:val="17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</w:t>
            </w:r>
          </w:p>
        </w:tc>
      </w:tr>
      <w:tr w:rsidR="00907AAE" w:rsidRPr="00907AAE" w:rsidTr="00907AAE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</w:t>
            </w:r>
          </w:p>
        </w:tc>
      </w:tr>
      <w:tr w:rsidR="00907AAE" w:rsidRPr="00907AAE" w:rsidTr="00907AAE">
        <w:trPr>
          <w:trHeight w:val="4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</w:t>
            </w:r>
          </w:p>
        </w:tc>
      </w:tr>
      <w:tr w:rsidR="00907AAE" w:rsidRPr="00907AAE" w:rsidTr="00907AAE">
        <w:trPr>
          <w:trHeight w:val="2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388,5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78.3</w:t>
            </w:r>
          </w:p>
        </w:tc>
      </w:tr>
      <w:tr w:rsidR="00907AAE" w:rsidRPr="00907AAE" w:rsidTr="00907AAE">
        <w:trPr>
          <w:trHeight w:val="153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72,9</w:t>
            </w:r>
          </w:p>
        </w:tc>
      </w:tr>
      <w:tr w:rsidR="00907AAE" w:rsidRPr="00907AAE" w:rsidTr="00907AAE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72,9</w:t>
            </w:r>
          </w:p>
        </w:tc>
      </w:tr>
      <w:tr w:rsidR="00907AAE" w:rsidRPr="00907AAE" w:rsidTr="00907AAE">
        <w:trPr>
          <w:trHeight w:val="73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Центральный аппарат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72,9</w:t>
            </w:r>
          </w:p>
        </w:tc>
      </w:tr>
      <w:tr w:rsidR="00907AAE" w:rsidRPr="00907AAE" w:rsidTr="00907AAE">
        <w:trPr>
          <w:trHeight w:val="17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76,3</w:t>
            </w:r>
          </w:p>
        </w:tc>
      </w:tr>
      <w:tr w:rsidR="00907AAE" w:rsidRPr="00907AAE" w:rsidTr="00907AAE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76,3</w:t>
            </w:r>
          </w:p>
        </w:tc>
      </w:tr>
      <w:tr w:rsidR="00907AAE" w:rsidRPr="00907AAE" w:rsidTr="00907AAE">
        <w:trPr>
          <w:trHeight w:val="4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76,3</w:t>
            </w:r>
          </w:p>
        </w:tc>
      </w:tr>
      <w:tr w:rsidR="00907AAE" w:rsidRPr="00907AAE" w:rsidTr="00907AAE">
        <w:trPr>
          <w:trHeight w:val="2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2602,8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76,5</w:t>
            </w:r>
          </w:p>
        </w:tc>
      </w:tr>
      <w:tr w:rsidR="00907AAE" w:rsidRPr="00907AAE" w:rsidTr="00907AAE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выплаты персонала, за исключением фонда оплаты труда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2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917,8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61,3</w:t>
            </w:r>
          </w:p>
        </w:tc>
      </w:tr>
      <w:tr w:rsidR="00907AAE" w:rsidRPr="00907AAE" w:rsidTr="00907AAE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917,8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61,3</w:t>
            </w:r>
          </w:p>
        </w:tc>
      </w:tr>
      <w:tr w:rsidR="00907AAE" w:rsidRPr="00907AAE" w:rsidTr="00907AAE">
        <w:trPr>
          <w:trHeight w:val="7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82,1</w:t>
            </w:r>
          </w:p>
        </w:tc>
      </w:tr>
      <w:tr w:rsidR="00907AAE" w:rsidRPr="00907AAE" w:rsidTr="00907AAE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82,1</w:t>
            </w:r>
          </w:p>
        </w:tc>
      </w:tr>
      <w:tr w:rsidR="00907AAE" w:rsidRPr="00907AAE" w:rsidTr="00907AAE">
        <w:trPr>
          <w:trHeight w:val="75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58,8</w:t>
            </w:r>
          </w:p>
        </w:tc>
      </w:tr>
      <w:tr w:rsidR="00907AAE" w:rsidRPr="00907AAE" w:rsidTr="00907AAE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817,8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480,6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58,8</w:t>
            </w:r>
          </w:p>
        </w:tc>
      </w:tr>
      <w:tr w:rsidR="00907AAE" w:rsidRPr="00907AAE" w:rsidTr="00907AAE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</w:tr>
      <w:tr w:rsidR="00907AAE" w:rsidRPr="00907AAE" w:rsidTr="00907AAE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</w:tr>
      <w:tr w:rsidR="00907AAE" w:rsidRPr="00907AAE" w:rsidTr="00907AAE">
        <w:trPr>
          <w:trHeight w:val="4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</w:tr>
      <w:tr w:rsidR="00907AAE" w:rsidRPr="00907AAE" w:rsidTr="00907AAE">
        <w:trPr>
          <w:trHeight w:val="2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7,7</w:t>
            </w:r>
          </w:p>
        </w:tc>
      </w:tr>
      <w:tr w:rsidR="00907AAE" w:rsidRPr="00907AAE" w:rsidTr="00907AAE">
        <w:trPr>
          <w:trHeight w:val="2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4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69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Резервный фонд администрации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3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2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</w:t>
            </w:r>
          </w:p>
        </w:tc>
      </w:tr>
      <w:tr w:rsidR="00907AAE" w:rsidRPr="00907AAE" w:rsidTr="00907AAE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</w:tr>
      <w:tr w:rsidR="00907AAE" w:rsidRPr="00907AAE" w:rsidTr="00907AAE">
        <w:trPr>
          <w:trHeight w:val="102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органов местного самоуправления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</w:tr>
      <w:tr w:rsidR="00907AAE" w:rsidRPr="00907AAE" w:rsidTr="00907AAE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</w:tr>
      <w:tr w:rsidR="00907AAE" w:rsidRPr="00907AAE" w:rsidTr="00907AAE">
        <w:trPr>
          <w:trHeight w:val="4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</w:tr>
      <w:tr w:rsidR="00907AAE" w:rsidRPr="00907AAE" w:rsidTr="00907AAE">
        <w:trPr>
          <w:trHeight w:val="75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</w:tr>
      <w:tr w:rsidR="00907AAE" w:rsidRPr="00907AAE" w:rsidTr="00907AAE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307,4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46,6</w:t>
            </w:r>
          </w:p>
        </w:tc>
      </w:tr>
      <w:tr w:rsidR="00907AAE" w:rsidRPr="00907AAE" w:rsidTr="00907AAE">
        <w:trPr>
          <w:trHeight w:val="22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"Противодействие экстремизму и профилактика  терроризма муниципального образования посёлок городского типа Колпна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Колпняского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Орловской области на2015-2016 годы"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25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меропприятий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 "Противодействие экстремизму и профилактика терроризма на территории муниципального образования посёлок городского типа Колпна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Колпняского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Орловской области на 2015-2016 годы"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11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 для обеспечения государственных 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11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21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Профилакитика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наркомании, алкоголизма и табакокурения в муниципальном образовании посёлок городского типа Колпна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Колпняского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Орловской  области на 2015-2018 годы"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25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меропприятий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 "Профилактика наркомании, алкоголизма и табакокурения в муниципальном образовании посёлок городского типа Колпна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Колпняского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Орловской области на 2015-2018 годы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8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госуларственных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7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103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4703.8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12,9</w:t>
            </w:r>
          </w:p>
        </w:tc>
      </w:tr>
      <w:tr w:rsidR="00907AAE" w:rsidRPr="00907AAE" w:rsidTr="00907AAE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4096,8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5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4096,8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8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дорожного хозяйства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4096,8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7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4096,8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7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4096,8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7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4096,8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4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4096.8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9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объектов дорожной инфраструктуры пгт Колпна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907AAE" w:rsidRPr="00907AAE" w:rsidTr="00907AAE">
        <w:trPr>
          <w:trHeight w:val="8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государтсвенных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07AAE" w:rsidRPr="00907AAE" w:rsidTr="00907AAE">
        <w:trPr>
          <w:trHeight w:val="10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07AAE" w:rsidRPr="00907AAE" w:rsidTr="00907AAE">
        <w:trPr>
          <w:trHeight w:val="10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07AAE" w:rsidRPr="00907AAE" w:rsidTr="00907AAE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07AAE" w:rsidRPr="00907AAE" w:rsidTr="00907AAE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муниципальном образовании посёлок городского типа 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олпна </w:t>
            </w: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Колпнянского района Орловской области"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24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в рамках муниципальной программы "Поддержка и развитие малого и среднего предпринимательства в муниципальном образовании посёлок городского типа 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олпна Колпнянского района Орловской области"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8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11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10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7AAE" w:rsidRPr="00907AAE" w:rsidTr="00907AAE">
        <w:trPr>
          <w:trHeight w:val="73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7041,5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76,0</w:t>
            </w:r>
          </w:p>
        </w:tc>
      </w:tr>
      <w:tr w:rsidR="00907AAE" w:rsidRPr="00907AAE" w:rsidTr="00907AAE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</w:tr>
      <w:tr w:rsidR="00907AAE" w:rsidRPr="00907AAE" w:rsidTr="00907AAE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</w:tr>
      <w:tr w:rsidR="00907AAE" w:rsidRPr="00907AAE" w:rsidTr="00907AAE">
        <w:trPr>
          <w:trHeight w:val="18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Закон Орловской области  от 26 января 2007 года №655-ОЗ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907AAE" w:rsidRPr="00907AAE" w:rsidTr="00907AAE">
        <w:trPr>
          <w:trHeight w:val="63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907AAE" w:rsidRPr="00907AAE" w:rsidTr="00907AAE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907AAE" w:rsidRPr="00907AAE" w:rsidTr="00907AAE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907AAE" w:rsidRPr="00907AAE" w:rsidTr="00907AAE">
        <w:trPr>
          <w:trHeight w:val="7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Уличное освещение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57,7</w:t>
            </w:r>
          </w:p>
        </w:tc>
      </w:tr>
      <w:tr w:rsidR="00907AAE" w:rsidRPr="00907AAE" w:rsidTr="00907AAE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57,7</w:t>
            </w:r>
          </w:p>
        </w:tc>
      </w:tr>
      <w:tr w:rsidR="00907AAE" w:rsidRPr="00907AAE" w:rsidTr="00907AAE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57,7</w:t>
            </w:r>
          </w:p>
        </w:tc>
      </w:tr>
      <w:tr w:rsidR="00907AAE" w:rsidRPr="00907AAE" w:rsidTr="00907AAE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57,7</w:t>
            </w:r>
          </w:p>
        </w:tc>
      </w:tr>
      <w:tr w:rsidR="00907AAE" w:rsidRPr="00907AAE" w:rsidTr="00907AAE">
        <w:trPr>
          <w:trHeight w:val="3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625,9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57,7</w:t>
            </w:r>
          </w:p>
        </w:tc>
      </w:tr>
      <w:tr w:rsidR="00907AAE" w:rsidRPr="00907AAE" w:rsidTr="00907AAE">
        <w:trPr>
          <w:trHeight w:val="7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Озеленение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07AAE" w:rsidRPr="00907AAE" w:rsidTr="00907AAE">
        <w:trPr>
          <w:trHeight w:val="6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07AAE" w:rsidRPr="00907AAE" w:rsidTr="00907AAE">
        <w:trPr>
          <w:trHeight w:val="63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07AAE" w:rsidRPr="00907AAE" w:rsidTr="00907AAE">
        <w:trPr>
          <w:trHeight w:val="9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07AAE" w:rsidRPr="00907AAE" w:rsidTr="00907AAE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907AAE" w:rsidRPr="00907AAE" w:rsidTr="00907AAE">
        <w:trPr>
          <w:trHeight w:val="18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</w:tr>
      <w:tr w:rsidR="00907AAE" w:rsidRPr="00907AAE" w:rsidTr="00907AAE">
        <w:trPr>
          <w:trHeight w:val="5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</w:tr>
      <w:tr w:rsidR="00907AAE" w:rsidRPr="00907AAE" w:rsidTr="00907AAE">
        <w:trPr>
          <w:trHeight w:val="5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</w:tr>
      <w:tr w:rsidR="00907AAE" w:rsidRPr="00907AAE" w:rsidTr="00907AAE">
        <w:trPr>
          <w:trHeight w:val="8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</w:tr>
      <w:tr w:rsidR="00907AAE" w:rsidRPr="00907AAE" w:rsidTr="00907AAE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475,8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61,9</w:t>
            </w:r>
          </w:p>
        </w:tc>
      </w:tr>
      <w:tr w:rsidR="00907AAE" w:rsidRPr="00907AAE" w:rsidTr="00907AAE">
        <w:trPr>
          <w:trHeight w:val="132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80,6</w:t>
            </w:r>
          </w:p>
        </w:tc>
      </w:tr>
      <w:tr w:rsidR="00907AAE" w:rsidRPr="00907AAE" w:rsidTr="00907AAE">
        <w:trPr>
          <w:trHeight w:val="6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80,6</w:t>
            </w:r>
          </w:p>
        </w:tc>
      </w:tr>
      <w:tr w:rsidR="00907AAE" w:rsidRPr="00907AAE" w:rsidTr="00907AAE">
        <w:trPr>
          <w:trHeight w:val="6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80,6</w:t>
            </w:r>
          </w:p>
        </w:tc>
      </w:tr>
      <w:tr w:rsidR="00907AAE" w:rsidRPr="00907AAE" w:rsidTr="00907AAE">
        <w:trPr>
          <w:trHeight w:val="8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80,6</w:t>
            </w:r>
          </w:p>
        </w:tc>
      </w:tr>
      <w:tr w:rsidR="00907AAE" w:rsidRPr="00907AAE" w:rsidTr="00907AAE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4843,3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80,6</w:t>
            </w:r>
          </w:p>
        </w:tc>
      </w:tr>
      <w:tr w:rsidR="00907AAE" w:rsidRPr="00907AAE" w:rsidTr="00907AAE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КИНЕМОТОГРАФИЯ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2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15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(оказание услуг) учреждений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типа Колпнянского района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3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2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07AAE" w:rsidRPr="00907AAE" w:rsidTr="00907AAE">
        <w:trPr>
          <w:trHeight w:val="34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76,3</w:t>
            </w:r>
          </w:p>
        </w:tc>
      </w:tr>
      <w:tr w:rsidR="00907AAE" w:rsidRPr="00907AAE" w:rsidTr="00907AAE">
        <w:trPr>
          <w:trHeight w:val="2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76,3</w:t>
            </w:r>
          </w:p>
        </w:tc>
      </w:tr>
      <w:tr w:rsidR="00907AAE" w:rsidRPr="00907AAE" w:rsidTr="00907AAE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76,3</w:t>
            </w:r>
          </w:p>
        </w:tc>
      </w:tr>
      <w:tr w:rsidR="00907AAE" w:rsidRPr="00907AAE" w:rsidTr="00907AAE">
        <w:trPr>
          <w:trHeight w:val="132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76,3</w:t>
            </w:r>
          </w:p>
        </w:tc>
      </w:tr>
      <w:tr w:rsidR="00907AAE" w:rsidRPr="00907AAE" w:rsidTr="00907AAE">
        <w:trPr>
          <w:trHeight w:val="5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76,3</w:t>
            </w:r>
          </w:p>
        </w:tc>
      </w:tr>
      <w:tr w:rsidR="00907AAE" w:rsidRPr="00907AAE" w:rsidTr="00907AAE">
        <w:trPr>
          <w:trHeight w:val="8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76,3</w:t>
            </w:r>
          </w:p>
        </w:tc>
      </w:tr>
      <w:tr w:rsidR="00907AAE" w:rsidRPr="00907AAE" w:rsidTr="00907AAE">
        <w:trPr>
          <w:trHeight w:val="11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76,3</w:t>
            </w:r>
          </w:p>
        </w:tc>
      </w:tr>
      <w:tr w:rsidR="00907AAE" w:rsidRPr="00907AAE" w:rsidTr="00907AAE">
        <w:trPr>
          <w:trHeight w:val="2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76,3</w:t>
            </w:r>
          </w:p>
        </w:tc>
      </w:tr>
      <w:tr w:rsidR="00907AAE" w:rsidRPr="00907AAE" w:rsidTr="00907AAE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63,1</w:t>
            </w:r>
          </w:p>
        </w:tc>
      </w:tr>
      <w:tr w:rsidR="00907AAE" w:rsidRPr="00907AAE" w:rsidTr="00907AAE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</w:tr>
      <w:tr w:rsidR="00907AAE" w:rsidRPr="00907AAE" w:rsidTr="00907AAE">
        <w:trPr>
          <w:trHeight w:val="4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</w:tr>
      <w:tr w:rsidR="00907AAE" w:rsidRPr="00907AAE" w:rsidTr="00907AAE">
        <w:trPr>
          <w:trHeight w:val="11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</w:tr>
      <w:tr w:rsidR="00907AAE" w:rsidRPr="00907AAE" w:rsidTr="00907AAE">
        <w:trPr>
          <w:trHeight w:val="5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</w:tr>
      <w:tr w:rsidR="00907AAE" w:rsidRPr="00907AAE" w:rsidTr="00907AAE">
        <w:trPr>
          <w:trHeight w:val="6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</w:tr>
      <w:tr w:rsidR="00907AAE" w:rsidRPr="00907AAE" w:rsidTr="00907AAE">
        <w:trPr>
          <w:trHeight w:val="8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</w:tr>
      <w:tr w:rsidR="00907AAE" w:rsidRPr="00907AAE" w:rsidTr="00907AAE">
        <w:trPr>
          <w:trHeight w:val="33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AAE" w:rsidRPr="00907AAE" w:rsidRDefault="00907AAE" w:rsidP="009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63,1</w:t>
            </w:r>
          </w:p>
        </w:tc>
      </w:tr>
    </w:tbl>
    <w:p w:rsidR="00907AAE" w:rsidRPr="00003560" w:rsidRDefault="00907AAE" w:rsidP="0000356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sectPr w:rsidR="00907AAE" w:rsidRPr="00003560" w:rsidSect="005B6A03">
      <w:pgSz w:w="11906" w:h="16838"/>
      <w:pgMar w:top="510" w:right="794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03"/>
    <w:rsid w:val="00003560"/>
    <w:rsid w:val="000C4667"/>
    <w:rsid w:val="000D7098"/>
    <w:rsid w:val="001164EA"/>
    <w:rsid w:val="0012138A"/>
    <w:rsid w:val="001A742E"/>
    <w:rsid w:val="00556007"/>
    <w:rsid w:val="005B6A03"/>
    <w:rsid w:val="00635E3F"/>
    <w:rsid w:val="00726929"/>
    <w:rsid w:val="00733597"/>
    <w:rsid w:val="00755BBA"/>
    <w:rsid w:val="00907AAE"/>
    <w:rsid w:val="009970F3"/>
    <w:rsid w:val="009D5368"/>
    <w:rsid w:val="009F5D2A"/>
    <w:rsid w:val="00CE6A77"/>
    <w:rsid w:val="00DD0A25"/>
    <w:rsid w:val="00EB3BF8"/>
    <w:rsid w:val="00E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6A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sz w:val="32"/>
      <w:szCs w:val="20"/>
      <w:lang w:bidi="bo-CN"/>
    </w:rPr>
  </w:style>
  <w:style w:type="paragraph" w:styleId="2">
    <w:name w:val="heading 2"/>
    <w:basedOn w:val="a"/>
    <w:next w:val="a"/>
    <w:link w:val="20"/>
    <w:semiHidden/>
    <w:unhideWhenUsed/>
    <w:qFormat/>
    <w:rsid w:val="005B6A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 Unicode MS"/>
      <w:b/>
      <w:sz w:val="32"/>
      <w:szCs w:val="20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A03"/>
    <w:rPr>
      <w:rFonts w:ascii="Times New Roman" w:eastAsia="Times New Roman" w:hAnsi="Times New Roman" w:cs="Arial Unicode MS"/>
      <w:sz w:val="32"/>
      <w:szCs w:val="20"/>
      <w:lang w:eastAsia="ru-RU" w:bidi="bo-CN"/>
    </w:rPr>
  </w:style>
  <w:style w:type="character" w:customStyle="1" w:styleId="20">
    <w:name w:val="Заголовок 2 Знак"/>
    <w:basedOn w:val="a0"/>
    <w:link w:val="2"/>
    <w:semiHidden/>
    <w:rsid w:val="005B6A03"/>
    <w:rPr>
      <w:rFonts w:ascii="Times New Roman" w:eastAsia="Times New Roman" w:hAnsi="Times New Roman" w:cs="Arial Unicode MS"/>
      <w:b/>
      <w:sz w:val="32"/>
      <w:szCs w:val="20"/>
      <w:lang w:eastAsia="ru-RU" w:bidi="bo-CN"/>
    </w:rPr>
  </w:style>
  <w:style w:type="paragraph" w:customStyle="1" w:styleId="Nonformat">
    <w:name w:val="Nonformat"/>
    <w:basedOn w:val="a"/>
    <w:rsid w:val="005B6A03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07A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7AAE"/>
    <w:rPr>
      <w:color w:val="800080"/>
      <w:u w:val="single"/>
    </w:rPr>
  </w:style>
  <w:style w:type="paragraph" w:customStyle="1" w:styleId="xl63">
    <w:name w:val="xl63"/>
    <w:basedOn w:val="a"/>
    <w:rsid w:val="00907A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90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07A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7">
    <w:name w:val="xl87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07A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07A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907AA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07A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07AAE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5943</Words>
  <Characters>33878</Characters>
  <Application>Microsoft Office Word</Application>
  <DocSecurity>0</DocSecurity>
  <Lines>282</Lines>
  <Paragraphs>79</Paragraphs>
  <ScaleCrop>false</ScaleCrop>
  <Company>Microsoft</Company>
  <LinksUpToDate>false</LinksUpToDate>
  <CharactersWithSpaces>39742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12</cp:revision>
  <dcterms:created xsi:type="dcterms:W3CDTF">2015-10-09T11:16:00Z</dcterms:created>
  <dcterms:modified xsi:type="dcterms:W3CDTF">2015-11-27T12:35:00Z</dcterms:modified>
</cp:coreProperties>
</file>