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2E" w:rsidRPr="00F66E2E" w:rsidRDefault="00F66E2E" w:rsidP="00F66E2E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6E2E">
        <w:rPr>
          <w:rFonts w:ascii="Times New Roman" w:eastAsia="Times New Roman" w:hAnsi="Times New Roman" w:cs="Times New Roman"/>
          <w:sz w:val="24"/>
          <w:szCs w:val="20"/>
          <w:lang w:eastAsia="ru-RU"/>
        </w:rPr>
        <w:t>ОРЛОВСКАЯ ОБЛАСТЬ</w:t>
      </w:r>
    </w:p>
    <w:p w:rsidR="00F66E2E" w:rsidRPr="00F66E2E" w:rsidRDefault="00F66E2E" w:rsidP="00F66E2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6E2E" w:rsidRPr="00F66E2E" w:rsidRDefault="00F66E2E" w:rsidP="00F66E2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6E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КОЛПНЯНСКОГО РАЙОНА </w:t>
      </w:r>
    </w:p>
    <w:p w:rsidR="00F66E2E" w:rsidRPr="00F66E2E" w:rsidRDefault="00F66E2E" w:rsidP="00F66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6E2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F66E2E" w:rsidRPr="00F66E2E" w:rsidRDefault="00F66E2E" w:rsidP="00F66E2E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F66E2E" w:rsidRPr="00F66E2E" w:rsidRDefault="00F66E2E" w:rsidP="00F66E2E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66E2E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80148B">
        <w:rPr>
          <w:rFonts w:ascii="Times New Roman" w:eastAsia="Times New Roman" w:hAnsi="Times New Roman" w:cs="Times New Roman"/>
          <w:sz w:val="24"/>
          <w:szCs w:val="28"/>
          <w:lang w:eastAsia="ru-RU"/>
        </w:rPr>
        <w:t>15</w:t>
      </w:r>
      <w:r w:rsidRPr="00F66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80148B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марта</w:t>
      </w:r>
      <w:r w:rsidRPr="00F66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2019 года                                                          № </w:t>
      </w:r>
      <w:r w:rsidR="0080148B">
        <w:rPr>
          <w:rFonts w:ascii="Times New Roman" w:eastAsia="Times New Roman" w:hAnsi="Times New Roman" w:cs="Times New Roman"/>
          <w:sz w:val="24"/>
          <w:szCs w:val="28"/>
          <w:lang w:eastAsia="ru-RU"/>
        </w:rPr>
        <w:t>174</w:t>
      </w:r>
    </w:p>
    <w:p w:rsidR="00F66E2E" w:rsidRPr="00F66E2E" w:rsidRDefault="00F66E2E" w:rsidP="00F66E2E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66E2E">
        <w:rPr>
          <w:rFonts w:ascii="Times New Roman" w:eastAsia="Times New Roman" w:hAnsi="Times New Roman" w:cs="Times New Roman"/>
          <w:sz w:val="24"/>
          <w:szCs w:val="28"/>
          <w:lang w:eastAsia="ru-RU"/>
        </w:rPr>
        <w:t>п. Колпна</w:t>
      </w:r>
    </w:p>
    <w:p w:rsidR="00F66E2E" w:rsidRPr="00F66E2E" w:rsidRDefault="00F66E2E" w:rsidP="00F66E2E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F66E2E" w:rsidRPr="00F66E2E" w:rsidRDefault="00F66E2E" w:rsidP="00F66E2E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F66E2E" w:rsidRPr="00F66E2E" w:rsidRDefault="00F66E2E" w:rsidP="00F66E2E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F66E2E" w:rsidRPr="00F66E2E" w:rsidRDefault="00F66E2E" w:rsidP="00F66E2E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F66E2E" w:rsidRPr="00F66E2E" w:rsidRDefault="00F66E2E" w:rsidP="00F66E2E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F66E2E" w:rsidRPr="00F66E2E" w:rsidTr="00593995">
        <w:tc>
          <w:tcPr>
            <w:tcW w:w="4503" w:type="dxa"/>
          </w:tcPr>
          <w:p w:rsidR="00F66E2E" w:rsidRPr="00F66E2E" w:rsidRDefault="00F66E2E" w:rsidP="00F66E2E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 утверждении Сводного годового отчета о ходе реализации и оценке эффективности муниципальных программ муниципального образования – поселок городского типа Колпна Колпнянского района Орловской области за 2018 год</w:t>
            </w:r>
          </w:p>
        </w:tc>
      </w:tr>
    </w:tbl>
    <w:p w:rsidR="00F66E2E" w:rsidRPr="00F66E2E" w:rsidRDefault="00F66E2E" w:rsidP="00F66E2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F66E2E" w:rsidRPr="00F66E2E" w:rsidRDefault="00F66E2E" w:rsidP="00F66E2E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F66E2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Колпнянского района Орловской области от 01 февраля 2017 года № 20 «Об утверждении Порядка разработки, реализации и оценке эффективности муниципальных программ Колпнянского района Орловской области», </w:t>
      </w:r>
      <w:r w:rsidRPr="00F66E2E">
        <w:rPr>
          <w:rFonts w:ascii="Times New Roman" w:eastAsia="Times New Roman" w:hAnsi="Times New Roman" w:cs="Courier New"/>
          <w:sz w:val="28"/>
          <w:szCs w:val="20"/>
          <w:lang w:eastAsia="ru-RU"/>
        </w:rPr>
        <w:t>администрация Колпнянского района Орловской области</w:t>
      </w:r>
    </w:p>
    <w:p w:rsidR="00F66E2E" w:rsidRPr="00F66E2E" w:rsidRDefault="00F66E2E" w:rsidP="00F66E2E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F66E2E" w:rsidRPr="00F66E2E" w:rsidRDefault="00F66E2E" w:rsidP="00F66E2E">
      <w:pPr>
        <w:spacing w:after="120" w:line="22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2E" w:rsidRPr="00F66E2E" w:rsidRDefault="00F66E2E" w:rsidP="00F66E2E">
      <w:pPr>
        <w:spacing w:after="120" w:line="228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F66E2E" w:rsidRPr="00F66E2E" w:rsidRDefault="00F66E2E" w:rsidP="00F66E2E">
      <w:pPr>
        <w:spacing w:after="120" w:line="228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6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Утвердить Сводный годовой отчет о ходе реализации и оценке эффективности муниципальных программ </w:t>
      </w:r>
      <w:r w:rsidRPr="00F66E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 образования – поселок городского типа Колпна Колпнянского района Орловской области за 2018 год.</w:t>
      </w:r>
    </w:p>
    <w:p w:rsidR="00F66E2E" w:rsidRPr="00F66E2E" w:rsidRDefault="00F66E2E" w:rsidP="00F66E2E">
      <w:pPr>
        <w:spacing w:after="12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 </w:t>
      </w:r>
      <w:r w:rsidRPr="00F6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5" w:history="1">
        <w:r w:rsidRPr="00F66E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66E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66E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kolpna</w:t>
        </w:r>
        <w:r w:rsidRPr="00F66E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F66E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F66E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66E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F66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E2E" w:rsidRPr="00F66E2E" w:rsidRDefault="00F66E2E" w:rsidP="00F66E2E">
      <w:pPr>
        <w:spacing w:after="12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Контроль за исполнением настоящего постановления возложить на начальника управления финансов и экономики администрации Колпнянского района Орловской области Тарасову О.Н.</w:t>
      </w:r>
    </w:p>
    <w:p w:rsidR="00F66E2E" w:rsidRPr="00F66E2E" w:rsidRDefault="00F66E2E" w:rsidP="00F66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E2E" w:rsidRPr="00F66E2E" w:rsidRDefault="00F66E2E" w:rsidP="00F6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E2E" w:rsidRPr="00F66E2E" w:rsidRDefault="00F66E2E" w:rsidP="00F66E2E">
      <w:pPr>
        <w:keepNext/>
        <w:spacing w:before="240" w:after="60" w:line="228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66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                                           </w:t>
      </w:r>
    </w:p>
    <w:p w:rsidR="00F66E2E" w:rsidRPr="00F66E2E" w:rsidRDefault="00F66E2E" w:rsidP="00F6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Колпнянского района                                                            Л.Л. Мясникова      </w:t>
      </w:r>
    </w:p>
    <w:p w:rsidR="00F66E2E" w:rsidRPr="00F66E2E" w:rsidRDefault="00F66E2E" w:rsidP="00F6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2E" w:rsidRPr="00F66E2E" w:rsidRDefault="00F66E2E" w:rsidP="00F6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2E" w:rsidRPr="00F66E2E" w:rsidRDefault="00F66E2E" w:rsidP="00F66E2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F66E2E" w:rsidRPr="00F66E2E" w:rsidRDefault="00F66E2E" w:rsidP="00F66E2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F66E2E" w:rsidRPr="00F66E2E" w:rsidRDefault="00F66E2E" w:rsidP="00F66E2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F66E2E" w:rsidRPr="00F66E2E" w:rsidRDefault="00F66E2E" w:rsidP="00F66E2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tbl>
      <w:tblPr>
        <w:tblW w:w="0" w:type="auto"/>
        <w:tblInd w:w="6771" w:type="dxa"/>
        <w:tblLook w:val="04A0"/>
      </w:tblPr>
      <w:tblGrid>
        <w:gridCol w:w="3650"/>
      </w:tblGrid>
      <w:tr w:rsidR="00F66E2E" w:rsidRPr="00F66E2E" w:rsidTr="00593995">
        <w:tc>
          <w:tcPr>
            <w:tcW w:w="3650" w:type="dxa"/>
            <w:shd w:val="clear" w:color="auto" w:fill="auto"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6E2E" w:rsidRPr="00F66E2E" w:rsidRDefault="00F66E2E" w:rsidP="0080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к постановлению администрации Колпнянского района Орловской области от </w:t>
            </w:r>
            <w:r w:rsidR="0080148B">
              <w:rPr>
                <w:rFonts w:ascii="Times New Roman" w:eastAsia="Times New Roman" w:hAnsi="Times New Roman" w:cs="Times New Roman"/>
                <w:lang w:eastAsia="ru-RU"/>
              </w:rPr>
              <w:t>17 марта</w:t>
            </w:r>
            <w:r w:rsidRPr="00F66E2E">
              <w:rPr>
                <w:rFonts w:ascii="Times New Roman" w:eastAsia="Times New Roman" w:hAnsi="Times New Roman" w:cs="Times New Roman"/>
                <w:lang w:eastAsia="ru-RU"/>
              </w:rPr>
              <w:t xml:space="preserve"> 2019 года №</w:t>
            </w:r>
            <w:r w:rsidR="0080148B">
              <w:rPr>
                <w:rFonts w:ascii="Times New Roman" w:eastAsia="Times New Roman" w:hAnsi="Times New Roman" w:cs="Times New Roman"/>
                <w:lang w:eastAsia="ru-RU"/>
              </w:rPr>
              <w:t xml:space="preserve"> 174</w:t>
            </w:r>
          </w:p>
        </w:tc>
      </w:tr>
    </w:tbl>
    <w:p w:rsidR="00F66E2E" w:rsidRPr="00F66E2E" w:rsidRDefault="00F66E2E" w:rsidP="00F6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2E" w:rsidRPr="00F66E2E" w:rsidRDefault="00F66E2E" w:rsidP="00F6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2E" w:rsidRPr="00F66E2E" w:rsidRDefault="00F66E2E" w:rsidP="00F6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годовой отчет о ходе реализации и оценки эффективности реализации муниципальных программ муниципального образования – поселок городского типа Колпна Колпнянского района Орловской области за 2018 год</w:t>
      </w:r>
    </w:p>
    <w:p w:rsidR="00F66E2E" w:rsidRPr="00F66E2E" w:rsidRDefault="00F66E2E" w:rsidP="00F6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2E" w:rsidRPr="00F66E2E" w:rsidRDefault="00F66E2E" w:rsidP="00F66E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В 2018  году муниципальным образованием - поселок городского типа Колпна Колпнянского района Орловской области осуществлялась реализация 2-х муниципальных программ. Объем ассигнований, предусмотренных бюджетом поселка, на реализацию данных муниципальных программ в 2018 году составил 8,7 млн. рублей, из них средства местного бюджета - 6,3 млн. рублей, средства областного бюджета 1 млн. рублей, средства федерального бюджета 1,4 млн. рублей.  Кассовое исполнение мероприятий программ составило 7,9 млн. рублей или 91 % от предусмотренного на 2018 год финансирования,</w:t>
      </w:r>
      <w:r w:rsidRPr="00F6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за счет средств местного бюджета – 5,5 млн. рублей или 87 % от предусмотренного финансирования.</w:t>
      </w:r>
    </w:p>
    <w:p w:rsidR="00F66E2E" w:rsidRPr="00F66E2E" w:rsidRDefault="00F66E2E" w:rsidP="00F6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F6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методике оценки эффективности реализации муниципальной программы, критерием эффективности реализации муниципальной программы является общая сумма баллов оценки целевых индикаторов.</w:t>
      </w:r>
    </w:p>
    <w:p w:rsidR="00F66E2E" w:rsidRPr="00F66E2E" w:rsidRDefault="00F66E2E" w:rsidP="00F6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E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по программам:</w:t>
      </w:r>
    </w:p>
    <w:p w:rsidR="00F66E2E" w:rsidRPr="00F66E2E" w:rsidRDefault="00F66E2E" w:rsidP="00F6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6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66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6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 «Благоустройство муниципального образования поселок городского типа Колпна Колпнянского района Орловской области на 2017-2019 годы»</w:t>
      </w:r>
    </w:p>
    <w:p w:rsidR="00F66E2E" w:rsidRPr="00F66E2E" w:rsidRDefault="00F66E2E" w:rsidP="00F6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Цели программы: </w:t>
      </w:r>
      <w:r w:rsidRPr="00F66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комплексного благоустройства муниципального образования - поселок городского типа Колпна Колпнянского района Орловской области;  повышение уровня внешнего благоустройства и санитарного содержания поселка Колпна; совершенствование эстетического вида районного центра, создание гармоничной архитектурно- ландшафтной среды; активизация работ по благоустройству территорий поселка Колпна, строительству и реконструкции систем наружного освещения улиц;  развитие и поддержка инициатив жителей населенного пункта по благоустройству и санитарной очистке придомовых территорий;  повышение общего уровня благоустройства поселка Колпна; улучшение содержания поселкового кладбища.</w:t>
      </w:r>
    </w:p>
    <w:p w:rsidR="00F66E2E" w:rsidRPr="00F66E2E" w:rsidRDefault="00F66E2E" w:rsidP="00F6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рамках реализации программы обеспечена бесперебойная работа уличных фонарей, ликвидированы аварийные деревья, обеспечено содержание газонов, кладбища, высажены деревья, кустарники, цветы. Проведены работы по механизированной уборке улиц, грейдированию дорог, ремонту тротуаров.</w:t>
      </w:r>
    </w:p>
    <w:p w:rsidR="00F66E2E" w:rsidRPr="00F66E2E" w:rsidRDefault="00F66E2E" w:rsidP="00F66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E2E" w:rsidRPr="00F66E2E" w:rsidRDefault="00F66E2E" w:rsidP="00F66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муниципальной программы</w:t>
      </w:r>
    </w:p>
    <w:p w:rsidR="00F66E2E" w:rsidRPr="00F66E2E" w:rsidRDefault="00F66E2E" w:rsidP="00F66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4" w:type="dxa"/>
        <w:tblInd w:w="113" w:type="dxa"/>
        <w:tblLayout w:type="fixed"/>
        <w:tblLook w:val="04A0"/>
      </w:tblPr>
      <w:tblGrid>
        <w:gridCol w:w="4531"/>
        <w:gridCol w:w="1560"/>
        <w:gridCol w:w="992"/>
        <w:gridCol w:w="992"/>
        <w:gridCol w:w="992"/>
        <w:gridCol w:w="957"/>
      </w:tblGrid>
      <w:tr w:rsidR="00F66E2E" w:rsidRPr="00F66E2E" w:rsidTr="00593995">
        <w:trPr>
          <w:trHeight w:val="375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программного документа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в муниципальном бюджете, </w:t>
            </w:r>
          </w:p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</w:tr>
      <w:tr w:rsidR="00F66E2E" w:rsidRPr="00F66E2E" w:rsidTr="00593995">
        <w:trPr>
          <w:trHeight w:val="521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%</w:t>
            </w:r>
          </w:p>
        </w:tc>
      </w:tr>
      <w:tr w:rsidR="00F66E2E" w:rsidRPr="00F66E2E" w:rsidTr="00593995">
        <w:trPr>
          <w:trHeight w:val="7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Pr="00F66E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«Благоустройство муниципального образования поселок городского типа Колпна Колпнянского района Орловской области на 2017-2019 годы»</w:t>
            </w:r>
            <w:r w:rsidRPr="00F66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66E2E" w:rsidRPr="00F66E2E" w:rsidTr="00593995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2E" w:rsidRPr="00F66E2E" w:rsidRDefault="00F66E2E" w:rsidP="00F66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E2E" w:rsidRPr="00F66E2E" w:rsidTr="00593995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66E2E" w:rsidRPr="00F66E2E" w:rsidRDefault="00F66E2E" w:rsidP="00F6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2E" w:rsidRPr="00F66E2E" w:rsidRDefault="00F66E2E" w:rsidP="00F6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2E" w:rsidRPr="00F66E2E" w:rsidRDefault="00F66E2E" w:rsidP="00F6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Достижение значений целевых индикаторов муниципальной программы </w:t>
      </w:r>
    </w:p>
    <w:p w:rsidR="00F66E2E" w:rsidRPr="00F66E2E" w:rsidRDefault="00F66E2E" w:rsidP="00F6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6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«Благоустройство муниципального образования поселок городского типа Колпна Колпнянского района Орловской области на 2017-2019 годы»</w:t>
      </w:r>
    </w:p>
    <w:p w:rsidR="00F66E2E" w:rsidRPr="00F66E2E" w:rsidRDefault="00F66E2E" w:rsidP="00F66E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E2E" w:rsidRPr="00F66E2E" w:rsidRDefault="00F66E2E" w:rsidP="00F6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947"/>
        <w:gridCol w:w="4273"/>
        <w:gridCol w:w="1141"/>
        <w:gridCol w:w="742"/>
        <w:gridCol w:w="709"/>
        <w:gridCol w:w="1275"/>
        <w:gridCol w:w="851"/>
      </w:tblGrid>
      <w:tr w:rsidR="00F66E2E" w:rsidRPr="00F66E2E" w:rsidTr="00593995">
        <w:trPr>
          <w:trHeight w:val="255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E2E" w:rsidRPr="00F66E2E" w:rsidRDefault="00F66E2E" w:rsidP="00F66E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целевого индикатора</w:t>
            </w:r>
          </w:p>
        </w:tc>
      </w:tr>
      <w:tr w:rsidR="00F66E2E" w:rsidRPr="00F66E2E" w:rsidTr="00593995">
        <w:trPr>
          <w:trHeight w:val="675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 баллах</w:t>
            </w:r>
          </w:p>
        </w:tc>
      </w:tr>
      <w:tr w:rsidR="00F66E2E" w:rsidRPr="00F66E2E" w:rsidTr="00593995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деревьев, формавочная обвязка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6E2E" w:rsidRPr="00F66E2E" w:rsidTr="00593995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газонов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тыс.кв.м.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6E2E" w:rsidRPr="00F66E2E" w:rsidTr="00593995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кладбища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6E2E" w:rsidRPr="00F66E2E" w:rsidTr="00593995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несанкционированных свалок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6E2E" w:rsidRPr="00F66E2E" w:rsidTr="00593995">
        <w:trPr>
          <w:trHeight w:val="28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Механизированная очистка улиц в зимний период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тыс.кв.м.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6E2E" w:rsidRPr="00F66E2E" w:rsidTr="00593995">
        <w:trPr>
          <w:trHeight w:val="51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Механизированная очистка улиц в летний период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тыс.кв.м.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6E2E" w:rsidRPr="00F66E2E" w:rsidTr="00593995">
        <w:trPr>
          <w:trHeight w:val="51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пескосмесидля посыпки улиц, тротуаров, пешеходных дорожек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6E2E" w:rsidRPr="00F66E2E" w:rsidTr="00593995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Грейдирование грунтовых дорог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тыс.кв.м.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6E2E" w:rsidRPr="00F66E2E" w:rsidTr="00593995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фантана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6E2E" w:rsidRPr="00F66E2E" w:rsidTr="00593995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устройство тратуаров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6E2E" w:rsidRPr="00F66E2E" w:rsidTr="00593995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Высаживание деревьев и кустарников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6E2E" w:rsidRPr="00F66E2E" w:rsidTr="00593995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посадка цветочной рассады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66E2E" w:rsidRPr="00F66E2E" w:rsidRDefault="00F66E2E" w:rsidP="00F66E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F66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Общая сумма баллов 0. Эффективность реализации программы на плановом уровне. Реализация муниципальной программы признается целесообразной.</w:t>
      </w:r>
    </w:p>
    <w:p w:rsidR="00F66E2E" w:rsidRPr="00F66E2E" w:rsidRDefault="00F66E2E" w:rsidP="00F66E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E2E" w:rsidRPr="00F66E2E" w:rsidRDefault="00F66E2E" w:rsidP="00F66E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E2E" w:rsidRPr="00F66E2E" w:rsidRDefault="00F66E2E" w:rsidP="00F66E2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6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 «Формирование современной городской среды муниципального образования пгт. Колпна Колпнянского района Орловской области  на 2018-2022годы»</w:t>
      </w:r>
    </w:p>
    <w:p w:rsidR="00F66E2E" w:rsidRPr="00F66E2E" w:rsidRDefault="00F66E2E" w:rsidP="00F6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Цель программы: </w:t>
      </w:r>
      <w:r w:rsidRPr="00F66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и комфорта городской среды на территории пгт. Колпна Колпнянского района Орловской области.</w:t>
      </w:r>
    </w:p>
    <w:p w:rsidR="00F66E2E" w:rsidRPr="00F66E2E" w:rsidRDefault="00F66E2E" w:rsidP="00F6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рамках реализации программы благоустроенны 4 дворовых территорий многоквартирных домов.</w:t>
      </w:r>
    </w:p>
    <w:p w:rsidR="00F66E2E" w:rsidRPr="00F66E2E" w:rsidRDefault="00F66E2E" w:rsidP="00F66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муниципальной программы</w:t>
      </w:r>
    </w:p>
    <w:p w:rsidR="00F66E2E" w:rsidRPr="00F66E2E" w:rsidRDefault="00F66E2E" w:rsidP="00F66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Ind w:w="113" w:type="dxa"/>
        <w:tblLayout w:type="fixed"/>
        <w:tblLook w:val="04A0"/>
      </w:tblPr>
      <w:tblGrid>
        <w:gridCol w:w="4673"/>
        <w:gridCol w:w="1206"/>
        <w:gridCol w:w="920"/>
        <w:gridCol w:w="993"/>
        <w:gridCol w:w="1088"/>
        <w:gridCol w:w="1038"/>
      </w:tblGrid>
      <w:tr w:rsidR="00F66E2E" w:rsidRPr="00F66E2E" w:rsidTr="00593995">
        <w:trPr>
          <w:trHeight w:val="375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программного документа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в муниципальном бюджете, </w:t>
            </w:r>
          </w:p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</w:tr>
      <w:tr w:rsidR="00F66E2E" w:rsidRPr="00F66E2E" w:rsidTr="00593995">
        <w:trPr>
          <w:trHeight w:val="52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%</w:t>
            </w:r>
          </w:p>
        </w:tc>
      </w:tr>
      <w:tr w:rsidR="00F66E2E" w:rsidRPr="00F66E2E" w:rsidTr="00593995">
        <w:trPr>
          <w:trHeight w:val="7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Pr="00F66E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«Формирование современной городской среды муниципального образования пгт. Колпна Колпнянского района Орловской области на 2018-2022годы» - </w:t>
            </w:r>
            <w:r w:rsidRPr="00F66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2593,8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66E2E" w:rsidRPr="00F66E2E" w:rsidTr="0059399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2E" w:rsidRPr="00F66E2E" w:rsidRDefault="00F66E2E" w:rsidP="00F66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E2E" w:rsidRPr="00F66E2E" w:rsidTr="00593995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66E2E" w:rsidRPr="00F66E2E" w:rsidTr="00593995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фонд Орловской области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66E2E" w:rsidRPr="00F66E2E" w:rsidTr="00593995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66E2E" w:rsidRPr="00F66E2E" w:rsidTr="00593995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E2E" w:rsidRP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E2E" w:rsidRP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66E2E" w:rsidRPr="00F66E2E" w:rsidRDefault="00F66E2E" w:rsidP="00F6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2E" w:rsidRPr="00F66E2E" w:rsidRDefault="00F66E2E" w:rsidP="00F6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Достижение значений целевых индикаторов муниципальной программы </w:t>
      </w:r>
    </w:p>
    <w:p w:rsidR="00F66E2E" w:rsidRPr="00F66E2E" w:rsidRDefault="00F66E2E" w:rsidP="00F6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6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«Формирование современной городской среды муниципального образования пгт. Колпна Колпнянского района Орловской области на 2018-2022 годы»</w:t>
      </w:r>
    </w:p>
    <w:p w:rsidR="00F66E2E" w:rsidRPr="00F66E2E" w:rsidRDefault="00F66E2E" w:rsidP="00F6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E2E" w:rsidRPr="00F66E2E" w:rsidRDefault="00F66E2E" w:rsidP="00F6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5"/>
        <w:gridCol w:w="4892"/>
        <w:gridCol w:w="567"/>
        <w:gridCol w:w="709"/>
        <w:gridCol w:w="850"/>
        <w:gridCol w:w="1276"/>
        <w:gridCol w:w="850"/>
      </w:tblGrid>
      <w:tr w:rsidR="00F66E2E" w:rsidRPr="00F66E2E" w:rsidTr="00593995">
        <w:trPr>
          <w:trHeight w:val="255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индикатора</w:t>
            </w:r>
          </w:p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целевого индикатора</w:t>
            </w:r>
          </w:p>
        </w:tc>
      </w:tr>
      <w:tr w:rsidR="00F66E2E" w:rsidRPr="00F66E2E" w:rsidTr="00593995">
        <w:trPr>
          <w:trHeight w:val="765"/>
        </w:trPr>
        <w:tc>
          <w:tcPr>
            <w:tcW w:w="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в баллах</w:t>
            </w:r>
          </w:p>
        </w:tc>
      </w:tr>
      <w:tr w:rsidR="00F66E2E" w:rsidRPr="00F66E2E" w:rsidTr="00593995">
        <w:trPr>
          <w:trHeight w:val="23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6E2E" w:rsidRPr="00F66E2E" w:rsidTr="00593995">
        <w:trPr>
          <w:trHeight w:val="255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2E" w:rsidRPr="00F66E2E" w:rsidRDefault="00F66E2E" w:rsidP="00F6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66E2E" w:rsidRPr="00F66E2E" w:rsidRDefault="00F66E2E" w:rsidP="00F66E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F66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Общая сумма баллов 0. Эффективность реализации программы на плановом уровне. Реализация муниципальной программы признается целесообразной.</w:t>
      </w:r>
    </w:p>
    <w:p w:rsidR="00F66E2E" w:rsidRPr="00F66E2E" w:rsidRDefault="00F66E2E" w:rsidP="00F66E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F66E2E" w:rsidRPr="00F66E2E" w:rsidRDefault="00F66E2E" w:rsidP="00F6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E2E" w:rsidRPr="00F66E2E" w:rsidRDefault="00F66E2E" w:rsidP="00F6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E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F66E2E" w:rsidRPr="00F66E2E" w:rsidRDefault="00F66E2E" w:rsidP="00F66E2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66E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и экономики                                       О.Н. Тарасова</w:t>
      </w:r>
    </w:p>
    <w:p w:rsidR="00F66E2E" w:rsidRPr="00F66E2E" w:rsidRDefault="00F66E2E" w:rsidP="00F66E2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EA5232" w:rsidRDefault="00EA5232">
      <w:bookmarkStart w:id="0" w:name="_GoBack"/>
      <w:bookmarkEnd w:id="0"/>
    </w:p>
    <w:sectPr w:rsidR="00EA5232" w:rsidSect="00657B6D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D7C12"/>
    <w:multiLevelType w:val="hybridMultilevel"/>
    <w:tmpl w:val="5B38D9B8"/>
    <w:lvl w:ilvl="0" w:tplc="D5E428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6E2E"/>
    <w:rsid w:val="0080148B"/>
    <w:rsid w:val="00862B0E"/>
    <w:rsid w:val="009A45EE"/>
    <w:rsid w:val="00EA5232"/>
    <w:rsid w:val="00F6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9A45EE"/>
    <w:pPr>
      <w:ind w:left="720"/>
      <w:contextualSpacing/>
    </w:pPr>
  </w:style>
  <w:style w:type="character" w:customStyle="1" w:styleId="a4">
    <w:name w:val="Абзац списка Знак"/>
    <w:aliases w:val="ПАРАГРАФ Знак"/>
    <w:basedOn w:val="a0"/>
    <w:link w:val="a3"/>
    <w:uiPriority w:val="34"/>
    <w:locked/>
    <w:rsid w:val="009A4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9A45EE"/>
    <w:pPr>
      <w:ind w:left="720"/>
      <w:contextualSpacing/>
    </w:pPr>
  </w:style>
  <w:style w:type="character" w:customStyle="1" w:styleId="a4">
    <w:name w:val="Абзац списка Знак"/>
    <w:aliases w:val="ПАРАГРАФ Знак"/>
    <w:basedOn w:val="a0"/>
    <w:link w:val="a3"/>
    <w:uiPriority w:val="34"/>
    <w:locked/>
    <w:rsid w:val="009A4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6363</Characters>
  <Application>Microsoft Office Word</Application>
  <DocSecurity>0</DocSecurity>
  <Lines>53</Lines>
  <Paragraphs>14</Paragraphs>
  <ScaleCrop>false</ScaleCrop>
  <Company>UralSOFT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Киреева</cp:lastModifiedBy>
  <cp:revision>2</cp:revision>
  <dcterms:created xsi:type="dcterms:W3CDTF">2019-03-19T12:55:00Z</dcterms:created>
  <dcterms:modified xsi:type="dcterms:W3CDTF">2019-03-20T04:49:00Z</dcterms:modified>
</cp:coreProperties>
</file>