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84" w:rsidRPr="00355185" w:rsidRDefault="0092584F">
      <w:pPr>
        <w:rPr>
          <w:b/>
          <w:sz w:val="28"/>
        </w:rPr>
      </w:pPr>
      <w:r w:rsidRPr="00355185">
        <w:rPr>
          <w:b/>
          <w:sz w:val="28"/>
        </w:rPr>
        <w:t>Реестр</w:t>
      </w:r>
      <w:r w:rsidR="00355185" w:rsidRPr="00355185">
        <w:rPr>
          <w:b/>
          <w:sz w:val="28"/>
        </w:rPr>
        <w:t xml:space="preserve"> объектов муниципальной собственности  Ушаковского сельского поселения       </w:t>
      </w:r>
      <w:proofErr w:type="spellStart"/>
      <w:r w:rsidR="00355185" w:rsidRPr="00355185">
        <w:rPr>
          <w:b/>
          <w:sz w:val="28"/>
        </w:rPr>
        <w:t>Колпнянского</w:t>
      </w:r>
      <w:proofErr w:type="spellEnd"/>
      <w:r w:rsidR="00355185" w:rsidRPr="00355185">
        <w:rPr>
          <w:b/>
          <w:sz w:val="28"/>
        </w:rPr>
        <w:t xml:space="preserve"> района Орловской области</w:t>
      </w:r>
    </w:p>
    <w:tbl>
      <w:tblPr>
        <w:tblW w:w="95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299"/>
        <w:gridCol w:w="1448"/>
        <w:gridCol w:w="1369"/>
        <w:gridCol w:w="1724"/>
        <w:gridCol w:w="1061"/>
        <w:gridCol w:w="911"/>
        <w:gridCol w:w="1399"/>
      </w:tblGrid>
      <w:tr w:rsidR="00355185" w:rsidRPr="00355185" w:rsidTr="0092584F">
        <w:trPr>
          <w:trHeight w:val="726"/>
        </w:trPr>
        <w:tc>
          <w:tcPr>
            <w:tcW w:w="559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№</w:t>
            </w: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proofErr w:type="spellStart"/>
            <w:proofErr w:type="gramStart"/>
            <w:r w:rsidRPr="00355185">
              <w:rPr>
                <w:rStyle w:val="a3"/>
                <w:i w:val="0"/>
                <w:sz w:val="16"/>
              </w:rPr>
              <w:t>п</w:t>
            </w:r>
            <w:proofErr w:type="spellEnd"/>
            <w:proofErr w:type="gramEnd"/>
            <w:r w:rsidRPr="00355185">
              <w:rPr>
                <w:rStyle w:val="a3"/>
                <w:i w:val="0"/>
                <w:sz w:val="16"/>
              </w:rPr>
              <w:t>/</w:t>
            </w:r>
            <w:proofErr w:type="spellStart"/>
            <w:r w:rsidRPr="00355185">
              <w:rPr>
                <w:rStyle w:val="a3"/>
                <w:i w:val="0"/>
                <w:sz w:val="16"/>
              </w:rPr>
              <w:t>п</w:t>
            </w:r>
            <w:proofErr w:type="spellEnd"/>
          </w:p>
        </w:tc>
        <w:tc>
          <w:tcPr>
            <w:tcW w:w="1345" w:type="dxa"/>
          </w:tcPr>
          <w:p w:rsidR="0092584F" w:rsidRPr="00355185" w:rsidRDefault="0092584F" w:rsidP="00355185">
            <w:pPr>
              <w:pStyle w:val="a4"/>
              <w:rPr>
                <w:sz w:val="24"/>
              </w:rPr>
            </w:pPr>
            <w:proofErr w:type="gramStart"/>
            <w:r w:rsidRPr="00355185">
              <w:rPr>
                <w:rStyle w:val="a3"/>
                <w:i w:val="0"/>
                <w:sz w:val="16"/>
              </w:rPr>
              <w:t>Наименование объекта недвижимости (произв. комплекс, соцкультбыт, незавершенное строительство</w:t>
            </w:r>
            <w:proofErr w:type="gramEnd"/>
          </w:p>
        </w:tc>
        <w:tc>
          <w:tcPr>
            <w:tcW w:w="1663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Адрес (памятник культуры и истории – да или нет)</w:t>
            </w:r>
          </w:p>
        </w:tc>
        <w:tc>
          <w:tcPr>
            <w:tcW w:w="1323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Основание нахождения объекта у юридического лица</w:t>
            </w:r>
          </w:p>
        </w:tc>
        <w:tc>
          <w:tcPr>
            <w:tcW w:w="1319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Инвентарный номер объекта недвижимости, дата и номер паспорта БТИ</w:t>
            </w:r>
          </w:p>
        </w:tc>
        <w:tc>
          <w:tcPr>
            <w:tcW w:w="990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Балансовая стоимость (тыс. руб.)/ остаточная балансовая стоимость (тыс. руб.)</w:t>
            </w:r>
          </w:p>
        </w:tc>
        <w:tc>
          <w:tcPr>
            <w:tcW w:w="951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 xml:space="preserve">Общая площадь </w:t>
            </w: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(кв. м) / этажность</w:t>
            </w:r>
          </w:p>
        </w:tc>
        <w:tc>
          <w:tcPr>
            <w:tcW w:w="1417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 xml:space="preserve">Кадастровый (условный) номер / площадь земельного участка, 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>га</w:t>
            </w:r>
            <w:proofErr w:type="gramEnd"/>
          </w:p>
        </w:tc>
      </w:tr>
      <w:tr w:rsidR="00355185" w:rsidRPr="00355185" w:rsidTr="007D0E9A">
        <w:trPr>
          <w:trHeight w:val="1765"/>
        </w:trPr>
        <w:tc>
          <w:tcPr>
            <w:tcW w:w="614" w:type="dxa"/>
          </w:tcPr>
          <w:p w:rsidR="0092584F" w:rsidRPr="00355185" w:rsidRDefault="00152283" w:rsidP="00355185">
            <w:pPr>
              <w:pStyle w:val="a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5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Здание сельской администрации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791" w:type="dxa"/>
            <w:vAlign w:val="center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 xml:space="preserve">Орловская область, </w:t>
            </w:r>
            <w:proofErr w:type="spellStart"/>
            <w:r w:rsidRPr="00355185">
              <w:rPr>
                <w:rStyle w:val="a3"/>
                <w:i w:val="0"/>
                <w:sz w:val="16"/>
              </w:rPr>
              <w:t>Колпнянский</w:t>
            </w:r>
            <w:proofErr w:type="spellEnd"/>
            <w:r w:rsidRPr="00355185">
              <w:rPr>
                <w:rStyle w:val="a3"/>
                <w:i w:val="0"/>
                <w:sz w:val="16"/>
              </w:rPr>
              <w:t xml:space="preserve"> район, Ушаковское сельское поселение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 xml:space="preserve"> ,</w:t>
            </w:r>
            <w:proofErr w:type="gramEnd"/>
            <w:r w:rsidRPr="00355185">
              <w:rPr>
                <w:rStyle w:val="a3"/>
                <w:i w:val="0"/>
                <w:sz w:val="16"/>
              </w:rPr>
              <w:t>дом №146</w:t>
            </w: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Распоряжение Правительства Орловской области от 23.01.2013 №18-р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 xml:space="preserve"> ,</w:t>
            </w:r>
            <w:proofErr w:type="gramEnd"/>
            <w:r w:rsidRPr="00355185">
              <w:rPr>
                <w:rStyle w:val="a3"/>
                <w:i w:val="0"/>
                <w:sz w:val="16"/>
              </w:rPr>
              <w:t xml:space="preserve"> Акт приёма-передачи муниципального имущества ,находящегося в муниципальной собственности </w:t>
            </w:r>
            <w:proofErr w:type="spellStart"/>
            <w:r w:rsidRPr="00355185">
              <w:rPr>
                <w:rStyle w:val="a3"/>
                <w:i w:val="0"/>
                <w:sz w:val="16"/>
              </w:rPr>
              <w:t>Колпнянского</w:t>
            </w:r>
            <w:proofErr w:type="spellEnd"/>
            <w:r w:rsidRPr="00355185">
              <w:rPr>
                <w:rStyle w:val="a3"/>
                <w:i w:val="0"/>
                <w:sz w:val="16"/>
              </w:rPr>
              <w:t xml:space="preserve"> района  Орловской области ,в муниципальную собственность Ушаковского сельского поселения </w:t>
            </w:r>
            <w:proofErr w:type="spellStart"/>
            <w:r w:rsidRPr="00355185">
              <w:rPr>
                <w:rStyle w:val="a3"/>
                <w:i w:val="0"/>
                <w:sz w:val="16"/>
              </w:rPr>
              <w:t>Колпнянского</w:t>
            </w:r>
            <w:proofErr w:type="spellEnd"/>
            <w:r w:rsidRPr="00355185">
              <w:rPr>
                <w:rStyle w:val="a3"/>
                <w:i w:val="0"/>
                <w:sz w:val="16"/>
              </w:rPr>
              <w:t xml:space="preserve"> района Орловской области от 30.01.2013 года</w:t>
            </w: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</w:tc>
        <w:tc>
          <w:tcPr>
            <w:tcW w:w="1340" w:type="dxa"/>
            <w:vAlign w:val="center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54:223:002:000103180 от 28 марта 2013 г.№57-57-11/002/2013-331</w:t>
            </w: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</w:tc>
        <w:tc>
          <w:tcPr>
            <w:tcW w:w="689" w:type="dxa"/>
            <w:vAlign w:val="center"/>
          </w:tcPr>
          <w:p w:rsidR="00127FF6" w:rsidRDefault="00127FF6" w:rsidP="00355185">
            <w:pPr>
              <w:pStyle w:val="a4"/>
              <w:rPr>
                <w:rStyle w:val="a3"/>
                <w:i w:val="0"/>
                <w:sz w:val="16"/>
              </w:rPr>
            </w:pPr>
            <w:r>
              <w:rPr>
                <w:rStyle w:val="a3"/>
                <w:i w:val="0"/>
                <w:sz w:val="16"/>
              </w:rPr>
              <w:t>696323.00/</w:t>
            </w:r>
          </w:p>
          <w:p w:rsidR="0092584F" w:rsidRPr="00355185" w:rsidRDefault="00127FF6" w:rsidP="00355185">
            <w:pPr>
              <w:pStyle w:val="a4"/>
              <w:rPr>
                <w:rStyle w:val="a3"/>
                <w:i w:val="0"/>
                <w:sz w:val="16"/>
              </w:rPr>
            </w:pPr>
            <w:r>
              <w:rPr>
                <w:rStyle w:val="a3"/>
                <w:i w:val="0"/>
                <w:sz w:val="16"/>
              </w:rPr>
              <w:t>417752.91</w:t>
            </w:r>
          </w:p>
        </w:tc>
        <w:tc>
          <w:tcPr>
            <w:tcW w:w="927" w:type="dxa"/>
            <w:vAlign w:val="center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59.9/1-этажное</w:t>
            </w: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</w:tc>
        <w:tc>
          <w:tcPr>
            <w:tcW w:w="1476" w:type="dxa"/>
            <w:vAlign w:val="center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57-57-11/004/2005-505</w:t>
            </w: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</w:tc>
      </w:tr>
      <w:tr w:rsidR="00355185" w:rsidRPr="00355185" w:rsidTr="0092584F">
        <w:trPr>
          <w:trHeight w:val="1903"/>
        </w:trPr>
        <w:tc>
          <w:tcPr>
            <w:tcW w:w="614" w:type="dxa"/>
          </w:tcPr>
          <w:p w:rsidR="0092584F" w:rsidRPr="00355185" w:rsidRDefault="00152283" w:rsidP="0035518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5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Сарай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791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 xml:space="preserve">Орловская область, </w:t>
            </w:r>
            <w:proofErr w:type="spellStart"/>
            <w:r w:rsidRPr="00355185">
              <w:rPr>
                <w:rStyle w:val="a3"/>
                <w:i w:val="0"/>
                <w:sz w:val="16"/>
              </w:rPr>
              <w:t>Колпнянский</w:t>
            </w:r>
            <w:proofErr w:type="spellEnd"/>
            <w:r w:rsidRPr="00355185">
              <w:rPr>
                <w:rStyle w:val="a3"/>
                <w:i w:val="0"/>
                <w:sz w:val="16"/>
              </w:rPr>
              <w:t xml:space="preserve"> район, Ушаковское сельское поселение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 xml:space="preserve"> ,</w:t>
            </w:r>
            <w:proofErr w:type="gramEnd"/>
            <w:r w:rsidRPr="00355185">
              <w:rPr>
                <w:rStyle w:val="a3"/>
                <w:i w:val="0"/>
                <w:sz w:val="16"/>
              </w:rPr>
              <w:t>дом №146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365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Акт приёма-передачи муниципального имущества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 xml:space="preserve"> ,</w:t>
            </w:r>
            <w:proofErr w:type="gramEnd"/>
            <w:r w:rsidRPr="00355185">
              <w:rPr>
                <w:rStyle w:val="a3"/>
                <w:i w:val="0"/>
                <w:sz w:val="16"/>
              </w:rPr>
              <w:t xml:space="preserve">находящегося в муниципальной собственности </w:t>
            </w:r>
            <w:proofErr w:type="spellStart"/>
            <w:r w:rsidRPr="00355185">
              <w:rPr>
                <w:rStyle w:val="a3"/>
                <w:i w:val="0"/>
                <w:sz w:val="16"/>
              </w:rPr>
              <w:t>Колпнянского</w:t>
            </w:r>
            <w:proofErr w:type="spellEnd"/>
            <w:r w:rsidRPr="00355185">
              <w:rPr>
                <w:rStyle w:val="a3"/>
                <w:i w:val="0"/>
                <w:sz w:val="16"/>
              </w:rPr>
              <w:t xml:space="preserve"> района  Орловской области ,в муниципальную собственность Ушаковского сельского поселения </w:t>
            </w:r>
            <w:proofErr w:type="spellStart"/>
            <w:r w:rsidRPr="00355185">
              <w:rPr>
                <w:rStyle w:val="a3"/>
                <w:i w:val="0"/>
                <w:sz w:val="16"/>
              </w:rPr>
              <w:t>Колпнянского</w:t>
            </w:r>
            <w:proofErr w:type="spellEnd"/>
            <w:r w:rsidRPr="00355185">
              <w:rPr>
                <w:rStyle w:val="a3"/>
                <w:i w:val="0"/>
                <w:sz w:val="16"/>
              </w:rPr>
              <w:t xml:space="preserve"> района Орловской области от 30.01.2013 года Распоряжение Правительства Орловской области от 23.01.2013 №18-р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340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54:223:002:000103170  от 28 марта 2013 года №57-57-11/002/2013-332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689" w:type="dxa"/>
          </w:tcPr>
          <w:p w:rsidR="0092584F" w:rsidRDefault="0092584F" w:rsidP="00355185">
            <w:pPr>
              <w:pStyle w:val="a4"/>
              <w:rPr>
                <w:sz w:val="24"/>
              </w:rPr>
            </w:pPr>
          </w:p>
          <w:p w:rsidR="00127FF6" w:rsidRPr="00127FF6" w:rsidRDefault="00127FF6" w:rsidP="00355185">
            <w:pPr>
              <w:pStyle w:val="a4"/>
              <w:rPr>
                <w:sz w:val="18"/>
              </w:rPr>
            </w:pPr>
            <w:r w:rsidRPr="00127FF6">
              <w:rPr>
                <w:sz w:val="18"/>
              </w:rPr>
              <w:t>296323.28/</w:t>
            </w:r>
          </w:p>
          <w:p w:rsidR="00127FF6" w:rsidRPr="00355185" w:rsidRDefault="00127FF6" w:rsidP="00355185">
            <w:pPr>
              <w:pStyle w:val="a4"/>
              <w:rPr>
                <w:sz w:val="24"/>
              </w:rPr>
            </w:pPr>
            <w:r w:rsidRPr="00127FF6">
              <w:rPr>
                <w:sz w:val="18"/>
              </w:rPr>
              <w:t>177776.56</w:t>
            </w:r>
          </w:p>
        </w:tc>
        <w:tc>
          <w:tcPr>
            <w:tcW w:w="927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32.8/ 1-этажное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476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 xml:space="preserve">57-57-11/004/2005-504 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</w:tr>
      <w:tr w:rsidR="00355185" w:rsidRPr="00355185" w:rsidTr="0092584F">
        <w:trPr>
          <w:trHeight w:val="2400"/>
        </w:trPr>
        <w:tc>
          <w:tcPr>
            <w:tcW w:w="614" w:type="dxa"/>
          </w:tcPr>
          <w:p w:rsidR="0092584F" w:rsidRPr="00355185" w:rsidRDefault="00152283" w:rsidP="00355185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365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Стол</w:t>
            </w: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791" w:type="dxa"/>
          </w:tcPr>
          <w:p w:rsidR="0092584F" w:rsidRPr="00355185" w:rsidRDefault="0092584F" w:rsidP="00355185">
            <w:pPr>
              <w:pStyle w:val="a4"/>
              <w:rPr>
                <w:iCs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 xml:space="preserve">Орловская область, </w:t>
            </w:r>
            <w:proofErr w:type="spellStart"/>
            <w:r w:rsidRPr="00355185">
              <w:rPr>
                <w:rStyle w:val="a3"/>
                <w:i w:val="0"/>
                <w:sz w:val="16"/>
              </w:rPr>
              <w:t>Колпнянский</w:t>
            </w:r>
            <w:proofErr w:type="spellEnd"/>
            <w:r w:rsidRPr="00355185">
              <w:rPr>
                <w:rStyle w:val="a3"/>
                <w:i w:val="0"/>
                <w:sz w:val="16"/>
              </w:rPr>
              <w:t xml:space="preserve"> район, Ушаковское сельское поселение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 xml:space="preserve"> ,</w:t>
            </w:r>
            <w:proofErr w:type="gramEnd"/>
            <w:r w:rsidRPr="00355185">
              <w:rPr>
                <w:rStyle w:val="a3"/>
                <w:i w:val="0"/>
                <w:sz w:val="16"/>
              </w:rPr>
              <w:t>дом №146</w:t>
            </w:r>
          </w:p>
        </w:tc>
        <w:tc>
          <w:tcPr>
            <w:tcW w:w="1365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Постановление №23 от 07 декабря 2017 года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340" w:type="dxa"/>
          </w:tcPr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689" w:type="dxa"/>
          </w:tcPr>
          <w:p w:rsidR="0092584F" w:rsidRPr="00127FF6" w:rsidRDefault="00127FF6" w:rsidP="00355185">
            <w:pPr>
              <w:pStyle w:val="a4"/>
              <w:rPr>
                <w:sz w:val="18"/>
              </w:rPr>
            </w:pPr>
            <w:r w:rsidRPr="00127FF6">
              <w:rPr>
                <w:sz w:val="18"/>
              </w:rPr>
              <w:t>0.00/0.00</w:t>
            </w:r>
          </w:p>
        </w:tc>
        <w:tc>
          <w:tcPr>
            <w:tcW w:w="927" w:type="dxa"/>
          </w:tcPr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476" w:type="dxa"/>
          </w:tcPr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</w:tr>
      <w:tr w:rsidR="00355185" w:rsidRPr="00355185" w:rsidTr="0092584F">
        <w:trPr>
          <w:trHeight w:val="1377"/>
        </w:trPr>
        <w:tc>
          <w:tcPr>
            <w:tcW w:w="614" w:type="dxa"/>
          </w:tcPr>
          <w:p w:rsidR="0092584F" w:rsidRPr="00355185" w:rsidRDefault="00152283" w:rsidP="00355185">
            <w:pPr>
              <w:pStyle w:val="a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5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Стул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791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 xml:space="preserve">Орловская область, </w:t>
            </w:r>
            <w:proofErr w:type="spellStart"/>
            <w:r w:rsidRPr="00355185">
              <w:rPr>
                <w:rStyle w:val="a3"/>
                <w:i w:val="0"/>
                <w:sz w:val="16"/>
              </w:rPr>
              <w:t>Колпнянский</w:t>
            </w:r>
            <w:proofErr w:type="spellEnd"/>
            <w:r w:rsidRPr="00355185">
              <w:rPr>
                <w:rStyle w:val="a3"/>
                <w:i w:val="0"/>
                <w:sz w:val="16"/>
              </w:rPr>
              <w:t xml:space="preserve"> район, Ушаковское сельское поселение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 xml:space="preserve"> ,</w:t>
            </w:r>
            <w:proofErr w:type="gramEnd"/>
            <w:r w:rsidRPr="00355185">
              <w:rPr>
                <w:rStyle w:val="a3"/>
                <w:i w:val="0"/>
                <w:sz w:val="16"/>
              </w:rPr>
              <w:t>дом №146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365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Постановление №23 от 07 декабря 2017 года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340" w:type="dxa"/>
          </w:tcPr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689" w:type="dxa"/>
          </w:tcPr>
          <w:p w:rsidR="0092584F" w:rsidRPr="00127FF6" w:rsidRDefault="00127FF6" w:rsidP="00355185">
            <w:pPr>
              <w:pStyle w:val="a4"/>
              <w:rPr>
                <w:sz w:val="18"/>
              </w:rPr>
            </w:pPr>
            <w:r w:rsidRPr="00127FF6">
              <w:rPr>
                <w:sz w:val="18"/>
              </w:rPr>
              <w:t>0.00/0.00</w:t>
            </w:r>
          </w:p>
        </w:tc>
        <w:tc>
          <w:tcPr>
            <w:tcW w:w="927" w:type="dxa"/>
          </w:tcPr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476" w:type="dxa"/>
          </w:tcPr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</w:tr>
      <w:tr w:rsidR="00355185" w:rsidRPr="00355185" w:rsidTr="0092584F">
        <w:trPr>
          <w:trHeight w:val="688"/>
        </w:trPr>
        <w:tc>
          <w:tcPr>
            <w:tcW w:w="614" w:type="dxa"/>
          </w:tcPr>
          <w:p w:rsidR="0092584F" w:rsidRPr="00355185" w:rsidRDefault="00152283" w:rsidP="00355185">
            <w:pPr>
              <w:pStyle w:val="a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5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 xml:space="preserve">Братское захоронение 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791" w:type="dxa"/>
          </w:tcPr>
          <w:p w:rsidR="0092584F" w:rsidRPr="00355185" w:rsidRDefault="0092584F" w:rsidP="00355185">
            <w:pPr>
              <w:pStyle w:val="a4"/>
              <w:rPr>
                <w:sz w:val="24"/>
              </w:rPr>
            </w:pPr>
            <w:r w:rsidRPr="00355185">
              <w:rPr>
                <w:rStyle w:val="a3"/>
                <w:i w:val="0"/>
                <w:sz w:val="16"/>
              </w:rPr>
              <w:t xml:space="preserve">Орловская область, </w:t>
            </w:r>
            <w:proofErr w:type="spellStart"/>
            <w:r w:rsidRPr="00355185">
              <w:rPr>
                <w:rStyle w:val="a3"/>
                <w:i w:val="0"/>
                <w:sz w:val="16"/>
              </w:rPr>
              <w:t>Колпнянский</w:t>
            </w:r>
            <w:proofErr w:type="spellEnd"/>
            <w:r w:rsidRPr="00355185">
              <w:rPr>
                <w:rStyle w:val="a3"/>
                <w:i w:val="0"/>
                <w:sz w:val="16"/>
              </w:rPr>
              <w:t xml:space="preserve"> район, Ушаковское сельское поселение, с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>.Р</w:t>
            </w:r>
            <w:proofErr w:type="gramEnd"/>
            <w:r w:rsidRPr="00355185">
              <w:rPr>
                <w:rStyle w:val="a3"/>
                <w:i w:val="0"/>
                <w:sz w:val="16"/>
              </w:rPr>
              <w:t>ождественское</w:t>
            </w:r>
          </w:p>
        </w:tc>
        <w:tc>
          <w:tcPr>
            <w:tcW w:w="1365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 xml:space="preserve">Кадастровый паспорт земельного участка от 07 октября 2014 года 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340" w:type="dxa"/>
          </w:tcPr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7/14-133539 от 07 октября 2014 г.</w:t>
            </w: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689" w:type="dxa"/>
          </w:tcPr>
          <w:p w:rsidR="00355185" w:rsidRPr="00355185" w:rsidRDefault="00355185" w:rsidP="00355185">
            <w:pPr>
              <w:rPr>
                <w:rStyle w:val="a3"/>
                <w:i w:val="0"/>
                <w:sz w:val="14"/>
              </w:rPr>
            </w:pPr>
            <w:r w:rsidRPr="00355185">
              <w:rPr>
                <w:rStyle w:val="a3"/>
                <w:i w:val="0"/>
                <w:sz w:val="14"/>
              </w:rPr>
              <w:t>31173.80 руб.</w:t>
            </w:r>
          </w:p>
          <w:p w:rsidR="00355185" w:rsidRPr="00355185" w:rsidRDefault="00355185" w:rsidP="00355185">
            <w:pPr>
              <w:rPr>
                <w:rStyle w:val="a3"/>
                <w:i w:val="0"/>
                <w:sz w:val="14"/>
              </w:rPr>
            </w:pP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927" w:type="dxa"/>
          </w:tcPr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196+/-5кв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>.м</w:t>
            </w:r>
            <w:proofErr w:type="gramEnd"/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476" w:type="dxa"/>
          </w:tcPr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57:23:0220101:39 ,196+/-5 кв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>.м</w:t>
            </w:r>
            <w:proofErr w:type="gramEnd"/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</w:tr>
      <w:tr w:rsidR="00355185" w:rsidRPr="00355185" w:rsidTr="0092584F">
        <w:trPr>
          <w:trHeight w:val="877"/>
        </w:trPr>
        <w:tc>
          <w:tcPr>
            <w:tcW w:w="614" w:type="dxa"/>
          </w:tcPr>
          <w:p w:rsidR="0092584F" w:rsidRPr="00355185" w:rsidRDefault="00152283" w:rsidP="00355185">
            <w:pPr>
              <w:pStyle w:val="a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5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 xml:space="preserve">Братское захоронение 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791" w:type="dxa"/>
          </w:tcPr>
          <w:p w:rsidR="0092584F" w:rsidRPr="00355185" w:rsidRDefault="0092584F" w:rsidP="00355185">
            <w:pPr>
              <w:pStyle w:val="a4"/>
              <w:rPr>
                <w:sz w:val="24"/>
              </w:rPr>
            </w:pPr>
            <w:r w:rsidRPr="00355185">
              <w:rPr>
                <w:rStyle w:val="a3"/>
                <w:i w:val="0"/>
                <w:sz w:val="16"/>
              </w:rPr>
              <w:t xml:space="preserve">Орловская область, </w:t>
            </w:r>
            <w:proofErr w:type="spellStart"/>
            <w:r w:rsidRPr="00355185">
              <w:rPr>
                <w:rStyle w:val="a3"/>
                <w:i w:val="0"/>
                <w:sz w:val="16"/>
              </w:rPr>
              <w:t>Колпнянский</w:t>
            </w:r>
            <w:proofErr w:type="spellEnd"/>
            <w:r w:rsidRPr="00355185">
              <w:rPr>
                <w:rStyle w:val="a3"/>
                <w:i w:val="0"/>
                <w:sz w:val="16"/>
              </w:rPr>
              <w:t xml:space="preserve"> район, Ушаковское сельское поселение, с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>.У</w:t>
            </w:r>
            <w:proofErr w:type="gramEnd"/>
            <w:r w:rsidRPr="00355185">
              <w:rPr>
                <w:rStyle w:val="a3"/>
                <w:i w:val="0"/>
                <w:sz w:val="16"/>
              </w:rPr>
              <w:t>шаково</w:t>
            </w:r>
          </w:p>
        </w:tc>
        <w:tc>
          <w:tcPr>
            <w:tcW w:w="1365" w:type="dxa"/>
          </w:tcPr>
          <w:p w:rsidR="0092584F" w:rsidRPr="00355185" w:rsidRDefault="0092584F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 xml:space="preserve">Кадастровый паспорт земельного участка от 21 октября 2014 года 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1340" w:type="dxa"/>
          </w:tcPr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57/14-142081 от 21 октября 2014 г.</w:t>
            </w:r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689" w:type="dxa"/>
          </w:tcPr>
          <w:p w:rsidR="00355185" w:rsidRPr="00355185" w:rsidRDefault="00355185" w:rsidP="00355185">
            <w:pPr>
              <w:rPr>
                <w:rStyle w:val="a3"/>
                <w:i w:val="0"/>
                <w:sz w:val="14"/>
              </w:rPr>
            </w:pPr>
            <w:r w:rsidRPr="00355185">
              <w:rPr>
                <w:rStyle w:val="a3"/>
                <w:i w:val="0"/>
                <w:sz w:val="14"/>
              </w:rPr>
              <w:t xml:space="preserve">6066.72 </w:t>
            </w:r>
            <w:proofErr w:type="spellStart"/>
            <w:r w:rsidRPr="00355185">
              <w:rPr>
                <w:rStyle w:val="a3"/>
                <w:i w:val="0"/>
                <w:sz w:val="14"/>
              </w:rPr>
              <w:t>руб</w:t>
            </w:r>
            <w:proofErr w:type="spellEnd"/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  <w:tc>
          <w:tcPr>
            <w:tcW w:w="927" w:type="dxa"/>
          </w:tcPr>
          <w:p w:rsidR="0092584F" w:rsidRPr="00355185" w:rsidRDefault="00355185" w:rsidP="00355185">
            <w:pPr>
              <w:pStyle w:val="a4"/>
              <w:rPr>
                <w:sz w:val="24"/>
              </w:rPr>
            </w:pPr>
            <w:r w:rsidRPr="00355185">
              <w:rPr>
                <w:rStyle w:val="a3"/>
                <w:i w:val="0"/>
                <w:sz w:val="16"/>
              </w:rPr>
              <w:t>144+/-4 кв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>.м</w:t>
            </w:r>
            <w:proofErr w:type="gramEnd"/>
          </w:p>
        </w:tc>
        <w:tc>
          <w:tcPr>
            <w:tcW w:w="1476" w:type="dxa"/>
          </w:tcPr>
          <w:p w:rsidR="00355185" w:rsidRPr="00355185" w:rsidRDefault="00355185" w:rsidP="00355185">
            <w:pPr>
              <w:pStyle w:val="a4"/>
              <w:rPr>
                <w:rStyle w:val="a3"/>
                <w:i w:val="0"/>
                <w:sz w:val="16"/>
              </w:rPr>
            </w:pPr>
            <w:r w:rsidRPr="00355185">
              <w:rPr>
                <w:rStyle w:val="a3"/>
                <w:i w:val="0"/>
                <w:sz w:val="16"/>
              </w:rPr>
              <w:t>57:23:0190202:70 ,144+/-4 кв</w:t>
            </w:r>
            <w:proofErr w:type="gramStart"/>
            <w:r w:rsidRPr="00355185">
              <w:rPr>
                <w:rStyle w:val="a3"/>
                <w:i w:val="0"/>
                <w:sz w:val="16"/>
              </w:rPr>
              <w:t>.м</w:t>
            </w:r>
            <w:proofErr w:type="gramEnd"/>
          </w:p>
          <w:p w:rsidR="0092584F" w:rsidRPr="00355185" w:rsidRDefault="0092584F" w:rsidP="00355185">
            <w:pPr>
              <w:pStyle w:val="a4"/>
              <w:rPr>
                <w:sz w:val="24"/>
              </w:rPr>
            </w:pPr>
          </w:p>
        </w:tc>
      </w:tr>
    </w:tbl>
    <w:p w:rsidR="0092584F" w:rsidRDefault="0092584F" w:rsidP="00355185">
      <w:pPr>
        <w:pStyle w:val="a4"/>
        <w:rPr>
          <w:sz w:val="24"/>
        </w:rPr>
      </w:pPr>
    </w:p>
    <w:p w:rsidR="00355185" w:rsidRPr="00152283" w:rsidRDefault="00355185" w:rsidP="00355185">
      <w:pPr>
        <w:pStyle w:val="a4"/>
        <w:rPr>
          <w:rStyle w:val="a3"/>
          <w:i w:val="0"/>
        </w:rPr>
      </w:pPr>
      <w:proofErr w:type="spellStart"/>
      <w:r w:rsidRPr="00152283">
        <w:rPr>
          <w:rStyle w:val="a3"/>
          <w:i w:val="0"/>
        </w:rPr>
        <w:t>Безхозяйственные</w:t>
      </w:r>
      <w:proofErr w:type="spellEnd"/>
      <w:r w:rsidRPr="00152283">
        <w:rPr>
          <w:rStyle w:val="a3"/>
          <w:i w:val="0"/>
        </w:rPr>
        <w:t xml:space="preserve"> объекты недвижимости</w:t>
      </w:r>
    </w:p>
    <w:p w:rsidR="00355185" w:rsidRPr="00152283" w:rsidRDefault="00355185" w:rsidP="00355185">
      <w:pPr>
        <w:pStyle w:val="a4"/>
        <w:rPr>
          <w:rStyle w:val="a3"/>
          <w:i w:val="0"/>
        </w:rPr>
      </w:pPr>
    </w:p>
    <w:p w:rsidR="00355185" w:rsidRPr="00152283" w:rsidRDefault="00355185" w:rsidP="00355185">
      <w:pPr>
        <w:rPr>
          <w:rStyle w:val="a3"/>
          <w:i w:val="0"/>
        </w:rPr>
      </w:pPr>
      <w:r w:rsidRPr="00152283">
        <w:rPr>
          <w:rStyle w:val="a3"/>
          <w:i w:val="0"/>
        </w:rPr>
        <w:t xml:space="preserve">1.Братская могила  советских воинов  в </w:t>
      </w:r>
      <w:proofErr w:type="spellStart"/>
      <w:r w:rsidRPr="00152283">
        <w:rPr>
          <w:rStyle w:val="a3"/>
          <w:i w:val="0"/>
        </w:rPr>
        <w:t>д</w:t>
      </w:r>
      <w:proofErr w:type="gramStart"/>
      <w:r w:rsidRPr="00152283">
        <w:rPr>
          <w:rStyle w:val="a3"/>
          <w:i w:val="0"/>
        </w:rPr>
        <w:t>.М</w:t>
      </w:r>
      <w:proofErr w:type="gramEnd"/>
      <w:r w:rsidRPr="00152283">
        <w:rPr>
          <w:rStyle w:val="a3"/>
          <w:i w:val="0"/>
        </w:rPr>
        <w:t>аркино</w:t>
      </w:r>
      <w:proofErr w:type="spellEnd"/>
    </w:p>
    <w:p w:rsidR="00355185" w:rsidRPr="00152283" w:rsidRDefault="00355185" w:rsidP="00355185">
      <w:pPr>
        <w:rPr>
          <w:rStyle w:val="a3"/>
          <w:i w:val="0"/>
        </w:rPr>
      </w:pPr>
      <w:r w:rsidRPr="00152283">
        <w:rPr>
          <w:rStyle w:val="a3"/>
          <w:i w:val="0"/>
        </w:rPr>
        <w:t>2.Могила  младшего лейтенанта Степанова Ю.Н. в с</w:t>
      </w:r>
      <w:proofErr w:type="gramStart"/>
      <w:r w:rsidRPr="00152283">
        <w:rPr>
          <w:rStyle w:val="a3"/>
          <w:i w:val="0"/>
        </w:rPr>
        <w:t>.Р</w:t>
      </w:r>
      <w:proofErr w:type="gramEnd"/>
      <w:r w:rsidRPr="00152283">
        <w:rPr>
          <w:rStyle w:val="a3"/>
          <w:i w:val="0"/>
        </w:rPr>
        <w:t>ождественское .</w:t>
      </w:r>
    </w:p>
    <w:p w:rsidR="00355185" w:rsidRPr="00152283" w:rsidRDefault="00355185" w:rsidP="00355185">
      <w:pPr>
        <w:rPr>
          <w:rStyle w:val="a3"/>
          <w:i w:val="0"/>
        </w:rPr>
      </w:pPr>
      <w:r w:rsidRPr="00152283">
        <w:rPr>
          <w:rStyle w:val="a3"/>
          <w:i w:val="0"/>
        </w:rPr>
        <w:t>3. Могила  советского танкиста в с</w:t>
      </w:r>
      <w:proofErr w:type="gramStart"/>
      <w:r w:rsidRPr="00152283">
        <w:rPr>
          <w:rStyle w:val="a3"/>
          <w:i w:val="0"/>
        </w:rPr>
        <w:t>.Р</w:t>
      </w:r>
      <w:proofErr w:type="gramEnd"/>
      <w:r w:rsidRPr="00152283">
        <w:rPr>
          <w:rStyle w:val="a3"/>
          <w:i w:val="0"/>
        </w:rPr>
        <w:t>ождественское.</w:t>
      </w:r>
    </w:p>
    <w:p w:rsidR="00355185" w:rsidRPr="00152283" w:rsidRDefault="00355185" w:rsidP="00355185">
      <w:pPr>
        <w:rPr>
          <w:rStyle w:val="a3"/>
          <w:i w:val="0"/>
        </w:rPr>
      </w:pPr>
      <w:r w:rsidRPr="00152283">
        <w:rPr>
          <w:rStyle w:val="a3"/>
          <w:i w:val="0"/>
        </w:rPr>
        <w:t xml:space="preserve">4.Братская могила советских воинов в </w:t>
      </w:r>
      <w:proofErr w:type="spellStart"/>
      <w:r w:rsidRPr="00152283">
        <w:rPr>
          <w:rStyle w:val="a3"/>
          <w:i w:val="0"/>
        </w:rPr>
        <w:t>д</w:t>
      </w:r>
      <w:proofErr w:type="gramStart"/>
      <w:r w:rsidRPr="00152283">
        <w:rPr>
          <w:rStyle w:val="a3"/>
          <w:i w:val="0"/>
        </w:rPr>
        <w:t>.Ш</w:t>
      </w:r>
      <w:proofErr w:type="gramEnd"/>
      <w:r w:rsidRPr="00152283">
        <w:rPr>
          <w:rStyle w:val="a3"/>
          <w:i w:val="0"/>
        </w:rPr>
        <w:t>алимово</w:t>
      </w:r>
      <w:proofErr w:type="spellEnd"/>
      <w:r w:rsidRPr="00152283">
        <w:rPr>
          <w:rStyle w:val="a3"/>
          <w:i w:val="0"/>
        </w:rPr>
        <w:t>.</w:t>
      </w:r>
    </w:p>
    <w:p w:rsidR="00355185" w:rsidRPr="00152283" w:rsidRDefault="00355185" w:rsidP="00355185">
      <w:pPr>
        <w:rPr>
          <w:rStyle w:val="a3"/>
          <w:i w:val="0"/>
        </w:rPr>
      </w:pPr>
    </w:p>
    <w:p w:rsidR="00355185" w:rsidRPr="00152283" w:rsidRDefault="00355185" w:rsidP="00355185">
      <w:pPr>
        <w:pStyle w:val="a4"/>
        <w:rPr>
          <w:rStyle w:val="a3"/>
          <w:i w:val="0"/>
        </w:rPr>
      </w:pPr>
    </w:p>
    <w:p w:rsidR="00355185" w:rsidRPr="00152283" w:rsidRDefault="00355185" w:rsidP="00355185">
      <w:pPr>
        <w:pStyle w:val="a4"/>
        <w:rPr>
          <w:rStyle w:val="a3"/>
          <w:i w:val="0"/>
        </w:rPr>
      </w:pPr>
      <w:r w:rsidRPr="00152283">
        <w:rPr>
          <w:rStyle w:val="a3"/>
          <w:i w:val="0"/>
        </w:rPr>
        <w:t>Глава сельского поселения</w:t>
      </w:r>
      <w:proofErr w:type="gramStart"/>
      <w:r w:rsidRPr="00152283">
        <w:rPr>
          <w:rStyle w:val="a3"/>
          <w:i w:val="0"/>
        </w:rPr>
        <w:t xml:space="preserve"> :</w:t>
      </w:r>
      <w:proofErr w:type="gramEnd"/>
      <w:r w:rsidRPr="00152283">
        <w:rPr>
          <w:rStyle w:val="a3"/>
          <w:i w:val="0"/>
        </w:rPr>
        <w:t xml:space="preserve">                                В.И.Ушаков</w:t>
      </w:r>
    </w:p>
    <w:sectPr w:rsidR="00355185" w:rsidRPr="00152283" w:rsidSect="0071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84F"/>
    <w:rsid w:val="00127FF6"/>
    <w:rsid w:val="00152283"/>
    <w:rsid w:val="00355185"/>
    <w:rsid w:val="003E1C35"/>
    <w:rsid w:val="00555E5B"/>
    <w:rsid w:val="00563833"/>
    <w:rsid w:val="00703938"/>
    <w:rsid w:val="00714284"/>
    <w:rsid w:val="00820AE5"/>
    <w:rsid w:val="008441BB"/>
    <w:rsid w:val="0092584F"/>
    <w:rsid w:val="00CA5F7D"/>
    <w:rsid w:val="00ED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584F"/>
    <w:rPr>
      <w:i/>
      <w:iCs/>
    </w:rPr>
  </w:style>
  <w:style w:type="paragraph" w:styleId="a4">
    <w:name w:val="No Spacing"/>
    <w:uiPriority w:val="1"/>
    <w:qFormat/>
    <w:rsid w:val="00355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Ушаково</dc:creator>
  <cp:lastModifiedBy>Ушаково</cp:lastModifiedBy>
  <cp:revision>9</cp:revision>
  <cp:lastPrinted>2018-03-14T14:30:00Z</cp:lastPrinted>
  <dcterms:created xsi:type="dcterms:W3CDTF">2018-03-14T09:14:00Z</dcterms:created>
  <dcterms:modified xsi:type="dcterms:W3CDTF">2019-03-21T11:15:00Z</dcterms:modified>
</cp:coreProperties>
</file>