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9EB" w:rsidRPr="00704F47" w:rsidRDefault="00FA69EB" w:rsidP="00FA69EB">
      <w:pPr>
        <w:ind w:firstLine="709"/>
        <w:jc w:val="center"/>
        <w:rPr>
          <w:b/>
          <w:color w:val="auto"/>
          <w:sz w:val="28"/>
          <w:szCs w:val="28"/>
        </w:rPr>
      </w:pPr>
      <w:r w:rsidRPr="00704F47">
        <w:rPr>
          <w:b/>
          <w:color w:val="auto"/>
          <w:sz w:val="28"/>
          <w:szCs w:val="28"/>
        </w:rPr>
        <w:t>РОССИЙСКАЯ ФЕДЕРАЦИЯ</w:t>
      </w:r>
    </w:p>
    <w:p w:rsidR="00FA69EB" w:rsidRPr="00704F47" w:rsidRDefault="00FA69EB" w:rsidP="00FA69EB">
      <w:pPr>
        <w:ind w:firstLine="709"/>
        <w:jc w:val="center"/>
        <w:rPr>
          <w:b/>
          <w:color w:val="auto"/>
          <w:sz w:val="28"/>
          <w:szCs w:val="28"/>
        </w:rPr>
      </w:pPr>
      <w:r w:rsidRPr="00704F47">
        <w:rPr>
          <w:b/>
          <w:color w:val="auto"/>
          <w:sz w:val="28"/>
          <w:szCs w:val="28"/>
        </w:rPr>
        <w:t>ОРЛОВСКАЯ ОБЛАСТЬ</w:t>
      </w:r>
    </w:p>
    <w:p w:rsidR="00FA69EB" w:rsidRPr="00704F47" w:rsidRDefault="00FA69EB" w:rsidP="00FA69EB">
      <w:pPr>
        <w:ind w:firstLine="709"/>
        <w:jc w:val="center"/>
        <w:rPr>
          <w:b/>
          <w:color w:val="auto"/>
          <w:sz w:val="28"/>
          <w:szCs w:val="28"/>
        </w:rPr>
      </w:pPr>
      <w:r w:rsidRPr="00704F47">
        <w:rPr>
          <w:b/>
          <w:color w:val="auto"/>
          <w:sz w:val="28"/>
          <w:szCs w:val="28"/>
        </w:rPr>
        <w:t xml:space="preserve">АДМИНИСТРАЦИЯ КОЛПНЯНСКОГО   РАЙОНА </w:t>
      </w:r>
    </w:p>
    <w:p w:rsidR="00FA69EB" w:rsidRPr="00704F47" w:rsidRDefault="00FA69EB" w:rsidP="00FA69EB">
      <w:pPr>
        <w:rPr>
          <w:b/>
          <w:color w:val="auto"/>
          <w:sz w:val="28"/>
          <w:szCs w:val="28"/>
        </w:rPr>
      </w:pPr>
    </w:p>
    <w:p w:rsidR="00FA69EB" w:rsidRPr="00704F47" w:rsidRDefault="00FA69EB" w:rsidP="00FA69EB">
      <w:pPr>
        <w:ind w:firstLine="709"/>
        <w:jc w:val="center"/>
        <w:rPr>
          <w:b/>
          <w:color w:val="auto"/>
          <w:sz w:val="28"/>
          <w:szCs w:val="28"/>
        </w:rPr>
      </w:pPr>
      <w:r w:rsidRPr="00704F47">
        <w:rPr>
          <w:b/>
          <w:color w:val="auto"/>
          <w:sz w:val="28"/>
          <w:szCs w:val="28"/>
        </w:rPr>
        <w:t>ПОСТАНОВЛЕНИЕ</w:t>
      </w:r>
    </w:p>
    <w:p w:rsidR="00FA69EB" w:rsidRPr="00704F47" w:rsidRDefault="00FA69EB" w:rsidP="00FA69EB">
      <w:pPr>
        <w:jc w:val="both"/>
        <w:rPr>
          <w:color w:val="auto"/>
          <w:sz w:val="28"/>
          <w:szCs w:val="28"/>
        </w:rPr>
      </w:pPr>
    </w:p>
    <w:p w:rsidR="00FA69EB" w:rsidRPr="00704F47" w:rsidRDefault="00704F47" w:rsidP="00FA69EB">
      <w:pPr>
        <w:ind w:firstLine="709"/>
        <w:jc w:val="both"/>
        <w:rPr>
          <w:color w:val="auto"/>
          <w:sz w:val="28"/>
          <w:szCs w:val="28"/>
        </w:rPr>
      </w:pPr>
      <w:r>
        <w:rPr>
          <w:color w:val="auto"/>
          <w:sz w:val="28"/>
          <w:szCs w:val="28"/>
        </w:rPr>
        <w:t>«17» ноября</w:t>
      </w:r>
      <w:r w:rsidR="00FA69EB" w:rsidRPr="00704F47">
        <w:rPr>
          <w:color w:val="auto"/>
          <w:sz w:val="28"/>
          <w:szCs w:val="28"/>
        </w:rPr>
        <w:t xml:space="preserve">  2016 г.                                              </w:t>
      </w:r>
      <w:r>
        <w:rPr>
          <w:color w:val="auto"/>
          <w:sz w:val="28"/>
          <w:szCs w:val="28"/>
        </w:rPr>
        <w:t xml:space="preserve">                            № 274</w:t>
      </w:r>
    </w:p>
    <w:p w:rsidR="00FA69EB" w:rsidRPr="00704F47" w:rsidRDefault="00FA69EB" w:rsidP="007D3006">
      <w:pPr>
        <w:ind w:firstLine="709"/>
        <w:jc w:val="both"/>
        <w:rPr>
          <w:color w:val="auto"/>
          <w:sz w:val="28"/>
          <w:szCs w:val="28"/>
        </w:rPr>
      </w:pPr>
      <w:r w:rsidRPr="00704F47">
        <w:rPr>
          <w:color w:val="auto"/>
          <w:sz w:val="28"/>
          <w:szCs w:val="28"/>
        </w:rPr>
        <w:t>пгт. Колпна</w:t>
      </w:r>
    </w:p>
    <w:p w:rsidR="00FA69EB" w:rsidRPr="00704F47" w:rsidRDefault="00FA69EB" w:rsidP="00FA69EB">
      <w:pPr>
        <w:jc w:val="both"/>
        <w:rPr>
          <w:color w:val="auto"/>
          <w:sz w:val="28"/>
          <w:szCs w:val="28"/>
        </w:rPr>
      </w:pPr>
    </w:p>
    <w:p w:rsidR="00973D35" w:rsidRPr="00704F47" w:rsidRDefault="00973D35" w:rsidP="00FA69EB">
      <w:pPr>
        <w:jc w:val="both"/>
        <w:rPr>
          <w:color w:val="auto"/>
          <w:sz w:val="28"/>
          <w:szCs w:val="28"/>
        </w:rPr>
      </w:pPr>
    </w:p>
    <w:p w:rsidR="00973D35" w:rsidRPr="00704F47" w:rsidRDefault="00973D35" w:rsidP="00FA69EB">
      <w:pPr>
        <w:jc w:val="both"/>
        <w:rPr>
          <w:color w:val="auto"/>
          <w:sz w:val="28"/>
          <w:szCs w:val="28"/>
        </w:rPr>
      </w:pPr>
    </w:p>
    <w:p w:rsidR="00973D35" w:rsidRPr="00704F47" w:rsidRDefault="00973D35" w:rsidP="00FA69EB">
      <w:pPr>
        <w:jc w:val="both"/>
        <w:rPr>
          <w:color w:val="auto"/>
          <w:sz w:val="28"/>
          <w:szCs w:val="28"/>
        </w:rPr>
      </w:pPr>
    </w:p>
    <w:p w:rsidR="00973D35" w:rsidRPr="00704F47" w:rsidRDefault="00973D35" w:rsidP="00FA69EB">
      <w:pPr>
        <w:jc w:val="both"/>
        <w:rPr>
          <w:color w:val="auto"/>
          <w:sz w:val="28"/>
          <w:szCs w:val="28"/>
        </w:rPr>
      </w:pPr>
    </w:p>
    <w:p w:rsidR="00973D35" w:rsidRPr="00704F47" w:rsidRDefault="00973D35" w:rsidP="00FA69EB">
      <w:pPr>
        <w:jc w:val="both"/>
        <w:rPr>
          <w:color w:val="auto"/>
          <w:sz w:val="28"/>
          <w:szCs w:val="28"/>
        </w:rPr>
      </w:pPr>
    </w:p>
    <w:p w:rsidR="00973D35" w:rsidRPr="00704F47" w:rsidRDefault="00973D35" w:rsidP="00FA69EB">
      <w:pPr>
        <w:jc w:val="both"/>
        <w:rPr>
          <w:color w:val="auto"/>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FA69EB" w:rsidTr="00D048E7">
        <w:tc>
          <w:tcPr>
            <w:tcW w:w="5495" w:type="dxa"/>
          </w:tcPr>
          <w:p w:rsidR="007D3006" w:rsidRPr="007D3006" w:rsidRDefault="00FA69EB" w:rsidP="007D3006">
            <w:pPr>
              <w:jc w:val="both"/>
              <w:rPr>
                <w:sz w:val="28"/>
                <w:szCs w:val="28"/>
              </w:rPr>
            </w:pPr>
            <w:r w:rsidRPr="007D3006">
              <w:rPr>
                <w:rFonts w:cs="Times New Roman"/>
                <w:sz w:val="28"/>
                <w:szCs w:val="28"/>
              </w:rPr>
              <w:t xml:space="preserve">Об утверждении административного </w:t>
            </w:r>
            <w:hyperlink w:anchor="Par34" w:tooltip="АДМИНИСТРАТИВНЫЙ РЕГЛАМЕНТ" w:history="1">
              <w:proofErr w:type="gramStart"/>
              <w:r w:rsidRPr="007D3006">
                <w:rPr>
                  <w:rFonts w:cs="Times New Roman"/>
                  <w:sz w:val="28"/>
                  <w:szCs w:val="28"/>
                </w:rPr>
                <w:t>регламент</w:t>
              </w:r>
              <w:proofErr w:type="gramEnd"/>
            </w:hyperlink>
            <w:r w:rsidRPr="007D3006">
              <w:rPr>
                <w:rFonts w:cs="Times New Roman"/>
                <w:sz w:val="28"/>
                <w:szCs w:val="28"/>
              </w:rPr>
              <w:t>а предо</w:t>
            </w:r>
            <w:r w:rsidR="007D3006">
              <w:rPr>
                <w:rFonts w:cs="Times New Roman"/>
                <w:sz w:val="28"/>
                <w:szCs w:val="28"/>
              </w:rPr>
              <w:t xml:space="preserve">ставления муниципальной услуги </w:t>
            </w:r>
            <w:r w:rsidR="007D3006" w:rsidRPr="007D3006">
              <w:rPr>
                <w:sz w:val="28"/>
                <w:szCs w:val="28"/>
              </w:rPr>
              <w:t>«Прием заявлений  и выдача документов о согласовании переустройства и (или) перепланировки жилого помещения»</w:t>
            </w:r>
          </w:p>
          <w:p w:rsidR="00FA69EB" w:rsidRDefault="00FA69EB" w:rsidP="007D3006">
            <w:pPr>
              <w:pStyle w:val="ConsPlusNormal"/>
              <w:ind w:firstLine="0"/>
              <w:jc w:val="both"/>
              <w:rPr>
                <w:rFonts w:ascii="Times New Roman" w:hAnsi="Times New Roman" w:cs="Times New Roman"/>
                <w:sz w:val="28"/>
                <w:szCs w:val="28"/>
              </w:rPr>
            </w:pPr>
          </w:p>
        </w:tc>
      </w:tr>
    </w:tbl>
    <w:p w:rsidR="00FA69EB" w:rsidRPr="00E623F6" w:rsidRDefault="00FA69EB" w:rsidP="007D3006">
      <w:pPr>
        <w:pStyle w:val="ConsPlusNormal"/>
        <w:ind w:firstLine="0"/>
        <w:jc w:val="both"/>
        <w:rPr>
          <w:rFonts w:ascii="Times New Roman" w:hAnsi="Times New Roman" w:cs="Times New Roman"/>
          <w:sz w:val="28"/>
          <w:szCs w:val="28"/>
        </w:rPr>
      </w:pPr>
    </w:p>
    <w:p w:rsidR="00FA69EB" w:rsidRDefault="00FA69EB" w:rsidP="00FA69EB">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 xml:space="preserve">В соответствии с Федеральным </w:t>
      </w:r>
      <w:hyperlink r:id="rId8" w:tooltip="Федеральный закон от 27.07.2010 N 210-ФЗ (ред. от 13.07.2015) &quot;Об организации предоставления государственных и муниципальных услуг&quot; (с изм. и доп., вступ. в силу с 10.01.2016){КонсультантПлюс}" w:history="1">
        <w:r w:rsidRPr="00E623F6">
          <w:rPr>
            <w:rFonts w:ascii="Times New Roman" w:hAnsi="Times New Roman" w:cs="Times New Roman"/>
            <w:sz w:val="28"/>
            <w:szCs w:val="28"/>
          </w:rPr>
          <w:t>законом</w:t>
        </w:r>
      </w:hyperlink>
      <w:r>
        <w:rPr>
          <w:rFonts w:ascii="Times New Roman" w:hAnsi="Times New Roman" w:cs="Times New Roman"/>
          <w:sz w:val="28"/>
          <w:szCs w:val="28"/>
        </w:rPr>
        <w:t xml:space="preserve"> от 27.07.2010 N 210-ФЗ «</w:t>
      </w:r>
      <w:r w:rsidRPr="00E623F6">
        <w:rPr>
          <w:rFonts w:ascii="Times New Roman" w:hAnsi="Times New Roman" w:cs="Times New Roman"/>
          <w:sz w:val="28"/>
          <w:szCs w:val="28"/>
        </w:rPr>
        <w:t>Об организации предоставления государственных и муниципаль</w:t>
      </w:r>
      <w:r>
        <w:rPr>
          <w:rFonts w:ascii="Times New Roman" w:hAnsi="Times New Roman" w:cs="Times New Roman"/>
          <w:sz w:val="28"/>
          <w:szCs w:val="28"/>
        </w:rPr>
        <w:t>ных услуг»</w:t>
      </w:r>
      <w:r w:rsidRPr="00E623F6">
        <w:rPr>
          <w:rFonts w:ascii="Times New Roman" w:hAnsi="Times New Roman" w:cs="Times New Roman"/>
          <w:sz w:val="28"/>
          <w:szCs w:val="28"/>
        </w:rPr>
        <w:t xml:space="preserve">, на основании </w:t>
      </w:r>
      <w:hyperlink r:id="rId9" w:tooltip="Постановление Администрации Ливенского района от 07.12.2011 N 370 (ред. от 06.04.2015) &quot;Об утверждении Перечня муниципальных услуг, предоставляемых администрацией Ливенского района, и Перечня функций муниципального контроля (надзора), исполняемых администрацие" w:history="1">
        <w:r w:rsidRPr="00E623F6">
          <w:rPr>
            <w:rFonts w:ascii="Times New Roman" w:hAnsi="Times New Roman" w:cs="Times New Roman"/>
            <w:sz w:val="28"/>
            <w:szCs w:val="28"/>
          </w:rPr>
          <w:t>постановления</w:t>
        </w:r>
      </w:hyperlink>
      <w:r>
        <w:rPr>
          <w:rFonts w:ascii="Times New Roman" w:hAnsi="Times New Roman" w:cs="Times New Roman"/>
          <w:sz w:val="28"/>
          <w:szCs w:val="28"/>
        </w:rPr>
        <w:t xml:space="preserve"> а</w:t>
      </w:r>
      <w:r w:rsidRPr="00E623F6">
        <w:rPr>
          <w:rFonts w:ascii="Times New Roman" w:hAnsi="Times New Roman" w:cs="Times New Roman"/>
          <w:sz w:val="28"/>
          <w:szCs w:val="28"/>
        </w:rPr>
        <w:t>дминистрации Колпнянского района</w:t>
      </w:r>
      <w:r>
        <w:rPr>
          <w:rFonts w:ascii="Times New Roman" w:hAnsi="Times New Roman" w:cs="Times New Roman"/>
          <w:sz w:val="28"/>
          <w:szCs w:val="28"/>
        </w:rPr>
        <w:t xml:space="preserve"> Орловской области</w:t>
      </w:r>
      <w:r w:rsidRPr="00E623F6">
        <w:rPr>
          <w:rFonts w:ascii="Times New Roman" w:hAnsi="Times New Roman" w:cs="Times New Roman"/>
          <w:sz w:val="28"/>
          <w:szCs w:val="28"/>
        </w:rPr>
        <w:t xml:space="preserve"> от </w:t>
      </w:r>
      <w:r>
        <w:rPr>
          <w:rFonts w:ascii="Times New Roman" w:hAnsi="Times New Roman" w:cs="Times New Roman"/>
          <w:sz w:val="28"/>
          <w:szCs w:val="28"/>
        </w:rPr>
        <w:t>16.12.</w:t>
      </w:r>
      <w:r w:rsidRPr="00E623F6">
        <w:rPr>
          <w:rFonts w:ascii="Times New Roman" w:hAnsi="Times New Roman" w:cs="Times New Roman"/>
          <w:sz w:val="28"/>
          <w:szCs w:val="28"/>
        </w:rPr>
        <w:t>201</w:t>
      </w:r>
      <w:r>
        <w:rPr>
          <w:rFonts w:ascii="Times New Roman" w:hAnsi="Times New Roman" w:cs="Times New Roman"/>
          <w:sz w:val="28"/>
          <w:szCs w:val="28"/>
        </w:rPr>
        <w:t>5 N 31</w:t>
      </w:r>
      <w:r w:rsidRPr="00E623F6">
        <w:rPr>
          <w:rFonts w:ascii="Times New Roman" w:hAnsi="Times New Roman" w:cs="Times New Roman"/>
          <w:sz w:val="28"/>
          <w:szCs w:val="28"/>
        </w:rPr>
        <w:t>0</w:t>
      </w:r>
      <w:r>
        <w:rPr>
          <w:rFonts w:ascii="Times New Roman" w:hAnsi="Times New Roman" w:cs="Times New Roman"/>
          <w:sz w:val="28"/>
          <w:szCs w:val="28"/>
        </w:rPr>
        <w:t xml:space="preserve"> «</w:t>
      </w:r>
      <w:r w:rsidRPr="00E623F6">
        <w:rPr>
          <w:rFonts w:ascii="Times New Roman" w:hAnsi="Times New Roman" w:cs="Times New Roman"/>
          <w:sz w:val="28"/>
          <w:szCs w:val="28"/>
        </w:rPr>
        <w:t xml:space="preserve">Об утверждении </w:t>
      </w:r>
      <w:r>
        <w:rPr>
          <w:rFonts w:ascii="Times New Roman" w:hAnsi="Times New Roman" w:cs="Times New Roman"/>
          <w:sz w:val="28"/>
          <w:szCs w:val="28"/>
        </w:rPr>
        <w:t>реестра  муниципальных услуг (функций) Колпнянского района Орловской области»</w:t>
      </w:r>
      <w:r w:rsidRPr="00E623F6">
        <w:rPr>
          <w:rFonts w:ascii="Times New Roman" w:hAnsi="Times New Roman" w:cs="Times New Roman"/>
          <w:sz w:val="28"/>
          <w:szCs w:val="28"/>
        </w:rPr>
        <w:t xml:space="preserve">, </w:t>
      </w:r>
      <w:hyperlink r:id="rId10" w:tooltip="Постановление Администрации Ливенского района от 01.11.2011 N 338 (ред. от 17.06.2015) &quot;Об утверждении Порядка разработки и утверждения административных регламентов предоставления муниципальных услуг&quot; (вместе с &quot;Порядком и случаями проведения экспертизы проект" w:history="1">
        <w:r w:rsidRPr="00E623F6">
          <w:rPr>
            <w:rFonts w:ascii="Times New Roman" w:hAnsi="Times New Roman" w:cs="Times New Roman"/>
            <w:sz w:val="28"/>
            <w:szCs w:val="28"/>
          </w:rPr>
          <w:t>постановления</w:t>
        </w:r>
      </w:hyperlink>
      <w:r>
        <w:rPr>
          <w:rFonts w:ascii="Times New Roman" w:hAnsi="Times New Roman" w:cs="Times New Roman"/>
          <w:sz w:val="28"/>
          <w:szCs w:val="28"/>
        </w:rPr>
        <w:t xml:space="preserve"> а</w:t>
      </w:r>
      <w:r w:rsidRPr="00E623F6">
        <w:rPr>
          <w:rFonts w:ascii="Times New Roman" w:hAnsi="Times New Roman" w:cs="Times New Roman"/>
          <w:sz w:val="28"/>
          <w:szCs w:val="28"/>
        </w:rPr>
        <w:t>дминистрации Колпнянского  района</w:t>
      </w:r>
      <w:r>
        <w:rPr>
          <w:rFonts w:ascii="Times New Roman" w:hAnsi="Times New Roman" w:cs="Times New Roman"/>
          <w:sz w:val="28"/>
          <w:szCs w:val="28"/>
        </w:rPr>
        <w:t xml:space="preserve"> Орловской области</w:t>
      </w:r>
      <w:r w:rsidRPr="00E623F6">
        <w:rPr>
          <w:rFonts w:ascii="Times New Roman" w:hAnsi="Times New Roman" w:cs="Times New Roman"/>
          <w:sz w:val="28"/>
          <w:szCs w:val="28"/>
        </w:rPr>
        <w:t xml:space="preserve"> от </w:t>
      </w:r>
      <w:r>
        <w:rPr>
          <w:rFonts w:ascii="Times New Roman" w:hAnsi="Times New Roman" w:cs="Times New Roman"/>
          <w:sz w:val="28"/>
          <w:szCs w:val="28"/>
        </w:rPr>
        <w:t>08.08.2011 N 295 «</w:t>
      </w:r>
      <w:r w:rsidRPr="00E623F6">
        <w:rPr>
          <w:rFonts w:ascii="Times New Roman" w:hAnsi="Times New Roman" w:cs="Times New Roman"/>
          <w:sz w:val="28"/>
          <w:szCs w:val="28"/>
        </w:rPr>
        <w:t>О</w:t>
      </w:r>
      <w:r>
        <w:rPr>
          <w:rFonts w:ascii="Times New Roman" w:hAnsi="Times New Roman" w:cs="Times New Roman"/>
          <w:sz w:val="28"/>
          <w:szCs w:val="28"/>
        </w:rPr>
        <w:t xml:space="preserve"> порядке разработки и утверждения административных регламентов предоставления муниципальных услуг Колпнянского района Орловской области», </w:t>
      </w:r>
      <w:r w:rsidRPr="00E623F6">
        <w:rPr>
          <w:rFonts w:ascii="Times New Roman" w:hAnsi="Times New Roman" w:cs="Times New Roman"/>
          <w:sz w:val="28"/>
          <w:szCs w:val="28"/>
        </w:rPr>
        <w:t>в целях повышения качества муниципальных услуг в област</w:t>
      </w:r>
      <w:r w:rsidR="00187AEC">
        <w:rPr>
          <w:rFonts w:ascii="Times New Roman" w:hAnsi="Times New Roman" w:cs="Times New Roman"/>
          <w:sz w:val="28"/>
          <w:szCs w:val="28"/>
        </w:rPr>
        <w:t>и жилищных отношений</w:t>
      </w:r>
      <w:r w:rsidRPr="00E623F6">
        <w:rPr>
          <w:rFonts w:ascii="Times New Roman" w:hAnsi="Times New Roman" w:cs="Times New Roman"/>
          <w:sz w:val="28"/>
          <w:szCs w:val="28"/>
        </w:rPr>
        <w:t>, оптимизации и регламентации процессов по их оказанию, повышения эффективности взаимодействия администрации Колпнянского района с заявителями при оказании муниципальных услуг администрация Колпнянского района</w:t>
      </w:r>
      <w:r>
        <w:rPr>
          <w:rFonts w:ascii="Times New Roman" w:hAnsi="Times New Roman" w:cs="Times New Roman"/>
          <w:sz w:val="28"/>
          <w:szCs w:val="28"/>
        </w:rPr>
        <w:t xml:space="preserve"> Орловской области </w:t>
      </w:r>
    </w:p>
    <w:p w:rsidR="00FA69EB" w:rsidRDefault="00FA69EB" w:rsidP="00FA69EB">
      <w:pPr>
        <w:pStyle w:val="ConsPlusNormal"/>
        <w:ind w:firstLine="540"/>
        <w:jc w:val="both"/>
        <w:rPr>
          <w:rFonts w:ascii="Times New Roman" w:hAnsi="Times New Roman" w:cs="Times New Roman"/>
          <w:sz w:val="28"/>
          <w:szCs w:val="28"/>
        </w:rPr>
      </w:pPr>
    </w:p>
    <w:p w:rsidR="00FA69EB" w:rsidRPr="00E623F6" w:rsidRDefault="00FA69EB" w:rsidP="00FA69E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FA69EB" w:rsidRDefault="00FA69EB" w:rsidP="00FA69EB">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 xml:space="preserve">1. Утвердить Административный </w:t>
      </w:r>
      <w:hyperlink w:anchor="Par34" w:tooltip="АДМИНИСТРАТИВНЫЙ РЕГЛАМЕНТ" w:history="1">
        <w:r w:rsidRPr="00E623F6">
          <w:rPr>
            <w:rFonts w:ascii="Times New Roman" w:hAnsi="Times New Roman" w:cs="Times New Roman"/>
            <w:sz w:val="28"/>
            <w:szCs w:val="28"/>
          </w:rPr>
          <w:t>регламент</w:t>
        </w:r>
      </w:hyperlink>
      <w:r w:rsidRPr="00E623F6">
        <w:rPr>
          <w:rFonts w:ascii="Times New Roman" w:hAnsi="Times New Roman" w:cs="Times New Roman"/>
          <w:sz w:val="28"/>
          <w:szCs w:val="28"/>
        </w:rPr>
        <w:t xml:space="preserve"> предо</w:t>
      </w:r>
      <w:r>
        <w:rPr>
          <w:rFonts w:ascii="Times New Roman" w:hAnsi="Times New Roman" w:cs="Times New Roman"/>
          <w:sz w:val="28"/>
          <w:szCs w:val="28"/>
        </w:rPr>
        <w:t xml:space="preserve">ставления муниципальной услуги </w:t>
      </w:r>
      <w:r w:rsidR="007D3006" w:rsidRPr="007D3006">
        <w:rPr>
          <w:rFonts w:ascii="Times New Roman" w:hAnsi="Times New Roman" w:cs="Times New Roman"/>
          <w:sz w:val="28"/>
          <w:szCs w:val="28"/>
        </w:rPr>
        <w:t>«Прием заявлений  и выдача документов о согласовании переустройства и (или) перепланировки жилого помещения»</w:t>
      </w:r>
      <w:r w:rsidR="007D3006">
        <w:rPr>
          <w:rFonts w:ascii="Times New Roman" w:hAnsi="Times New Roman" w:cs="Times New Roman"/>
          <w:sz w:val="28"/>
          <w:szCs w:val="28"/>
        </w:rPr>
        <w:t xml:space="preserve"> </w:t>
      </w:r>
      <w:r w:rsidRPr="007D3006">
        <w:rPr>
          <w:rFonts w:ascii="Times New Roman" w:hAnsi="Times New Roman" w:cs="Times New Roman"/>
          <w:sz w:val="28"/>
          <w:szCs w:val="28"/>
        </w:rPr>
        <w:t>согласно приложению</w:t>
      </w:r>
      <w:r w:rsidRPr="00E623F6">
        <w:rPr>
          <w:rFonts w:ascii="Times New Roman" w:hAnsi="Times New Roman" w:cs="Times New Roman"/>
          <w:sz w:val="28"/>
          <w:szCs w:val="28"/>
        </w:rPr>
        <w:t>.</w:t>
      </w:r>
    </w:p>
    <w:p w:rsidR="00FA69EB" w:rsidRDefault="00FA69EB" w:rsidP="00FA69EB">
      <w:pPr>
        <w:pStyle w:val="ConsPlusNormal"/>
        <w:ind w:firstLine="540"/>
        <w:jc w:val="both"/>
        <w:rPr>
          <w:rFonts w:ascii="Times New Roman" w:hAnsi="Times New Roman" w:cs="Times New Roman"/>
          <w:sz w:val="28"/>
          <w:szCs w:val="28"/>
        </w:rPr>
      </w:pPr>
      <w:r w:rsidRPr="000845E5">
        <w:rPr>
          <w:rFonts w:ascii="Times New Roman" w:hAnsi="Times New Roman" w:cs="Times New Roman"/>
          <w:sz w:val="28"/>
          <w:szCs w:val="28"/>
        </w:rPr>
        <w:t>2.</w:t>
      </w:r>
      <w:r w:rsidRPr="000845E5">
        <w:rPr>
          <w:rFonts w:ascii="Times New Roman" w:hAnsi="Times New Roman" w:cs="Times New Roman"/>
        </w:rPr>
        <w:t xml:space="preserve"> </w:t>
      </w:r>
      <w:r w:rsidRPr="00507D33">
        <w:rPr>
          <w:rFonts w:ascii="Times New Roman" w:hAnsi="Times New Roman" w:cs="Times New Roman"/>
          <w:sz w:val="28"/>
          <w:szCs w:val="28"/>
        </w:rPr>
        <w:t>Считать утратившими силу</w:t>
      </w:r>
      <w:r w:rsidR="007D3006">
        <w:rPr>
          <w:rFonts w:ascii="Times New Roman" w:hAnsi="Times New Roman" w:cs="Times New Roman"/>
          <w:sz w:val="28"/>
          <w:szCs w:val="28"/>
        </w:rPr>
        <w:t xml:space="preserve"> приложение 8 к постановлению администрации посёлка Колпна Колпнянского района Орловской области от </w:t>
      </w:r>
      <w:r w:rsidR="007D3006">
        <w:rPr>
          <w:rFonts w:ascii="Times New Roman" w:hAnsi="Times New Roman" w:cs="Times New Roman"/>
          <w:sz w:val="28"/>
          <w:szCs w:val="28"/>
        </w:rPr>
        <w:lastRenderedPageBreak/>
        <w:t xml:space="preserve">30 мая 2012 года № 57 </w:t>
      </w:r>
      <w:r w:rsidR="007D3006" w:rsidRPr="007D3006">
        <w:rPr>
          <w:rFonts w:ascii="Times New Roman" w:hAnsi="Times New Roman" w:cs="Times New Roman"/>
          <w:sz w:val="28"/>
          <w:szCs w:val="28"/>
        </w:rPr>
        <w:t>«Об утверждении Административных регламентов муниципальных услуг».</w:t>
      </w:r>
    </w:p>
    <w:p w:rsidR="00FA69EB" w:rsidRPr="00E623F6" w:rsidRDefault="00FA69EB" w:rsidP="00FA69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E623F6">
        <w:rPr>
          <w:rFonts w:ascii="Times New Roman" w:hAnsi="Times New Roman" w:cs="Times New Roman"/>
          <w:sz w:val="28"/>
          <w:szCs w:val="28"/>
        </w:rPr>
        <w:t>. Настоящее постановление вступает в силу посл</w:t>
      </w:r>
      <w:r>
        <w:rPr>
          <w:rFonts w:ascii="Times New Roman" w:hAnsi="Times New Roman" w:cs="Times New Roman"/>
          <w:sz w:val="28"/>
          <w:szCs w:val="28"/>
        </w:rPr>
        <w:t>е его официального обнародования</w:t>
      </w:r>
      <w:r w:rsidRPr="00E623F6">
        <w:rPr>
          <w:rFonts w:ascii="Times New Roman" w:hAnsi="Times New Roman" w:cs="Times New Roman"/>
          <w:sz w:val="28"/>
          <w:szCs w:val="28"/>
        </w:rPr>
        <w:t>.</w:t>
      </w:r>
    </w:p>
    <w:p w:rsidR="00FA69EB" w:rsidRPr="00E623F6" w:rsidRDefault="00FA69EB" w:rsidP="00FA69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E623F6">
        <w:rPr>
          <w:rFonts w:ascii="Times New Roman" w:hAnsi="Times New Roman" w:cs="Times New Roman"/>
          <w:sz w:val="28"/>
          <w:szCs w:val="28"/>
        </w:rPr>
        <w:t xml:space="preserve">. </w:t>
      </w:r>
      <w:proofErr w:type="gramStart"/>
      <w:r w:rsidRPr="00E623F6">
        <w:rPr>
          <w:rFonts w:ascii="Times New Roman" w:hAnsi="Times New Roman" w:cs="Times New Roman"/>
          <w:sz w:val="28"/>
          <w:szCs w:val="28"/>
        </w:rPr>
        <w:t xml:space="preserve">Управлению </w:t>
      </w:r>
      <w:r>
        <w:rPr>
          <w:rFonts w:ascii="Times New Roman" w:hAnsi="Times New Roman" w:cs="Times New Roman"/>
          <w:sz w:val="28"/>
          <w:szCs w:val="28"/>
        </w:rPr>
        <w:t xml:space="preserve">по делопроизводству, организационной и кадровой работе </w:t>
      </w:r>
      <w:r w:rsidRPr="00E623F6">
        <w:rPr>
          <w:rFonts w:ascii="Times New Roman" w:hAnsi="Times New Roman" w:cs="Times New Roman"/>
          <w:sz w:val="28"/>
          <w:szCs w:val="28"/>
        </w:rPr>
        <w:t xml:space="preserve">администрации Колпнянского района (Г.М. Романова) разместить настоящее постановление на официальном сайте </w:t>
      </w:r>
      <w:r>
        <w:rPr>
          <w:rFonts w:ascii="Times New Roman" w:hAnsi="Times New Roman" w:cs="Times New Roman"/>
          <w:sz w:val="28"/>
          <w:szCs w:val="28"/>
        </w:rPr>
        <w:t>администрации Колпнянского</w:t>
      </w:r>
      <w:r w:rsidRPr="00E623F6">
        <w:rPr>
          <w:rFonts w:ascii="Times New Roman" w:hAnsi="Times New Roman" w:cs="Times New Roman"/>
          <w:sz w:val="28"/>
          <w:szCs w:val="28"/>
        </w:rPr>
        <w:t xml:space="preserve"> район</w:t>
      </w:r>
      <w:r>
        <w:rPr>
          <w:rFonts w:ascii="Times New Roman" w:hAnsi="Times New Roman" w:cs="Times New Roman"/>
          <w:sz w:val="28"/>
          <w:szCs w:val="28"/>
        </w:rPr>
        <w:t>а</w:t>
      </w:r>
      <w:r w:rsidRPr="00E623F6">
        <w:rPr>
          <w:rFonts w:ascii="Times New Roman" w:hAnsi="Times New Roman" w:cs="Times New Roman"/>
          <w:sz w:val="28"/>
          <w:szCs w:val="28"/>
        </w:rPr>
        <w:t xml:space="preserve"> Орловской области в информацион</w:t>
      </w:r>
      <w:r>
        <w:rPr>
          <w:rFonts w:ascii="Times New Roman" w:hAnsi="Times New Roman" w:cs="Times New Roman"/>
          <w:sz w:val="28"/>
          <w:szCs w:val="28"/>
        </w:rPr>
        <w:t>но-телекоммуникационной сети «Интернет»</w:t>
      </w:r>
      <w:r w:rsidRPr="00E623F6">
        <w:rPr>
          <w:rFonts w:ascii="Times New Roman" w:hAnsi="Times New Roman" w:cs="Times New Roman"/>
          <w:sz w:val="28"/>
          <w:szCs w:val="28"/>
        </w:rPr>
        <w:t>, в федеральной государственной информа</w:t>
      </w:r>
      <w:r>
        <w:rPr>
          <w:rFonts w:ascii="Times New Roman" w:hAnsi="Times New Roman" w:cs="Times New Roman"/>
          <w:sz w:val="28"/>
          <w:szCs w:val="28"/>
        </w:rPr>
        <w:t>ционной системе «</w:t>
      </w:r>
      <w:r w:rsidRPr="00E623F6">
        <w:rPr>
          <w:rFonts w:ascii="Times New Roman" w:hAnsi="Times New Roman" w:cs="Times New Roman"/>
          <w:sz w:val="28"/>
          <w:szCs w:val="28"/>
        </w:rPr>
        <w:t>Единый портал государственных и муниципальных ус</w:t>
      </w:r>
      <w:r>
        <w:rPr>
          <w:rFonts w:ascii="Times New Roman" w:hAnsi="Times New Roman" w:cs="Times New Roman"/>
          <w:sz w:val="28"/>
          <w:szCs w:val="28"/>
        </w:rPr>
        <w:t>луг»</w:t>
      </w:r>
      <w:r w:rsidRPr="00E623F6">
        <w:rPr>
          <w:rFonts w:ascii="Times New Roman" w:hAnsi="Times New Roman" w:cs="Times New Roman"/>
          <w:sz w:val="28"/>
          <w:szCs w:val="28"/>
        </w:rPr>
        <w:t xml:space="preserve"> и государственных информационных системах Орловской облас</w:t>
      </w:r>
      <w:r>
        <w:rPr>
          <w:rFonts w:ascii="Times New Roman" w:hAnsi="Times New Roman" w:cs="Times New Roman"/>
          <w:sz w:val="28"/>
          <w:szCs w:val="28"/>
        </w:rPr>
        <w:t>ти «</w:t>
      </w:r>
      <w:r w:rsidRPr="00E623F6">
        <w:rPr>
          <w:rFonts w:ascii="Times New Roman" w:hAnsi="Times New Roman" w:cs="Times New Roman"/>
          <w:sz w:val="28"/>
          <w:szCs w:val="28"/>
        </w:rPr>
        <w:t>Региональный реестр государственных и муниципальных услуг (функций) Орловской облас</w:t>
      </w:r>
      <w:r>
        <w:rPr>
          <w:rFonts w:ascii="Times New Roman" w:hAnsi="Times New Roman" w:cs="Times New Roman"/>
          <w:sz w:val="28"/>
          <w:szCs w:val="28"/>
        </w:rPr>
        <w:t>ти» и «</w:t>
      </w:r>
      <w:r w:rsidRPr="00E623F6">
        <w:rPr>
          <w:rFonts w:ascii="Times New Roman" w:hAnsi="Times New Roman" w:cs="Times New Roman"/>
          <w:sz w:val="28"/>
          <w:szCs w:val="28"/>
        </w:rPr>
        <w:t>Региональный портал государственных и муниципальных</w:t>
      </w:r>
      <w:proofErr w:type="gramEnd"/>
      <w:r w:rsidRPr="00E623F6">
        <w:rPr>
          <w:rFonts w:ascii="Times New Roman" w:hAnsi="Times New Roman" w:cs="Times New Roman"/>
          <w:sz w:val="28"/>
          <w:szCs w:val="28"/>
        </w:rPr>
        <w:t xml:space="preserve"> услуг (функций) Орлов</w:t>
      </w:r>
      <w:r>
        <w:rPr>
          <w:rFonts w:ascii="Times New Roman" w:hAnsi="Times New Roman" w:cs="Times New Roman"/>
          <w:sz w:val="28"/>
          <w:szCs w:val="28"/>
        </w:rPr>
        <w:t>ской области»</w:t>
      </w:r>
      <w:r w:rsidRPr="00E623F6">
        <w:rPr>
          <w:rFonts w:ascii="Times New Roman" w:hAnsi="Times New Roman" w:cs="Times New Roman"/>
          <w:sz w:val="28"/>
          <w:szCs w:val="28"/>
        </w:rPr>
        <w:t>.</w:t>
      </w:r>
    </w:p>
    <w:p w:rsidR="00FA69EB" w:rsidRPr="00E623F6" w:rsidRDefault="00FA69EB" w:rsidP="00FA69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E623F6">
        <w:rPr>
          <w:rFonts w:ascii="Times New Roman" w:hAnsi="Times New Roman" w:cs="Times New Roman"/>
          <w:sz w:val="28"/>
          <w:szCs w:val="28"/>
        </w:rPr>
        <w:t xml:space="preserve">. </w:t>
      </w:r>
      <w:proofErr w:type="gramStart"/>
      <w:r w:rsidRPr="00E623F6">
        <w:rPr>
          <w:rFonts w:ascii="Times New Roman" w:hAnsi="Times New Roman" w:cs="Times New Roman"/>
          <w:sz w:val="28"/>
          <w:szCs w:val="28"/>
        </w:rPr>
        <w:t>Контроль за</w:t>
      </w:r>
      <w:proofErr w:type="gramEnd"/>
      <w:r w:rsidRPr="00E623F6">
        <w:rPr>
          <w:rFonts w:ascii="Times New Roman" w:hAnsi="Times New Roman" w:cs="Times New Roman"/>
          <w:sz w:val="28"/>
          <w:szCs w:val="28"/>
        </w:rPr>
        <w:t xml:space="preserve"> исполнением настоящего постановления возложить на первого заместителя главы администрации Колпнянского района И.Н. Шигабутдинову.</w:t>
      </w:r>
    </w:p>
    <w:p w:rsidR="00FA69EB" w:rsidRPr="00E623F6" w:rsidRDefault="00FA69EB" w:rsidP="00FA69EB">
      <w:pPr>
        <w:pStyle w:val="ConsPlusNormal"/>
        <w:ind w:firstLine="540"/>
        <w:jc w:val="both"/>
        <w:rPr>
          <w:rFonts w:ascii="Times New Roman" w:hAnsi="Times New Roman" w:cs="Times New Roman"/>
          <w:sz w:val="28"/>
          <w:szCs w:val="28"/>
        </w:rPr>
      </w:pPr>
    </w:p>
    <w:p w:rsidR="00FA69EB" w:rsidRPr="00E623F6" w:rsidRDefault="00FA69EB" w:rsidP="00FA69EB">
      <w:pPr>
        <w:pStyle w:val="ConsPlusNormal"/>
        <w:ind w:firstLine="540"/>
        <w:jc w:val="both"/>
        <w:rPr>
          <w:rFonts w:ascii="Times New Roman" w:hAnsi="Times New Roman" w:cs="Times New Roman"/>
          <w:sz w:val="28"/>
          <w:szCs w:val="28"/>
        </w:rPr>
      </w:pPr>
    </w:p>
    <w:p w:rsidR="00FA69EB" w:rsidRDefault="00FA69EB" w:rsidP="005C5360">
      <w:pPr>
        <w:pStyle w:val="ConsPlusNormal"/>
        <w:ind w:firstLine="0"/>
        <w:jc w:val="both"/>
        <w:rPr>
          <w:rFonts w:ascii="Times New Roman" w:hAnsi="Times New Roman" w:cs="Times New Roman"/>
          <w:sz w:val="28"/>
          <w:szCs w:val="28"/>
        </w:rPr>
      </w:pPr>
      <w:r w:rsidRPr="00E623F6">
        <w:rPr>
          <w:rFonts w:ascii="Times New Roman" w:hAnsi="Times New Roman" w:cs="Times New Roman"/>
          <w:sz w:val="28"/>
          <w:szCs w:val="28"/>
        </w:rPr>
        <w:t xml:space="preserve">Глава администрации района         </w:t>
      </w:r>
      <w:r>
        <w:rPr>
          <w:rFonts w:ascii="Times New Roman" w:hAnsi="Times New Roman" w:cs="Times New Roman"/>
          <w:sz w:val="28"/>
          <w:szCs w:val="28"/>
        </w:rPr>
        <w:t xml:space="preserve">                         </w:t>
      </w:r>
      <w:r w:rsidRPr="00E623F6">
        <w:rPr>
          <w:rFonts w:ascii="Times New Roman" w:hAnsi="Times New Roman" w:cs="Times New Roman"/>
          <w:sz w:val="28"/>
          <w:szCs w:val="28"/>
        </w:rPr>
        <w:t xml:space="preserve">           </w:t>
      </w:r>
      <w:r w:rsidR="005C5360">
        <w:rPr>
          <w:rFonts w:ascii="Times New Roman" w:hAnsi="Times New Roman" w:cs="Times New Roman"/>
          <w:sz w:val="28"/>
          <w:szCs w:val="28"/>
        </w:rPr>
        <w:t xml:space="preserve"> </w:t>
      </w:r>
      <w:r w:rsidRPr="00E623F6">
        <w:rPr>
          <w:rFonts w:ascii="Times New Roman" w:hAnsi="Times New Roman" w:cs="Times New Roman"/>
          <w:sz w:val="28"/>
          <w:szCs w:val="28"/>
        </w:rPr>
        <w:t xml:space="preserve">   Л.Л. Мясникова</w:t>
      </w:r>
    </w:p>
    <w:p w:rsidR="003B6D9C" w:rsidRDefault="003B6D9C" w:rsidP="000251EE">
      <w:pPr>
        <w:ind w:firstLine="709"/>
        <w:jc w:val="center"/>
        <w:rPr>
          <w:b/>
          <w:sz w:val="28"/>
          <w:szCs w:val="28"/>
        </w:rPr>
      </w:pPr>
    </w:p>
    <w:p w:rsidR="009A70DF" w:rsidRDefault="009A70DF" w:rsidP="000251EE">
      <w:pPr>
        <w:ind w:firstLine="709"/>
        <w:jc w:val="center"/>
        <w:rPr>
          <w:b/>
          <w:sz w:val="28"/>
          <w:szCs w:val="28"/>
        </w:rPr>
      </w:pPr>
    </w:p>
    <w:p w:rsidR="009A70DF" w:rsidRDefault="009A70DF" w:rsidP="000251EE">
      <w:pPr>
        <w:ind w:firstLine="709"/>
        <w:jc w:val="center"/>
        <w:rPr>
          <w:b/>
          <w:sz w:val="28"/>
          <w:szCs w:val="28"/>
        </w:rPr>
      </w:pPr>
    </w:p>
    <w:p w:rsidR="00FA69EB" w:rsidRDefault="00FA69EB" w:rsidP="000251EE">
      <w:pPr>
        <w:ind w:firstLine="709"/>
        <w:jc w:val="center"/>
        <w:rPr>
          <w:b/>
          <w:sz w:val="28"/>
          <w:szCs w:val="28"/>
        </w:rPr>
      </w:pPr>
    </w:p>
    <w:p w:rsidR="00FA69EB" w:rsidRDefault="00FA69EB" w:rsidP="000251EE">
      <w:pPr>
        <w:ind w:firstLine="709"/>
        <w:jc w:val="center"/>
        <w:rPr>
          <w:b/>
          <w:sz w:val="28"/>
          <w:szCs w:val="28"/>
        </w:rPr>
      </w:pPr>
    </w:p>
    <w:p w:rsidR="00FA69EB" w:rsidRDefault="00FA69EB" w:rsidP="000251EE">
      <w:pPr>
        <w:ind w:firstLine="709"/>
        <w:jc w:val="center"/>
        <w:rPr>
          <w:b/>
          <w:sz w:val="28"/>
          <w:szCs w:val="28"/>
        </w:rPr>
      </w:pPr>
    </w:p>
    <w:p w:rsidR="00FA69EB" w:rsidRDefault="00FA69EB" w:rsidP="000251EE">
      <w:pPr>
        <w:ind w:firstLine="709"/>
        <w:jc w:val="center"/>
        <w:rPr>
          <w:b/>
          <w:sz w:val="28"/>
          <w:szCs w:val="28"/>
        </w:rPr>
      </w:pPr>
    </w:p>
    <w:p w:rsidR="00FA69EB" w:rsidRDefault="00FA69EB" w:rsidP="000251EE">
      <w:pPr>
        <w:ind w:firstLine="709"/>
        <w:jc w:val="center"/>
        <w:rPr>
          <w:b/>
          <w:sz w:val="28"/>
          <w:szCs w:val="28"/>
        </w:rPr>
      </w:pPr>
    </w:p>
    <w:p w:rsidR="00FA69EB" w:rsidRDefault="00FA69EB" w:rsidP="000251EE">
      <w:pPr>
        <w:ind w:firstLine="709"/>
        <w:jc w:val="center"/>
        <w:rPr>
          <w:b/>
          <w:sz w:val="28"/>
          <w:szCs w:val="28"/>
        </w:rPr>
      </w:pPr>
    </w:p>
    <w:p w:rsidR="00FA69EB" w:rsidRDefault="00FA69EB" w:rsidP="000251EE">
      <w:pPr>
        <w:ind w:firstLine="709"/>
        <w:jc w:val="center"/>
        <w:rPr>
          <w:b/>
          <w:sz w:val="28"/>
          <w:szCs w:val="28"/>
        </w:rPr>
      </w:pPr>
    </w:p>
    <w:p w:rsidR="00FA69EB" w:rsidRDefault="00FA69EB" w:rsidP="000251EE">
      <w:pPr>
        <w:ind w:firstLine="709"/>
        <w:jc w:val="center"/>
        <w:rPr>
          <w:b/>
          <w:sz w:val="28"/>
          <w:szCs w:val="28"/>
        </w:rPr>
      </w:pPr>
    </w:p>
    <w:p w:rsidR="00FA69EB" w:rsidRDefault="00FA69EB" w:rsidP="000251EE">
      <w:pPr>
        <w:ind w:firstLine="709"/>
        <w:jc w:val="center"/>
        <w:rPr>
          <w:b/>
          <w:sz w:val="28"/>
          <w:szCs w:val="28"/>
        </w:rPr>
      </w:pPr>
    </w:p>
    <w:p w:rsidR="00FA69EB" w:rsidRDefault="00FA69EB" w:rsidP="000251EE">
      <w:pPr>
        <w:ind w:firstLine="709"/>
        <w:jc w:val="center"/>
        <w:rPr>
          <w:b/>
          <w:sz w:val="28"/>
          <w:szCs w:val="28"/>
        </w:rPr>
      </w:pPr>
    </w:p>
    <w:p w:rsidR="00FA69EB" w:rsidRDefault="00FA69EB" w:rsidP="000251EE">
      <w:pPr>
        <w:ind w:firstLine="709"/>
        <w:jc w:val="center"/>
        <w:rPr>
          <w:b/>
          <w:sz w:val="28"/>
          <w:szCs w:val="28"/>
        </w:rPr>
      </w:pPr>
    </w:p>
    <w:p w:rsidR="00FA69EB" w:rsidRDefault="00FA69EB" w:rsidP="000251EE">
      <w:pPr>
        <w:ind w:firstLine="709"/>
        <w:jc w:val="center"/>
        <w:rPr>
          <w:b/>
          <w:sz w:val="28"/>
          <w:szCs w:val="28"/>
        </w:rPr>
      </w:pPr>
    </w:p>
    <w:p w:rsidR="00FA69EB" w:rsidRDefault="00FA69EB" w:rsidP="000251EE">
      <w:pPr>
        <w:ind w:firstLine="709"/>
        <w:jc w:val="center"/>
        <w:rPr>
          <w:b/>
          <w:sz w:val="28"/>
          <w:szCs w:val="28"/>
        </w:rPr>
      </w:pPr>
    </w:p>
    <w:p w:rsidR="00FA69EB" w:rsidRDefault="00FA69EB" w:rsidP="000251EE">
      <w:pPr>
        <w:ind w:firstLine="709"/>
        <w:jc w:val="center"/>
        <w:rPr>
          <w:b/>
          <w:sz w:val="28"/>
          <w:szCs w:val="28"/>
        </w:rPr>
      </w:pPr>
    </w:p>
    <w:p w:rsidR="00FA69EB" w:rsidRDefault="00FA69EB" w:rsidP="000251EE">
      <w:pPr>
        <w:ind w:firstLine="709"/>
        <w:jc w:val="center"/>
        <w:rPr>
          <w:b/>
          <w:sz w:val="28"/>
          <w:szCs w:val="28"/>
        </w:rPr>
      </w:pPr>
    </w:p>
    <w:p w:rsidR="00FA69EB" w:rsidRDefault="00FA69EB" w:rsidP="000251EE">
      <w:pPr>
        <w:ind w:firstLine="709"/>
        <w:jc w:val="center"/>
        <w:rPr>
          <w:b/>
          <w:sz w:val="28"/>
          <w:szCs w:val="28"/>
        </w:rPr>
      </w:pPr>
    </w:p>
    <w:p w:rsidR="00FA69EB" w:rsidRDefault="00FA69EB" w:rsidP="000251EE">
      <w:pPr>
        <w:ind w:firstLine="709"/>
        <w:jc w:val="center"/>
        <w:rPr>
          <w:b/>
          <w:sz w:val="28"/>
          <w:szCs w:val="28"/>
        </w:rPr>
      </w:pPr>
    </w:p>
    <w:p w:rsidR="00FA69EB" w:rsidRDefault="00FA69EB" w:rsidP="000251EE">
      <w:pPr>
        <w:ind w:firstLine="709"/>
        <w:jc w:val="center"/>
        <w:rPr>
          <w:b/>
          <w:sz w:val="28"/>
          <w:szCs w:val="28"/>
        </w:rPr>
      </w:pPr>
    </w:p>
    <w:p w:rsidR="00FA69EB" w:rsidRDefault="00FA69EB" w:rsidP="000251EE">
      <w:pPr>
        <w:ind w:firstLine="709"/>
        <w:jc w:val="center"/>
        <w:rPr>
          <w:b/>
          <w:sz w:val="28"/>
          <w:szCs w:val="28"/>
        </w:rPr>
      </w:pPr>
    </w:p>
    <w:p w:rsidR="00FA69EB" w:rsidRDefault="00FA69EB" w:rsidP="007D3006">
      <w:pPr>
        <w:rPr>
          <w:b/>
          <w:sz w:val="28"/>
          <w:szCs w:val="28"/>
        </w:rPr>
      </w:pPr>
    </w:p>
    <w:p w:rsidR="00FA69EB" w:rsidRDefault="00FA69EB" w:rsidP="000251EE">
      <w:pPr>
        <w:ind w:firstLine="709"/>
        <w:jc w:val="center"/>
        <w:rPr>
          <w:b/>
          <w:sz w:val="28"/>
          <w:szCs w:val="28"/>
        </w:rPr>
      </w:pPr>
    </w:p>
    <w:p w:rsidR="00FA69EB" w:rsidRDefault="00FA69EB" w:rsidP="000251EE">
      <w:pPr>
        <w:ind w:firstLine="709"/>
        <w:jc w:val="center"/>
        <w:rPr>
          <w:b/>
          <w:sz w:val="28"/>
          <w:szCs w:val="28"/>
        </w:rPr>
      </w:pPr>
    </w:p>
    <w:p w:rsidR="00FA69EB" w:rsidRDefault="00FA69EB" w:rsidP="000251EE">
      <w:pPr>
        <w:ind w:firstLine="709"/>
        <w:jc w:val="center"/>
        <w:rPr>
          <w:b/>
          <w:sz w:val="28"/>
          <w:szCs w:val="28"/>
        </w:rPr>
      </w:pPr>
    </w:p>
    <w:tbl>
      <w:tblPr>
        <w:tblStyle w:val="ac"/>
        <w:tblpPr w:leftFromText="180" w:rightFromText="180" w:vertAnchor="text" w:horzAnchor="margin" w:tblpXSpec="right" w:tblpY="-7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FA69EB" w:rsidRPr="009A70DF" w:rsidTr="00FA69EB">
        <w:tc>
          <w:tcPr>
            <w:tcW w:w="4785" w:type="dxa"/>
          </w:tcPr>
          <w:p w:rsidR="00FA69EB" w:rsidRPr="009A70DF" w:rsidRDefault="00FA69EB" w:rsidP="00FA69EB">
            <w:pPr>
              <w:jc w:val="both"/>
              <w:rPr>
                <w:sz w:val="28"/>
                <w:szCs w:val="28"/>
              </w:rPr>
            </w:pPr>
            <w:r w:rsidRPr="009A70DF">
              <w:rPr>
                <w:sz w:val="28"/>
                <w:szCs w:val="28"/>
              </w:rPr>
              <w:t>Приложение к постановлению администрации Колпнянского</w:t>
            </w:r>
            <w:r w:rsidR="00704F47">
              <w:rPr>
                <w:sz w:val="28"/>
                <w:szCs w:val="28"/>
              </w:rPr>
              <w:t xml:space="preserve"> района Орловской области от 17</w:t>
            </w:r>
            <w:r w:rsidRPr="009A70DF">
              <w:rPr>
                <w:sz w:val="28"/>
                <w:szCs w:val="28"/>
              </w:rPr>
              <w:t xml:space="preserve"> ноября 2016 года № </w:t>
            </w:r>
            <w:r w:rsidR="00704F47">
              <w:rPr>
                <w:sz w:val="28"/>
                <w:szCs w:val="28"/>
              </w:rPr>
              <w:t>274</w:t>
            </w:r>
          </w:p>
        </w:tc>
      </w:tr>
    </w:tbl>
    <w:p w:rsidR="00FA69EB" w:rsidRDefault="00FA69EB" w:rsidP="000251EE">
      <w:pPr>
        <w:ind w:firstLine="709"/>
        <w:jc w:val="center"/>
        <w:rPr>
          <w:b/>
          <w:sz w:val="28"/>
          <w:szCs w:val="28"/>
        </w:rPr>
      </w:pPr>
    </w:p>
    <w:p w:rsidR="00FA69EB" w:rsidRDefault="00FA69EB" w:rsidP="000251EE">
      <w:pPr>
        <w:ind w:firstLine="709"/>
        <w:jc w:val="center"/>
        <w:rPr>
          <w:b/>
          <w:sz w:val="28"/>
          <w:szCs w:val="28"/>
        </w:rPr>
      </w:pPr>
    </w:p>
    <w:p w:rsidR="009A70DF" w:rsidRDefault="009A70DF" w:rsidP="000251EE">
      <w:pPr>
        <w:ind w:firstLine="709"/>
        <w:jc w:val="center"/>
        <w:rPr>
          <w:b/>
          <w:sz w:val="28"/>
          <w:szCs w:val="28"/>
        </w:rPr>
      </w:pPr>
    </w:p>
    <w:p w:rsidR="004325FE" w:rsidRPr="000251EE" w:rsidRDefault="004325FE" w:rsidP="000251EE">
      <w:pPr>
        <w:ind w:firstLine="709"/>
        <w:jc w:val="center"/>
        <w:rPr>
          <w:b/>
          <w:sz w:val="28"/>
          <w:szCs w:val="28"/>
        </w:rPr>
      </w:pPr>
      <w:r w:rsidRPr="000251EE">
        <w:rPr>
          <w:b/>
          <w:sz w:val="28"/>
          <w:szCs w:val="28"/>
        </w:rPr>
        <w:t>Административный регламент</w:t>
      </w:r>
    </w:p>
    <w:p w:rsidR="004325FE" w:rsidRPr="000251EE" w:rsidRDefault="004325FE" w:rsidP="000251EE">
      <w:pPr>
        <w:ind w:firstLine="709"/>
        <w:jc w:val="center"/>
        <w:rPr>
          <w:b/>
          <w:sz w:val="28"/>
          <w:szCs w:val="28"/>
        </w:rPr>
      </w:pPr>
      <w:r w:rsidRPr="000251EE">
        <w:rPr>
          <w:b/>
          <w:sz w:val="28"/>
          <w:szCs w:val="28"/>
        </w:rPr>
        <w:t>предоставления муниципальной услуги</w:t>
      </w:r>
    </w:p>
    <w:p w:rsidR="004325FE" w:rsidRPr="000251EE" w:rsidRDefault="004325FE" w:rsidP="000251EE">
      <w:pPr>
        <w:ind w:firstLine="709"/>
        <w:jc w:val="center"/>
        <w:rPr>
          <w:b/>
          <w:sz w:val="28"/>
          <w:szCs w:val="28"/>
        </w:rPr>
      </w:pPr>
      <w:r w:rsidRPr="000251EE">
        <w:rPr>
          <w:b/>
          <w:sz w:val="28"/>
          <w:szCs w:val="28"/>
        </w:rPr>
        <w:t>«Прием заявлений  и выдача документов о согласовании переустройства и (или) перепланировки жилого помещения»</w:t>
      </w:r>
    </w:p>
    <w:p w:rsidR="004325FE" w:rsidRPr="000251EE" w:rsidRDefault="004325FE" w:rsidP="000251EE">
      <w:pPr>
        <w:ind w:firstLine="709"/>
        <w:jc w:val="center"/>
        <w:rPr>
          <w:b/>
          <w:sz w:val="28"/>
          <w:szCs w:val="28"/>
        </w:rPr>
      </w:pPr>
    </w:p>
    <w:p w:rsidR="004325FE" w:rsidRPr="003E5CD8" w:rsidRDefault="004325FE" w:rsidP="004325FE">
      <w:pPr>
        <w:ind w:firstLine="709"/>
        <w:jc w:val="both"/>
        <w:rPr>
          <w:b/>
          <w:sz w:val="28"/>
          <w:szCs w:val="28"/>
        </w:rPr>
      </w:pPr>
      <w:r w:rsidRPr="003E5CD8">
        <w:rPr>
          <w:b/>
          <w:sz w:val="28"/>
          <w:szCs w:val="28"/>
        </w:rPr>
        <w:t>ОБЩИЕ ПОЛОЖЕНИЯ</w:t>
      </w:r>
    </w:p>
    <w:p w:rsidR="009531C9" w:rsidRPr="00E623F6" w:rsidRDefault="009531C9" w:rsidP="009531C9">
      <w:pPr>
        <w:pStyle w:val="ConsPlusNormal"/>
        <w:ind w:firstLine="540"/>
        <w:jc w:val="both"/>
        <w:outlineLvl w:val="2"/>
        <w:rPr>
          <w:rFonts w:ascii="Times New Roman" w:hAnsi="Times New Roman" w:cs="Times New Roman"/>
          <w:sz w:val="28"/>
          <w:szCs w:val="28"/>
        </w:rPr>
      </w:pPr>
      <w:r w:rsidRPr="00E623F6">
        <w:rPr>
          <w:rFonts w:ascii="Times New Roman" w:hAnsi="Times New Roman" w:cs="Times New Roman"/>
          <w:sz w:val="28"/>
          <w:szCs w:val="28"/>
        </w:rPr>
        <w:t>1.1. Предмет регулирования Административного регламента</w:t>
      </w:r>
    </w:p>
    <w:p w:rsidR="009531C9" w:rsidRPr="00E623F6" w:rsidRDefault="009531C9" w:rsidP="009531C9">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1.1.1. Предметом регулирования Административного регламента предоставлени</w:t>
      </w:r>
      <w:r>
        <w:rPr>
          <w:rFonts w:ascii="Times New Roman" w:hAnsi="Times New Roman" w:cs="Times New Roman"/>
          <w:sz w:val="28"/>
          <w:szCs w:val="28"/>
        </w:rPr>
        <w:t xml:space="preserve">я муниципальной услуги </w:t>
      </w:r>
      <w:r w:rsidRPr="009531C9">
        <w:rPr>
          <w:rFonts w:ascii="Times New Roman" w:hAnsi="Times New Roman" w:cs="Times New Roman"/>
          <w:sz w:val="28"/>
          <w:szCs w:val="28"/>
        </w:rPr>
        <w:t xml:space="preserve">«Прием заявлений  и выдача документов о согласовании переустройства и (или) перепланировки жилого помещения» </w:t>
      </w:r>
      <w:r w:rsidRPr="00E623F6">
        <w:rPr>
          <w:rFonts w:ascii="Times New Roman" w:hAnsi="Times New Roman" w:cs="Times New Roman"/>
          <w:sz w:val="28"/>
          <w:szCs w:val="28"/>
        </w:rPr>
        <w:t>является порядок и стандарт предоставления муниципальной услуги.</w:t>
      </w:r>
    </w:p>
    <w:p w:rsidR="009531C9" w:rsidRPr="00E623F6" w:rsidRDefault="009531C9" w:rsidP="009531C9">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 xml:space="preserve">1.1.2. </w:t>
      </w:r>
      <w:proofErr w:type="gramStart"/>
      <w:r w:rsidRPr="00E623F6">
        <w:rPr>
          <w:rFonts w:ascii="Times New Roman" w:hAnsi="Times New Roman" w:cs="Times New Roman"/>
          <w:sz w:val="28"/>
          <w:szCs w:val="28"/>
        </w:rPr>
        <w:t>Административный регламент предо</w:t>
      </w:r>
      <w:r>
        <w:rPr>
          <w:rFonts w:ascii="Times New Roman" w:hAnsi="Times New Roman" w:cs="Times New Roman"/>
          <w:sz w:val="28"/>
          <w:szCs w:val="28"/>
        </w:rPr>
        <w:t xml:space="preserve">ставления муниципальной услуги </w:t>
      </w:r>
      <w:r w:rsidRPr="009531C9">
        <w:rPr>
          <w:rFonts w:ascii="Times New Roman" w:hAnsi="Times New Roman" w:cs="Times New Roman"/>
          <w:sz w:val="28"/>
          <w:szCs w:val="28"/>
        </w:rPr>
        <w:t xml:space="preserve">«Прием заявлений  и выдача документов о согласовании переустройства и (или) перепланировки жилого помещения» </w:t>
      </w:r>
      <w:r w:rsidRPr="00E623F6">
        <w:rPr>
          <w:rFonts w:ascii="Times New Roman" w:hAnsi="Times New Roman" w:cs="Times New Roman"/>
          <w:sz w:val="28"/>
          <w:szCs w:val="28"/>
        </w:rPr>
        <w:t>(далее - административный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сроки и последовательность действий (административных процедур) при оказании муниципальной услуги.</w:t>
      </w:r>
      <w:proofErr w:type="gramEnd"/>
    </w:p>
    <w:p w:rsidR="009531C9" w:rsidRPr="00E623F6" w:rsidRDefault="009531C9" w:rsidP="009531C9">
      <w:pPr>
        <w:pStyle w:val="ConsPlusNormal"/>
        <w:ind w:firstLine="540"/>
        <w:jc w:val="both"/>
        <w:outlineLvl w:val="2"/>
        <w:rPr>
          <w:rFonts w:ascii="Times New Roman" w:hAnsi="Times New Roman" w:cs="Times New Roman"/>
          <w:sz w:val="28"/>
          <w:szCs w:val="28"/>
        </w:rPr>
      </w:pPr>
      <w:r w:rsidRPr="00E623F6">
        <w:rPr>
          <w:rFonts w:ascii="Times New Roman" w:hAnsi="Times New Roman" w:cs="Times New Roman"/>
          <w:sz w:val="28"/>
          <w:szCs w:val="28"/>
        </w:rPr>
        <w:t>1.2. Описание заявителей</w:t>
      </w:r>
    </w:p>
    <w:p w:rsidR="009531C9" w:rsidRPr="00E623F6" w:rsidRDefault="009531C9" w:rsidP="009531C9">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1.2.1. Заявителем о предоставлении муниципальной услуги являются органы государственной власти, органы местного самоуправления, юридические и физические лица либо лица, наделенные полномочиями действовать от их имени.</w:t>
      </w:r>
    </w:p>
    <w:p w:rsidR="009531C9" w:rsidRPr="00E623F6" w:rsidRDefault="009531C9" w:rsidP="009531C9">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1.2.2. От имени физических лиц подавать заявление с запросом о предоставлении муниципальной услуги могут:</w:t>
      </w:r>
    </w:p>
    <w:p w:rsidR="009531C9" w:rsidRPr="00E623F6" w:rsidRDefault="009531C9" w:rsidP="009531C9">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 законные представители (родители, усыновители, опекуны) несовершеннолетних в возрасте до 18 лет;</w:t>
      </w:r>
    </w:p>
    <w:p w:rsidR="009531C9" w:rsidRPr="00E623F6" w:rsidRDefault="009531C9" w:rsidP="009531C9">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 опекуны недееспособных граждан;</w:t>
      </w:r>
    </w:p>
    <w:p w:rsidR="009531C9" w:rsidRPr="00E623F6" w:rsidRDefault="009531C9" w:rsidP="009531C9">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9531C9" w:rsidRPr="00E623F6" w:rsidRDefault="009531C9" w:rsidP="009531C9">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1.2.3. 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w:t>
      </w:r>
    </w:p>
    <w:p w:rsidR="009531C9" w:rsidRPr="00E623F6" w:rsidRDefault="009531C9" w:rsidP="009531C9">
      <w:pPr>
        <w:pStyle w:val="ConsPlusNormal"/>
        <w:ind w:firstLine="540"/>
        <w:jc w:val="both"/>
        <w:outlineLvl w:val="2"/>
        <w:rPr>
          <w:rFonts w:ascii="Times New Roman" w:hAnsi="Times New Roman" w:cs="Times New Roman"/>
          <w:sz w:val="28"/>
          <w:szCs w:val="28"/>
        </w:rPr>
      </w:pPr>
      <w:bookmarkStart w:id="0" w:name="Par57"/>
      <w:bookmarkEnd w:id="0"/>
      <w:r w:rsidRPr="00E623F6">
        <w:rPr>
          <w:rFonts w:ascii="Times New Roman" w:hAnsi="Times New Roman" w:cs="Times New Roman"/>
          <w:sz w:val="28"/>
          <w:szCs w:val="28"/>
        </w:rPr>
        <w:t>1.3. Требования к информированию о порядке предоставления муниципальной услуги</w:t>
      </w:r>
    </w:p>
    <w:p w:rsidR="009531C9" w:rsidRPr="00E623F6" w:rsidRDefault="009531C9" w:rsidP="009531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1.3.1. </w:t>
      </w:r>
      <w:r w:rsidRPr="00E623F6">
        <w:rPr>
          <w:rFonts w:ascii="Times New Roman" w:hAnsi="Times New Roman" w:cs="Times New Roman"/>
          <w:sz w:val="28"/>
          <w:szCs w:val="28"/>
        </w:rPr>
        <w:t>Информацию о предоставлении муниципальной услуги можно получить в администрации Колпнянского района Орловской области (далее - администрации района) в отделе архитектуры, строительства  и жилищно- коммунального хозяйства, расположенном по адресу: 303410, Орловская область, пгт. Колпна, улица Пионерская, дом 2, 1 этаж, кабинет N 9.</w:t>
      </w:r>
    </w:p>
    <w:p w:rsidR="009531C9" w:rsidRPr="00E623F6" w:rsidRDefault="009531C9" w:rsidP="009531C9">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 xml:space="preserve">Заявитель вправе обратиться лично или направить письменный запрос по адресу местонахождения администрации района или по электронной почте: </w:t>
      </w:r>
      <w:r w:rsidRPr="00E623F6">
        <w:rPr>
          <w:rFonts w:ascii="Times New Roman" w:hAnsi="Times New Roman" w:cs="Times New Roman"/>
          <w:sz w:val="28"/>
          <w:szCs w:val="28"/>
          <w:lang w:val="en-US"/>
        </w:rPr>
        <w:t>kolpna</w:t>
      </w:r>
      <w:r w:rsidRPr="00E623F6">
        <w:rPr>
          <w:rFonts w:ascii="Times New Roman" w:hAnsi="Times New Roman" w:cs="Times New Roman"/>
          <w:sz w:val="28"/>
          <w:szCs w:val="28"/>
        </w:rPr>
        <w:t>_</w:t>
      </w:r>
      <w:proofErr w:type="spellStart"/>
      <w:r w:rsidRPr="00E623F6">
        <w:rPr>
          <w:rFonts w:ascii="Times New Roman" w:hAnsi="Times New Roman" w:cs="Times New Roman"/>
          <w:sz w:val="28"/>
          <w:szCs w:val="28"/>
          <w:lang w:val="en-US"/>
        </w:rPr>
        <w:t>arx</w:t>
      </w:r>
      <w:proofErr w:type="spellEnd"/>
      <w:r w:rsidRPr="00E623F6">
        <w:rPr>
          <w:rFonts w:ascii="Times New Roman" w:hAnsi="Times New Roman" w:cs="Times New Roman"/>
          <w:sz w:val="28"/>
          <w:szCs w:val="28"/>
        </w:rPr>
        <w:t>@</w:t>
      </w:r>
      <w:r w:rsidRPr="00E623F6">
        <w:rPr>
          <w:rFonts w:ascii="Times New Roman" w:hAnsi="Times New Roman" w:cs="Times New Roman"/>
          <w:sz w:val="28"/>
          <w:szCs w:val="28"/>
          <w:lang w:val="en-US"/>
        </w:rPr>
        <w:t>mail</w:t>
      </w:r>
      <w:r w:rsidRPr="00E623F6">
        <w:rPr>
          <w:rFonts w:ascii="Times New Roman" w:hAnsi="Times New Roman" w:cs="Times New Roman"/>
          <w:sz w:val="28"/>
          <w:szCs w:val="28"/>
        </w:rPr>
        <w:t>.ru, а также получить устную информацию, позвонив по телефону (48674) 2-10-84.</w:t>
      </w:r>
    </w:p>
    <w:p w:rsidR="009531C9" w:rsidRPr="00E623F6" w:rsidRDefault="009531C9" w:rsidP="009531C9">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 xml:space="preserve">Кроме того, информацию о предоставлении муниципальной услуги можно получить и на официальном </w:t>
      </w:r>
      <w:r>
        <w:rPr>
          <w:rFonts w:ascii="Times New Roman" w:hAnsi="Times New Roman" w:cs="Times New Roman"/>
          <w:sz w:val="28"/>
          <w:szCs w:val="28"/>
        </w:rPr>
        <w:t>сайте администрации Колпнянского</w:t>
      </w:r>
      <w:r w:rsidRPr="00E623F6">
        <w:rPr>
          <w:rFonts w:ascii="Times New Roman" w:hAnsi="Times New Roman" w:cs="Times New Roman"/>
          <w:sz w:val="28"/>
          <w:szCs w:val="28"/>
        </w:rPr>
        <w:t xml:space="preserve"> район</w:t>
      </w:r>
      <w:r>
        <w:rPr>
          <w:rFonts w:ascii="Times New Roman" w:hAnsi="Times New Roman" w:cs="Times New Roman"/>
          <w:sz w:val="28"/>
          <w:szCs w:val="28"/>
        </w:rPr>
        <w:t>а</w:t>
      </w:r>
      <w:r w:rsidRPr="00E623F6">
        <w:rPr>
          <w:rFonts w:ascii="Times New Roman" w:hAnsi="Times New Roman" w:cs="Times New Roman"/>
          <w:sz w:val="28"/>
          <w:szCs w:val="28"/>
        </w:rPr>
        <w:t xml:space="preserve"> Орловской области в информационно-телекоммуникационной сети "Интернет": </w:t>
      </w:r>
      <w:r w:rsidRPr="00E623F6">
        <w:rPr>
          <w:rFonts w:ascii="Times New Roman" w:hAnsi="Times New Roman" w:cs="Times New Roman"/>
          <w:sz w:val="28"/>
          <w:szCs w:val="28"/>
          <w:lang w:val="en-US"/>
        </w:rPr>
        <w:t>www</w:t>
      </w:r>
      <w:r w:rsidRPr="00E623F6">
        <w:rPr>
          <w:rFonts w:ascii="Times New Roman" w:hAnsi="Times New Roman" w:cs="Times New Roman"/>
          <w:sz w:val="28"/>
          <w:szCs w:val="28"/>
        </w:rPr>
        <w:t>.</w:t>
      </w:r>
      <w:r w:rsidRPr="00E623F6">
        <w:rPr>
          <w:rFonts w:ascii="Times New Roman" w:hAnsi="Times New Roman" w:cs="Times New Roman"/>
          <w:sz w:val="28"/>
          <w:szCs w:val="28"/>
          <w:lang w:val="en-US"/>
        </w:rPr>
        <w:t>kolpna</w:t>
      </w:r>
      <w:r w:rsidRPr="00E623F6">
        <w:rPr>
          <w:rFonts w:ascii="Times New Roman" w:hAnsi="Times New Roman" w:cs="Times New Roman"/>
          <w:sz w:val="28"/>
          <w:szCs w:val="28"/>
        </w:rPr>
        <w:t>-</w:t>
      </w:r>
      <w:r w:rsidRPr="00E623F6">
        <w:rPr>
          <w:rFonts w:ascii="Times New Roman" w:hAnsi="Times New Roman" w:cs="Times New Roman"/>
          <w:sz w:val="28"/>
          <w:szCs w:val="28"/>
          <w:lang w:val="en-US"/>
        </w:rPr>
        <w:t>adm</w:t>
      </w:r>
      <w:r w:rsidRPr="00E623F6">
        <w:rPr>
          <w:rFonts w:ascii="Times New Roman" w:hAnsi="Times New Roman" w:cs="Times New Roman"/>
          <w:sz w:val="28"/>
          <w:szCs w:val="28"/>
        </w:rPr>
        <w:t>.</w:t>
      </w:r>
      <w:r w:rsidRPr="00E623F6">
        <w:rPr>
          <w:rFonts w:ascii="Times New Roman" w:hAnsi="Times New Roman" w:cs="Times New Roman"/>
          <w:sz w:val="28"/>
          <w:szCs w:val="28"/>
          <w:lang w:val="en-US"/>
        </w:rPr>
        <w:t>ru</w:t>
      </w:r>
    </w:p>
    <w:p w:rsidR="009531C9" w:rsidRPr="00E623F6" w:rsidRDefault="009531C9" w:rsidP="009531C9">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Адрес местонахождения администрации района: 303410, Орловская область, пгт. Колпна, улица Пионерская, дом 2.</w:t>
      </w:r>
    </w:p>
    <w:p w:rsidR="009531C9" w:rsidRPr="00E623F6" w:rsidRDefault="009531C9" w:rsidP="009531C9">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График работы администрации района: ежедневно, кроме субботы и воскресенья. Часы приема с 8.00 до 17.00 часов, обеденный перерыв с 12.00 до 13.00 часов.</w:t>
      </w:r>
    </w:p>
    <w:p w:rsidR="009531C9" w:rsidRPr="00E623F6" w:rsidRDefault="009531C9" w:rsidP="009531C9">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Телефон приемной главы администрации района: (48674) 2-17-21.</w:t>
      </w:r>
    </w:p>
    <w:p w:rsidR="009531C9" w:rsidRPr="00E623F6" w:rsidRDefault="009531C9" w:rsidP="009531C9">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Факс администрации района: (48674) 2-17-21, 2-16-40.</w:t>
      </w:r>
    </w:p>
    <w:p w:rsidR="004325FE" w:rsidRPr="009531C9" w:rsidRDefault="009531C9" w:rsidP="009531C9">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Информационное обеспечение осуществляется непосредственно начальником отдела архитектуры, строительства и жилищно- коммунального хозяйства администрации Колпнянского района.</w:t>
      </w:r>
    </w:p>
    <w:p w:rsidR="004325FE" w:rsidRPr="003E5CD8" w:rsidRDefault="004325FE" w:rsidP="003E5CD8">
      <w:pPr>
        <w:ind w:firstLine="709"/>
        <w:jc w:val="both"/>
        <w:rPr>
          <w:b/>
          <w:sz w:val="28"/>
          <w:szCs w:val="28"/>
        </w:rPr>
      </w:pPr>
      <w:r w:rsidRPr="003E5CD8">
        <w:rPr>
          <w:b/>
          <w:sz w:val="28"/>
          <w:szCs w:val="28"/>
        </w:rPr>
        <w:t>2. СТАНДАРТ ПРЕДОСТАВЛЕНИЯ МУНИЦИПАЛЬНОЙ УСЛУГИ</w:t>
      </w:r>
    </w:p>
    <w:p w:rsidR="004325FE" w:rsidRPr="004325FE" w:rsidRDefault="004325FE" w:rsidP="004325FE">
      <w:pPr>
        <w:ind w:firstLine="709"/>
        <w:jc w:val="both"/>
        <w:rPr>
          <w:sz w:val="28"/>
          <w:szCs w:val="28"/>
        </w:rPr>
      </w:pPr>
      <w:r w:rsidRPr="004325FE">
        <w:rPr>
          <w:sz w:val="28"/>
          <w:szCs w:val="28"/>
        </w:rPr>
        <w:t>2.1. Наименование муниципальной услуги</w:t>
      </w:r>
    </w:p>
    <w:p w:rsidR="004325FE" w:rsidRPr="004325FE" w:rsidRDefault="004325FE" w:rsidP="006C5C09">
      <w:pPr>
        <w:ind w:firstLine="709"/>
        <w:jc w:val="both"/>
        <w:rPr>
          <w:sz w:val="28"/>
          <w:szCs w:val="28"/>
        </w:rPr>
      </w:pPr>
      <w:r w:rsidRPr="004325FE">
        <w:rPr>
          <w:sz w:val="28"/>
          <w:szCs w:val="28"/>
        </w:rPr>
        <w:t>Муниципальная услуга «Прием заявлений и выдача документов о согласовании переустройства и (или) перепланировки жилого помещения»</w:t>
      </w:r>
    </w:p>
    <w:p w:rsidR="006C5C09" w:rsidRPr="00E623F6" w:rsidRDefault="006C5C09" w:rsidP="006C5C09">
      <w:pPr>
        <w:pStyle w:val="ConsPlusNormal"/>
        <w:ind w:firstLine="540"/>
        <w:jc w:val="both"/>
        <w:outlineLvl w:val="2"/>
        <w:rPr>
          <w:rFonts w:ascii="Times New Roman" w:hAnsi="Times New Roman" w:cs="Times New Roman"/>
          <w:sz w:val="28"/>
          <w:szCs w:val="28"/>
        </w:rPr>
      </w:pPr>
      <w:r w:rsidRPr="00E623F6">
        <w:rPr>
          <w:rFonts w:ascii="Times New Roman" w:hAnsi="Times New Roman" w:cs="Times New Roman"/>
          <w:sz w:val="28"/>
          <w:szCs w:val="28"/>
        </w:rPr>
        <w:t>2.2. Наименование органа, предоставляющего муниципальную услугу</w:t>
      </w:r>
    </w:p>
    <w:p w:rsidR="006C5C09" w:rsidRPr="00E623F6" w:rsidRDefault="006C5C09" w:rsidP="006C5C09">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2.2.1. Муниципальная услуга предоставляется администрацией района.</w:t>
      </w:r>
    </w:p>
    <w:p w:rsidR="004325FE" w:rsidRPr="003E5CD8" w:rsidRDefault="006C5C09" w:rsidP="003E5CD8">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2.2.2. Организационно-техническое обеспечение предоставления муниципальной услуги осуществляет отдел архитектуры, строительства и жилищно- коммунального хозяйства администрации Колпнянского района (далее - отдел архитектуры).</w:t>
      </w:r>
    </w:p>
    <w:p w:rsidR="004325FE" w:rsidRPr="004325FE" w:rsidRDefault="004325FE" w:rsidP="004325FE">
      <w:pPr>
        <w:ind w:firstLine="709"/>
        <w:jc w:val="both"/>
        <w:rPr>
          <w:sz w:val="28"/>
          <w:szCs w:val="28"/>
        </w:rPr>
      </w:pPr>
      <w:r w:rsidRPr="004325FE">
        <w:rPr>
          <w:sz w:val="28"/>
          <w:szCs w:val="28"/>
        </w:rPr>
        <w:t>2.3. Результат предоставления муниципальной услуги</w:t>
      </w:r>
    </w:p>
    <w:p w:rsidR="004325FE" w:rsidRPr="004325FE" w:rsidRDefault="004325FE" w:rsidP="004325FE">
      <w:pPr>
        <w:ind w:firstLine="709"/>
        <w:jc w:val="both"/>
        <w:rPr>
          <w:sz w:val="28"/>
          <w:szCs w:val="28"/>
        </w:rPr>
      </w:pPr>
      <w:r w:rsidRPr="004325FE">
        <w:rPr>
          <w:sz w:val="28"/>
          <w:szCs w:val="28"/>
        </w:rPr>
        <w:t>Конечным результатом предоставления муниципальной услуги могут явиться:</w:t>
      </w:r>
    </w:p>
    <w:p w:rsidR="004325FE" w:rsidRPr="004325FE" w:rsidRDefault="004325FE" w:rsidP="004325FE">
      <w:pPr>
        <w:ind w:firstLine="709"/>
        <w:jc w:val="both"/>
        <w:rPr>
          <w:sz w:val="28"/>
          <w:szCs w:val="28"/>
        </w:rPr>
      </w:pPr>
      <w:r w:rsidRPr="004325FE">
        <w:rPr>
          <w:sz w:val="28"/>
          <w:szCs w:val="28"/>
        </w:rPr>
        <w:t xml:space="preserve">- </w:t>
      </w:r>
      <w:r w:rsidR="002A1782">
        <w:rPr>
          <w:sz w:val="28"/>
          <w:szCs w:val="28"/>
        </w:rPr>
        <w:t xml:space="preserve">принятие решения </w:t>
      </w:r>
      <w:r w:rsidRPr="004325FE">
        <w:rPr>
          <w:sz w:val="28"/>
          <w:szCs w:val="28"/>
        </w:rPr>
        <w:t>о согласовании переустройства и (или) перепланировки жилых помещений;</w:t>
      </w:r>
    </w:p>
    <w:p w:rsidR="004325FE" w:rsidRPr="004325FE" w:rsidRDefault="004325FE" w:rsidP="004325FE">
      <w:pPr>
        <w:ind w:firstLine="709"/>
        <w:jc w:val="both"/>
        <w:rPr>
          <w:sz w:val="28"/>
          <w:szCs w:val="28"/>
        </w:rPr>
      </w:pPr>
      <w:r w:rsidRPr="004325FE">
        <w:rPr>
          <w:sz w:val="28"/>
          <w:szCs w:val="28"/>
        </w:rPr>
        <w:t>- отказ в  согласовании переустройства и (или) перепланировки жилых помещений с указанием причины отказа и возвращением всех поданных в администрацию поселения документов.</w:t>
      </w:r>
    </w:p>
    <w:p w:rsidR="004325FE" w:rsidRPr="004325FE" w:rsidRDefault="004325FE" w:rsidP="003E5CD8">
      <w:pPr>
        <w:ind w:firstLine="709"/>
        <w:jc w:val="both"/>
        <w:rPr>
          <w:sz w:val="28"/>
          <w:szCs w:val="28"/>
        </w:rPr>
      </w:pPr>
      <w:r w:rsidRPr="004325FE">
        <w:rPr>
          <w:sz w:val="28"/>
          <w:szCs w:val="28"/>
        </w:rPr>
        <w:t>Процедура предоставления муниципальной услуги завершается путем получения заяви</w:t>
      </w:r>
      <w:r w:rsidR="002A1782">
        <w:rPr>
          <w:sz w:val="28"/>
          <w:szCs w:val="28"/>
        </w:rPr>
        <w:t>телем решения</w:t>
      </w:r>
      <w:r w:rsidRPr="004325FE">
        <w:rPr>
          <w:sz w:val="28"/>
          <w:szCs w:val="28"/>
        </w:rPr>
        <w:t xml:space="preserve"> о согласовании переустройства и (или) </w:t>
      </w:r>
      <w:r w:rsidRPr="004325FE">
        <w:rPr>
          <w:sz w:val="28"/>
          <w:szCs w:val="28"/>
        </w:rPr>
        <w:lastRenderedPageBreak/>
        <w:t>перепланировки жилых помещений либо сообщени</w:t>
      </w:r>
      <w:r w:rsidR="002A1782">
        <w:rPr>
          <w:sz w:val="28"/>
          <w:szCs w:val="28"/>
        </w:rPr>
        <w:t>ем об отказе в выдаче решения</w:t>
      </w:r>
      <w:r w:rsidRPr="004325FE">
        <w:rPr>
          <w:sz w:val="28"/>
          <w:szCs w:val="28"/>
        </w:rPr>
        <w:t>.</w:t>
      </w:r>
    </w:p>
    <w:p w:rsidR="004325FE" w:rsidRPr="004325FE" w:rsidRDefault="004325FE" w:rsidP="004325FE">
      <w:pPr>
        <w:ind w:firstLine="709"/>
        <w:jc w:val="both"/>
        <w:rPr>
          <w:sz w:val="28"/>
          <w:szCs w:val="28"/>
        </w:rPr>
      </w:pPr>
      <w:r w:rsidRPr="004325FE">
        <w:rPr>
          <w:sz w:val="28"/>
          <w:szCs w:val="28"/>
        </w:rPr>
        <w:t>2.4. Срок предоставления муниципальной услуги</w:t>
      </w:r>
    </w:p>
    <w:p w:rsidR="004325FE" w:rsidRPr="004325FE" w:rsidRDefault="004325FE" w:rsidP="004325FE">
      <w:pPr>
        <w:ind w:firstLine="709"/>
        <w:jc w:val="both"/>
        <w:rPr>
          <w:sz w:val="28"/>
          <w:szCs w:val="28"/>
        </w:rPr>
      </w:pPr>
      <w:r w:rsidRPr="004325FE">
        <w:rPr>
          <w:sz w:val="28"/>
          <w:szCs w:val="28"/>
        </w:rPr>
        <w:t>Согласно части 4 статьи 26 Жилищного кодекса Российской Федерации решение вопроса о выдаче разрешения на проведение переустройства и (или) перепланировки жилого помещения должно приниматься в течение 45 календарных дней со дня поступления заявления и иных представленных в соответствии с частью 2 статьи 26 Жилищного кодекса РФ документов.</w:t>
      </w:r>
    </w:p>
    <w:p w:rsidR="004325FE" w:rsidRPr="00A42139" w:rsidRDefault="004325FE" w:rsidP="00A42139">
      <w:pPr>
        <w:pStyle w:val="ConsPlusNormal"/>
        <w:ind w:firstLine="540"/>
        <w:jc w:val="both"/>
        <w:rPr>
          <w:rFonts w:ascii="Times New Roman" w:eastAsiaTheme="minorHAnsi" w:hAnsi="Times New Roman" w:cs="Times New Roman"/>
          <w:kern w:val="0"/>
          <w:sz w:val="28"/>
          <w:szCs w:val="28"/>
          <w:lang w:eastAsia="en-US"/>
        </w:rPr>
      </w:pPr>
      <w:r w:rsidRPr="004325FE">
        <w:rPr>
          <w:sz w:val="28"/>
          <w:szCs w:val="28"/>
        </w:rPr>
        <w:t xml:space="preserve"> </w:t>
      </w:r>
      <w:r w:rsidRPr="003E5CD8">
        <w:rPr>
          <w:rFonts w:ascii="Times New Roman" w:hAnsi="Times New Roman" w:cs="Times New Roman"/>
          <w:sz w:val="28"/>
          <w:szCs w:val="28"/>
        </w:rPr>
        <w:t>В срок</w:t>
      </w:r>
      <w:r w:rsidR="003E5CD8">
        <w:rPr>
          <w:sz w:val="28"/>
          <w:szCs w:val="28"/>
        </w:rPr>
        <w:t xml:space="preserve"> </w:t>
      </w:r>
      <w:r w:rsidR="003E5CD8" w:rsidRPr="003E5CD8">
        <w:rPr>
          <w:rFonts w:ascii="Times New Roman" w:eastAsiaTheme="minorHAnsi" w:hAnsi="Times New Roman" w:cs="Times New Roman"/>
          <w:kern w:val="0"/>
          <w:sz w:val="28"/>
          <w:szCs w:val="28"/>
          <w:lang w:eastAsia="en-US"/>
        </w:rPr>
        <w:t xml:space="preserve">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11" w:history="1">
        <w:r w:rsidR="003E5CD8" w:rsidRPr="003E5CD8">
          <w:rPr>
            <w:rFonts w:ascii="Times New Roman" w:eastAsiaTheme="minorHAnsi" w:hAnsi="Times New Roman" w:cs="Times New Roman"/>
            <w:color w:val="0000FF"/>
            <w:kern w:val="0"/>
            <w:sz w:val="28"/>
            <w:szCs w:val="28"/>
            <w:lang w:eastAsia="en-US"/>
          </w:rPr>
          <w:t>Форма</w:t>
        </w:r>
      </w:hyperlink>
      <w:r w:rsidR="003E5CD8" w:rsidRPr="003E5CD8">
        <w:rPr>
          <w:rFonts w:ascii="Times New Roman" w:eastAsiaTheme="minorHAnsi" w:hAnsi="Times New Roman" w:cs="Times New Roman"/>
          <w:kern w:val="0"/>
          <w:sz w:val="28"/>
          <w:szCs w:val="28"/>
          <w:lang w:eastAsia="en-US"/>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4325FE" w:rsidRPr="004325FE" w:rsidRDefault="004325FE" w:rsidP="00A42139">
      <w:pPr>
        <w:ind w:firstLine="709"/>
        <w:jc w:val="both"/>
        <w:rPr>
          <w:sz w:val="28"/>
          <w:szCs w:val="28"/>
        </w:rPr>
      </w:pPr>
      <w:r w:rsidRPr="004325FE">
        <w:rPr>
          <w:sz w:val="28"/>
          <w:szCs w:val="28"/>
        </w:rPr>
        <w:t>Завершение переустройства и (или) перепланировки жилого помещения подтверждается актом приемочной комиссии.</w:t>
      </w:r>
    </w:p>
    <w:p w:rsidR="004325FE" w:rsidRPr="004325FE" w:rsidRDefault="004325FE" w:rsidP="004325FE">
      <w:pPr>
        <w:ind w:firstLine="709"/>
        <w:jc w:val="both"/>
        <w:rPr>
          <w:sz w:val="28"/>
          <w:szCs w:val="28"/>
        </w:rPr>
      </w:pPr>
      <w:r w:rsidRPr="004325FE">
        <w:rPr>
          <w:sz w:val="28"/>
          <w:szCs w:val="28"/>
        </w:rPr>
        <w:t>2.5. Правовые основания для предоставления муниципальной услуги</w:t>
      </w:r>
    </w:p>
    <w:p w:rsidR="004325FE" w:rsidRPr="004325FE" w:rsidRDefault="004325FE" w:rsidP="004325FE">
      <w:pPr>
        <w:ind w:firstLine="709"/>
        <w:jc w:val="both"/>
        <w:rPr>
          <w:sz w:val="28"/>
          <w:szCs w:val="28"/>
        </w:rPr>
      </w:pPr>
      <w:r w:rsidRPr="004325FE">
        <w:rPr>
          <w:sz w:val="28"/>
          <w:szCs w:val="28"/>
        </w:rPr>
        <w:t xml:space="preserve">Предоставление муниципальной услуги «Прием заявлений и выдача документов о согласовании переустройства и (или) перепланировки жилого помещения» в соответствии </w:t>
      </w:r>
      <w:proofErr w:type="gramStart"/>
      <w:r w:rsidRPr="004325FE">
        <w:rPr>
          <w:sz w:val="28"/>
          <w:szCs w:val="28"/>
        </w:rPr>
        <w:t>с</w:t>
      </w:r>
      <w:proofErr w:type="gramEnd"/>
      <w:r w:rsidRPr="004325FE">
        <w:rPr>
          <w:sz w:val="28"/>
          <w:szCs w:val="28"/>
        </w:rPr>
        <w:t>:</w:t>
      </w:r>
    </w:p>
    <w:p w:rsidR="004325FE" w:rsidRDefault="004325FE" w:rsidP="004325FE">
      <w:pPr>
        <w:ind w:firstLine="709"/>
        <w:jc w:val="both"/>
        <w:rPr>
          <w:sz w:val="28"/>
          <w:szCs w:val="28"/>
        </w:rPr>
      </w:pPr>
      <w:r w:rsidRPr="004325FE">
        <w:rPr>
          <w:sz w:val="28"/>
          <w:szCs w:val="28"/>
        </w:rPr>
        <w:t xml:space="preserve">- Жилищным кодексом Российской Федерации от 29.12.2004г. № 188-ФЗ; </w:t>
      </w:r>
    </w:p>
    <w:p w:rsidR="003E5CD8" w:rsidRPr="004325FE" w:rsidRDefault="003E5CD8" w:rsidP="004325FE">
      <w:pPr>
        <w:ind w:firstLine="709"/>
        <w:jc w:val="both"/>
        <w:rPr>
          <w:sz w:val="28"/>
          <w:szCs w:val="28"/>
        </w:rPr>
      </w:pPr>
      <w:r>
        <w:rPr>
          <w:sz w:val="28"/>
          <w:szCs w:val="28"/>
        </w:rPr>
        <w:t>- Уставом Колпнянского района Орловской области;</w:t>
      </w:r>
    </w:p>
    <w:p w:rsidR="004325FE" w:rsidRPr="004325FE" w:rsidRDefault="004325FE" w:rsidP="003E5CD8">
      <w:pPr>
        <w:ind w:firstLine="709"/>
        <w:jc w:val="both"/>
        <w:rPr>
          <w:sz w:val="28"/>
          <w:szCs w:val="28"/>
        </w:rPr>
      </w:pPr>
      <w:r w:rsidRPr="004325FE">
        <w:rPr>
          <w:sz w:val="28"/>
          <w:szCs w:val="28"/>
        </w:rPr>
        <w:t xml:space="preserve">- Уставом </w:t>
      </w:r>
      <w:r w:rsidR="004C6728">
        <w:rPr>
          <w:sz w:val="28"/>
          <w:szCs w:val="28"/>
        </w:rPr>
        <w:t>посёлка</w:t>
      </w:r>
      <w:r w:rsidRPr="004325FE">
        <w:rPr>
          <w:sz w:val="28"/>
          <w:szCs w:val="28"/>
        </w:rPr>
        <w:t xml:space="preserve"> Колпна Колпнянского района Орловской области.</w:t>
      </w:r>
    </w:p>
    <w:p w:rsidR="004325FE" w:rsidRPr="004325FE" w:rsidRDefault="004325FE" w:rsidP="004325FE">
      <w:pPr>
        <w:ind w:firstLine="709"/>
        <w:jc w:val="both"/>
        <w:rPr>
          <w:sz w:val="28"/>
          <w:szCs w:val="28"/>
        </w:rPr>
      </w:pPr>
      <w:r w:rsidRPr="004325FE">
        <w:rPr>
          <w:sz w:val="28"/>
          <w:szCs w:val="28"/>
        </w:rPr>
        <w:t>2.6. Информация о перечне необходимых для предоставления муниципальной услуги документов, требуемых от заявителей</w:t>
      </w:r>
    </w:p>
    <w:p w:rsidR="004325FE" w:rsidRDefault="004B7D01" w:rsidP="004325FE">
      <w:pPr>
        <w:ind w:firstLine="709"/>
        <w:jc w:val="both"/>
        <w:rPr>
          <w:sz w:val="28"/>
          <w:szCs w:val="28"/>
        </w:rPr>
      </w:pPr>
      <w:r>
        <w:rPr>
          <w:sz w:val="28"/>
          <w:szCs w:val="28"/>
        </w:rPr>
        <w:t xml:space="preserve">2.6.1. </w:t>
      </w:r>
      <w:r w:rsidR="004325FE" w:rsidRPr="004325FE">
        <w:rPr>
          <w:sz w:val="28"/>
          <w:szCs w:val="28"/>
        </w:rPr>
        <w:t xml:space="preserve">Заявителями </w:t>
      </w:r>
      <w:proofErr w:type="gramStart"/>
      <w:r w:rsidR="004325FE" w:rsidRPr="004325FE">
        <w:rPr>
          <w:sz w:val="28"/>
          <w:szCs w:val="28"/>
        </w:rPr>
        <w:t>предоставляются следующие документы</w:t>
      </w:r>
      <w:proofErr w:type="gramEnd"/>
      <w:r w:rsidR="004325FE" w:rsidRPr="004325FE">
        <w:rPr>
          <w:sz w:val="28"/>
          <w:szCs w:val="28"/>
        </w:rPr>
        <w:t xml:space="preserve"> в соответствии с частью 2 статьи 26 Жилищного кодекса РФ:</w:t>
      </w:r>
    </w:p>
    <w:p w:rsidR="00A42139" w:rsidRPr="00A42139" w:rsidRDefault="00A42139" w:rsidP="00A42139">
      <w:pPr>
        <w:widowControl/>
        <w:suppressAutoHyphens w:val="0"/>
        <w:autoSpaceDE w:val="0"/>
        <w:adjustRightInd w:val="0"/>
        <w:ind w:firstLine="540"/>
        <w:jc w:val="both"/>
        <w:textAlignment w:val="auto"/>
        <w:rPr>
          <w:rFonts w:eastAsiaTheme="minorHAnsi" w:cs="Times New Roman"/>
          <w:color w:val="auto"/>
          <w:kern w:val="0"/>
          <w:sz w:val="28"/>
          <w:szCs w:val="28"/>
          <w:lang w:eastAsia="en-US"/>
        </w:rPr>
      </w:pPr>
      <w:r>
        <w:rPr>
          <w:rFonts w:eastAsiaTheme="minorHAnsi" w:cs="Times New Roman"/>
          <w:color w:val="auto"/>
          <w:kern w:val="0"/>
          <w:sz w:val="28"/>
          <w:szCs w:val="28"/>
          <w:lang w:eastAsia="en-US"/>
        </w:rPr>
        <w:t xml:space="preserve">1) </w:t>
      </w:r>
      <w:r w:rsidRPr="00A42139">
        <w:rPr>
          <w:rFonts w:eastAsiaTheme="minorHAnsi" w:cs="Times New Roman"/>
          <w:color w:val="auto"/>
          <w:kern w:val="0"/>
          <w:sz w:val="28"/>
          <w:szCs w:val="28"/>
          <w:lang w:eastAsia="en-US"/>
        </w:rPr>
        <w:t xml:space="preserve">заявление о переустройстве и (или) перепланировке по </w:t>
      </w:r>
      <w:hyperlink r:id="rId12" w:history="1">
        <w:r w:rsidRPr="00A42139">
          <w:rPr>
            <w:rFonts w:eastAsiaTheme="minorHAnsi" w:cs="Times New Roman"/>
            <w:color w:val="0000FF"/>
            <w:kern w:val="0"/>
            <w:sz w:val="28"/>
            <w:szCs w:val="28"/>
            <w:lang w:eastAsia="en-US"/>
          </w:rPr>
          <w:t>форме</w:t>
        </w:r>
      </w:hyperlink>
      <w:r w:rsidRPr="00A42139">
        <w:rPr>
          <w:rFonts w:eastAsiaTheme="minorHAnsi" w:cs="Times New Roman"/>
          <w:color w:val="auto"/>
          <w:kern w:val="0"/>
          <w:sz w:val="28"/>
          <w:szCs w:val="28"/>
          <w:lang w:eastAsia="en-US"/>
        </w:rPr>
        <w:t>, утве</w:t>
      </w:r>
      <w:r w:rsidRPr="00A42139">
        <w:rPr>
          <w:rFonts w:eastAsiaTheme="minorHAnsi" w:cs="Times New Roman"/>
          <w:color w:val="auto"/>
          <w:kern w:val="0"/>
          <w:sz w:val="28"/>
          <w:szCs w:val="28"/>
          <w:lang w:eastAsia="en-US"/>
        </w:rPr>
        <w:t>р</w:t>
      </w:r>
      <w:r w:rsidRPr="00A42139">
        <w:rPr>
          <w:rFonts w:eastAsiaTheme="minorHAnsi" w:cs="Times New Roman"/>
          <w:color w:val="auto"/>
          <w:kern w:val="0"/>
          <w:sz w:val="28"/>
          <w:szCs w:val="28"/>
          <w:lang w:eastAsia="en-US"/>
        </w:rPr>
        <w:t>жденной уполномоченным Правительством Российской Федерации фед</w:t>
      </w:r>
      <w:r w:rsidRPr="00A42139">
        <w:rPr>
          <w:rFonts w:eastAsiaTheme="minorHAnsi" w:cs="Times New Roman"/>
          <w:color w:val="auto"/>
          <w:kern w:val="0"/>
          <w:sz w:val="28"/>
          <w:szCs w:val="28"/>
          <w:lang w:eastAsia="en-US"/>
        </w:rPr>
        <w:t>е</w:t>
      </w:r>
      <w:r w:rsidRPr="00A42139">
        <w:rPr>
          <w:rFonts w:eastAsiaTheme="minorHAnsi" w:cs="Times New Roman"/>
          <w:color w:val="auto"/>
          <w:kern w:val="0"/>
          <w:sz w:val="28"/>
          <w:szCs w:val="28"/>
          <w:lang w:eastAsia="en-US"/>
        </w:rPr>
        <w:t>ральным органом исполнительной власти</w:t>
      </w:r>
      <w:r>
        <w:rPr>
          <w:rFonts w:eastAsiaTheme="minorHAnsi" w:cs="Times New Roman"/>
          <w:color w:val="auto"/>
          <w:kern w:val="0"/>
          <w:sz w:val="28"/>
          <w:szCs w:val="28"/>
          <w:lang w:eastAsia="en-US"/>
        </w:rPr>
        <w:t xml:space="preserve"> </w:t>
      </w:r>
      <w:r w:rsidR="00D609AC" w:rsidRPr="00D609AC">
        <w:rPr>
          <w:rFonts w:eastAsiaTheme="minorHAnsi" w:cs="Times New Roman"/>
          <w:color w:val="auto"/>
          <w:kern w:val="0"/>
          <w:sz w:val="28"/>
          <w:szCs w:val="28"/>
          <w:lang w:eastAsia="en-US"/>
        </w:rPr>
        <w:t>(приложение 1</w:t>
      </w:r>
      <w:r w:rsidRPr="00D609AC">
        <w:rPr>
          <w:rFonts w:eastAsiaTheme="minorHAnsi" w:cs="Times New Roman"/>
          <w:color w:val="auto"/>
          <w:kern w:val="0"/>
          <w:sz w:val="28"/>
          <w:szCs w:val="28"/>
          <w:lang w:eastAsia="en-US"/>
        </w:rPr>
        <w:t>);</w:t>
      </w:r>
    </w:p>
    <w:p w:rsidR="00A42139" w:rsidRPr="00A42139" w:rsidRDefault="00A42139" w:rsidP="00A42139">
      <w:pPr>
        <w:widowControl/>
        <w:suppressAutoHyphens w:val="0"/>
        <w:autoSpaceDE w:val="0"/>
        <w:adjustRightInd w:val="0"/>
        <w:ind w:firstLine="540"/>
        <w:jc w:val="both"/>
        <w:textAlignment w:val="auto"/>
        <w:rPr>
          <w:rFonts w:eastAsiaTheme="minorHAnsi" w:cs="Times New Roman"/>
          <w:color w:val="auto"/>
          <w:kern w:val="0"/>
          <w:sz w:val="28"/>
          <w:szCs w:val="28"/>
          <w:lang w:eastAsia="en-US"/>
        </w:rPr>
      </w:pPr>
      <w:bookmarkStart w:id="1" w:name="Par2"/>
      <w:bookmarkEnd w:id="1"/>
      <w:r w:rsidRPr="00A42139">
        <w:rPr>
          <w:rFonts w:eastAsiaTheme="minorHAnsi" w:cs="Times New Roman"/>
          <w:color w:val="auto"/>
          <w:kern w:val="0"/>
          <w:sz w:val="28"/>
          <w:szCs w:val="28"/>
          <w:lang w:eastAsia="en-US"/>
        </w:rPr>
        <w:t xml:space="preserve">2) правоустанавливающие документы на переустраиваемое и (или) </w:t>
      </w:r>
      <w:proofErr w:type="spellStart"/>
      <w:r w:rsidRPr="00A42139">
        <w:rPr>
          <w:rFonts w:eastAsiaTheme="minorHAnsi" w:cs="Times New Roman"/>
          <w:color w:val="auto"/>
          <w:kern w:val="0"/>
          <w:sz w:val="28"/>
          <w:szCs w:val="28"/>
          <w:lang w:eastAsia="en-US"/>
        </w:rPr>
        <w:t>пер</w:t>
      </w:r>
      <w:r w:rsidRPr="00A42139">
        <w:rPr>
          <w:rFonts w:eastAsiaTheme="minorHAnsi" w:cs="Times New Roman"/>
          <w:color w:val="auto"/>
          <w:kern w:val="0"/>
          <w:sz w:val="28"/>
          <w:szCs w:val="28"/>
          <w:lang w:eastAsia="en-US"/>
        </w:rPr>
        <w:t>е</w:t>
      </w:r>
      <w:r w:rsidRPr="00A42139">
        <w:rPr>
          <w:rFonts w:eastAsiaTheme="minorHAnsi" w:cs="Times New Roman"/>
          <w:color w:val="auto"/>
          <w:kern w:val="0"/>
          <w:sz w:val="28"/>
          <w:szCs w:val="28"/>
          <w:lang w:eastAsia="en-US"/>
        </w:rPr>
        <w:t>планируемое</w:t>
      </w:r>
      <w:proofErr w:type="spellEnd"/>
      <w:r w:rsidRPr="00A42139">
        <w:rPr>
          <w:rFonts w:eastAsiaTheme="minorHAnsi" w:cs="Times New Roman"/>
          <w:color w:val="auto"/>
          <w:kern w:val="0"/>
          <w:sz w:val="28"/>
          <w:szCs w:val="28"/>
          <w:lang w:eastAsia="en-US"/>
        </w:rPr>
        <w:t xml:space="preserve"> жилое помещение (подлинники или засвидетельствованные в нотариальном порядке копии);</w:t>
      </w:r>
    </w:p>
    <w:p w:rsidR="00A42139" w:rsidRPr="00A42139" w:rsidRDefault="00A42139" w:rsidP="00A42139">
      <w:pPr>
        <w:widowControl/>
        <w:suppressAutoHyphens w:val="0"/>
        <w:autoSpaceDE w:val="0"/>
        <w:adjustRightInd w:val="0"/>
        <w:ind w:firstLine="540"/>
        <w:jc w:val="both"/>
        <w:textAlignment w:val="auto"/>
        <w:rPr>
          <w:rFonts w:eastAsiaTheme="minorHAnsi" w:cs="Times New Roman"/>
          <w:color w:val="auto"/>
          <w:kern w:val="0"/>
          <w:sz w:val="28"/>
          <w:szCs w:val="28"/>
          <w:lang w:eastAsia="en-US"/>
        </w:rPr>
      </w:pPr>
      <w:r w:rsidRPr="00A42139">
        <w:rPr>
          <w:rFonts w:eastAsiaTheme="minorHAnsi" w:cs="Times New Roman"/>
          <w:color w:val="auto"/>
          <w:kern w:val="0"/>
          <w:sz w:val="28"/>
          <w:szCs w:val="28"/>
          <w:lang w:eastAsia="en-US"/>
        </w:rPr>
        <w:t>3) подготовленный и оформленный в установленном порядке проект п</w:t>
      </w:r>
      <w:r w:rsidRPr="00A42139">
        <w:rPr>
          <w:rFonts w:eastAsiaTheme="minorHAnsi" w:cs="Times New Roman"/>
          <w:color w:val="auto"/>
          <w:kern w:val="0"/>
          <w:sz w:val="28"/>
          <w:szCs w:val="28"/>
          <w:lang w:eastAsia="en-US"/>
        </w:rPr>
        <w:t>е</w:t>
      </w:r>
      <w:r w:rsidRPr="00A42139">
        <w:rPr>
          <w:rFonts w:eastAsiaTheme="minorHAnsi" w:cs="Times New Roman"/>
          <w:color w:val="auto"/>
          <w:kern w:val="0"/>
          <w:sz w:val="28"/>
          <w:szCs w:val="28"/>
          <w:lang w:eastAsia="en-US"/>
        </w:rPr>
        <w:t xml:space="preserve">реустройства и (или) перепланировки переустраиваемого и (или) </w:t>
      </w:r>
      <w:proofErr w:type="spellStart"/>
      <w:r w:rsidRPr="00A42139">
        <w:rPr>
          <w:rFonts w:eastAsiaTheme="minorHAnsi" w:cs="Times New Roman"/>
          <w:color w:val="auto"/>
          <w:kern w:val="0"/>
          <w:sz w:val="28"/>
          <w:szCs w:val="28"/>
          <w:lang w:eastAsia="en-US"/>
        </w:rPr>
        <w:t>переплан</w:t>
      </w:r>
      <w:r w:rsidRPr="00A42139">
        <w:rPr>
          <w:rFonts w:eastAsiaTheme="minorHAnsi" w:cs="Times New Roman"/>
          <w:color w:val="auto"/>
          <w:kern w:val="0"/>
          <w:sz w:val="28"/>
          <w:szCs w:val="28"/>
          <w:lang w:eastAsia="en-US"/>
        </w:rPr>
        <w:t>и</w:t>
      </w:r>
      <w:r w:rsidRPr="00A42139">
        <w:rPr>
          <w:rFonts w:eastAsiaTheme="minorHAnsi" w:cs="Times New Roman"/>
          <w:color w:val="auto"/>
          <w:kern w:val="0"/>
          <w:sz w:val="28"/>
          <w:szCs w:val="28"/>
          <w:lang w:eastAsia="en-US"/>
        </w:rPr>
        <w:t>руемого</w:t>
      </w:r>
      <w:proofErr w:type="spellEnd"/>
      <w:r w:rsidRPr="00A42139">
        <w:rPr>
          <w:rFonts w:eastAsiaTheme="minorHAnsi" w:cs="Times New Roman"/>
          <w:color w:val="auto"/>
          <w:kern w:val="0"/>
          <w:sz w:val="28"/>
          <w:szCs w:val="28"/>
          <w:lang w:eastAsia="en-US"/>
        </w:rPr>
        <w:t xml:space="preserve"> жилого помещения;</w:t>
      </w:r>
    </w:p>
    <w:p w:rsidR="00A42139" w:rsidRPr="00A42139" w:rsidRDefault="00A42139" w:rsidP="00A42139">
      <w:pPr>
        <w:widowControl/>
        <w:suppressAutoHyphens w:val="0"/>
        <w:autoSpaceDE w:val="0"/>
        <w:adjustRightInd w:val="0"/>
        <w:ind w:firstLine="540"/>
        <w:jc w:val="both"/>
        <w:textAlignment w:val="auto"/>
        <w:rPr>
          <w:rFonts w:eastAsiaTheme="minorHAnsi" w:cs="Times New Roman"/>
          <w:color w:val="auto"/>
          <w:kern w:val="0"/>
          <w:sz w:val="28"/>
          <w:szCs w:val="28"/>
          <w:lang w:eastAsia="en-US"/>
        </w:rPr>
      </w:pPr>
      <w:bookmarkStart w:id="2" w:name="Par4"/>
      <w:bookmarkEnd w:id="2"/>
      <w:r w:rsidRPr="00A42139">
        <w:rPr>
          <w:rFonts w:eastAsiaTheme="minorHAnsi" w:cs="Times New Roman"/>
          <w:color w:val="auto"/>
          <w:kern w:val="0"/>
          <w:sz w:val="28"/>
          <w:szCs w:val="28"/>
          <w:lang w:eastAsia="en-US"/>
        </w:rPr>
        <w:t xml:space="preserve">4) технический паспорт переустраиваемого и (или) </w:t>
      </w:r>
      <w:proofErr w:type="spellStart"/>
      <w:r w:rsidRPr="00A42139">
        <w:rPr>
          <w:rFonts w:eastAsiaTheme="minorHAnsi" w:cs="Times New Roman"/>
          <w:color w:val="auto"/>
          <w:kern w:val="0"/>
          <w:sz w:val="28"/>
          <w:szCs w:val="28"/>
          <w:lang w:eastAsia="en-US"/>
        </w:rPr>
        <w:t>перепланируемого</w:t>
      </w:r>
      <w:proofErr w:type="spellEnd"/>
      <w:r w:rsidRPr="00A42139">
        <w:rPr>
          <w:rFonts w:eastAsiaTheme="minorHAnsi" w:cs="Times New Roman"/>
          <w:color w:val="auto"/>
          <w:kern w:val="0"/>
          <w:sz w:val="28"/>
          <w:szCs w:val="28"/>
          <w:lang w:eastAsia="en-US"/>
        </w:rPr>
        <w:t xml:space="preserve"> жилого помещения;</w:t>
      </w:r>
    </w:p>
    <w:p w:rsidR="00A42139" w:rsidRPr="00A42139" w:rsidRDefault="00A42139" w:rsidP="00A42139">
      <w:pPr>
        <w:widowControl/>
        <w:suppressAutoHyphens w:val="0"/>
        <w:autoSpaceDE w:val="0"/>
        <w:adjustRightInd w:val="0"/>
        <w:ind w:firstLine="540"/>
        <w:jc w:val="both"/>
        <w:textAlignment w:val="auto"/>
        <w:rPr>
          <w:rFonts w:eastAsiaTheme="minorHAnsi" w:cs="Times New Roman"/>
          <w:color w:val="auto"/>
          <w:kern w:val="0"/>
          <w:sz w:val="28"/>
          <w:szCs w:val="28"/>
          <w:lang w:eastAsia="en-US"/>
        </w:rPr>
      </w:pPr>
      <w:proofErr w:type="gramStart"/>
      <w:r w:rsidRPr="00A42139">
        <w:rPr>
          <w:rFonts w:eastAsiaTheme="minorHAnsi" w:cs="Times New Roman"/>
          <w:color w:val="auto"/>
          <w:kern w:val="0"/>
          <w:sz w:val="28"/>
          <w:szCs w:val="28"/>
          <w:lang w:eastAsia="en-US"/>
        </w:rPr>
        <w:lastRenderedPageBreak/>
        <w:t>5) согласие в письменной форме всех членов семьи нанимателя (в том числе временно отсутствующих членов семьи нанимателя), занимающих п</w:t>
      </w:r>
      <w:r w:rsidRPr="00A42139">
        <w:rPr>
          <w:rFonts w:eastAsiaTheme="minorHAnsi" w:cs="Times New Roman"/>
          <w:color w:val="auto"/>
          <w:kern w:val="0"/>
          <w:sz w:val="28"/>
          <w:szCs w:val="28"/>
          <w:lang w:eastAsia="en-US"/>
        </w:rPr>
        <w:t>е</w:t>
      </w:r>
      <w:r w:rsidRPr="00A42139">
        <w:rPr>
          <w:rFonts w:eastAsiaTheme="minorHAnsi" w:cs="Times New Roman"/>
          <w:color w:val="auto"/>
          <w:kern w:val="0"/>
          <w:sz w:val="28"/>
          <w:szCs w:val="28"/>
          <w:lang w:eastAsia="en-US"/>
        </w:rPr>
        <w:t xml:space="preserve">реустраиваемое и (или) </w:t>
      </w:r>
      <w:proofErr w:type="spellStart"/>
      <w:r w:rsidRPr="00A42139">
        <w:rPr>
          <w:rFonts w:eastAsiaTheme="minorHAnsi" w:cs="Times New Roman"/>
          <w:color w:val="auto"/>
          <w:kern w:val="0"/>
          <w:sz w:val="28"/>
          <w:szCs w:val="28"/>
          <w:lang w:eastAsia="en-US"/>
        </w:rPr>
        <w:t>перепланируемое</w:t>
      </w:r>
      <w:proofErr w:type="spellEnd"/>
      <w:r w:rsidRPr="00A42139">
        <w:rPr>
          <w:rFonts w:eastAsiaTheme="minorHAnsi" w:cs="Times New Roman"/>
          <w:color w:val="auto"/>
          <w:kern w:val="0"/>
          <w:sz w:val="28"/>
          <w:szCs w:val="28"/>
          <w:lang w:eastAsia="en-US"/>
        </w:rPr>
        <w:t xml:space="preserve"> жилое помещение на основании д</w:t>
      </w:r>
      <w:r w:rsidRPr="00A42139">
        <w:rPr>
          <w:rFonts w:eastAsiaTheme="minorHAnsi" w:cs="Times New Roman"/>
          <w:color w:val="auto"/>
          <w:kern w:val="0"/>
          <w:sz w:val="28"/>
          <w:szCs w:val="28"/>
          <w:lang w:eastAsia="en-US"/>
        </w:rPr>
        <w:t>о</w:t>
      </w:r>
      <w:r w:rsidRPr="00A42139">
        <w:rPr>
          <w:rFonts w:eastAsiaTheme="minorHAnsi" w:cs="Times New Roman"/>
          <w:color w:val="auto"/>
          <w:kern w:val="0"/>
          <w:sz w:val="28"/>
          <w:szCs w:val="28"/>
          <w:lang w:eastAsia="en-US"/>
        </w:rPr>
        <w:t>говора социального найма (в случае, если заявителем является уполномоче</w:t>
      </w:r>
      <w:r w:rsidRPr="00A42139">
        <w:rPr>
          <w:rFonts w:eastAsiaTheme="minorHAnsi" w:cs="Times New Roman"/>
          <w:color w:val="auto"/>
          <w:kern w:val="0"/>
          <w:sz w:val="28"/>
          <w:szCs w:val="28"/>
          <w:lang w:eastAsia="en-US"/>
        </w:rPr>
        <w:t>н</w:t>
      </w:r>
      <w:r w:rsidRPr="00A42139">
        <w:rPr>
          <w:rFonts w:eastAsiaTheme="minorHAnsi" w:cs="Times New Roman"/>
          <w:color w:val="auto"/>
          <w:kern w:val="0"/>
          <w:sz w:val="28"/>
          <w:szCs w:val="28"/>
          <w:lang w:eastAsia="en-US"/>
        </w:rPr>
        <w:t xml:space="preserve">ный </w:t>
      </w:r>
      <w:proofErr w:type="spellStart"/>
      <w:r w:rsidRPr="00A42139">
        <w:rPr>
          <w:rFonts w:eastAsiaTheme="minorHAnsi" w:cs="Times New Roman"/>
          <w:color w:val="auto"/>
          <w:kern w:val="0"/>
          <w:sz w:val="28"/>
          <w:szCs w:val="28"/>
          <w:lang w:eastAsia="en-US"/>
        </w:rPr>
        <w:t>наймодателем</w:t>
      </w:r>
      <w:proofErr w:type="spellEnd"/>
      <w:r w:rsidRPr="00A42139">
        <w:rPr>
          <w:rFonts w:eastAsiaTheme="minorHAnsi" w:cs="Times New Roman"/>
          <w:color w:val="auto"/>
          <w:kern w:val="0"/>
          <w:sz w:val="28"/>
          <w:szCs w:val="28"/>
          <w:lang w:eastAsia="en-US"/>
        </w:rPr>
        <w:t xml:space="preserve"> на представление предусмотренных настоящим пунктом документов наниматель переустраиваемого и (или) </w:t>
      </w:r>
      <w:proofErr w:type="spellStart"/>
      <w:r w:rsidRPr="00A42139">
        <w:rPr>
          <w:rFonts w:eastAsiaTheme="minorHAnsi" w:cs="Times New Roman"/>
          <w:color w:val="auto"/>
          <w:kern w:val="0"/>
          <w:sz w:val="28"/>
          <w:szCs w:val="28"/>
          <w:lang w:eastAsia="en-US"/>
        </w:rPr>
        <w:t>перепланируемого</w:t>
      </w:r>
      <w:proofErr w:type="spellEnd"/>
      <w:r w:rsidRPr="00A42139">
        <w:rPr>
          <w:rFonts w:eastAsiaTheme="minorHAnsi" w:cs="Times New Roman"/>
          <w:color w:val="auto"/>
          <w:kern w:val="0"/>
          <w:sz w:val="28"/>
          <w:szCs w:val="28"/>
          <w:lang w:eastAsia="en-US"/>
        </w:rPr>
        <w:t xml:space="preserve"> жил</w:t>
      </w:r>
      <w:r w:rsidRPr="00A42139">
        <w:rPr>
          <w:rFonts w:eastAsiaTheme="minorHAnsi" w:cs="Times New Roman"/>
          <w:color w:val="auto"/>
          <w:kern w:val="0"/>
          <w:sz w:val="28"/>
          <w:szCs w:val="28"/>
          <w:lang w:eastAsia="en-US"/>
        </w:rPr>
        <w:t>о</w:t>
      </w:r>
      <w:r w:rsidRPr="00A42139">
        <w:rPr>
          <w:rFonts w:eastAsiaTheme="minorHAnsi" w:cs="Times New Roman"/>
          <w:color w:val="auto"/>
          <w:kern w:val="0"/>
          <w:sz w:val="28"/>
          <w:szCs w:val="28"/>
          <w:lang w:eastAsia="en-US"/>
        </w:rPr>
        <w:t>го помещения по договору социального найма);</w:t>
      </w:r>
      <w:proofErr w:type="gramEnd"/>
    </w:p>
    <w:p w:rsidR="00A42139" w:rsidRPr="00A42139" w:rsidRDefault="00A42139" w:rsidP="00A42139">
      <w:pPr>
        <w:widowControl/>
        <w:suppressAutoHyphens w:val="0"/>
        <w:autoSpaceDE w:val="0"/>
        <w:adjustRightInd w:val="0"/>
        <w:ind w:firstLine="540"/>
        <w:jc w:val="both"/>
        <w:textAlignment w:val="auto"/>
        <w:rPr>
          <w:rFonts w:eastAsiaTheme="minorHAnsi" w:cs="Times New Roman"/>
          <w:color w:val="auto"/>
          <w:kern w:val="0"/>
          <w:sz w:val="28"/>
          <w:szCs w:val="28"/>
          <w:lang w:eastAsia="en-US"/>
        </w:rPr>
      </w:pPr>
      <w:bookmarkStart w:id="3" w:name="Par6"/>
      <w:bookmarkEnd w:id="3"/>
      <w:r w:rsidRPr="00A42139">
        <w:rPr>
          <w:rFonts w:eastAsiaTheme="minorHAnsi" w:cs="Times New Roman"/>
          <w:color w:val="auto"/>
          <w:kern w:val="0"/>
          <w:sz w:val="28"/>
          <w:szCs w:val="28"/>
          <w:lang w:eastAsia="en-US"/>
        </w:rPr>
        <w:t>6) заключение органа по охране памятников архитектуры, истории и культуры о допустимости проведения переустройства и (или) перепланиро</w:t>
      </w:r>
      <w:r w:rsidRPr="00A42139">
        <w:rPr>
          <w:rFonts w:eastAsiaTheme="minorHAnsi" w:cs="Times New Roman"/>
          <w:color w:val="auto"/>
          <w:kern w:val="0"/>
          <w:sz w:val="28"/>
          <w:szCs w:val="28"/>
          <w:lang w:eastAsia="en-US"/>
        </w:rPr>
        <w:t>в</w:t>
      </w:r>
      <w:r w:rsidRPr="00A42139">
        <w:rPr>
          <w:rFonts w:eastAsiaTheme="minorHAnsi" w:cs="Times New Roman"/>
          <w:color w:val="auto"/>
          <w:kern w:val="0"/>
          <w:sz w:val="28"/>
          <w:szCs w:val="28"/>
          <w:lang w:eastAsia="en-US"/>
        </w:rPr>
        <w:t>ки жилого помещения, если такое жилое помещение или дом, в котором оно находится, является памятником архитектуры, истории или культуры.</w:t>
      </w:r>
    </w:p>
    <w:p w:rsidR="00A42139" w:rsidRPr="00A42139" w:rsidRDefault="004B7D01" w:rsidP="00A42139">
      <w:pPr>
        <w:widowControl/>
        <w:suppressAutoHyphens w:val="0"/>
        <w:autoSpaceDE w:val="0"/>
        <w:adjustRightInd w:val="0"/>
        <w:ind w:firstLine="540"/>
        <w:jc w:val="both"/>
        <w:textAlignment w:val="auto"/>
        <w:rPr>
          <w:rFonts w:eastAsiaTheme="minorHAnsi" w:cs="Times New Roman"/>
          <w:color w:val="auto"/>
          <w:kern w:val="0"/>
          <w:sz w:val="28"/>
          <w:szCs w:val="28"/>
          <w:lang w:eastAsia="en-US"/>
        </w:rPr>
      </w:pPr>
      <w:r>
        <w:rPr>
          <w:rFonts w:eastAsiaTheme="minorHAnsi" w:cs="Times New Roman"/>
          <w:color w:val="auto"/>
          <w:kern w:val="0"/>
          <w:sz w:val="28"/>
          <w:szCs w:val="28"/>
          <w:lang w:eastAsia="en-US"/>
        </w:rPr>
        <w:t xml:space="preserve">2.6.2. </w:t>
      </w:r>
      <w:r w:rsidR="00A42139" w:rsidRPr="00A42139">
        <w:rPr>
          <w:rFonts w:eastAsiaTheme="minorHAnsi" w:cs="Times New Roman"/>
          <w:color w:val="auto"/>
          <w:kern w:val="0"/>
          <w:sz w:val="28"/>
          <w:szCs w:val="28"/>
          <w:lang w:eastAsia="en-US"/>
        </w:rPr>
        <w:t xml:space="preserve">Заявитель вправе не представлять документы, предусмотренные </w:t>
      </w:r>
      <w:hyperlink w:anchor="Par4" w:history="1">
        <w:r w:rsidR="00A42139" w:rsidRPr="00A42139">
          <w:rPr>
            <w:rFonts w:eastAsiaTheme="minorHAnsi" w:cs="Times New Roman"/>
            <w:color w:val="0000FF"/>
            <w:kern w:val="0"/>
            <w:sz w:val="28"/>
            <w:szCs w:val="28"/>
            <w:lang w:eastAsia="en-US"/>
          </w:rPr>
          <w:t>пунктами 4</w:t>
        </w:r>
      </w:hyperlink>
      <w:r w:rsidR="00A42139" w:rsidRPr="00A42139">
        <w:rPr>
          <w:rFonts w:eastAsiaTheme="minorHAnsi" w:cs="Times New Roman"/>
          <w:color w:val="auto"/>
          <w:kern w:val="0"/>
          <w:sz w:val="28"/>
          <w:szCs w:val="28"/>
          <w:lang w:eastAsia="en-US"/>
        </w:rPr>
        <w:t xml:space="preserve"> и </w:t>
      </w:r>
      <w:hyperlink w:anchor="Par6" w:history="1">
        <w:r w:rsidR="00A42139" w:rsidRPr="00A42139">
          <w:rPr>
            <w:rFonts w:eastAsiaTheme="minorHAnsi" w:cs="Times New Roman"/>
            <w:color w:val="0000FF"/>
            <w:kern w:val="0"/>
            <w:sz w:val="28"/>
            <w:szCs w:val="28"/>
            <w:lang w:eastAsia="en-US"/>
          </w:rPr>
          <w:t>6 части 2</w:t>
        </w:r>
      </w:hyperlink>
      <w:r w:rsidR="00A42139">
        <w:rPr>
          <w:rFonts w:eastAsiaTheme="minorHAnsi" w:cs="Times New Roman"/>
          <w:color w:val="auto"/>
          <w:kern w:val="0"/>
          <w:sz w:val="28"/>
          <w:szCs w:val="28"/>
          <w:lang w:eastAsia="en-US"/>
        </w:rPr>
        <w:t>.6</w:t>
      </w:r>
      <w:r>
        <w:rPr>
          <w:rFonts w:eastAsiaTheme="minorHAnsi" w:cs="Times New Roman"/>
          <w:color w:val="auto"/>
          <w:kern w:val="0"/>
          <w:sz w:val="28"/>
          <w:szCs w:val="28"/>
          <w:lang w:eastAsia="en-US"/>
        </w:rPr>
        <w:t>.1</w:t>
      </w:r>
      <w:r w:rsidR="00A42139" w:rsidRPr="00A42139">
        <w:rPr>
          <w:rFonts w:eastAsiaTheme="minorHAnsi" w:cs="Times New Roman"/>
          <w:color w:val="auto"/>
          <w:kern w:val="0"/>
          <w:sz w:val="28"/>
          <w:szCs w:val="28"/>
          <w:lang w:eastAsia="en-US"/>
        </w:rPr>
        <w:t xml:space="preserve"> настоящей статьи, а также в случае, если право на переустраиваемое и (или) </w:t>
      </w:r>
      <w:proofErr w:type="spellStart"/>
      <w:r w:rsidR="00A42139" w:rsidRPr="00A42139">
        <w:rPr>
          <w:rFonts w:eastAsiaTheme="minorHAnsi" w:cs="Times New Roman"/>
          <w:color w:val="auto"/>
          <w:kern w:val="0"/>
          <w:sz w:val="28"/>
          <w:szCs w:val="28"/>
          <w:lang w:eastAsia="en-US"/>
        </w:rPr>
        <w:t>перепланируемое</w:t>
      </w:r>
      <w:proofErr w:type="spellEnd"/>
      <w:r w:rsidR="00A42139" w:rsidRPr="00A42139">
        <w:rPr>
          <w:rFonts w:eastAsiaTheme="minorHAnsi" w:cs="Times New Roman"/>
          <w:color w:val="auto"/>
          <w:kern w:val="0"/>
          <w:sz w:val="28"/>
          <w:szCs w:val="28"/>
          <w:lang w:eastAsia="en-US"/>
        </w:rPr>
        <w:t xml:space="preserve"> жилое помещение зарегистрир</w:t>
      </w:r>
      <w:r w:rsidR="00A42139" w:rsidRPr="00A42139">
        <w:rPr>
          <w:rFonts w:eastAsiaTheme="minorHAnsi" w:cs="Times New Roman"/>
          <w:color w:val="auto"/>
          <w:kern w:val="0"/>
          <w:sz w:val="28"/>
          <w:szCs w:val="28"/>
          <w:lang w:eastAsia="en-US"/>
        </w:rPr>
        <w:t>о</w:t>
      </w:r>
      <w:r w:rsidR="00A42139" w:rsidRPr="00A42139">
        <w:rPr>
          <w:rFonts w:eastAsiaTheme="minorHAnsi" w:cs="Times New Roman"/>
          <w:color w:val="auto"/>
          <w:kern w:val="0"/>
          <w:sz w:val="28"/>
          <w:szCs w:val="28"/>
          <w:lang w:eastAsia="en-US"/>
        </w:rPr>
        <w:t xml:space="preserve">вано в Едином государственном реестре прав на недвижимое имущество и сделок с ним, документы, предусмотренные </w:t>
      </w:r>
      <w:hyperlink w:anchor="Par2" w:history="1">
        <w:r w:rsidR="00A42139" w:rsidRPr="00A42139">
          <w:rPr>
            <w:rFonts w:eastAsiaTheme="minorHAnsi" w:cs="Times New Roman"/>
            <w:color w:val="0000FF"/>
            <w:kern w:val="0"/>
            <w:sz w:val="28"/>
            <w:szCs w:val="28"/>
            <w:lang w:eastAsia="en-US"/>
          </w:rPr>
          <w:t>пунктом 2 части 2</w:t>
        </w:r>
      </w:hyperlink>
      <w:r w:rsidR="00A42139">
        <w:rPr>
          <w:rFonts w:eastAsiaTheme="minorHAnsi" w:cs="Times New Roman"/>
          <w:color w:val="auto"/>
          <w:kern w:val="0"/>
          <w:sz w:val="28"/>
          <w:szCs w:val="28"/>
          <w:lang w:eastAsia="en-US"/>
        </w:rPr>
        <w:t>.6</w:t>
      </w:r>
      <w:r>
        <w:rPr>
          <w:rFonts w:eastAsiaTheme="minorHAnsi" w:cs="Times New Roman"/>
          <w:color w:val="auto"/>
          <w:kern w:val="0"/>
          <w:sz w:val="28"/>
          <w:szCs w:val="28"/>
          <w:lang w:eastAsia="en-US"/>
        </w:rPr>
        <w:t>.1</w:t>
      </w:r>
      <w:r w:rsidR="00A42139" w:rsidRPr="00A42139">
        <w:rPr>
          <w:rFonts w:eastAsiaTheme="minorHAnsi" w:cs="Times New Roman"/>
          <w:color w:val="auto"/>
          <w:kern w:val="0"/>
          <w:sz w:val="28"/>
          <w:szCs w:val="28"/>
          <w:lang w:eastAsia="en-US"/>
        </w:rPr>
        <w:t xml:space="preserve"> настоящей статьи. Для рассмотрения </w:t>
      </w:r>
      <w:hyperlink r:id="rId13" w:history="1">
        <w:r w:rsidR="00A42139" w:rsidRPr="00A42139">
          <w:rPr>
            <w:rFonts w:eastAsiaTheme="minorHAnsi" w:cs="Times New Roman"/>
            <w:color w:val="0000FF"/>
            <w:kern w:val="0"/>
            <w:sz w:val="28"/>
            <w:szCs w:val="28"/>
            <w:lang w:eastAsia="en-US"/>
          </w:rPr>
          <w:t>заявления</w:t>
        </w:r>
      </w:hyperlink>
      <w:r w:rsidR="00A42139" w:rsidRPr="00A42139">
        <w:rPr>
          <w:rFonts w:eastAsiaTheme="minorHAnsi" w:cs="Times New Roman"/>
          <w:color w:val="auto"/>
          <w:kern w:val="0"/>
          <w:sz w:val="28"/>
          <w:szCs w:val="28"/>
          <w:lang w:eastAsia="en-US"/>
        </w:rPr>
        <w:t xml:space="preserve"> о переустройстве и (или) перепланиро</w:t>
      </w:r>
      <w:r w:rsidR="00A42139" w:rsidRPr="00A42139">
        <w:rPr>
          <w:rFonts w:eastAsiaTheme="minorHAnsi" w:cs="Times New Roman"/>
          <w:color w:val="auto"/>
          <w:kern w:val="0"/>
          <w:sz w:val="28"/>
          <w:szCs w:val="28"/>
          <w:lang w:eastAsia="en-US"/>
        </w:rPr>
        <w:t>в</w:t>
      </w:r>
      <w:r w:rsidR="00A42139" w:rsidRPr="00A42139">
        <w:rPr>
          <w:rFonts w:eastAsiaTheme="minorHAnsi" w:cs="Times New Roman"/>
          <w:color w:val="auto"/>
          <w:kern w:val="0"/>
          <w:sz w:val="28"/>
          <w:szCs w:val="28"/>
          <w:lang w:eastAsia="en-US"/>
        </w:rPr>
        <w:t>ке жилого помещения орган, осуществляющий согласование, по месту нах</w:t>
      </w:r>
      <w:r w:rsidR="00A42139" w:rsidRPr="00A42139">
        <w:rPr>
          <w:rFonts w:eastAsiaTheme="minorHAnsi" w:cs="Times New Roman"/>
          <w:color w:val="auto"/>
          <w:kern w:val="0"/>
          <w:sz w:val="28"/>
          <w:szCs w:val="28"/>
          <w:lang w:eastAsia="en-US"/>
        </w:rPr>
        <w:t>о</w:t>
      </w:r>
      <w:r w:rsidR="00A42139" w:rsidRPr="00A42139">
        <w:rPr>
          <w:rFonts w:eastAsiaTheme="minorHAnsi" w:cs="Times New Roman"/>
          <w:color w:val="auto"/>
          <w:kern w:val="0"/>
          <w:sz w:val="28"/>
          <w:szCs w:val="28"/>
          <w:lang w:eastAsia="en-US"/>
        </w:rPr>
        <w:t xml:space="preserve">ждения переустраиваемого и (или) </w:t>
      </w:r>
      <w:proofErr w:type="spellStart"/>
      <w:r w:rsidR="00A42139" w:rsidRPr="00A42139">
        <w:rPr>
          <w:rFonts w:eastAsiaTheme="minorHAnsi" w:cs="Times New Roman"/>
          <w:color w:val="auto"/>
          <w:kern w:val="0"/>
          <w:sz w:val="28"/>
          <w:szCs w:val="28"/>
          <w:lang w:eastAsia="en-US"/>
        </w:rPr>
        <w:t>перепланируемого</w:t>
      </w:r>
      <w:proofErr w:type="spellEnd"/>
      <w:r w:rsidR="00A42139" w:rsidRPr="00A42139">
        <w:rPr>
          <w:rFonts w:eastAsiaTheme="minorHAnsi" w:cs="Times New Roman"/>
          <w:color w:val="auto"/>
          <w:kern w:val="0"/>
          <w:sz w:val="28"/>
          <w:szCs w:val="28"/>
          <w:lang w:eastAsia="en-US"/>
        </w:rPr>
        <w:t xml:space="preserve"> жилого помещения з</w:t>
      </w:r>
      <w:r w:rsidR="00A42139" w:rsidRPr="00A42139">
        <w:rPr>
          <w:rFonts w:eastAsiaTheme="minorHAnsi" w:cs="Times New Roman"/>
          <w:color w:val="auto"/>
          <w:kern w:val="0"/>
          <w:sz w:val="28"/>
          <w:szCs w:val="28"/>
          <w:lang w:eastAsia="en-US"/>
        </w:rPr>
        <w:t>а</w:t>
      </w:r>
      <w:r w:rsidR="00A42139" w:rsidRPr="00A42139">
        <w:rPr>
          <w:rFonts w:eastAsiaTheme="minorHAnsi" w:cs="Times New Roman"/>
          <w:color w:val="auto"/>
          <w:kern w:val="0"/>
          <w:sz w:val="28"/>
          <w:szCs w:val="28"/>
          <w:lang w:eastAsia="en-US"/>
        </w:rPr>
        <w:t>прашивает следующие документы (их копии или содержащиеся в них свед</w:t>
      </w:r>
      <w:r w:rsidR="00A42139" w:rsidRPr="00A42139">
        <w:rPr>
          <w:rFonts w:eastAsiaTheme="minorHAnsi" w:cs="Times New Roman"/>
          <w:color w:val="auto"/>
          <w:kern w:val="0"/>
          <w:sz w:val="28"/>
          <w:szCs w:val="28"/>
          <w:lang w:eastAsia="en-US"/>
        </w:rPr>
        <w:t>е</w:t>
      </w:r>
      <w:r w:rsidR="00A42139" w:rsidRPr="00A42139">
        <w:rPr>
          <w:rFonts w:eastAsiaTheme="minorHAnsi" w:cs="Times New Roman"/>
          <w:color w:val="auto"/>
          <w:kern w:val="0"/>
          <w:sz w:val="28"/>
          <w:szCs w:val="28"/>
          <w:lang w:eastAsia="en-US"/>
        </w:rPr>
        <w:t>ния), если они не были представлены заявителем по собственной инициат</w:t>
      </w:r>
      <w:r w:rsidR="00A42139" w:rsidRPr="00A42139">
        <w:rPr>
          <w:rFonts w:eastAsiaTheme="minorHAnsi" w:cs="Times New Roman"/>
          <w:color w:val="auto"/>
          <w:kern w:val="0"/>
          <w:sz w:val="28"/>
          <w:szCs w:val="28"/>
          <w:lang w:eastAsia="en-US"/>
        </w:rPr>
        <w:t>и</w:t>
      </w:r>
      <w:r w:rsidR="00A42139" w:rsidRPr="00A42139">
        <w:rPr>
          <w:rFonts w:eastAsiaTheme="minorHAnsi" w:cs="Times New Roman"/>
          <w:color w:val="auto"/>
          <w:kern w:val="0"/>
          <w:sz w:val="28"/>
          <w:szCs w:val="28"/>
          <w:lang w:eastAsia="en-US"/>
        </w:rPr>
        <w:t>ве:</w:t>
      </w:r>
    </w:p>
    <w:p w:rsidR="00A42139" w:rsidRPr="00A42139" w:rsidRDefault="00A42139" w:rsidP="00A42139">
      <w:pPr>
        <w:widowControl/>
        <w:suppressAutoHyphens w:val="0"/>
        <w:autoSpaceDE w:val="0"/>
        <w:adjustRightInd w:val="0"/>
        <w:ind w:firstLine="540"/>
        <w:jc w:val="both"/>
        <w:textAlignment w:val="auto"/>
        <w:rPr>
          <w:rFonts w:eastAsiaTheme="minorHAnsi" w:cs="Times New Roman"/>
          <w:color w:val="auto"/>
          <w:kern w:val="0"/>
          <w:sz w:val="28"/>
          <w:szCs w:val="28"/>
          <w:lang w:eastAsia="en-US"/>
        </w:rPr>
      </w:pPr>
      <w:r w:rsidRPr="00A42139">
        <w:rPr>
          <w:rFonts w:eastAsiaTheme="minorHAnsi" w:cs="Times New Roman"/>
          <w:color w:val="auto"/>
          <w:kern w:val="0"/>
          <w:sz w:val="28"/>
          <w:szCs w:val="28"/>
          <w:lang w:eastAsia="en-US"/>
        </w:rPr>
        <w:t xml:space="preserve">1) правоустанавливающие документы на переустраиваемое и (или) </w:t>
      </w:r>
      <w:proofErr w:type="spellStart"/>
      <w:r w:rsidRPr="00A42139">
        <w:rPr>
          <w:rFonts w:eastAsiaTheme="minorHAnsi" w:cs="Times New Roman"/>
          <w:color w:val="auto"/>
          <w:kern w:val="0"/>
          <w:sz w:val="28"/>
          <w:szCs w:val="28"/>
          <w:lang w:eastAsia="en-US"/>
        </w:rPr>
        <w:t>пер</w:t>
      </w:r>
      <w:r w:rsidRPr="00A42139">
        <w:rPr>
          <w:rFonts w:eastAsiaTheme="minorHAnsi" w:cs="Times New Roman"/>
          <w:color w:val="auto"/>
          <w:kern w:val="0"/>
          <w:sz w:val="28"/>
          <w:szCs w:val="28"/>
          <w:lang w:eastAsia="en-US"/>
        </w:rPr>
        <w:t>е</w:t>
      </w:r>
      <w:r w:rsidRPr="00A42139">
        <w:rPr>
          <w:rFonts w:eastAsiaTheme="minorHAnsi" w:cs="Times New Roman"/>
          <w:color w:val="auto"/>
          <w:kern w:val="0"/>
          <w:sz w:val="28"/>
          <w:szCs w:val="28"/>
          <w:lang w:eastAsia="en-US"/>
        </w:rPr>
        <w:t>планируемое</w:t>
      </w:r>
      <w:proofErr w:type="spellEnd"/>
      <w:r w:rsidRPr="00A42139">
        <w:rPr>
          <w:rFonts w:eastAsiaTheme="minorHAnsi" w:cs="Times New Roman"/>
          <w:color w:val="auto"/>
          <w:kern w:val="0"/>
          <w:sz w:val="28"/>
          <w:szCs w:val="28"/>
          <w:lang w:eastAsia="en-US"/>
        </w:rPr>
        <w:t xml:space="preserve"> жилое помещение, если право на него зарегистрировано в Ед</w:t>
      </w:r>
      <w:r w:rsidRPr="00A42139">
        <w:rPr>
          <w:rFonts w:eastAsiaTheme="minorHAnsi" w:cs="Times New Roman"/>
          <w:color w:val="auto"/>
          <w:kern w:val="0"/>
          <w:sz w:val="28"/>
          <w:szCs w:val="28"/>
          <w:lang w:eastAsia="en-US"/>
        </w:rPr>
        <w:t>и</w:t>
      </w:r>
      <w:r w:rsidRPr="00A42139">
        <w:rPr>
          <w:rFonts w:eastAsiaTheme="minorHAnsi" w:cs="Times New Roman"/>
          <w:color w:val="auto"/>
          <w:kern w:val="0"/>
          <w:sz w:val="28"/>
          <w:szCs w:val="28"/>
          <w:lang w:eastAsia="en-US"/>
        </w:rPr>
        <w:t>ном государственном реестре прав на недвижимое имущество и сделок с ним;</w:t>
      </w:r>
    </w:p>
    <w:p w:rsidR="00A42139" w:rsidRPr="00A42139" w:rsidRDefault="00A42139" w:rsidP="00A42139">
      <w:pPr>
        <w:widowControl/>
        <w:suppressAutoHyphens w:val="0"/>
        <w:autoSpaceDE w:val="0"/>
        <w:adjustRightInd w:val="0"/>
        <w:ind w:firstLine="540"/>
        <w:jc w:val="both"/>
        <w:textAlignment w:val="auto"/>
        <w:rPr>
          <w:rFonts w:eastAsiaTheme="minorHAnsi" w:cs="Times New Roman"/>
          <w:color w:val="auto"/>
          <w:kern w:val="0"/>
          <w:sz w:val="28"/>
          <w:szCs w:val="28"/>
          <w:lang w:eastAsia="en-US"/>
        </w:rPr>
      </w:pPr>
      <w:r w:rsidRPr="00A42139">
        <w:rPr>
          <w:rFonts w:eastAsiaTheme="minorHAnsi" w:cs="Times New Roman"/>
          <w:color w:val="auto"/>
          <w:kern w:val="0"/>
          <w:sz w:val="28"/>
          <w:szCs w:val="28"/>
          <w:lang w:eastAsia="en-US"/>
        </w:rPr>
        <w:t xml:space="preserve">2) технический паспорт переустраиваемого и (или) </w:t>
      </w:r>
      <w:proofErr w:type="spellStart"/>
      <w:r w:rsidRPr="00A42139">
        <w:rPr>
          <w:rFonts w:eastAsiaTheme="minorHAnsi" w:cs="Times New Roman"/>
          <w:color w:val="auto"/>
          <w:kern w:val="0"/>
          <w:sz w:val="28"/>
          <w:szCs w:val="28"/>
          <w:lang w:eastAsia="en-US"/>
        </w:rPr>
        <w:t>перепланируемого</w:t>
      </w:r>
      <w:proofErr w:type="spellEnd"/>
      <w:r w:rsidRPr="00A42139">
        <w:rPr>
          <w:rFonts w:eastAsiaTheme="minorHAnsi" w:cs="Times New Roman"/>
          <w:color w:val="auto"/>
          <w:kern w:val="0"/>
          <w:sz w:val="28"/>
          <w:szCs w:val="28"/>
          <w:lang w:eastAsia="en-US"/>
        </w:rPr>
        <w:t xml:space="preserve"> жилого помещения;</w:t>
      </w:r>
    </w:p>
    <w:p w:rsidR="00A42139" w:rsidRPr="00A42139" w:rsidRDefault="00A42139" w:rsidP="00A42139">
      <w:pPr>
        <w:widowControl/>
        <w:suppressAutoHyphens w:val="0"/>
        <w:autoSpaceDE w:val="0"/>
        <w:adjustRightInd w:val="0"/>
        <w:ind w:firstLine="540"/>
        <w:jc w:val="both"/>
        <w:textAlignment w:val="auto"/>
        <w:rPr>
          <w:rFonts w:eastAsiaTheme="minorHAnsi" w:cs="Times New Roman"/>
          <w:color w:val="auto"/>
          <w:kern w:val="0"/>
          <w:sz w:val="28"/>
          <w:szCs w:val="28"/>
          <w:lang w:eastAsia="en-US"/>
        </w:rPr>
      </w:pPr>
      <w:r w:rsidRPr="00A42139">
        <w:rPr>
          <w:rFonts w:eastAsiaTheme="minorHAnsi" w:cs="Times New Roman"/>
          <w:color w:val="auto"/>
          <w:kern w:val="0"/>
          <w:sz w:val="28"/>
          <w:szCs w:val="28"/>
          <w:lang w:eastAsia="en-US"/>
        </w:rPr>
        <w:t>3) заключение органа по охране памятников архитектуры, истории и культуры о допустимости проведения переустройства и (или) перепланиро</w:t>
      </w:r>
      <w:r w:rsidRPr="00A42139">
        <w:rPr>
          <w:rFonts w:eastAsiaTheme="minorHAnsi" w:cs="Times New Roman"/>
          <w:color w:val="auto"/>
          <w:kern w:val="0"/>
          <w:sz w:val="28"/>
          <w:szCs w:val="28"/>
          <w:lang w:eastAsia="en-US"/>
        </w:rPr>
        <w:t>в</w:t>
      </w:r>
      <w:r w:rsidRPr="00A42139">
        <w:rPr>
          <w:rFonts w:eastAsiaTheme="minorHAnsi" w:cs="Times New Roman"/>
          <w:color w:val="auto"/>
          <w:kern w:val="0"/>
          <w:sz w:val="28"/>
          <w:szCs w:val="28"/>
          <w:lang w:eastAsia="en-US"/>
        </w:rPr>
        <w:t>ки жилого помещения, если такое жилое помещение или дом, в котором оно находится, является памятником архитектуры, истории или культуры.</w:t>
      </w:r>
    </w:p>
    <w:p w:rsidR="004B7D01" w:rsidRPr="004B7D01" w:rsidRDefault="004B7D01" w:rsidP="004B7D01">
      <w:pPr>
        <w:widowControl/>
        <w:suppressAutoHyphens w:val="0"/>
        <w:autoSpaceDE w:val="0"/>
        <w:adjustRightInd w:val="0"/>
        <w:ind w:firstLine="540"/>
        <w:jc w:val="both"/>
        <w:textAlignment w:val="auto"/>
        <w:rPr>
          <w:rFonts w:eastAsiaTheme="minorHAnsi" w:cs="Times New Roman"/>
          <w:color w:val="auto"/>
          <w:kern w:val="0"/>
          <w:sz w:val="28"/>
          <w:szCs w:val="28"/>
          <w:lang w:eastAsia="en-US"/>
        </w:rPr>
      </w:pPr>
      <w:r w:rsidRPr="004B7D01">
        <w:rPr>
          <w:rFonts w:eastAsiaTheme="minorHAnsi" w:cs="Times New Roman"/>
          <w:color w:val="auto"/>
          <w:kern w:val="0"/>
          <w:sz w:val="28"/>
          <w:szCs w:val="28"/>
          <w:lang w:eastAsia="en-US"/>
        </w:rPr>
        <w:t>Заявителю выдается расписка</w:t>
      </w:r>
      <w:r>
        <w:rPr>
          <w:rFonts w:eastAsiaTheme="minorHAnsi" w:cs="Times New Roman"/>
          <w:color w:val="auto"/>
          <w:kern w:val="0"/>
          <w:sz w:val="28"/>
          <w:szCs w:val="28"/>
          <w:lang w:eastAsia="en-US"/>
        </w:rPr>
        <w:t xml:space="preserve"> </w:t>
      </w:r>
      <w:r w:rsidRPr="004B7D01">
        <w:rPr>
          <w:rFonts w:eastAsiaTheme="minorHAnsi" w:cs="Times New Roman"/>
          <w:color w:val="auto"/>
          <w:kern w:val="0"/>
          <w:sz w:val="28"/>
          <w:szCs w:val="28"/>
          <w:lang w:eastAsia="en-US"/>
        </w:rPr>
        <w:t>в получении от заявителя документов с указанием их перечня и даты их получения органом, осуществляющим с</w:t>
      </w:r>
      <w:r w:rsidRPr="004B7D01">
        <w:rPr>
          <w:rFonts w:eastAsiaTheme="minorHAnsi" w:cs="Times New Roman"/>
          <w:color w:val="auto"/>
          <w:kern w:val="0"/>
          <w:sz w:val="28"/>
          <w:szCs w:val="28"/>
          <w:lang w:eastAsia="en-US"/>
        </w:rPr>
        <w:t>о</w:t>
      </w:r>
      <w:r w:rsidRPr="004B7D01">
        <w:rPr>
          <w:rFonts w:eastAsiaTheme="minorHAnsi" w:cs="Times New Roman"/>
          <w:color w:val="auto"/>
          <w:kern w:val="0"/>
          <w:sz w:val="28"/>
          <w:szCs w:val="28"/>
          <w:lang w:eastAsia="en-US"/>
        </w:rPr>
        <w:t>гласование, а также с указанием перечня документов, которые будут получ</w:t>
      </w:r>
      <w:r w:rsidRPr="004B7D01">
        <w:rPr>
          <w:rFonts w:eastAsiaTheme="minorHAnsi" w:cs="Times New Roman"/>
          <w:color w:val="auto"/>
          <w:kern w:val="0"/>
          <w:sz w:val="28"/>
          <w:szCs w:val="28"/>
          <w:lang w:eastAsia="en-US"/>
        </w:rPr>
        <w:t>е</w:t>
      </w:r>
      <w:r w:rsidRPr="004B7D01">
        <w:rPr>
          <w:rFonts w:eastAsiaTheme="minorHAnsi" w:cs="Times New Roman"/>
          <w:color w:val="auto"/>
          <w:kern w:val="0"/>
          <w:sz w:val="28"/>
          <w:szCs w:val="28"/>
          <w:lang w:eastAsia="en-US"/>
        </w:rPr>
        <w:t>ны по межведомственным запросам. В случае представления документов ч</w:t>
      </w:r>
      <w:r w:rsidRPr="004B7D01">
        <w:rPr>
          <w:rFonts w:eastAsiaTheme="minorHAnsi" w:cs="Times New Roman"/>
          <w:color w:val="auto"/>
          <w:kern w:val="0"/>
          <w:sz w:val="28"/>
          <w:szCs w:val="28"/>
          <w:lang w:eastAsia="en-US"/>
        </w:rPr>
        <w:t>е</w:t>
      </w:r>
      <w:r w:rsidRPr="004B7D01">
        <w:rPr>
          <w:rFonts w:eastAsiaTheme="minorHAnsi" w:cs="Times New Roman"/>
          <w:color w:val="auto"/>
          <w:kern w:val="0"/>
          <w:sz w:val="28"/>
          <w:szCs w:val="28"/>
          <w:lang w:eastAsia="en-US"/>
        </w:rPr>
        <w:t>рез многофункциональный центр расписка выдается указанным многофун</w:t>
      </w:r>
      <w:r w:rsidRPr="004B7D01">
        <w:rPr>
          <w:rFonts w:eastAsiaTheme="minorHAnsi" w:cs="Times New Roman"/>
          <w:color w:val="auto"/>
          <w:kern w:val="0"/>
          <w:sz w:val="28"/>
          <w:szCs w:val="28"/>
          <w:lang w:eastAsia="en-US"/>
        </w:rPr>
        <w:t>к</w:t>
      </w:r>
      <w:r w:rsidRPr="004B7D01">
        <w:rPr>
          <w:rFonts w:eastAsiaTheme="minorHAnsi" w:cs="Times New Roman"/>
          <w:color w:val="auto"/>
          <w:kern w:val="0"/>
          <w:sz w:val="28"/>
          <w:szCs w:val="28"/>
          <w:lang w:eastAsia="en-US"/>
        </w:rPr>
        <w:t>циональным центром. Государственные органы, органы местного самоупра</w:t>
      </w:r>
      <w:r w:rsidRPr="004B7D01">
        <w:rPr>
          <w:rFonts w:eastAsiaTheme="minorHAnsi" w:cs="Times New Roman"/>
          <w:color w:val="auto"/>
          <w:kern w:val="0"/>
          <w:sz w:val="28"/>
          <w:szCs w:val="28"/>
          <w:lang w:eastAsia="en-US"/>
        </w:rPr>
        <w:t>в</w:t>
      </w:r>
      <w:r w:rsidRPr="004B7D01">
        <w:rPr>
          <w:rFonts w:eastAsiaTheme="minorHAnsi" w:cs="Times New Roman"/>
          <w:color w:val="auto"/>
          <w:kern w:val="0"/>
          <w:sz w:val="28"/>
          <w:szCs w:val="28"/>
          <w:lang w:eastAsia="en-US"/>
        </w:rPr>
        <w:t>ления и подведомственные государственным органам или органам местного самоуправления организации, в распоряжении которых находятся докуме</w:t>
      </w:r>
      <w:r w:rsidRPr="004B7D01">
        <w:rPr>
          <w:rFonts w:eastAsiaTheme="minorHAnsi" w:cs="Times New Roman"/>
          <w:color w:val="auto"/>
          <w:kern w:val="0"/>
          <w:sz w:val="28"/>
          <w:szCs w:val="28"/>
          <w:lang w:eastAsia="en-US"/>
        </w:rPr>
        <w:t>н</w:t>
      </w:r>
      <w:r w:rsidRPr="004B7D01">
        <w:rPr>
          <w:rFonts w:eastAsiaTheme="minorHAnsi" w:cs="Times New Roman"/>
          <w:color w:val="auto"/>
          <w:kern w:val="0"/>
          <w:sz w:val="28"/>
          <w:szCs w:val="28"/>
          <w:lang w:eastAsia="en-US"/>
        </w:rPr>
        <w:t xml:space="preserve">ты, указанные в </w:t>
      </w:r>
      <w:hyperlink r:id="rId14" w:history="1">
        <w:r>
          <w:rPr>
            <w:rFonts w:eastAsiaTheme="minorHAnsi" w:cs="Times New Roman"/>
            <w:color w:val="0000FF"/>
            <w:kern w:val="0"/>
            <w:sz w:val="28"/>
            <w:szCs w:val="28"/>
            <w:lang w:eastAsia="en-US"/>
          </w:rPr>
          <w:t>2.6.2</w:t>
        </w:r>
      </w:hyperlink>
      <w:r w:rsidRPr="004B7D01">
        <w:rPr>
          <w:rFonts w:eastAsiaTheme="minorHAnsi" w:cs="Times New Roman"/>
          <w:color w:val="auto"/>
          <w:kern w:val="0"/>
          <w:sz w:val="28"/>
          <w:szCs w:val="28"/>
          <w:lang w:eastAsia="en-US"/>
        </w:rPr>
        <w:t xml:space="preserve"> настоящей статьи, обязаны направить в орган, осущес</w:t>
      </w:r>
      <w:r w:rsidRPr="004B7D01">
        <w:rPr>
          <w:rFonts w:eastAsiaTheme="minorHAnsi" w:cs="Times New Roman"/>
          <w:color w:val="auto"/>
          <w:kern w:val="0"/>
          <w:sz w:val="28"/>
          <w:szCs w:val="28"/>
          <w:lang w:eastAsia="en-US"/>
        </w:rPr>
        <w:t>т</w:t>
      </w:r>
      <w:r w:rsidRPr="004B7D01">
        <w:rPr>
          <w:rFonts w:eastAsiaTheme="minorHAnsi" w:cs="Times New Roman"/>
          <w:color w:val="auto"/>
          <w:kern w:val="0"/>
          <w:sz w:val="28"/>
          <w:szCs w:val="28"/>
          <w:lang w:eastAsia="en-US"/>
        </w:rPr>
        <w:t xml:space="preserve">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w:t>
      </w:r>
      <w:r w:rsidRPr="004B7D01">
        <w:rPr>
          <w:rFonts w:eastAsiaTheme="minorHAnsi" w:cs="Times New Roman"/>
          <w:color w:val="auto"/>
          <w:kern w:val="0"/>
          <w:sz w:val="28"/>
          <w:szCs w:val="28"/>
          <w:lang w:eastAsia="en-US"/>
        </w:rPr>
        <w:lastRenderedPageBreak/>
        <w:t>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325FE" w:rsidRPr="004325FE" w:rsidRDefault="004325FE" w:rsidP="004325FE">
      <w:pPr>
        <w:ind w:firstLine="709"/>
        <w:jc w:val="both"/>
        <w:rPr>
          <w:sz w:val="28"/>
          <w:szCs w:val="28"/>
        </w:rPr>
      </w:pPr>
      <w:proofErr w:type="gramStart"/>
      <w:r w:rsidRPr="004325FE">
        <w:rPr>
          <w:sz w:val="28"/>
          <w:szCs w:val="28"/>
        </w:rPr>
        <w:t>Образец заявления можно получить у должностного лица лично, на официальном сайте администрации Колпнянского района (</w:t>
      </w:r>
      <w:proofErr w:type="spellStart"/>
      <w:r w:rsidRPr="004325FE">
        <w:rPr>
          <w:sz w:val="28"/>
          <w:szCs w:val="28"/>
        </w:rPr>
        <w:t>www.kolpna-adm.ru</w:t>
      </w:r>
      <w:proofErr w:type="spellEnd"/>
      <w:r w:rsidRPr="004325FE">
        <w:rPr>
          <w:sz w:val="28"/>
          <w:szCs w:val="28"/>
        </w:rPr>
        <w:t>), на региональном и федеральном порталах.</w:t>
      </w:r>
      <w:proofErr w:type="gramEnd"/>
    </w:p>
    <w:p w:rsidR="004325FE" w:rsidRPr="004325FE" w:rsidRDefault="004325FE" w:rsidP="004325FE">
      <w:pPr>
        <w:ind w:firstLine="709"/>
        <w:jc w:val="both"/>
        <w:rPr>
          <w:sz w:val="28"/>
          <w:szCs w:val="28"/>
        </w:rPr>
      </w:pPr>
      <w:r w:rsidRPr="004325FE">
        <w:rPr>
          <w:sz w:val="28"/>
          <w:szCs w:val="28"/>
        </w:rPr>
        <w:t xml:space="preserve">В случае направления заявления в электронном виде через </w:t>
      </w:r>
      <w:proofErr w:type="gramStart"/>
      <w:r w:rsidRPr="004325FE">
        <w:rPr>
          <w:sz w:val="28"/>
          <w:szCs w:val="28"/>
        </w:rPr>
        <w:t>региональный</w:t>
      </w:r>
      <w:proofErr w:type="gramEnd"/>
      <w:r w:rsidRPr="004325FE">
        <w:rPr>
          <w:sz w:val="28"/>
          <w:szCs w:val="28"/>
        </w:rPr>
        <w:t xml:space="preserve"> либо федеральный порталы, заявление заполняется в электронном виде, согласно представленной на региональном либо федеральном порталах электронной форме.</w:t>
      </w:r>
    </w:p>
    <w:p w:rsidR="004325FE" w:rsidRPr="004325FE" w:rsidRDefault="004325FE" w:rsidP="004325FE">
      <w:pPr>
        <w:ind w:firstLine="709"/>
        <w:jc w:val="both"/>
        <w:rPr>
          <w:sz w:val="28"/>
          <w:szCs w:val="28"/>
        </w:rPr>
      </w:pPr>
    </w:p>
    <w:p w:rsidR="004325FE" w:rsidRPr="004325FE" w:rsidRDefault="004325FE" w:rsidP="004325FE">
      <w:pPr>
        <w:ind w:firstLine="709"/>
        <w:jc w:val="both"/>
        <w:rPr>
          <w:sz w:val="28"/>
          <w:szCs w:val="28"/>
        </w:rPr>
      </w:pPr>
      <w:r w:rsidRPr="004325FE">
        <w:rPr>
          <w:sz w:val="28"/>
          <w:szCs w:val="28"/>
        </w:rPr>
        <w:t>2.7. Перечень оснований для отказа в приеме и рассмотрении документов</w:t>
      </w:r>
    </w:p>
    <w:p w:rsidR="004325FE" w:rsidRPr="004325FE" w:rsidRDefault="004325FE" w:rsidP="004325FE">
      <w:pPr>
        <w:ind w:firstLine="709"/>
        <w:jc w:val="both"/>
        <w:rPr>
          <w:sz w:val="28"/>
          <w:szCs w:val="28"/>
        </w:rPr>
      </w:pPr>
      <w:r w:rsidRPr="004325FE">
        <w:rPr>
          <w:sz w:val="28"/>
          <w:szCs w:val="28"/>
        </w:rPr>
        <w:t>Основаниями для отказа в приеме и рассмотрении документов в ходе исполнения муниципальной услуги являются:</w:t>
      </w:r>
    </w:p>
    <w:p w:rsidR="004325FE" w:rsidRPr="004325FE" w:rsidRDefault="004325FE" w:rsidP="004325FE">
      <w:pPr>
        <w:ind w:firstLine="709"/>
        <w:jc w:val="both"/>
        <w:rPr>
          <w:sz w:val="28"/>
          <w:szCs w:val="28"/>
        </w:rPr>
      </w:pPr>
      <w:r w:rsidRPr="004325FE">
        <w:rPr>
          <w:sz w:val="28"/>
          <w:szCs w:val="28"/>
        </w:rPr>
        <w:t>1) неполный объем сведений, содержащихся в заявлении на исполнение муниципальной услуги;</w:t>
      </w:r>
    </w:p>
    <w:p w:rsidR="004325FE" w:rsidRPr="004325FE" w:rsidRDefault="004325FE" w:rsidP="004325FE">
      <w:pPr>
        <w:ind w:firstLine="709"/>
        <w:jc w:val="both"/>
        <w:rPr>
          <w:sz w:val="28"/>
          <w:szCs w:val="28"/>
        </w:rPr>
      </w:pPr>
      <w:r w:rsidRPr="004325FE">
        <w:rPr>
          <w:sz w:val="28"/>
          <w:szCs w:val="28"/>
        </w:rPr>
        <w:t>2) не поддаются прочтению текст запроса, фамилия и почтовый адрес заявителя в связи с неразборчивым почерком заявителя;</w:t>
      </w:r>
    </w:p>
    <w:p w:rsidR="004325FE" w:rsidRPr="004325FE" w:rsidRDefault="004325FE" w:rsidP="004325FE">
      <w:pPr>
        <w:ind w:firstLine="709"/>
        <w:jc w:val="both"/>
        <w:rPr>
          <w:sz w:val="28"/>
          <w:szCs w:val="28"/>
        </w:rPr>
      </w:pPr>
      <w:r w:rsidRPr="004325FE">
        <w:rPr>
          <w:sz w:val="28"/>
          <w:szCs w:val="28"/>
        </w:rPr>
        <w:t>3) обращение от имени заявителя лица, не имеющего на то полномочий;</w:t>
      </w:r>
    </w:p>
    <w:p w:rsidR="004325FE" w:rsidRPr="004325FE" w:rsidRDefault="004325FE" w:rsidP="004325FE">
      <w:pPr>
        <w:ind w:firstLine="709"/>
        <w:jc w:val="both"/>
        <w:rPr>
          <w:sz w:val="28"/>
          <w:szCs w:val="28"/>
        </w:rPr>
      </w:pPr>
      <w:r w:rsidRPr="004325FE">
        <w:rPr>
          <w:sz w:val="28"/>
          <w:szCs w:val="28"/>
        </w:rPr>
        <w:t>4) неполный комплект документов, необходимых для исполнения муниципальной услуги.</w:t>
      </w:r>
    </w:p>
    <w:p w:rsidR="004325FE" w:rsidRPr="004325FE" w:rsidRDefault="004325FE" w:rsidP="004325FE">
      <w:pPr>
        <w:ind w:firstLine="709"/>
        <w:jc w:val="both"/>
        <w:rPr>
          <w:sz w:val="28"/>
          <w:szCs w:val="28"/>
        </w:rPr>
      </w:pPr>
      <w:r w:rsidRPr="004325FE">
        <w:rPr>
          <w:sz w:val="28"/>
          <w:szCs w:val="28"/>
        </w:rPr>
        <w:t>5) не принимаются к рассмотрению запросы, содержащие  ненормативную лексику и оскорбительные высказывания.</w:t>
      </w:r>
    </w:p>
    <w:p w:rsidR="004325FE" w:rsidRPr="004325FE" w:rsidRDefault="004325FE" w:rsidP="004325FE">
      <w:pPr>
        <w:ind w:firstLine="709"/>
        <w:jc w:val="both"/>
        <w:rPr>
          <w:sz w:val="28"/>
          <w:szCs w:val="28"/>
        </w:rPr>
      </w:pPr>
    </w:p>
    <w:p w:rsidR="004325FE" w:rsidRPr="004325FE" w:rsidRDefault="004325FE" w:rsidP="004325FE">
      <w:pPr>
        <w:ind w:firstLine="709"/>
        <w:jc w:val="both"/>
        <w:rPr>
          <w:sz w:val="28"/>
          <w:szCs w:val="28"/>
        </w:rPr>
      </w:pPr>
      <w:r w:rsidRPr="004325FE">
        <w:rPr>
          <w:sz w:val="28"/>
          <w:szCs w:val="28"/>
        </w:rPr>
        <w:t>2.8. Перечень оснований для отказа в предоставлении муниципальной услуги</w:t>
      </w:r>
    </w:p>
    <w:p w:rsidR="004325FE" w:rsidRPr="004325FE" w:rsidRDefault="004325FE" w:rsidP="004325FE">
      <w:pPr>
        <w:ind w:firstLine="709"/>
        <w:jc w:val="both"/>
        <w:rPr>
          <w:sz w:val="28"/>
          <w:szCs w:val="28"/>
        </w:rPr>
      </w:pPr>
      <w:r w:rsidRPr="004325FE">
        <w:rPr>
          <w:sz w:val="28"/>
          <w:szCs w:val="28"/>
        </w:rPr>
        <w:t>Отказ в согласовании переустройства и (или) перепланировки жилого помещения допускается в случае:</w:t>
      </w:r>
    </w:p>
    <w:p w:rsidR="004325FE" w:rsidRPr="004325FE" w:rsidRDefault="004325FE" w:rsidP="002664A2">
      <w:pPr>
        <w:ind w:firstLine="709"/>
        <w:jc w:val="both"/>
        <w:rPr>
          <w:sz w:val="28"/>
          <w:szCs w:val="28"/>
        </w:rPr>
      </w:pPr>
      <w:r w:rsidRPr="004325FE">
        <w:rPr>
          <w:sz w:val="28"/>
          <w:szCs w:val="28"/>
        </w:rPr>
        <w:t>1) непредставления документов, определенных частью</w:t>
      </w:r>
      <w:r w:rsidR="002664A2">
        <w:rPr>
          <w:sz w:val="28"/>
          <w:szCs w:val="28"/>
        </w:rPr>
        <w:t xml:space="preserve"> 2 статьи 26 Жилищного  кодекса;</w:t>
      </w:r>
    </w:p>
    <w:p w:rsidR="004325FE" w:rsidRPr="004325FE" w:rsidRDefault="004325FE" w:rsidP="004325FE">
      <w:pPr>
        <w:ind w:firstLine="709"/>
        <w:jc w:val="both"/>
        <w:rPr>
          <w:sz w:val="28"/>
          <w:szCs w:val="28"/>
        </w:rPr>
      </w:pPr>
      <w:r w:rsidRPr="004325FE">
        <w:rPr>
          <w:sz w:val="28"/>
          <w:szCs w:val="28"/>
        </w:rPr>
        <w:t>2)   представления документов в ненадлежащий орган;</w:t>
      </w:r>
    </w:p>
    <w:p w:rsidR="004325FE" w:rsidRPr="004325FE" w:rsidRDefault="004325FE" w:rsidP="004325FE">
      <w:pPr>
        <w:ind w:firstLine="709"/>
        <w:jc w:val="both"/>
        <w:rPr>
          <w:sz w:val="28"/>
          <w:szCs w:val="28"/>
        </w:rPr>
      </w:pPr>
      <w:r w:rsidRPr="004325FE">
        <w:rPr>
          <w:sz w:val="28"/>
          <w:szCs w:val="28"/>
        </w:rPr>
        <w:t>3) несоответствия проекта переустройства и (или) перепланировки жилого помещения требованиям законодательства.</w:t>
      </w:r>
    </w:p>
    <w:p w:rsidR="004325FE" w:rsidRPr="004325FE" w:rsidRDefault="004325FE" w:rsidP="002664A2">
      <w:pPr>
        <w:ind w:firstLine="709"/>
        <w:jc w:val="both"/>
        <w:rPr>
          <w:sz w:val="28"/>
          <w:szCs w:val="28"/>
        </w:rPr>
      </w:pPr>
      <w:r w:rsidRPr="004325FE">
        <w:rPr>
          <w:sz w:val="28"/>
          <w:szCs w:val="28"/>
        </w:rPr>
        <w:t>Решение об отказе в согласовании переустройства и (или) перепланировки жилого помещения должно содержать основание отказа с обязательной ссылкой на нарушения.</w:t>
      </w:r>
    </w:p>
    <w:p w:rsidR="004325FE" w:rsidRPr="004325FE" w:rsidRDefault="004325FE" w:rsidP="004325FE">
      <w:pPr>
        <w:ind w:firstLine="709"/>
        <w:jc w:val="both"/>
        <w:rPr>
          <w:sz w:val="28"/>
          <w:szCs w:val="28"/>
        </w:rPr>
      </w:pPr>
      <w:r w:rsidRPr="004325FE">
        <w:rPr>
          <w:sz w:val="28"/>
          <w:szCs w:val="28"/>
        </w:rPr>
        <w:t>2.9. Размер платы, взимаемой с заявителя при предоставлении муниципальной услуги и способы ее взимания</w:t>
      </w:r>
    </w:p>
    <w:p w:rsidR="004325FE" w:rsidRPr="004325FE" w:rsidRDefault="004325FE" w:rsidP="002664A2">
      <w:pPr>
        <w:ind w:firstLine="709"/>
        <w:jc w:val="both"/>
        <w:rPr>
          <w:sz w:val="28"/>
          <w:szCs w:val="28"/>
        </w:rPr>
      </w:pPr>
      <w:r w:rsidRPr="004325FE">
        <w:rPr>
          <w:sz w:val="28"/>
          <w:szCs w:val="28"/>
        </w:rPr>
        <w:t>Муниципальная услуга предоставляется  бесплатно.</w:t>
      </w:r>
    </w:p>
    <w:p w:rsidR="004325FE" w:rsidRPr="004325FE" w:rsidRDefault="004325FE" w:rsidP="004325FE">
      <w:pPr>
        <w:ind w:firstLine="709"/>
        <w:jc w:val="both"/>
        <w:rPr>
          <w:sz w:val="28"/>
          <w:szCs w:val="28"/>
        </w:rPr>
      </w:pPr>
      <w:r w:rsidRPr="004325FE">
        <w:rPr>
          <w:sz w:val="28"/>
          <w:szCs w:val="28"/>
        </w:rPr>
        <w:t>2.10.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w:t>
      </w:r>
    </w:p>
    <w:p w:rsidR="004325FE" w:rsidRPr="004325FE" w:rsidRDefault="004325FE" w:rsidP="004325FE">
      <w:pPr>
        <w:ind w:firstLine="709"/>
        <w:jc w:val="both"/>
        <w:rPr>
          <w:sz w:val="28"/>
          <w:szCs w:val="28"/>
        </w:rPr>
      </w:pPr>
      <w:r w:rsidRPr="004325FE">
        <w:rPr>
          <w:sz w:val="28"/>
          <w:szCs w:val="28"/>
        </w:rPr>
        <w:t>Прием граждан ведется по очереди.</w:t>
      </w:r>
    </w:p>
    <w:p w:rsidR="004325FE" w:rsidRPr="004325FE" w:rsidRDefault="004325FE" w:rsidP="004325FE">
      <w:pPr>
        <w:ind w:firstLine="709"/>
        <w:jc w:val="both"/>
        <w:rPr>
          <w:sz w:val="28"/>
          <w:szCs w:val="28"/>
        </w:rPr>
      </w:pPr>
      <w:r w:rsidRPr="004325FE">
        <w:rPr>
          <w:sz w:val="28"/>
          <w:szCs w:val="28"/>
        </w:rPr>
        <w:lastRenderedPageBreak/>
        <w:t>Максимальное время ожидания устанавливается:</w:t>
      </w:r>
    </w:p>
    <w:p w:rsidR="004325FE" w:rsidRPr="004325FE" w:rsidRDefault="004325FE" w:rsidP="004325FE">
      <w:pPr>
        <w:ind w:firstLine="709"/>
        <w:jc w:val="both"/>
        <w:rPr>
          <w:sz w:val="28"/>
          <w:szCs w:val="28"/>
        </w:rPr>
      </w:pPr>
      <w:r w:rsidRPr="004325FE">
        <w:rPr>
          <w:sz w:val="28"/>
          <w:szCs w:val="28"/>
        </w:rPr>
        <w:t>в очере</w:t>
      </w:r>
      <w:r w:rsidR="002664A2">
        <w:rPr>
          <w:sz w:val="28"/>
          <w:szCs w:val="28"/>
        </w:rPr>
        <w:t>ди при подаче документов – до 15</w:t>
      </w:r>
      <w:r w:rsidRPr="004325FE">
        <w:rPr>
          <w:sz w:val="28"/>
          <w:szCs w:val="28"/>
        </w:rPr>
        <w:t xml:space="preserve"> минут; </w:t>
      </w:r>
    </w:p>
    <w:p w:rsidR="004325FE" w:rsidRPr="004325FE" w:rsidRDefault="004325FE" w:rsidP="004325FE">
      <w:pPr>
        <w:ind w:firstLine="709"/>
        <w:jc w:val="both"/>
        <w:rPr>
          <w:sz w:val="28"/>
          <w:szCs w:val="28"/>
        </w:rPr>
      </w:pPr>
      <w:r w:rsidRPr="004325FE">
        <w:rPr>
          <w:sz w:val="28"/>
          <w:szCs w:val="28"/>
        </w:rPr>
        <w:t>в очереди при получении результата предоставле</w:t>
      </w:r>
      <w:r w:rsidR="002664A2">
        <w:rPr>
          <w:sz w:val="28"/>
          <w:szCs w:val="28"/>
        </w:rPr>
        <w:t>ния муниципальной услуги – до 15</w:t>
      </w:r>
      <w:r w:rsidRPr="004325FE">
        <w:rPr>
          <w:sz w:val="28"/>
          <w:szCs w:val="28"/>
        </w:rPr>
        <w:t xml:space="preserve"> минут. </w:t>
      </w:r>
    </w:p>
    <w:p w:rsidR="004325FE" w:rsidRPr="004325FE" w:rsidRDefault="004325FE" w:rsidP="002664A2">
      <w:pPr>
        <w:ind w:firstLine="709"/>
        <w:jc w:val="both"/>
        <w:rPr>
          <w:sz w:val="28"/>
          <w:szCs w:val="28"/>
        </w:rPr>
      </w:pPr>
      <w:r w:rsidRPr="004325FE">
        <w:rPr>
          <w:sz w:val="28"/>
          <w:szCs w:val="28"/>
        </w:rPr>
        <w:t>При подаче запроса на предоставление муниципальной услуги и при получении результата предоставления муниципальной услуги при себе необходимо иметь документ, удостоверяющий личность собственника помещения (паспорт - для физических лиц, свидетельство о государственной регистрации для юридических лиц).</w:t>
      </w:r>
    </w:p>
    <w:p w:rsidR="004325FE" w:rsidRPr="004325FE" w:rsidRDefault="004325FE" w:rsidP="004325FE">
      <w:pPr>
        <w:ind w:firstLine="709"/>
        <w:jc w:val="both"/>
        <w:rPr>
          <w:sz w:val="28"/>
          <w:szCs w:val="28"/>
        </w:rPr>
      </w:pPr>
      <w:r w:rsidRPr="004325FE">
        <w:rPr>
          <w:sz w:val="28"/>
          <w:szCs w:val="28"/>
        </w:rPr>
        <w:t>2.11. Срок регистрации запроса заявителя о предоставлении муниципальной услуги</w:t>
      </w:r>
    </w:p>
    <w:p w:rsidR="004325FE" w:rsidRPr="004325FE" w:rsidRDefault="004325FE" w:rsidP="002664A2">
      <w:pPr>
        <w:ind w:firstLine="709"/>
        <w:jc w:val="both"/>
        <w:rPr>
          <w:sz w:val="28"/>
          <w:szCs w:val="28"/>
        </w:rPr>
      </w:pPr>
      <w:r w:rsidRPr="004325FE">
        <w:rPr>
          <w:sz w:val="28"/>
          <w:szCs w:val="28"/>
        </w:rPr>
        <w:t>Регистрация запроса заявителя о предоставлении муниципальной услуги осуществляется в прис</w:t>
      </w:r>
      <w:r w:rsidR="002664A2">
        <w:rPr>
          <w:sz w:val="28"/>
          <w:szCs w:val="28"/>
        </w:rPr>
        <w:t>утствии заявителя в срок - до 15</w:t>
      </w:r>
      <w:r w:rsidRPr="004325FE">
        <w:rPr>
          <w:sz w:val="28"/>
          <w:szCs w:val="28"/>
        </w:rPr>
        <w:t xml:space="preserve"> минут.</w:t>
      </w:r>
    </w:p>
    <w:p w:rsidR="004325FE" w:rsidRPr="002664A2" w:rsidRDefault="004325FE" w:rsidP="004325FE">
      <w:pPr>
        <w:ind w:firstLine="709"/>
        <w:jc w:val="both"/>
        <w:rPr>
          <w:sz w:val="28"/>
          <w:szCs w:val="28"/>
        </w:rPr>
      </w:pPr>
      <w:r w:rsidRPr="002664A2">
        <w:rPr>
          <w:sz w:val="28"/>
          <w:szCs w:val="28"/>
        </w:rPr>
        <w:t>2.12 Требования к помещениям, в которых предоставляется муниципальная услуга</w:t>
      </w:r>
    </w:p>
    <w:p w:rsidR="002664A2" w:rsidRPr="00E623F6" w:rsidRDefault="002664A2" w:rsidP="002664A2">
      <w:pPr>
        <w:pStyle w:val="ConsPlusNormal"/>
        <w:ind w:firstLine="540"/>
        <w:jc w:val="both"/>
        <w:outlineLvl w:val="3"/>
        <w:rPr>
          <w:rFonts w:ascii="Times New Roman" w:hAnsi="Times New Roman" w:cs="Times New Roman"/>
          <w:sz w:val="28"/>
          <w:szCs w:val="28"/>
        </w:rPr>
      </w:pPr>
      <w:r>
        <w:rPr>
          <w:rFonts w:ascii="Times New Roman" w:hAnsi="Times New Roman" w:cs="Times New Roman"/>
          <w:sz w:val="28"/>
          <w:szCs w:val="28"/>
        </w:rPr>
        <w:t xml:space="preserve">2.12.1. </w:t>
      </w:r>
      <w:r w:rsidRPr="00E623F6">
        <w:rPr>
          <w:rFonts w:ascii="Times New Roman" w:hAnsi="Times New Roman" w:cs="Times New Roman"/>
          <w:sz w:val="28"/>
          <w:szCs w:val="28"/>
        </w:rPr>
        <w:t>Требования к помещению, в котором предоставляется муниципальная услуга</w:t>
      </w:r>
    </w:p>
    <w:p w:rsidR="002664A2" w:rsidRPr="00E623F6" w:rsidRDefault="002664A2" w:rsidP="002664A2">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Помещение, в котором предоставляется услуга, должно быть оборудовано информационной табличкой с указанием номера кабинета, фамилии, имени, отчества и должности специалиста администрации района, осуществляющего функции по предоставлению услуги.</w:t>
      </w:r>
    </w:p>
    <w:p w:rsidR="002664A2" w:rsidRPr="00E623F6" w:rsidRDefault="002664A2" w:rsidP="002664A2">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Помещение должно быть обеспечено необходимым оборудованием (компьютером, средствами связи, оргтехникой), канцелярскими принадлежностями, стульями и столами.</w:t>
      </w:r>
    </w:p>
    <w:p w:rsidR="002664A2" w:rsidRPr="00E623F6" w:rsidRDefault="005C5360" w:rsidP="002664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Здание</w:t>
      </w:r>
      <w:r w:rsidR="002664A2" w:rsidRPr="00E623F6">
        <w:rPr>
          <w:rFonts w:ascii="Times New Roman" w:hAnsi="Times New Roman" w:cs="Times New Roman"/>
          <w:sz w:val="28"/>
          <w:szCs w:val="28"/>
        </w:rPr>
        <w:t>, в котором предоставляется муниципальная услуга, должно быть оборудовано приспособлением для обеспечения беспрепятственного доступа инвалидов.</w:t>
      </w:r>
    </w:p>
    <w:p w:rsidR="002664A2" w:rsidRPr="00E623F6" w:rsidRDefault="002664A2" w:rsidP="002664A2">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На территории, прилегающей к зданию администрации района, должны быть оборудованы парковочные места для автомобилей. За использование парковочных мест не должна взиматься плата.</w:t>
      </w:r>
    </w:p>
    <w:p w:rsidR="002664A2" w:rsidRPr="00E623F6" w:rsidRDefault="002664A2" w:rsidP="002664A2">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Помещения должны быть оборудованы противопожарной системой</w:t>
      </w:r>
      <w:r w:rsidR="005C5360">
        <w:rPr>
          <w:rFonts w:ascii="Times New Roman" w:hAnsi="Times New Roman" w:cs="Times New Roman"/>
          <w:sz w:val="28"/>
          <w:szCs w:val="28"/>
        </w:rPr>
        <w:t>,</w:t>
      </w:r>
      <w:r w:rsidRPr="00E623F6">
        <w:rPr>
          <w:rFonts w:ascii="Times New Roman" w:hAnsi="Times New Roman" w:cs="Times New Roman"/>
          <w:sz w:val="28"/>
          <w:szCs w:val="28"/>
        </w:rPr>
        <w:t xml:space="preserve"> системой оповещения о возникновении чрезвычайной ситуации, системой охраны.</w:t>
      </w:r>
    </w:p>
    <w:p w:rsidR="002664A2" w:rsidRPr="00E623F6" w:rsidRDefault="002664A2" w:rsidP="002664A2">
      <w:pPr>
        <w:pStyle w:val="ConsPlusNormal"/>
        <w:ind w:firstLine="540"/>
        <w:jc w:val="both"/>
        <w:outlineLvl w:val="3"/>
        <w:rPr>
          <w:rFonts w:ascii="Times New Roman" w:hAnsi="Times New Roman" w:cs="Times New Roman"/>
          <w:sz w:val="28"/>
          <w:szCs w:val="28"/>
        </w:rPr>
      </w:pPr>
      <w:r>
        <w:rPr>
          <w:rFonts w:ascii="Times New Roman" w:hAnsi="Times New Roman" w:cs="Times New Roman"/>
          <w:sz w:val="28"/>
          <w:szCs w:val="28"/>
        </w:rPr>
        <w:t>2.12</w:t>
      </w:r>
      <w:r w:rsidRPr="00E623F6">
        <w:rPr>
          <w:rFonts w:ascii="Times New Roman" w:hAnsi="Times New Roman" w:cs="Times New Roman"/>
          <w:sz w:val="28"/>
          <w:szCs w:val="28"/>
        </w:rPr>
        <w:t>.2. Требование к местам ожидания</w:t>
      </w:r>
    </w:p>
    <w:p w:rsidR="002664A2" w:rsidRPr="00E623F6" w:rsidRDefault="002664A2" w:rsidP="002664A2">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Места ожидания должны обеспечивать комфортные условия заявителям и оптимальные условия работы для должностных лиц. Места ожидания в очереди на получение информации должны быть оборудованы стульями. Места для заполнения документов должны быть оборудованы стульями, столами и обеспечены образцами заполнения документов, бланками заявлений и канцелярскими принадлежностями.</w:t>
      </w:r>
    </w:p>
    <w:p w:rsidR="002664A2" w:rsidRPr="00E623F6" w:rsidRDefault="002664A2" w:rsidP="002664A2">
      <w:pPr>
        <w:pStyle w:val="ConsPlusNormal"/>
        <w:ind w:firstLine="540"/>
        <w:jc w:val="both"/>
        <w:outlineLvl w:val="3"/>
        <w:rPr>
          <w:rFonts w:ascii="Times New Roman" w:hAnsi="Times New Roman" w:cs="Times New Roman"/>
          <w:sz w:val="28"/>
          <w:szCs w:val="28"/>
        </w:rPr>
      </w:pPr>
      <w:r>
        <w:rPr>
          <w:rFonts w:ascii="Times New Roman" w:hAnsi="Times New Roman" w:cs="Times New Roman"/>
          <w:sz w:val="28"/>
          <w:szCs w:val="28"/>
        </w:rPr>
        <w:t>2.12</w:t>
      </w:r>
      <w:r w:rsidRPr="00E623F6">
        <w:rPr>
          <w:rFonts w:ascii="Times New Roman" w:hAnsi="Times New Roman" w:cs="Times New Roman"/>
          <w:sz w:val="28"/>
          <w:szCs w:val="28"/>
        </w:rPr>
        <w:t>.3. Требования к местам информирования и информационным материалам:</w:t>
      </w:r>
    </w:p>
    <w:p w:rsidR="002664A2" w:rsidRPr="00E623F6" w:rsidRDefault="002664A2" w:rsidP="002664A2">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lastRenderedPageBreak/>
        <w:t>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w:t>
      </w:r>
    </w:p>
    <w:p w:rsidR="002664A2" w:rsidRPr="00E623F6" w:rsidRDefault="002664A2" w:rsidP="002664A2">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В здании должен быть установлен информационный стенд, на котором размещается следующая информация:</w:t>
      </w:r>
    </w:p>
    <w:p w:rsidR="002664A2" w:rsidRPr="00E623F6" w:rsidRDefault="002664A2" w:rsidP="002664A2">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 график работы (часы приема), контактный телефон для справок;</w:t>
      </w:r>
    </w:p>
    <w:p w:rsidR="002664A2" w:rsidRPr="00E623F6" w:rsidRDefault="002664A2" w:rsidP="002664A2">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 порядок предоставления муниципальной услуги (в текстовом виде и в виде блок-схемы</w:t>
      </w:r>
      <w:r w:rsidR="00B1717C">
        <w:rPr>
          <w:rFonts w:ascii="Times New Roman" w:hAnsi="Times New Roman" w:cs="Times New Roman"/>
          <w:sz w:val="28"/>
          <w:szCs w:val="28"/>
        </w:rPr>
        <w:t xml:space="preserve"> (приложение № 5)</w:t>
      </w:r>
      <w:r w:rsidRPr="00E623F6">
        <w:rPr>
          <w:rFonts w:ascii="Times New Roman" w:hAnsi="Times New Roman" w:cs="Times New Roman"/>
          <w:sz w:val="28"/>
          <w:szCs w:val="28"/>
        </w:rPr>
        <w:t>, наглядно отображающей алгоритм прохождения административных процедур);</w:t>
      </w:r>
    </w:p>
    <w:p w:rsidR="002664A2" w:rsidRPr="00E623F6" w:rsidRDefault="002664A2" w:rsidP="002664A2">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 перечень, формы документов для заполнения, образцы заполнения документов;</w:t>
      </w:r>
    </w:p>
    <w:p w:rsidR="004325FE" w:rsidRPr="002664A2" w:rsidRDefault="002664A2" w:rsidP="002664A2">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 перечень нормативных правовых актов, регулирующих деятельность по предоставлению муниципальной услуги.</w:t>
      </w:r>
    </w:p>
    <w:p w:rsidR="0035480E" w:rsidRPr="00E623F6" w:rsidRDefault="00D048E7" w:rsidP="0035480E">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2.13</w:t>
      </w:r>
      <w:r w:rsidR="0035480E">
        <w:rPr>
          <w:rFonts w:ascii="Times New Roman" w:hAnsi="Times New Roman" w:cs="Times New Roman"/>
          <w:sz w:val="28"/>
          <w:szCs w:val="28"/>
        </w:rPr>
        <w:t xml:space="preserve">. </w:t>
      </w:r>
      <w:r w:rsidR="0035480E" w:rsidRPr="00E623F6">
        <w:rPr>
          <w:rFonts w:ascii="Times New Roman" w:hAnsi="Times New Roman" w:cs="Times New Roman"/>
          <w:sz w:val="28"/>
          <w:szCs w:val="28"/>
        </w:rPr>
        <w:t>Порядок получения консультаций по процедуре предоставления муниципальной услуги и сведений о порядке прохождения муниципальной услуги</w:t>
      </w:r>
    </w:p>
    <w:p w:rsidR="0035480E" w:rsidRPr="00E623F6" w:rsidRDefault="00D048E7" w:rsidP="003548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w:t>
      </w:r>
      <w:r w:rsidR="0035480E" w:rsidRPr="00E623F6">
        <w:rPr>
          <w:rFonts w:ascii="Times New Roman" w:hAnsi="Times New Roman" w:cs="Times New Roman"/>
          <w:sz w:val="28"/>
          <w:szCs w:val="28"/>
        </w:rPr>
        <w:t>.1. Консультации по порядку, срокам, процедурам предоставления муниципальной услуги осуществляются должностным лицом администрации района,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35480E" w:rsidRPr="00E623F6" w:rsidRDefault="0035480E" w:rsidP="0035480E">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При личном обращении заявителя должностное лицо администрации района принимает все необходимые меры для полного и оперативного ответа на поставленные вопросы, в том числе с привлечением других должностных лиц.</w:t>
      </w:r>
    </w:p>
    <w:p w:rsidR="0035480E" w:rsidRPr="00E623F6" w:rsidRDefault="0035480E" w:rsidP="0035480E">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Время ожидания заинтересованного лица при индивидуальном устном консультировании не должно превышать 15 минут.</w:t>
      </w:r>
    </w:p>
    <w:p w:rsidR="0035480E" w:rsidRPr="00E623F6" w:rsidRDefault="0035480E" w:rsidP="0035480E">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Индивидуальное устное консультирование каждого заинтересованного лица проводится не более 10 минут.</w:t>
      </w:r>
    </w:p>
    <w:p w:rsidR="0035480E" w:rsidRPr="00E623F6" w:rsidRDefault="0035480E" w:rsidP="0035480E">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Звонки заявителей принимаются в соответствии с графиком работы администрации района.</w:t>
      </w:r>
    </w:p>
    <w:p w:rsidR="0035480E" w:rsidRPr="00E623F6" w:rsidRDefault="0035480E" w:rsidP="0035480E">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При ответах на телефонные звонки и устные обращения должностное лицо администрации района подробно, в вежливой форме информирует получателей по вопросам предоставления муниципальной услуги. Ответ на телефонный звонок должен содержать информацию о фамилии, имени, отчестве и должности специалиста, принявшего телефонный звонок. Время разговора не должно превышать 10 минут.</w:t>
      </w:r>
    </w:p>
    <w:p w:rsidR="0035480E" w:rsidRPr="00E623F6" w:rsidRDefault="0035480E" w:rsidP="0035480E">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35480E" w:rsidRPr="00E623F6" w:rsidRDefault="0035480E" w:rsidP="0035480E">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 xml:space="preserve">При получении обращения по почте, электронной почте срок ответа по обращению не должен превышать 15 дней с момента регистрации такого </w:t>
      </w:r>
      <w:r w:rsidRPr="00E623F6">
        <w:rPr>
          <w:rFonts w:ascii="Times New Roman" w:hAnsi="Times New Roman" w:cs="Times New Roman"/>
          <w:sz w:val="28"/>
          <w:szCs w:val="28"/>
        </w:rPr>
        <w:lastRenderedPageBreak/>
        <w:t>обращения. Информация о порядке предоставления муниципальной услуги предоставляется бесплатно.</w:t>
      </w:r>
    </w:p>
    <w:p w:rsidR="0035480E" w:rsidRPr="00E623F6" w:rsidRDefault="00D048E7" w:rsidP="003548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w:t>
      </w:r>
      <w:r w:rsidR="0035480E" w:rsidRPr="00E623F6">
        <w:rPr>
          <w:rFonts w:ascii="Times New Roman" w:hAnsi="Times New Roman" w:cs="Times New Roman"/>
          <w:sz w:val="28"/>
          <w:szCs w:val="28"/>
        </w:rPr>
        <w:t>.2. С момента приема заявления и документов заявитель в любой момент, согласно графику работы администрации района,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w:t>
      </w:r>
    </w:p>
    <w:p w:rsidR="0035480E" w:rsidRPr="00E623F6" w:rsidRDefault="0035480E" w:rsidP="0035480E">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Информирование получателей о ходе исполнения муниципальной услуги осуществляется должностным лицом администрации района при личном обращении, по телефону, по письменным обращениям заявителей, включая обращения по электронной почте.</w:t>
      </w:r>
    </w:p>
    <w:p w:rsidR="0035480E" w:rsidRPr="00E623F6" w:rsidRDefault="0035480E" w:rsidP="0035480E">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поданное им заявление.</w:t>
      </w:r>
    </w:p>
    <w:p w:rsidR="0035480E" w:rsidRPr="00E623F6" w:rsidRDefault="0035480E" w:rsidP="0035480E">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Информация о порядке прохождения муниципальной услуги предоставляется бесплатно.</w:t>
      </w:r>
    </w:p>
    <w:p w:rsidR="0035480E" w:rsidRPr="00E623F6" w:rsidRDefault="00D048E7" w:rsidP="0035480E">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2.14</w:t>
      </w:r>
      <w:r w:rsidR="0035480E" w:rsidRPr="00E623F6">
        <w:rPr>
          <w:rFonts w:ascii="Times New Roman" w:hAnsi="Times New Roman" w:cs="Times New Roman"/>
          <w:sz w:val="28"/>
          <w:szCs w:val="28"/>
        </w:rPr>
        <w:t>. Показателями доступности муниципальной услуги являются:</w:t>
      </w:r>
    </w:p>
    <w:p w:rsidR="0035480E" w:rsidRPr="00E623F6" w:rsidRDefault="0035480E" w:rsidP="0035480E">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1) транспортная доступность к местам предоставления муниципальной услуги;</w:t>
      </w:r>
    </w:p>
    <w:p w:rsidR="0035480E" w:rsidRPr="00E623F6" w:rsidRDefault="0035480E" w:rsidP="0035480E">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5480E" w:rsidRPr="00E623F6" w:rsidRDefault="0035480E" w:rsidP="0035480E">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3) обеспечение возможности направления запроса по электронной почте;</w:t>
      </w:r>
    </w:p>
    <w:p w:rsidR="0035480E" w:rsidRPr="00E623F6" w:rsidRDefault="0035480E" w:rsidP="0035480E">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4) размещение информации о порядке предоставления муниципальной услуги на Едином портале государственных и муниципальных услуг и на официальном сайте</w:t>
      </w:r>
      <w:r>
        <w:rPr>
          <w:rFonts w:ascii="Times New Roman" w:hAnsi="Times New Roman" w:cs="Times New Roman"/>
          <w:sz w:val="28"/>
          <w:szCs w:val="28"/>
        </w:rPr>
        <w:t xml:space="preserve"> администрации</w:t>
      </w:r>
      <w:r w:rsidRPr="00E623F6">
        <w:rPr>
          <w:rFonts w:ascii="Times New Roman" w:hAnsi="Times New Roman" w:cs="Times New Roman"/>
          <w:sz w:val="28"/>
          <w:szCs w:val="28"/>
        </w:rPr>
        <w:t xml:space="preserve"> Колпнянского района.</w:t>
      </w:r>
    </w:p>
    <w:p w:rsidR="0035480E" w:rsidRPr="00E623F6" w:rsidRDefault="0035480E" w:rsidP="0035480E">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Качественной предоставляемая муниципальная услуга признается при предоставлении муниципальной услуги в сроки, определенные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35480E" w:rsidRPr="00E623F6" w:rsidRDefault="0035480E" w:rsidP="0035480E">
      <w:pPr>
        <w:pStyle w:val="ConsPlusNormal"/>
        <w:ind w:firstLine="540"/>
        <w:jc w:val="both"/>
        <w:outlineLvl w:val="2"/>
        <w:rPr>
          <w:rFonts w:ascii="Times New Roman" w:hAnsi="Times New Roman" w:cs="Times New Roman"/>
          <w:sz w:val="28"/>
          <w:szCs w:val="28"/>
        </w:rPr>
      </w:pPr>
      <w:r w:rsidRPr="00E623F6">
        <w:rPr>
          <w:rFonts w:ascii="Times New Roman" w:hAnsi="Times New Roman" w:cs="Times New Roman"/>
          <w:sz w:val="28"/>
          <w:szCs w:val="28"/>
        </w:rPr>
        <w:t>2</w:t>
      </w:r>
      <w:r w:rsidR="00D048E7">
        <w:rPr>
          <w:rFonts w:ascii="Times New Roman" w:hAnsi="Times New Roman" w:cs="Times New Roman"/>
          <w:sz w:val="28"/>
          <w:szCs w:val="28"/>
        </w:rPr>
        <w:t>.15</w:t>
      </w:r>
      <w:r w:rsidRPr="00E623F6">
        <w:rPr>
          <w:rFonts w:ascii="Times New Roman" w:hAnsi="Times New Roman" w:cs="Times New Roman"/>
          <w:sz w:val="28"/>
          <w:szCs w:val="28"/>
        </w:rPr>
        <w:t>. Показателями оценки качества предоставления муниципальной услуги являются:</w:t>
      </w:r>
    </w:p>
    <w:p w:rsidR="0035480E" w:rsidRPr="00E623F6" w:rsidRDefault="0035480E" w:rsidP="0035480E">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1) степень удовлетворенности заявителей предоставленной услугой;</w:t>
      </w:r>
    </w:p>
    <w:p w:rsidR="0035480E" w:rsidRPr="00E623F6" w:rsidRDefault="0035480E" w:rsidP="0035480E">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2) соблюдение сроков и последовательности исполнения административных действий, выделяемых в рамках административного регламента;</w:t>
      </w:r>
    </w:p>
    <w:p w:rsidR="0035480E" w:rsidRPr="00E623F6" w:rsidRDefault="0035480E" w:rsidP="0035480E">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3) обоснованность отказов в предоставлении муниципальной услуги;</w:t>
      </w:r>
    </w:p>
    <w:p w:rsidR="0035480E" w:rsidRPr="00E623F6" w:rsidRDefault="0035480E" w:rsidP="0035480E">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4) отсутствие обоснованных жалоб на действия (бездействие) должностных лиц администрации района, а также принимаемые ими решения при предоставлении муниципальной услуги.</w:t>
      </w:r>
    </w:p>
    <w:p w:rsidR="0035480E" w:rsidRPr="00E623F6" w:rsidRDefault="00D048E7" w:rsidP="0035480E">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2.16</w:t>
      </w:r>
      <w:r w:rsidR="0035480E" w:rsidRPr="00E623F6">
        <w:rPr>
          <w:rFonts w:ascii="Times New Roman" w:hAnsi="Times New Roman" w:cs="Times New Roman"/>
          <w:sz w:val="28"/>
          <w:szCs w:val="28"/>
        </w:rPr>
        <w:t>. Иные требования, в том числе особенности предоставления муниципальной услуги в многофункциональном центре и особенности предоставления муниципальной услуги в электронном виде</w:t>
      </w:r>
    </w:p>
    <w:p w:rsidR="0035480E" w:rsidRPr="00E623F6" w:rsidRDefault="0035480E" w:rsidP="003548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 официальном сайте администрации  Колпнянского</w:t>
      </w:r>
      <w:r w:rsidRPr="00E623F6">
        <w:rPr>
          <w:rFonts w:ascii="Times New Roman" w:hAnsi="Times New Roman" w:cs="Times New Roman"/>
          <w:sz w:val="28"/>
          <w:szCs w:val="28"/>
        </w:rPr>
        <w:t xml:space="preserve"> район</w:t>
      </w:r>
      <w:r>
        <w:rPr>
          <w:rFonts w:ascii="Times New Roman" w:hAnsi="Times New Roman" w:cs="Times New Roman"/>
          <w:sz w:val="28"/>
          <w:szCs w:val="28"/>
        </w:rPr>
        <w:t>а</w:t>
      </w:r>
      <w:r w:rsidRPr="00E623F6">
        <w:rPr>
          <w:rFonts w:ascii="Times New Roman" w:hAnsi="Times New Roman" w:cs="Times New Roman"/>
          <w:sz w:val="28"/>
          <w:szCs w:val="28"/>
        </w:rPr>
        <w:t xml:space="preserve"> Орловской области в информационно-телекоммуникационной сети "Интернет" и Едином портале государственных и муниципальных услуг Орловской области заявителю предоставляется возможность копирования формы бланка запроса в электронном виде о предоставлении муниципальной услуги для дальнейшего заполнения.</w:t>
      </w:r>
    </w:p>
    <w:p w:rsidR="0035480E" w:rsidRPr="00E623F6" w:rsidRDefault="0035480E" w:rsidP="0035480E">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Заявитель может направить запрос на предоставление муниципальной услуги в электронном виде посредством электронной почты, а также через многофункциональный центр.</w:t>
      </w:r>
    </w:p>
    <w:p w:rsidR="0035480E" w:rsidRPr="00E623F6" w:rsidRDefault="0035480E" w:rsidP="0035480E">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 xml:space="preserve">Гражданин вправе получить муниципальную услугу с использованием универсальной электронной карты, полученной </w:t>
      </w:r>
      <w:r>
        <w:rPr>
          <w:rFonts w:ascii="Times New Roman" w:hAnsi="Times New Roman" w:cs="Times New Roman"/>
          <w:sz w:val="28"/>
          <w:szCs w:val="28"/>
        </w:rPr>
        <w:t xml:space="preserve"> </w:t>
      </w:r>
      <w:r w:rsidRPr="00E623F6">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E623F6">
        <w:rPr>
          <w:rFonts w:ascii="Times New Roman" w:hAnsi="Times New Roman" w:cs="Times New Roman"/>
          <w:sz w:val="28"/>
          <w:szCs w:val="28"/>
        </w:rPr>
        <w:t xml:space="preserve">соответствии </w:t>
      </w:r>
      <w:r>
        <w:rPr>
          <w:rFonts w:ascii="Times New Roman" w:hAnsi="Times New Roman" w:cs="Times New Roman"/>
          <w:sz w:val="28"/>
          <w:szCs w:val="28"/>
        </w:rPr>
        <w:t xml:space="preserve"> </w:t>
      </w:r>
      <w:r w:rsidRPr="00E623F6">
        <w:rPr>
          <w:rFonts w:ascii="Times New Roman" w:hAnsi="Times New Roman" w:cs="Times New Roman"/>
          <w:sz w:val="28"/>
          <w:szCs w:val="28"/>
        </w:rPr>
        <w:t xml:space="preserve">с </w:t>
      </w:r>
      <w:r>
        <w:rPr>
          <w:rFonts w:ascii="Times New Roman" w:hAnsi="Times New Roman" w:cs="Times New Roman"/>
          <w:sz w:val="28"/>
          <w:szCs w:val="28"/>
        </w:rPr>
        <w:t xml:space="preserve"> </w:t>
      </w:r>
      <w:r w:rsidRPr="00E623F6">
        <w:rPr>
          <w:rFonts w:ascii="Times New Roman" w:hAnsi="Times New Roman" w:cs="Times New Roman"/>
          <w:sz w:val="28"/>
          <w:szCs w:val="28"/>
        </w:rPr>
        <w:t xml:space="preserve">Федеральным </w:t>
      </w:r>
      <w:hyperlink r:id="rId15" w:tooltip="Федеральный закон от 27.07.2010 N 210-ФЗ (ред. от 13.07.2015) &quot;Об организации предоставления государственных и муниципальных услуг&quot; (с изм. и доп., вступ. в силу с 10.01.2016){КонсультантПлюс}" w:history="1">
        <w:r w:rsidRPr="00E623F6">
          <w:rPr>
            <w:rFonts w:ascii="Times New Roman" w:hAnsi="Times New Roman" w:cs="Times New Roman"/>
            <w:sz w:val="28"/>
            <w:szCs w:val="28"/>
          </w:rPr>
          <w:t>законом</w:t>
        </w:r>
      </w:hyperlink>
      <w:r w:rsidRPr="00E623F6">
        <w:rPr>
          <w:rFonts w:ascii="Times New Roman" w:hAnsi="Times New Roman" w:cs="Times New Roman"/>
          <w:sz w:val="28"/>
          <w:szCs w:val="28"/>
        </w:rPr>
        <w:t xml:space="preserve"> </w:t>
      </w:r>
      <w:r>
        <w:rPr>
          <w:rFonts w:ascii="Times New Roman" w:hAnsi="Times New Roman" w:cs="Times New Roman"/>
          <w:sz w:val="28"/>
          <w:szCs w:val="28"/>
        </w:rPr>
        <w:t>№ 210-ФЗ.</w:t>
      </w:r>
    </w:p>
    <w:p w:rsidR="004325FE" w:rsidRPr="004325FE" w:rsidRDefault="004325FE" w:rsidP="0035480E">
      <w:pPr>
        <w:jc w:val="both"/>
        <w:rPr>
          <w:sz w:val="28"/>
          <w:szCs w:val="28"/>
        </w:rPr>
      </w:pPr>
      <w:r w:rsidRPr="004325FE">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325FE" w:rsidRPr="004325FE" w:rsidRDefault="004325FE" w:rsidP="004325FE">
      <w:pPr>
        <w:ind w:firstLine="709"/>
        <w:jc w:val="both"/>
        <w:rPr>
          <w:sz w:val="28"/>
          <w:szCs w:val="28"/>
        </w:rPr>
      </w:pPr>
    </w:p>
    <w:p w:rsidR="004325FE" w:rsidRPr="004325FE" w:rsidRDefault="004325FE" w:rsidP="004325FE">
      <w:pPr>
        <w:ind w:firstLine="709"/>
        <w:jc w:val="both"/>
        <w:rPr>
          <w:sz w:val="28"/>
          <w:szCs w:val="28"/>
        </w:rPr>
      </w:pPr>
      <w:r w:rsidRPr="004325FE">
        <w:rPr>
          <w:sz w:val="28"/>
          <w:szCs w:val="28"/>
        </w:rPr>
        <w:t>3.1. Последовательность административных процедур.</w:t>
      </w:r>
    </w:p>
    <w:p w:rsidR="004325FE" w:rsidRPr="004325FE" w:rsidRDefault="004325FE" w:rsidP="004325FE">
      <w:pPr>
        <w:ind w:firstLine="709"/>
        <w:jc w:val="both"/>
        <w:rPr>
          <w:sz w:val="28"/>
          <w:szCs w:val="28"/>
        </w:rPr>
      </w:pPr>
      <w:r w:rsidRPr="004325FE">
        <w:rPr>
          <w:sz w:val="28"/>
          <w:szCs w:val="28"/>
        </w:rPr>
        <w:t>Предоставление муниципальной услуги включает в себя следующие административные процедуры:</w:t>
      </w:r>
    </w:p>
    <w:p w:rsidR="004325FE" w:rsidRPr="004325FE" w:rsidRDefault="004325FE" w:rsidP="004325FE">
      <w:pPr>
        <w:ind w:firstLine="709"/>
        <w:jc w:val="both"/>
        <w:rPr>
          <w:sz w:val="28"/>
          <w:szCs w:val="28"/>
        </w:rPr>
      </w:pPr>
      <w:r w:rsidRPr="004325FE">
        <w:rPr>
          <w:sz w:val="28"/>
          <w:szCs w:val="28"/>
        </w:rPr>
        <w:t>- прием заявления и документов, правовая экспертиза документов;</w:t>
      </w:r>
    </w:p>
    <w:p w:rsidR="004325FE" w:rsidRPr="004325FE" w:rsidRDefault="004325FE" w:rsidP="004325FE">
      <w:pPr>
        <w:ind w:firstLine="709"/>
        <w:jc w:val="both"/>
        <w:rPr>
          <w:sz w:val="28"/>
          <w:szCs w:val="28"/>
        </w:rPr>
      </w:pPr>
      <w:r w:rsidRPr="004325FE">
        <w:rPr>
          <w:sz w:val="28"/>
          <w:szCs w:val="28"/>
        </w:rPr>
        <w:t>- установление оснований для отказа;</w:t>
      </w:r>
    </w:p>
    <w:p w:rsidR="004325FE" w:rsidRPr="004325FE" w:rsidRDefault="004325FE" w:rsidP="004325FE">
      <w:pPr>
        <w:ind w:firstLine="709"/>
        <w:jc w:val="both"/>
        <w:rPr>
          <w:sz w:val="28"/>
          <w:szCs w:val="28"/>
        </w:rPr>
      </w:pPr>
      <w:r w:rsidRPr="004325FE">
        <w:rPr>
          <w:sz w:val="28"/>
          <w:szCs w:val="28"/>
        </w:rPr>
        <w:t xml:space="preserve">- выдача разрешений или отказа на проведение переустройства и (или) перепланировки жилого помещения заявителям </w:t>
      </w:r>
      <w:r w:rsidR="00D609AC" w:rsidRPr="000A501C">
        <w:rPr>
          <w:sz w:val="28"/>
          <w:szCs w:val="28"/>
        </w:rPr>
        <w:t>(приложения №№ 2</w:t>
      </w:r>
      <w:r w:rsidRPr="000A501C">
        <w:rPr>
          <w:sz w:val="28"/>
          <w:szCs w:val="28"/>
        </w:rPr>
        <w:t>,</w:t>
      </w:r>
      <w:r w:rsidR="00D609AC" w:rsidRPr="000A501C">
        <w:rPr>
          <w:sz w:val="28"/>
          <w:szCs w:val="28"/>
        </w:rPr>
        <w:t>3</w:t>
      </w:r>
      <w:r w:rsidRPr="000A501C">
        <w:rPr>
          <w:sz w:val="28"/>
          <w:szCs w:val="28"/>
        </w:rPr>
        <w:t>).</w:t>
      </w:r>
    </w:p>
    <w:p w:rsidR="004325FE" w:rsidRPr="004325FE" w:rsidRDefault="004325FE" w:rsidP="004325FE">
      <w:pPr>
        <w:ind w:firstLine="709"/>
        <w:jc w:val="both"/>
        <w:rPr>
          <w:sz w:val="28"/>
          <w:szCs w:val="28"/>
        </w:rPr>
      </w:pPr>
    </w:p>
    <w:p w:rsidR="004325FE" w:rsidRPr="004325FE" w:rsidRDefault="004325FE" w:rsidP="004325FE">
      <w:pPr>
        <w:ind w:firstLine="709"/>
        <w:jc w:val="both"/>
        <w:rPr>
          <w:sz w:val="28"/>
          <w:szCs w:val="28"/>
        </w:rPr>
      </w:pPr>
      <w:r w:rsidRPr="004325FE">
        <w:rPr>
          <w:sz w:val="28"/>
          <w:szCs w:val="28"/>
        </w:rPr>
        <w:t>3.2. Прием документов, правовая экспертиза документов.</w:t>
      </w:r>
    </w:p>
    <w:p w:rsidR="004325FE" w:rsidRPr="004325FE" w:rsidRDefault="004325FE" w:rsidP="004325FE">
      <w:pPr>
        <w:ind w:firstLine="709"/>
        <w:jc w:val="both"/>
        <w:rPr>
          <w:sz w:val="28"/>
          <w:szCs w:val="28"/>
        </w:rPr>
      </w:pPr>
      <w:r w:rsidRPr="004325FE">
        <w:rPr>
          <w:sz w:val="28"/>
          <w:szCs w:val="28"/>
        </w:rPr>
        <w:t xml:space="preserve">3.2.1. Специалист, ответственный за подготовку постановления администрации </w:t>
      </w:r>
      <w:r w:rsidR="003E5CD8">
        <w:rPr>
          <w:sz w:val="28"/>
          <w:szCs w:val="28"/>
        </w:rPr>
        <w:t>района</w:t>
      </w:r>
      <w:r w:rsidRPr="004325FE">
        <w:rPr>
          <w:sz w:val="28"/>
          <w:szCs w:val="28"/>
        </w:rPr>
        <w:t xml:space="preserve"> о разрешении, проверяет полномочия заявителя.</w:t>
      </w:r>
    </w:p>
    <w:p w:rsidR="004325FE" w:rsidRPr="004325FE" w:rsidRDefault="004325FE" w:rsidP="004325FE">
      <w:pPr>
        <w:ind w:firstLine="709"/>
        <w:jc w:val="both"/>
        <w:rPr>
          <w:sz w:val="28"/>
          <w:szCs w:val="28"/>
        </w:rPr>
      </w:pPr>
      <w:r w:rsidRPr="004325FE">
        <w:rPr>
          <w:sz w:val="28"/>
          <w:szCs w:val="28"/>
        </w:rPr>
        <w:t>3.2.2. Специалист проверяет наличие всех необходимых документов, в соответствии с частью 2 статьи  26 Жилищного кодекса РФ, предоставляемых для получения разрешения.</w:t>
      </w:r>
    </w:p>
    <w:p w:rsidR="004325FE" w:rsidRPr="004325FE" w:rsidRDefault="004325FE" w:rsidP="004325FE">
      <w:pPr>
        <w:ind w:firstLine="709"/>
        <w:jc w:val="both"/>
        <w:rPr>
          <w:sz w:val="28"/>
          <w:szCs w:val="28"/>
        </w:rPr>
      </w:pPr>
    </w:p>
    <w:p w:rsidR="004325FE" w:rsidRPr="004325FE" w:rsidRDefault="004325FE" w:rsidP="004325FE">
      <w:pPr>
        <w:ind w:firstLine="709"/>
        <w:jc w:val="both"/>
        <w:rPr>
          <w:sz w:val="28"/>
          <w:szCs w:val="28"/>
        </w:rPr>
      </w:pPr>
      <w:r w:rsidRPr="004325FE">
        <w:rPr>
          <w:sz w:val="28"/>
          <w:szCs w:val="28"/>
        </w:rPr>
        <w:t>3.3. Установление оснований для отказа.</w:t>
      </w:r>
    </w:p>
    <w:p w:rsidR="004325FE" w:rsidRPr="004325FE" w:rsidRDefault="004325FE" w:rsidP="004325FE">
      <w:pPr>
        <w:ind w:firstLine="709"/>
        <w:jc w:val="both"/>
        <w:rPr>
          <w:sz w:val="28"/>
          <w:szCs w:val="28"/>
        </w:rPr>
      </w:pPr>
      <w:r w:rsidRPr="004325FE">
        <w:rPr>
          <w:sz w:val="28"/>
          <w:szCs w:val="28"/>
        </w:rPr>
        <w:t>3.3.1. Заявителю может быть отказано в предоставлении разрешения по следующим причинам:</w:t>
      </w:r>
    </w:p>
    <w:p w:rsidR="004325FE" w:rsidRPr="004325FE" w:rsidRDefault="004325FE" w:rsidP="004325FE">
      <w:pPr>
        <w:ind w:firstLine="709"/>
        <w:jc w:val="both"/>
        <w:rPr>
          <w:sz w:val="28"/>
          <w:szCs w:val="28"/>
        </w:rPr>
      </w:pPr>
      <w:r w:rsidRPr="004325FE">
        <w:rPr>
          <w:sz w:val="28"/>
          <w:szCs w:val="28"/>
        </w:rPr>
        <w:t>1) непредставления документов</w:t>
      </w:r>
      <w:r w:rsidR="005C5360">
        <w:rPr>
          <w:sz w:val="28"/>
          <w:szCs w:val="28"/>
        </w:rPr>
        <w:t>. Предусмотренных пунктом 2.6.1;</w:t>
      </w:r>
    </w:p>
    <w:p w:rsidR="004325FE" w:rsidRPr="004325FE" w:rsidRDefault="004325FE" w:rsidP="004325FE">
      <w:pPr>
        <w:ind w:firstLine="709"/>
        <w:jc w:val="both"/>
        <w:rPr>
          <w:sz w:val="28"/>
          <w:szCs w:val="28"/>
        </w:rPr>
      </w:pPr>
      <w:r w:rsidRPr="004325FE">
        <w:rPr>
          <w:sz w:val="28"/>
          <w:szCs w:val="28"/>
        </w:rPr>
        <w:t>2) представления документов в ненадлежащий орган;</w:t>
      </w:r>
    </w:p>
    <w:p w:rsidR="004325FE" w:rsidRPr="004325FE" w:rsidRDefault="004325FE" w:rsidP="004325FE">
      <w:pPr>
        <w:ind w:firstLine="709"/>
        <w:jc w:val="both"/>
        <w:rPr>
          <w:sz w:val="28"/>
          <w:szCs w:val="28"/>
        </w:rPr>
      </w:pPr>
      <w:r w:rsidRPr="004325FE">
        <w:rPr>
          <w:sz w:val="28"/>
          <w:szCs w:val="28"/>
        </w:rPr>
        <w:t>3) несоответствия проекта переустройства и (или) перепланировки жилого помещения требованиям законодательства.</w:t>
      </w:r>
    </w:p>
    <w:p w:rsidR="004325FE" w:rsidRPr="004325FE" w:rsidRDefault="004325FE" w:rsidP="004325FE">
      <w:pPr>
        <w:ind w:firstLine="709"/>
        <w:jc w:val="both"/>
        <w:rPr>
          <w:sz w:val="28"/>
          <w:szCs w:val="28"/>
        </w:rPr>
      </w:pPr>
      <w:r w:rsidRPr="004325FE">
        <w:rPr>
          <w:sz w:val="28"/>
          <w:szCs w:val="28"/>
        </w:rPr>
        <w:t>3.3.2. Решение об отказе в согласовании переустройства и (или) перепланировки жилого помещения должно содержать основание отказа с обязательной ссылкой на нарушения.</w:t>
      </w:r>
    </w:p>
    <w:p w:rsidR="004325FE" w:rsidRPr="004325FE" w:rsidRDefault="004325FE" w:rsidP="004325FE">
      <w:pPr>
        <w:ind w:firstLine="709"/>
        <w:jc w:val="both"/>
        <w:rPr>
          <w:sz w:val="28"/>
          <w:szCs w:val="28"/>
        </w:rPr>
      </w:pPr>
    </w:p>
    <w:p w:rsidR="004325FE" w:rsidRPr="004325FE" w:rsidRDefault="004325FE" w:rsidP="004325FE">
      <w:pPr>
        <w:ind w:firstLine="709"/>
        <w:jc w:val="both"/>
        <w:rPr>
          <w:sz w:val="28"/>
          <w:szCs w:val="28"/>
        </w:rPr>
      </w:pPr>
      <w:r w:rsidRPr="004325FE">
        <w:rPr>
          <w:sz w:val="28"/>
          <w:szCs w:val="28"/>
        </w:rPr>
        <w:t xml:space="preserve">3.4. Выдача разрешений или отказа на переустройство и (или) </w:t>
      </w:r>
      <w:r w:rsidRPr="004325FE">
        <w:rPr>
          <w:sz w:val="28"/>
          <w:szCs w:val="28"/>
        </w:rPr>
        <w:lastRenderedPageBreak/>
        <w:t>перепланировку жилого помещения.</w:t>
      </w:r>
    </w:p>
    <w:p w:rsidR="004325FE" w:rsidRPr="004325FE" w:rsidRDefault="004325FE" w:rsidP="004325FE">
      <w:pPr>
        <w:ind w:firstLine="709"/>
        <w:jc w:val="both"/>
        <w:rPr>
          <w:sz w:val="28"/>
          <w:szCs w:val="28"/>
        </w:rPr>
      </w:pPr>
      <w:r w:rsidRPr="004325FE">
        <w:rPr>
          <w:sz w:val="28"/>
          <w:szCs w:val="28"/>
        </w:rPr>
        <w:t xml:space="preserve">Администрация </w:t>
      </w:r>
      <w:r w:rsidR="003E5CD8">
        <w:rPr>
          <w:sz w:val="28"/>
          <w:szCs w:val="28"/>
        </w:rPr>
        <w:t>района</w:t>
      </w:r>
      <w:r w:rsidRPr="004325FE">
        <w:rPr>
          <w:sz w:val="28"/>
          <w:szCs w:val="28"/>
        </w:rPr>
        <w:t xml:space="preserve"> принимает решение о согласовании переустройства и (или) перепланировки жилого помещения или об отказе в согласовании в срок, не превышающий 45 календарных дней со дня поступления заявления.</w:t>
      </w:r>
    </w:p>
    <w:p w:rsidR="004325FE" w:rsidRPr="004325FE" w:rsidRDefault="004325FE" w:rsidP="004325FE">
      <w:pPr>
        <w:ind w:firstLine="709"/>
        <w:jc w:val="both"/>
        <w:rPr>
          <w:sz w:val="28"/>
          <w:szCs w:val="28"/>
        </w:rPr>
      </w:pPr>
      <w:r w:rsidRPr="004325FE">
        <w:rPr>
          <w:sz w:val="28"/>
          <w:szCs w:val="28"/>
        </w:rPr>
        <w:t>Решение об отказе в согласовании переустройства и (или) перепланировки жилого помещения выдается или направляется заявителю (по почте или по электронной почте) не позднее чем через три рабочих дня со дня принятия такого решения и может быть обжаловано заявителем в судебном порядке.</w:t>
      </w:r>
    </w:p>
    <w:p w:rsidR="004325FE" w:rsidRPr="004325FE" w:rsidRDefault="004325FE" w:rsidP="004325FE">
      <w:pPr>
        <w:ind w:firstLine="709"/>
        <w:jc w:val="both"/>
        <w:rPr>
          <w:sz w:val="28"/>
          <w:szCs w:val="28"/>
        </w:rPr>
      </w:pPr>
      <w:r w:rsidRPr="004325FE">
        <w:rPr>
          <w:sz w:val="28"/>
          <w:szCs w:val="28"/>
        </w:rPr>
        <w:t xml:space="preserve">Документы, предоставленные для получения в администрации </w:t>
      </w:r>
      <w:r w:rsidR="003E5CD8">
        <w:rPr>
          <w:sz w:val="28"/>
          <w:szCs w:val="28"/>
        </w:rPr>
        <w:t>района</w:t>
      </w:r>
      <w:r w:rsidRPr="004325FE">
        <w:rPr>
          <w:sz w:val="28"/>
          <w:szCs w:val="28"/>
        </w:rPr>
        <w:t xml:space="preserve"> разрешения, в порядке делопроизводства остаются в деле.</w:t>
      </w:r>
    </w:p>
    <w:p w:rsidR="004325FE" w:rsidRPr="004325FE" w:rsidRDefault="004325FE" w:rsidP="004325FE">
      <w:pPr>
        <w:ind w:firstLine="709"/>
        <w:jc w:val="both"/>
        <w:rPr>
          <w:sz w:val="28"/>
          <w:szCs w:val="28"/>
        </w:rPr>
      </w:pPr>
    </w:p>
    <w:p w:rsidR="004325FE" w:rsidRPr="004325FE" w:rsidRDefault="004325FE" w:rsidP="004325FE">
      <w:pPr>
        <w:ind w:firstLine="709"/>
        <w:jc w:val="both"/>
        <w:rPr>
          <w:sz w:val="28"/>
          <w:szCs w:val="28"/>
        </w:rPr>
      </w:pPr>
      <w:r w:rsidRPr="004325FE">
        <w:rPr>
          <w:sz w:val="28"/>
          <w:szCs w:val="28"/>
        </w:rPr>
        <w:t>3.5. Порядок выдачи разрешения на переустройство и (или) перепланировку жилого помещения</w:t>
      </w:r>
    </w:p>
    <w:p w:rsidR="004325FE" w:rsidRPr="004325FE" w:rsidRDefault="004325FE" w:rsidP="004325FE">
      <w:pPr>
        <w:ind w:firstLine="709"/>
        <w:jc w:val="both"/>
        <w:rPr>
          <w:sz w:val="28"/>
          <w:szCs w:val="28"/>
        </w:rPr>
      </w:pPr>
      <w:r w:rsidRPr="004325FE">
        <w:rPr>
          <w:sz w:val="28"/>
          <w:szCs w:val="28"/>
        </w:rPr>
        <w:t xml:space="preserve">3.5.1. Специалист, ответственный за выдачу постановления администрации </w:t>
      </w:r>
      <w:r w:rsidR="003E5CD8">
        <w:rPr>
          <w:sz w:val="28"/>
          <w:szCs w:val="28"/>
        </w:rPr>
        <w:t>района</w:t>
      </w:r>
      <w:r w:rsidRPr="004325FE">
        <w:rPr>
          <w:sz w:val="28"/>
          <w:szCs w:val="28"/>
        </w:rPr>
        <w:t xml:space="preserve"> Колпна о разрешении на перепланировку и (или) переустройство жилого помещения, выдает постановление о разрешении заявителю или уполномоченному представителю.</w:t>
      </w:r>
    </w:p>
    <w:p w:rsidR="004325FE" w:rsidRPr="004325FE" w:rsidRDefault="004325FE" w:rsidP="004325FE">
      <w:pPr>
        <w:ind w:firstLine="709"/>
        <w:jc w:val="both"/>
        <w:rPr>
          <w:sz w:val="28"/>
          <w:szCs w:val="28"/>
        </w:rPr>
      </w:pPr>
      <w:r w:rsidRPr="004325FE">
        <w:rPr>
          <w:sz w:val="28"/>
          <w:szCs w:val="28"/>
        </w:rPr>
        <w:t>3.5.2. В постановлении указываются:</w:t>
      </w:r>
    </w:p>
    <w:p w:rsidR="004325FE" w:rsidRPr="004325FE" w:rsidRDefault="004325FE" w:rsidP="004325FE">
      <w:pPr>
        <w:ind w:firstLine="709"/>
        <w:jc w:val="both"/>
        <w:rPr>
          <w:sz w:val="28"/>
          <w:szCs w:val="28"/>
        </w:rPr>
      </w:pPr>
      <w:r w:rsidRPr="004325FE">
        <w:rPr>
          <w:sz w:val="28"/>
          <w:szCs w:val="28"/>
        </w:rPr>
        <w:t>1) наименование органа местного самоуправления, выдававшего постановление;</w:t>
      </w:r>
    </w:p>
    <w:p w:rsidR="004325FE" w:rsidRPr="004325FE" w:rsidRDefault="004325FE" w:rsidP="004325FE">
      <w:pPr>
        <w:ind w:firstLine="709"/>
        <w:jc w:val="both"/>
        <w:rPr>
          <w:sz w:val="28"/>
          <w:szCs w:val="28"/>
        </w:rPr>
      </w:pPr>
      <w:r w:rsidRPr="004325FE">
        <w:rPr>
          <w:sz w:val="28"/>
          <w:szCs w:val="28"/>
        </w:rPr>
        <w:t>2) фамилия, имя, отчество физического лица, наименование юридического лица - заявителя;</w:t>
      </w:r>
    </w:p>
    <w:p w:rsidR="004325FE" w:rsidRPr="004325FE" w:rsidRDefault="004325FE" w:rsidP="004325FE">
      <w:pPr>
        <w:ind w:firstLine="709"/>
        <w:jc w:val="both"/>
        <w:rPr>
          <w:sz w:val="28"/>
          <w:szCs w:val="28"/>
        </w:rPr>
      </w:pPr>
      <w:r w:rsidRPr="004325FE">
        <w:rPr>
          <w:sz w:val="28"/>
          <w:szCs w:val="28"/>
        </w:rPr>
        <w:t xml:space="preserve">3) вид и реквизиты правоустанавливающего документа на переустраиваемое и (или) </w:t>
      </w:r>
      <w:proofErr w:type="spellStart"/>
      <w:r w:rsidRPr="004325FE">
        <w:rPr>
          <w:sz w:val="28"/>
          <w:szCs w:val="28"/>
        </w:rPr>
        <w:t>перепланируемое</w:t>
      </w:r>
      <w:proofErr w:type="spellEnd"/>
      <w:r w:rsidRPr="004325FE">
        <w:rPr>
          <w:sz w:val="28"/>
          <w:szCs w:val="28"/>
        </w:rPr>
        <w:t xml:space="preserve">  жилое помещение;</w:t>
      </w:r>
    </w:p>
    <w:p w:rsidR="004325FE" w:rsidRPr="004325FE" w:rsidRDefault="004325FE" w:rsidP="004325FE">
      <w:pPr>
        <w:ind w:firstLine="709"/>
        <w:jc w:val="both"/>
        <w:rPr>
          <w:sz w:val="28"/>
          <w:szCs w:val="28"/>
        </w:rPr>
      </w:pPr>
      <w:r w:rsidRPr="004325FE">
        <w:rPr>
          <w:sz w:val="28"/>
          <w:szCs w:val="28"/>
        </w:rPr>
        <w:t>4) полный адрес жилого помещения, где будут проведены переустройство и (или) перепланировка;</w:t>
      </w:r>
    </w:p>
    <w:p w:rsidR="004325FE" w:rsidRPr="004325FE" w:rsidRDefault="004325FE" w:rsidP="004325FE">
      <w:pPr>
        <w:ind w:firstLine="709"/>
        <w:jc w:val="both"/>
        <w:rPr>
          <w:sz w:val="28"/>
          <w:szCs w:val="28"/>
        </w:rPr>
      </w:pPr>
      <w:r w:rsidRPr="004325FE">
        <w:rPr>
          <w:sz w:val="28"/>
          <w:szCs w:val="28"/>
        </w:rPr>
        <w:t>5) срок производства ремонтно-строительных работ;</w:t>
      </w:r>
    </w:p>
    <w:p w:rsidR="004325FE" w:rsidRPr="004325FE" w:rsidRDefault="004325FE" w:rsidP="004325FE">
      <w:pPr>
        <w:ind w:firstLine="709"/>
        <w:jc w:val="both"/>
        <w:rPr>
          <w:sz w:val="28"/>
          <w:szCs w:val="28"/>
        </w:rPr>
      </w:pPr>
      <w:r w:rsidRPr="004325FE">
        <w:rPr>
          <w:sz w:val="28"/>
          <w:szCs w:val="28"/>
        </w:rPr>
        <w:t>6) режим производства ремонтно-строительных работ;</w:t>
      </w:r>
    </w:p>
    <w:p w:rsidR="004325FE" w:rsidRPr="004325FE" w:rsidRDefault="004325FE" w:rsidP="004325FE">
      <w:pPr>
        <w:ind w:firstLine="709"/>
        <w:jc w:val="both"/>
        <w:rPr>
          <w:sz w:val="28"/>
          <w:szCs w:val="28"/>
        </w:rPr>
      </w:pPr>
      <w:r w:rsidRPr="004325FE">
        <w:rPr>
          <w:sz w:val="28"/>
          <w:szCs w:val="28"/>
        </w:rPr>
        <w:t>7) номер разрешения;</w:t>
      </w:r>
    </w:p>
    <w:p w:rsidR="004325FE" w:rsidRPr="004325FE" w:rsidRDefault="004325FE" w:rsidP="004325FE">
      <w:pPr>
        <w:ind w:firstLine="709"/>
        <w:jc w:val="both"/>
        <w:rPr>
          <w:sz w:val="28"/>
          <w:szCs w:val="28"/>
        </w:rPr>
      </w:pPr>
      <w:r w:rsidRPr="004325FE">
        <w:rPr>
          <w:sz w:val="28"/>
          <w:szCs w:val="28"/>
        </w:rPr>
        <w:t>8) дата принятия решения о предоставления разрешения.</w:t>
      </w:r>
    </w:p>
    <w:p w:rsidR="004325FE" w:rsidRPr="004325FE" w:rsidRDefault="004325FE" w:rsidP="004325FE">
      <w:pPr>
        <w:ind w:firstLine="709"/>
        <w:jc w:val="both"/>
        <w:rPr>
          <w:sz w:val="28"/>
          <w:szCs w:val="28"/>
        </w:rPr>
      </w:pPr>
    </w:p>
    <w:p w:rsidR="004325FE" w:rsidRPr="004325FE" w:rsidRDefault="004325FE" w:rsidP="004325FE">
      <w:pPr>
        <w:ind w:firstLine="709"/>
        <w:jc w:val="both"/>
        <w:rPr>
          <w:sz w:val="28"/>
          <w:szCs w:val="28"/>
        </w:rPr>
      </w:pPr>
      <w:r w:rsidRPr="004325FE">
        <w:rPr>
          <w:sz w:val="28"/>
          <w:szCs w:val="28"/>
        </w:rPr>
        <w:t>3.6. Завершение переустройства и (или) перепланировки жилого помещения</w:t>
      </w:r>
    </w:p>
    <w:p w:rsidR="004325FE" w:rsidRPr="004325FE" w:rsidRDefault="004325FE" w:rsidP="004325FE">
      <w:pPr>
        <w:ind w:firstLine="709"/>
        <w:jc w:val="both"/>
        <w:rPr>
          <w:sz w:val="28"/>
          <w:szCs w:val="28"/>
        </w:rPr>
      </w:pPr>
      <w:r w:rsidRPr="004325FE">
        <w:rPr>
          <w:sz w:val="28"/>
          <w:szCs w:val="28"/>
        </w:rPr>
        <w:t xml:space="preserve">3.6.1. Завершение переустройства и (или) перепланировки жилого помещения подтверждается актом приемочной комиссии (приложение № </w:t>
      </w:r>
      <w:r w:rsidR="00EE4F7D">
        <w:rPr>
          <w:sz w:val="28"/>
          <w:szCs w:val="28"/>
        </w:rPr>
        <w:t>4</w:t>
      </w:r>
      <w:r w:rsidRPr="004325FE">
        <w:rPr>
          <w:sz w:val="28"/>
          <w:szCs w:val="28"/>
        </w:rPr>
        <w:t>).</w:t>
      </w:r>
    </w:p>
    <w:p w:rsidR="004325FE" w:rsidRPr="004325FE" w:rsidRDefault="004325FE" w:rsidP="00A52BF7">
      <w:pPr>
        <w:ind w:firstLine="709"/>
        <w:jc w:val="both"/>
        <w:rPr>
          <w:sz w:val="28"/>
          <w:szCs w:val="28"/>
        </w:rPr>
      </w:pPr>
      <w:r w:rsidRPr="004325FE">
        <w:rPr>
          <w:sz w:val="28"/>
          <w:szCs w:val="28"/>
        </w:rPr>
        <w:t>3.6.2.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законом «О государственном кадастре недвижимости».</w:t>
      </w:r>
    </w:p>
    <w:p w:rsidR="004325FE" w:rsidRPr="004325FE" w:rsidRDefault="004325FE" w:rsidP="00A52BF7">
      <w:pPr>
        <w:ind w:firstLine="709"/>
        <w:jc w:val="center"/>
        <w:rPr>
          <w:sz w:val="28"/>
          <w:szCs w:val="28"/>
        </w:rPr>
      </w:pPr>
      <w:r w:rsidRPr="004325FE">
        <w:rPr>
          <w:sz w:val="28"/>
          <w:szCs w:val="28"/>
        </w:rPr>
        <w:t>4</w:t>
      </w:r>
      <w:r w:rsidR="00A52BF7">
        <w:rPr>
          <w:sz w:val="28"/>
          <w:szCs w:val="28"/>
        </w:rPr>
        <w:t xml:space="preserve">. ФОРМЫ </w:t>
      </w:r>
      <w:proofErr w:type="gramStart"/>
      <w:r w:rsidR="00A52BF7">
        <w:rPr>
          <w:sz w:val="28"/>
          <w:szCs w:val="28"/>
        </w:rPr>
        <w:t>КОНТРОЛЯ ЗА</w:t>
      </w:r>
      <w:proofErr w:type="gramEnd"/>
      <w:r w:rsidR="00A52BF7">
        <w:rPr>
          <w:sz w:val="28"/>
          <w:szCs w:val="28"/>
        </w:rPr>
        <w:t xml:space="preserve"> ИСПОЛНЕНИЕМ </w:t>
      </w:r>
      <w:r w:rsidRPr="004325FE">
        <w:rPr>
          <w:sz w:val="28"/>
          <w:szCs w:val="28"/>
        </w:rPr>
        <w:t>АДМИНИСТРАТИВНОГО РЕГЛАМЕНТА</w:t>
      </w:r>
    </w:p>
    <w:p w:rsidR="004325FE" w:rsidRPr="004325FE" w:rsidRDefault="004325FE" w:rsidP="004325FE">
      <w:pPr>
        <w:ind w:firstLine="709"/>
        <w:jc w:val="both"/>
        <w:rPr>
          <w:sz w:val="28"/>
          <w:szCs w:val="28"/>
        </w:rPr>
      </w:pPr>
      <w:r w:rsidRPr="004325FE">
        <w:rPr>
          <w:sz w:val="28"/>
          <w:szCs w:val="28"/>
        </w:rPr>
        <w:t xml:space="preserve">4.1. Ответственность муниципальных служащих администрации </w:t>
      </w:r>
      <w:r w:rsidR="003E5CD8">
        <w:rPr>
          <w:sz w:val="28"/>
          <w:szCs w:val="28"/>
        </w:rPr>
        <w:t>района</w:t>
      </w:r>
      <w:r w:rsidRPr="004325FE">
        <w:rPr>
          <w:sz w:val="28"/>
          <w:szCs w:val="28"/>
        </w:rPr>
        <w:t xml:space="preserve"> </w:t>
      </w:r>
      <w:r w:rsidRPr="004325FE">
        <w:rPr>
          <w:sz w:val="28"/>
          <w:szCs w:val="28"/>
        </w:rPr>
        <w:lastRenderedPageBreak/>
        <w:t>за решения и действия (бездействия), принимаемые в ходе исполнения муниципальной услуги.</w:t>
      </w:r>
    </w:p>
    <w:p w:rsidR="004325FE" w:rsidRPr="004325FE" w:rsidRDefault="004325FE" w:rsidP="004325FE">
      <w:pPr>
        <w:ind w:firstLine="709"/>
        <w:jc w:val="both"/>
        <w:rPr>
          <w:sz w:val="28"/>
          <w:szCs w:val="28"/>
        </w:rPr>
      </w:pPr>
      <w:r w:rsidRPr="004325FE">
        <w:rPr>
          <w:sz w:val="28"/>
          <w:szCs w:val="28"/>
        </w:rPr>
        <w:t xml:space="preserve">Специалист администрации </w:t>
      </w:r>
      <w:r w:rsidR="003E5CD8">
        <w:rPr>
          <w:sz w:val="28"/>
          <w:szCs w:val="28"/>
        </w:rPr>
        <w:t>района</w:t>
      </w:r>
      <w:r w:rsidRPr="004325FE">
        <w:rPr>
          <w:sz w:val="28"/>
          <w:szCs w:val="28"/>
        </w:rPr>
        <w:t xml:space="preserve"> несёт ответственность </w:t>
      </w:r>
      <w:proofErr w:type="gramStart"/>
      <w:r w:rsidRPr="004325FE">
        <w:rPr>
          <w:sz w:val="28"/>
          <w:szCs w:val="28"/>
        </w:rPr>
        <w:t>за</w:t>
      </w:r>
      <w:proofErr w:type="gramEnd"/>
      <w:r w:rsidRPr="004325FE">
        <w:rPr>
          <w:sz w:val="28"/>
          <w:szCs w:val="28"/>
        </w:rPr>
        <w:t>:</w:t>
      </w:r>
    </w:p>
    <w:p w:rsidR="004325FE" w:rsidRPr="004325FE" w:rsidRDefault="004325FE" w:rsidP="004325FE">
      <w:pPr>
        <w:ind w:firstLine="709"/>
        <w:jc w:val="both"/>
        <w:rPr>
          <w:sz w:val="28"/>
          <w:szCs w:val="28"/>
        </w:rPr>
      </w:pPr>
      <w:r w:rsidRPr="004325FE">
        <w:rPr>
          <w:sz w:val="28"/>
          <w:szCs w:val="28"/>
        </w:rPr>
        <w:t>- полноту консультирования заявителей;</w:t>
      </w:r>
    </w:p>
    <w:p w:rsidR="004325FE" w:rsidRPr="004325FE" w:rsidRDefault="004325FE" w:rsidP="004325FE">
      <w:pPr>
        <w:ind w:firstLine="709"/>
        <w:jc w:val="both"/>
        <w:rPr>
          <w:sz w:val="28"/>
          <w:szCs w:val="28"/>
        </w:rPr>
      </w:pPr>
      <w:r w:rsidRPr="004325FE">
        <w:rPr>
          <w:sz w:val="28"/>
          <w:szCs w:val="28"/>
        </w:rPr>
        <w:t>- соблюдение сроков и порядка приема документов, правильность внесения данных в журнал регистрации заявлений граждан;</w:t>
      </w:r>
    </w:p>
    <w:p w:rsidR="004325FE" w:rsidRPr="004325FE" w:rsidRDefault="004325FE" w:rsidP="004325FE">
      <w:pPr>
        <w:ind w:firstLine="709"/>
        <w:jc w:val="both"/>
        <w:rPr>
          <w:sz w:val="28"/>
          <w:szCs w:val="28"/>
        </w:rPr>
      </w:pPr>
      <w:r w:rsidRPr="004325FE">
        <w:rPr>
          <w:sz w:val="28"/>
          <w:szCs w:val="28"/>
        </w:rPr>
        <w:t>- соответствие результатов рассмотрения документов требованиям законодательства Российской Федерации;</w:t>
      </w:r>
    </w:p>
    <w:p w:rsidR="004325FE" w:rsidRPr="004325FE" w:rsidRDefault="004325FE" w:rsidP="004325FE">
      <w:pPr>
        <w:ind w:firstLine="709"/>
        <w:jc w:val="both"/>
        <w:rPr>
          <w:sz w:val="28"/>
          <w:szCs w:val="28"/>
        </w:rPr>
      </w:pPr>
      <w:r w:rsidRPr="004325FE">
        <w:rPr>
          <w:sz w:val="28"/>
          <w:szCs w:val="28"/>
        </w:rPr>
        <w:t>- полноту принятых у заявителей документов;</w:t>
      </w:r>
    </w:p>
    <w:p w:rsidR="004325FE" w:rsidRPr="004325FE" w:rsidRDefault="004325FE" w:rsidP="004325FE">
      <w:pPr>
        <w:ind w:firstLine="709"/>
        <w:jc w:val="both"/>
        <w:rPr>
          <w:sz w:val="28"/>
          <w:szCs w:val="28"/>
        </w:rPr>
      </w:pPr>
      <w:r w:rsidRPr="004325FE">
        <w:rPr>
          <w:sz w:val="28"/>
          <w:szCs w:val="28"/>
        </w:rPr>
        <w:t>- соблюдение сроков, порядка предоставления муниципальной услуги, подготовки отказа в предоставлении муниципальной услуги;</w:t>
      </w:r>
    </w:p>
    <w:p w:rsidR="004325FE" w:rsidRPr="004325FE" w:rsidRDefault="004325FE" w:rsidP="004325FE">
      <w:pPr>
        <w:ind w:firstLine="709"/>
        <w:jc w:val="both"/>
        <w:rPr>
          <w:sz w:val="28"/>
          <w:szCs w:val="28"/>
        </w:rPr>
      </w:pPr>
      <w:r w:rsidRPr="004325FE">
        <w:rPr>
          <w:sz w:val="28"/>
          <w:szCs w:val="28"/>
        </w:rPr>
        <w:t>- соблюдение сроков выдачи уведомлений, подтверждающие принятие  решения о согласовании или об отказе в согласовании;</w:t>
      </w:r>
    </w:p>
    <w:p w:rsidR="004325FE" w:rsidRPr="004325FE" w:rsidRDefault="004325FE" w:rsidP="004325FE">
      <w:pPr>
        <w:ind w:firstLine="709"/>
        <w:jc w:val="both"/>
        <w:rPr>
          <w:sz w:val="28"/>
          <w:szCs w:val="28"/>
        </w:rPr>
      </w:pPr>
      <w:r w:rsidRPr="004325FE">
        <w:rPr>
          <w:sz w:val="28"/>
          <w:szCs w:val="28"/>
        </w:rPr>
        <w:t>- хранение документов.</w:t>
      </w:r>
    </w:p>
    <w:p w:rsidR="004325FE" w:rsidRPr="004325FE" w:rsidRDefault="004325FE" w:rsidP="004325FE">
      <w:pPr>
        <w:ind w:firstLine="709"/>
        <w:jc w:val="both"/>
        <w:rPr>
          <w:sz w:val="28"/>
          <w:szCs w:val="28"/>
        </w:rPr>
      </w:pPr>
      <w:r w:rsidRPr="004325FE">
        <w:rPr>
          <w:sz w:val="28"/>
          <w:szCs w:val="28"/>
        </w:rPr>
        <w:t>Персональная ответственность специалиста, предоставляющего муниципальную услугу, закрепляется в должностных инструкциях в соответствии с требованиями действующего законодательства.</w:t>
      </w:r>
    </w:p>
    <w:p w:rsidR="004325FE" w:rsidRPr="004325FE" w:rsidRDefault="004325FE" w:rsidP="004325FE">
      <w:pPr>
        <w:ind w:firstLine="709"/>
        <w:jc w:val="both"/>
        <w:rPr>
          <w:sz w:val="28"/>
          <w:szCs w:val="28"/>
        </w:rPr>
      </w:pPr>
      <w:r w:rsidRPr="004325FE">
        <w:rPr>
          <w:sz w:val="28"/>
          <w:szCs w:val="28"/>
        </w:rPr>
        <w:t xml:space="preserve">4.2. Текущий контроль осуществляется путём проведения Главой </w:t>
      </w:r>
      <w:r w:rsidR="00D048E7">
        <w:rPr>
          <w:sz w:val="28"/>
          <w:szCs w:val="28"/>
        </w:rPr>
        <w:t>администрации Колпнянского района</w:t>
      </w:r>
      <w:r w:rsidRPr="004325FE">
        <w:rPr>
          <w:sz w:val="28"/>
          <w:szCs w:val="28"/>
        </w:rPr>
        <w:t xml:space="preserve">, ответственным за организацию работы по предоставлению муниципальной услуги, проверок соблюдения и исполнения специалистом настоящего Регламента, нормативного правового акта Российской Федерации, Орловской области, администрации </w:t>
      </w:r>
      <w:r w:rsidR="003E5CD8">
        <w:rPr>
          <w:sz w:val="28"/>
          <w:szCs w:val="28"/>
        </w:rPr>
        <w:t>района</w:t>
      </w:r>
      <w:r w:rsidRPr="004325FE">
        <w:rPr>
          <w:sz w:val="28"/>
          <w:szCs w:val="28"/>
        </w:rPr>
        <w:t xml:space="preserve"> при предоставлении муниципальной услуги.</w:t>
      </w:r>
    </w:p>
    <w:p w:rsidR="004325FE" w:rsidRPr="004325FE" w:rsidRDefault="004325FE" w:rsidP="004325FE">
      <w:pPr>
        <w:ind w:firstLine="709"/>
        <w:jc w:val="both"/>
        <w:rPr>
          <w:sz w:val="28"/>
          <w:szCs w:val="28"/>
        </w:rPr>
      </w:pPr>
      <w:r w:rsidRPr="004325FE">
        <w:rPr>
          <w:sz w:val="28"/>
          <w:szCs w:val="28"/>
        </w:rPr>
        <w:t>Проверка может проводиться внепланово по конкретному обращению заявителя.</w:t>
      </w:r>
    </w:p>
    <w:p w:rsidR="004325FE" w:rsidRPr="004325FE" w:rsidRDefault="004325FE" w:rsidP="004325FE">
      <w:pPr>
        <w:ind w:firstLine="709"/>
        <w:jc w:val="both"/>
        <w:rPr>
          <w:sz w:val="28"/>
          <w:szCs w:val="28"/>
        </w:rPr>
      </w:pPr>
    </w:p>
    <w:p w:rsidR="004325FE" w:rsidRPr="004325FE" w:rsidRDefault="004325FE" w:rsidP="004325FE">
      <w:pPr>
        <w:ind w:firstLine="709"/>
        <w:jc w:val="both"/>
        <w:rPr>
          <w:sz w:val="28"/>
          <w:szCs w:val="28"/>
        </w:rPr>
      </w:pPr>
      <w:r w:rsidRPr="004325FE">
        <w:rPr>
          <w:sz w:val="28"/>
          <w:szCs w:val="28"/>
        </w:rPr>
        <w:t xml:space="preserve">5. ДОСУДЕБНЫЙ (ВНЕСУДЕБНЫЙ) ПОРЯДОК ОБЖАЛОВАНИЯ РЕШЕНИЙ И ДЕЙСТВИЙ (БЕЗДЕЙСТВИЯ) СПЕЦИАЛИСТА АДМИНИСТРАЦИИ </w:t>
      </w:r>
      <w:r w:rsidR="003E5CD8">
        <w:rPr>
          <w:sz w:val="28"/>
          <w:szCs w:val="28"/>
        </w:rPr>
        <w:t>РАЙОНА</w:t>
      </w:r>
    </w:p>
    <w:p w:rsidR="004325FE" w:rsidRPr="004325FE" w:rsidRDefault="004325FE" w:rsidP="004325FE">
      <w:pPr>
        <w:ind w:firstLine="709"/>
        <w:jc w:val="both"/>
        <w:rPr>
          <w:sz w:val="28"/>
          <w:szCs w:val="28"/>
        </w:rPr>
      </w:pPr>
    </w:p>
    <w:p w:rsidR="00677FD5" w:rsidRPr="00E623F6" w:rsidRDefault="00677FD5" w:rsidP="00677F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 </w:t>
      </w:r>
      <w:r w:rsidRPr="00E623F6">
        <w:rPr>
          <w:rFonts w:ascii="Times New Roman" w:hAnsi="Times New Roman" w:cs="Times New Roman"/>
          <w:sz w:val="28"/>
          <w:szCs w:val="28"/>
        </w:rPr>
        <w:t>Заявитель вправе подать жалобу на решения и действия (бездействие) администрации Колпнянского района  или должностных лиц отдела архитектуры, строительства и жилищно- коммунального хозяйства  администрации района при предоставлении муниципальной услуги (далее - жалоба).</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5.2. Предметом жалобы является решение или действие (бездействие) администрации района или должностных лиц отдела архитектуры, строительства и жилищно- коммунального хозяйства  администрации района по обращению гражданина, принятое (осуществленное) им в ходе предоставления муниципальной услуги.</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 xml:space="preserve">Гражданин может обратиться с жалобой по основаниям, установленным </w:t>
      </w:r>
      <w:hyperlink r:id="rId16" w:tooltip="Федеральный закон от 27.07.2010 N 210-ФЗ (ред. от 13.07.2015) &quot;Об организации предоставления государственных и муниципальных услуг&quot; (с изм. и доп., вступ. в силу с 10.01.2016){КонсультантПлюс}" w:history="1">
        <w:r w:rsidRPr="00E623F6">
          <w:rPr>
            <w:rFonts w:ascii="Times New Roman" w:hAnsi="Times New Roman" w:cs="Times New Roman"/>
            <w:sz w:val="28"/>
            <w:szCs w:val="28"/>
          </w:rPr>
          <w:t>статьей 11.1</w:t>
        </w:r>
      </w:hyperlink>
      <w:r w:rsidRPr="00E623F6">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E623F6">
        <w:rPr>
          <w:rFonts w:ascii="Times New Roman" w:hAnsi="Times New Roman" w:cs="Times New Roman"/>
          <w:sz w:val="28"/>
          <w:szCs w:val="28"/>
        </w:rPr>
        <w:t>N 210-ФЗ</w:t>
      </w:r>
      <w:r w:rsidR="00D048E7">
        <w:rPr>
          <w:rFonts w:ascii="Times New Roman" w:hAnsi="Times New Roman" w:cs="Times New Roman"/>
          <w:sz w:val="28"/>
          <w:szCs w:val="28"/>
        </w:rPr>
        <w:t>.</w:t>
      </w:r>
      <w:r w:rsidRPr="00E623F6">
        <w:rPr>
          <w:rFonts w:ascii="Times New Roman" w:hAnsi="Times New Roman" w:cs="Times New Roman"/>
          <w:sz w:val="28"/>
          <w:szCs w:val="28"/>
        </w:rPr>
        <w:t xml:space="preserve"> в том числе в следующих случаях:</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2) нарушение срока предоставления муниципальной услуги;</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Колпнянского района для предоставления муниципальной услуги;</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Орловской области, муниципальными правовыми актами Колпнянского района для предоставления муниципальной услуги, у заявителя;</w:t>
      </w:r>
    </w:p>
    <w:p w:rsidR="00677FD5" w:rsidRPr="00E623F6" w:rsidRDefault="00677FD5" w:rsidP="00677FD5">
      <w:pPr>
        <w:pStyle w:val="ConsPlusNormal"/>
        <w:ind w:firstLine="540"/>
        <w:jc w:val="both"/>
        <w:rPr>
          <w:rFonts w:ascii="Times New Roman" w:hAnsi="Times New Roman" w:cs="Times New Roman"/>
          <w:sz w:val="28"/>
          <w:szCs w:val="28"/>
        </w:rPr>
      </w:pPr>
      <w:proofErr w:type="gramStart"/>
      <w:r w:rsidRPr="00E623F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 Колпнянского района;</w:t>
      </w:r>
      <w:proofErr w:type="gramEnd"/>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 Колпнянского района;</w:t>
      </w:r>
    </w:p>
    <w:p w:rsidR="00677FD5" w:rsidRPr="00E623F6" w:rsidRDefault="00677FD5" w:rsidP="00677FD5">
      <w:pPr>
        <w:pStyle w:val="ConsPlusNormal"/>
        <w:ind w:firstLine="540"/>
        <w:jc w:val="both"/>
        <w:rPr>
          <w:rFonts w:ascii="Times New Roman" w:hAnsi="Times New Roman" w:cs="Times New Roman"/>
          <w:sz w:val="28"/>
          <w:szCs w:val="28"/>
        </w:rPr>
      </w:pPr>
      <w:proofErr w:type="gramStart"/>
      <w:r w:rsidRPr="00E623F6">
        <w:rPr>
          <w:rFonts w:ascii="Times New Roman" w:hAnsi="Times New Roman" w:cs="Times New Roman"/>
          <w:sz w:val="28"/>
          <w:szCs w:val="28"/>
        </w:rPr>
        <w:t>7) отказ должностных лиц отдела архитектуры, строительства и жилищно- коммунального хозяйства  администрации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5.3. Жалоба на решение или действие (бездействие) должностных лиц отдела архитектуры, строительства и жилищно- коммунального хозяйства  администрации района подается в администрацию района в письменной форме, в том числе при личном приеме заявителя, или в электронном виде.</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5.4. Жалоба должна содержать:</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77FD5" w:rsidRPr="00E623F6" w:rsidRDefault="00677FD5" w:rsidP="00677FD5">
      <w:pPr>
        <w:pStyle w:val="ConsPlusNormal"/>
        <w:ind w:firstLine="540"/>
        <w:jc w:val="both"/>
        <w:rPr>
          <w:rFonts w:ascii="Times New Roman" w:hAnsi="Times New Roman" w:cs="Times New Roman"/>
          <w:sz w:val="28"/>
          <w:szCs w:val="28"/>
        </w:rPr>
      </w:pPr>
      <w:proofErr w:type="gramStart"/>
      <w:r w:rsidRPr="00E623F6">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E623F6">
        <w:rPr>
          <w:rFonts w:ascii="Times New Roman" w:hAnsi="Times New Roman" w:cs="Times New Roman"/>
          <w:sz w:val="28"/>
          <w:szCs w:val="28"/>
        </w:rPr>
        <w:t xml:space="preserve"> Жалоба должна быть подписана заявителем;</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lastRenderedPageBreak/>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77FD5" w:rsidRPr="00E623F6" w:rsidRDefault="00677FD5" w:rsidP="00677FD5">
      <w:pPr>
        <w:pStyle w:val="ConsPlusNormal"/>
        <w:ind w:firstLine="540"/>
        <w:jc w:val="both"/>
        <w:rPr>
          <w:rFonts w:ascii="Times New Roman" w:hAnsi="Times New Roman" w:cs="Times New Roman"/>
          <w:sz w:val="28"/>
          <w:szCs w:val="28"/>
        </w:rPr>
      </w:pPr>
      <w:bookmarkStart w:id="4" w:name="Par315"/>
      <w:bookmarkEnd w:id="4"/>
      <w:r w:rsidRPr="00E623F6">
        <w:rPr>
          <w:rFonts w:ascii="Times New Roman" w:hAnsi="Times New Roman" w:cs="Times New Roman"/>
          <w:sz w:val="28"/>
          <w:szCs w:val="28"/>
        </w:rPr>
        <w:t xml:space="preserve">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623F6">
        <w:rPr>
          <w:rFonts w:ascii="Times New Roman" w:hAnsi="Times New Roman" w:cs="Times New Roman"/>
          <w:sz w:val="28"/>
          <w:szCs w:val="28"/>
        </w:rPr>
        <w:t>представлена</w:t>
      </w:r>
      <w:proofErr w:type="gramEnd"/>
      <w:r w:rsidRPr="00E623F6">
        <w:rPr>
          <w:rFonts w:ascii="Times New Roman" w:hAnsi="Times New Roman" w:cs="Times New Roman"/>
          <w:sz w:val="28"/>
          <w:szCs w:val="28"/>
        </w:rPr>
        <w:t>:</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5.6. Прием жалоб в письменной форме осуществляется администрацией района.</w:t>
      </w:r>
    </w:p>
    <w:p w:rsidR="00677FD5" w:rsidRPr="004C6728" w:rsidRDefault="00677FD5" w:rsidP="00677FD5">
      <w:pPr>
        <w:pStyle w:val="ConsPlusNormal"/>
        <w:ind w:firstLine="540"/>
        <w:jc w:val="both"/>
        <w:rPr>
          <w:rFonts w:ascii="Times New Roman" w:hAnsi="Times New Roman" w:cs="Times New Roman"/>
          <w:b/>
          <w:sz w:val="28"/>
          <w:szCs w:val="28"/>
        </w:rPr>
      </w:pPr>
      <w:r w:rsidRPr="00E623F6">
        <w:rPr>
          <w:rFonts w:ascii="Times New Roman" w:hAnsi="Times New Roman" w:cs="Times New Roman"/>
          <w:sz w:val="28"/>
          <w:szCs w:val="28"/>
        </w:rPr>
        <w:t xml:space="preserve">Время приема жалоб должно совпадать со временем предоставления муниципальной услуги, определяемым в соответствии с </w:t>
      </w:r>
      <w:hyperlink w:anchor="Par57" w:tooltip="1.3. Требования к информированию о порядке предоставления муниципальной услуги" w:history="1">
        <w:r w:rsidRPr="004C6728">
          <w:rPr>
            <w:rFonts w:ascii="Times New Roman" w:hAnsi="Times New Roman" w:cs="Times New Roman"/>
            <w:b/>
            <w:sz w:val="28"/>
            <w:szCs w:val="28"/>
          </w:rPr>
          <w:t>пунктом 1.3 раздела 1</w:t>
        </w:r>
      </w:hyperlink>
      <w:r w:rsidRPr="004C6728">
        <w:rPr>
          <w:rFonts w:ascii="Times New Roman" w:hAnsi="Times New Roman" w:cs="Times New Roman"/>
          <w:b/>
          <w:sz w:val="28"/>
          <w:szCs w:val="28"/>
        </w:rPr>
        <w:t xml:space="preserve"> настоящего административного регламента.</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Жалоба в письменной форме может быть также направлена по почте.</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5.7. В электронном виде жалоба может быть подана заявителем посредством:</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 xml:space="preserve">а) официального сайта </w:t>
      </w:r>
      <w:r>
        <w:rPr>
          <w:rFonts w:ascii="Times New Roman" w:hAnsi="Times New Roman" w:cs="Times New Roman"/>
          <w:sz w:val="28"/>
          <w:szCs w:val="28"/>
        </w:rPr>
        <w:t xml:space="preserve">администрации Колпнянского района Орловской области </w:t>
      </w:r>
      <w:r w:rsidRPr="00E623F6">
        <w:rPr>
          <w:rFonts w:ascii="Times New Roman" w:hAnsi="Times New Roman" w:cs="Times New Roman"/>
          <w:sz w:val="28"/>
          <w:szCs w:val="28"/>
        </w:rPr>
        <w:t>(</w:t>
      </w:r>
      <w:r w:rsidRPr="00E623F6">
        <w:rPr>
          <w:rFonts w:ascii="Times New Roman" w:hAnsi="Times New Roman" w:cs="Times New Roman"/>
          <w:sz w:val="28"/>
          <w:szCs w:val="28"/>
          <w:lang w:val="en-US"/>
        </w:rPr>
        <w:t>www</w:t>
      </w:r>
      <w:r w:rsidRPr="00E623F6">
        <w:rPr>
          <w:rFonts w:ascii="Times New Roman" w:hAnsi="Times New Roman" w:cs="Times New Roman"/>
          <w:sz w:val="28"/>
          <w:szCs w:val="28"/>
        </w:rPr>
        <w:t>.</w:t>
      </w:r>
      <w:r w:rsidRPr="00E623F6">
        <w:rPr>
          <w:rFonts w:ascii="Times New Roman" w:hAnsi="Times New Roman" w:cs="Times New Roman"/>
          <w:sz w:val="28"/>
          <w:szCs w:val="28"/>
          <w:lang w:val="en-US"/>
        </w:rPr>
        <w:t>kolpna</w:t>
      </w:r>
      <w:r w:rsidRPr="00E623F6">
        <w:rPr>
          <w:rFonts w:ascii="Times New Roman" w:hAnsi="Times New Roman" w:cs="Times New Roman"/>
          <w:sz w:val="28"/>
          <w:szCs w:val="28"/>
        </w:rPr>
        <w:t>-</w:t>
      </w:r>
      <w:r w:rsidRPr="00E623F6">
        <w:rPr>
          <w:rFonts w:ascii="Times New Roman" w:hAnsi="Times New Roman" w:cs="Times New Roman"/>
          <w:sz w:val="28"/>
          <w:szCs w:val="28"/>
          <w:lang w:val="en-US"/>
        </w:rPr>
        <w:t>adm</w:t>
      </w:r>
      <w:r w:rsidRPr="00E623F6">
        <w:rPr>
          <w:rFonts w:ascii="Times New Roman" w:hAnsi="Times New Roman" w:cs="Times New Roman"/>
          <w:sz w:val="28"/>
          <w:szCs w:val="28"/>
        </w:rPr>
        <w:t>.</w:t>
      </w:r>
      <w:r w:rsidRPr="00E623F6">
        <w:rPr>
          <w:rFonts w:ascii="Times New Roman" w:hAnsi="Times New Roman" w:cs="Times New Roman"/>
          <w:sz w:val="28"/>
          <w:szCs w:val="28"/>
          <w:lang w:val="en-US"/>
        </w:rPr>
        <w:t>ru</w:t>
      </w:r>
      <w:r w:rsidRPr="00E623F6">
        <w:rPr>
          <w:rFonts w:ascii="Times New Roman" w:hAnsi="Times New Roman" w:cs="Times New Roman"/>
          <w:sz w:val="28"/>
          <w:szCs w:val="28"/>
        </w:rPr>
        <w:t>) в информационно-телекоммуникационной сети "Интернет";</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 xml:space="preserve">5.8. При подаче жалобы в электронном виде документы, указанные в </w:t>
      </w:r>
      <w:hyperlink w:anchor="Par315" w:tooltip="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 w:history="1">
        <w:r w:rsidRPr="00E623F6">
          <w:rPr>
            <w:rFonts w:ascii="Times New Roman" w:hAnsi="Times New Roman" w:cs="Times New Roman"/>
            <w:sz w:val="28"/>
            <w:szCs w:val="28"/>
          </w:rPr>
          <w:t>пункте 5.5</w:t>
        </w:r>
      </w:hyperlink>
      <w:r w:rsidRPr="00E623F6">
        <w:rPr>
          <w:rFonts w:ascii="Times New Roman" w:hAnsi="Times New Roman" w:cs="Times New Roman"/>
          <w:sz w:val="28"/>
          <w:szCs w:val="28"/>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lastRenderedPageBreak/>
        <w:t>5.9. Жалоба на действия должностных лиц отдела архитектуры, строительства и жилищно- коммунального хозяйства  администрации района рассматривается первым заместителем главы администрации района.</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В случае если обжалуются решения начальника отдела архитектуры, строительства и жилищно- коммунального хозяйства  администрации района, рассмотрение жалобы производится главой администрации Колпнянского района (далее - лица, уполномоченные на рассмотрение жалоб).</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 xml:space="preserve">Лица, уполномоченные на рассмотрение жалоб, обеспечивают рассмотрение жалоб в соответствии с требованиями настоящего административного регламента, направление жалоб в уполномоченный на их рассмотрение орган в соответствии с </w:t>
      </w:r>
      <w:hyperlink w:anchor="Par330" w:tooltip="5.10.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 w:history="1">
        <w:r w:rsidRPr="00E623F6">
          <w:rPr>
            <w:rFonts w:ascii="Times New Roman" w:hAnsi="Times New Roman" w:cs="Times New Roman"/>
            <w:sz w:val="28"/>
            <w:szCs w:val="28"/>
          </w:rPr>
          <w:t>пунктом 5.10</w:t>
        </w:r>
      </w:hyperlink>
      <w:r w:rsidRPr="00E623F6">
        <w:rPr>
          <w:rFonts w:ascii="Times New Roman" w:hAnsi="Times New Roman" w:cs="Times New Roman"/>
          <w:sz w:val="28"/>
          <w:szCs w:val="28"/>
        </w:rPr>
        <w:t xml:space="preserve"> настоящего административного регламента.</w:t>
      </w:r>
    </w:p>
    <w:p w:rsidR="00677FD5" w:rsidRPr="00E623F6" w:rsidRDefault="00677FD5" w:rsidP="00677FD5">
      <w:pPr>
        <w:pStyle w:val="ConsPlusNormal"/>
        <w:ind w:firstLine="540"/>
        <w:jc w:val="both"/>
        <w:rPr>
          <w:rFonts w:ascii="Times New Roman" w:hAnsi="Times New Roman" w:cs="Times New Roman"/>
          <w:sz w:val="28"/>
          <w:szCs w:val="28"/>
        </w:rPr>
      </w:pPr>
      <w:bookmarkStart w:id="5" w:name="Par330"/>
      <w:bookmarkEnd w:id="5"/>
      <w:r w:rsidRPr="00E623F6">
        <w:rPr>
          <w:rFonts w:ascii="Times New Roman" w:hAnsi="Times New Roman" w:cs="Times New Roman"/>
          <w:sz w:val="28"/>
          <w:szCs w:val="28"/>
        </w:rPr>
        <w:t>5.10.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 xml:space="preserve">5.11.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 w:tooltip="&quot;Кодекс Российской Федерации об административных правонарушениях&quot; от 30.12.2001 N 195-ФЗ (ред. от 30.12.2015) (с изм. и доп., вступ. в силу с 15.01.2016){КонсультантПлюс}" w:history="1">
        <w:r w:rsidRPr="00E623F6">
          <w:rPr>
            <w:rFonts w:ascii="Times New Roman" w:hAnsi="Times New Roman" w:cs="Times New Roman"/>
            <w:sz w:val="28"/>
            <w:szCs w:val="28"/>
          </w:rPr>
          <w:t>статьей 5.63</w:t>
        </w:r>
      </w:hyperlink>
      <w:r w:rsidRPr="00E623F6">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5.12. Администрация района обеспечивает:</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а) оснащение мест приема жалоб;</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Колпнянского района, на Едином портале;</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5.13. Жалоба, поступившая в администрацию района,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 xml:space="preserve">В случае обжалования отказа должностного лица отдела архитектуры, строительства и жилищно- коммунального хозяйства  администрации района  в приеме документов у заявителя либо в исправлении допущенных опечаток </w:t>
      </w:r>
      <w:r w:rsidRPr="00E623F6">
        <w:rPr>
          <w:rFonts w:ascii="Times New Roman" w:hAnsi="Times New Roman" w:cs="Times New Roman"/>
          <w:sz w:val="28"/>
          <w:szCs w:val="28"/>
        </w:rPr>
        <w:lastRenderedPageBreak/>
        <w:t>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Основания для приостановления рассмотрения жалобы отсутствуют.</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 xml:space="preserve">5.14. По результатам рассмотрения жалобы в соответствии с </w:t>
      </w:r>
      <w:hyperlink r:id="rId18" w:tooltip="Федеральный закон от 27.07.2010 N 210-ФЗ (ред. от 13.07.2015) &quot;Об организации предоставления государственных и муниципальных услуг&quot; (с изм. и доп., вступ. в силу с 10.01.2016){КонсультантПлюс}" w:history="1">
        <w:r w:rsidRPr="00E623F6">
          <w:rPr>
            <w:rFonts w:ascii="Times New Roman" w:hAnsi="Times New Roman" w:cs="Times New Roman"/>
            <w:sz w:val="28"/>
            <w:szCs w:val="28"/>
          </w:rPr>
          <w:t>частью 7 статьи 11.2</w:t>
        </w:r>
      </w:hyperlink>
      <w:r w:rsidRPr="00E623F6">
        <w:rPr>
          <w:rFonts w:ascii="Times New Roman" w:hAnsi="Times New Roman" w:cs="Times New Roman"/>
          <w:sz w:val="28"/>
          <w:szCs w:val="28"/>
        </w:rPr>
        <w:t xml:space="preserve"> Федерального закона N 210-ФЗ уполномоченное на ее рассмотрение лицо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При удовлетворении жалобы уполномоченное на ее рассмотрение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5.15. Ответ по результатам рассмотрения жалобы направляется заявителю не позднее дня, следующего за днем принятия решения, в письменной форме.</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5.16. В ответе по результатам рассмотрения жалобы указываются:</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должностного лица, принявшего решение по жалобе;</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в) фамилия, имя, отчество (при наличии) или наименование заявителя;</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г) основания для принятия решения по жалобе;</w:t>
      </w:r>
    </w:p>
    <w:p w:rsidR="00677FD5" w:rsidRPr="00E623F6" w:rsidRDefault="00677FD5" w:rsidP="00677FD5">
      <w:pPr>
        <w:pStyle w:val="ConsPlusNormal"/>
        <w:ind w:firstLine="540"/>
        <w:jc w:val="both"/>
        <w:rPr>
          <w:rFonts w:ascii="Times New Roman" w:hAnsi="Times New Roman" w:cs="Times New Roman"/>
          <w:sz w:val="28"/>
          <w:szCs w:val="28"/>
        </w:rPr>
      </w:pPr>
      <w:proofErr w:type="spellStart"/>
      <w:r w:rsidRPr="00E623F6">
        <w:rPr>
          <w:rFonts w:ascii="Times New Roman" w:hAnsi="Times New Roman" w:cs="Times New Roman"/>
          <w:sz w:val="28"/>
          <w:szCs w:val="28"/>
        </w:rPr>
        <w:t>д</w:t>
      </w:r>
      <w:proofErr w:type="spellEnd"/>
      <w:r w:rsidRPr="00E623F6">
        <w:rPr>
          <w:rFonts w:ascii="Times New Roman" w:hAnsi="Times New Roman" w:cs="Times New Roman"/>
          <w:sz w:val="28"/>
          <w:szCs w:val="28"/>
        </w:rPr>
        <w:t>) принятое по жалобе решение;</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ж) сведения о порядке обжалования принятого по жалобе решения.</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5.17. Ответ по результатам рассмотрения жалобы подписывается уполномоченным на рассмотрение жалобы должностным лицом администрации района.</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5.18. Уполномоченное на рассмотрение жалобы лицо отказывает в удовлетворении жалобы в следующих случаях:</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 xml:space="preserve">а) наличие вступившего в законную силу определения, решения и постановления в форме судебных приказов, решений суда, определений суда, </w:t>
      </w:r>
      <w:r w:rsidRPr="00E623F6">
        <w:rPr>
          <w:rFonts w:ascii="Times New Roman" w:hAnsi="Times New Roman" w:cs="Times New Roman"/>
          <w:sz w:val="28"/>
          <w:szCs w:val="28"/>
        </w:rPr>
        <w:lastRenderedPageBreak/>
        <w:t>постановлений президиума суда надзорной инстанции по жалобе о том же предмете и по тем же основаниям;</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5.19. Уполномоченное на рассмотрение жалобы лицо вправе оставить жалобу без ответа в следующих случаях:</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77FD5" w:rsidRPr="00E623F6" w:rsidRDefault="00677FD5" w:rsidP="00677FD5">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5.20. Заявитель вправе получить в администрации Колпнянского района, в том числе в отделе архитектуры, строительства и жилищно- коммунального хозяйства  администрации района, информацию и документы, необходимые для обоснования и рассмотрения жалобы.</w:t>
      </w:r>
    </w:p>
    <w:p w:rsidR="00677FD5" w:rsidRPr="00E623F6" w:rsidRDefault="00677FD5" w:rsidP="00677FD5">
      <w:pPr>
        <w:pStyle w:val="ConsPlusNormal"/>
        <w:ind w:firstLine="540"/>
        <w:jc w:val="both"/>
        <w:rPr>
          <w:rFonts w:ascii="Times New Roman" w:hAnsi="Times New Roman" w:cs="Times New Roman"/>
          <w:sz w:val="28"/>
          <w:szCs w:val="28"/>
        </w:rPr>
      </w:pPr>
    </w:p>
    <w:p w:rsidR="00677FD5" w:rsidRDefault="00677FD5" w:rsidP="00677FD5">
      <w:pPr>
        <w:pStyle w:val="ConsPlusNormal"/>
        <w:ind w:firstLine="540"/>
        <w:jc w:val="both"/>
        <w:rPr>
          <w:rFonts w:ascii="Times New Roman" w:hAnsi="Times New Roman" w:cs="Times New Roman"/>
          <w:sz w:val="28"/>
          <w:szCs w:val="28"/>
        </w:rPr>
      </w:pPr>
    </w:p>
    <w:p w:rsidR="00677FD5" w:rsidRDefault="00677FD5" w:rsidP="00677FD5">
      <w:pPr>
        <w:pStyle w:val="ConsPlusNormal"/>
        <w:ind w:firstLine="540"/>
        <w:jc w:val="both"/>
        <w:rPr>
          <w:rFonts w:ascii="Times New Roman" w:hAnsi="Times New Roman" w:cs="Times New Roman"/>
          <w:sz w:val="28"/>
          <w:szCs w:val="28"/>
        </w:rPr>
      </w:pPr>
    </w:p>
    <w:p w:rsidR="00677FD5" w:rsidRDefault="00677FD5" w:rsidP="00677FD5">
      <w:pPr>
        <w:pStyle w:val="ConsPlusNormal"/>
        <w:ind w:firstLine="540"/>
        <w:jc w:val="both"/>
        <w:rPr>
          <w:rFonts w:ascii="Times New Roman" w:hAnsi="Times New Roman" w:cs="Times New Roman"/>
          <w:sz w:val="28"/>
          <w:szCs w:val="28"/>
        </w:rPr>
      </w:pPr>
    </w:p>
    <w:p w:rsidR="00B07A90" w:rsidRDefault="00B07A90" w:rsidP="004325FE">
      <w:pPr>
        <w:rPr>
          <w:sz w:val="28"/>
          <w:szCs w:val="28"/>
        </w:rPr>
      </w:pPr>
    </w:p>
    <w:p w:rsidR="00A10177" w:rsidRDefault="00A10177" w:rsidP="004325FE">
      <w:pPr>
        <w:rPr>
          <w:sz w:val="28"/>
          <w:szCs w:val="28"/>
        </w:rPr>
      </w:pPr>
    </w:p>
    <w:p w:rsidR="00A10177" w:rsidRDefault="00A10177" w:rsidP="004325FE">
      <w:pPr>
        <w:rPr>
          <w:sz w:val="28"/>
          <w:szCs w:val="28"/>
        </w:rPr>
      </w:pPr>
    </w:p>
    <w:p w:rsidR="00A10177" w:rsidRDefault="00A10177" w:rsidP="004325FE">
      <w:pPr>
        <w:rPr>
          <w:sz w:val="28"/>
          <w:szCs w:val="28"/>
        </w:rPr>
      </w:pPr>
    </w:p>
    <w:p w:rsidR="00A10177" w:rsidRDefault="00A10177" w:rsidP="004325FE">
      <w:pPr>
        <w:rPr>
          <w:sz w:val="28"/>
          <w:szCs w:val="28"/>
        </w:rPr>
      </w:pPr>
    </w:p>
    <w:p w:rsidR="00A10177" w:rsidRDefault="00A10177" w:rsidP="004325FE">
      <w:pPr>
        <w:rPr>
          <w:sz w:val="28"/>
          <w:szCs w:val="28"/>
        </w:rPr>
      </w:pPr>
    </w:p>
    <w:p w:rsidR="00A10177" w:rsidRDefault="00A10177" w:rsidP="004325FE">
      <w:pPr>
        <w:rPr>
          <w:sz w:val="28"/>
          <w:szCs w:val="28"/>
        </w:rPr>
      </w:pPr>
    </w:p>
    <w:p w:rsidR="00A10177" w:rsidRDefault="00A10177" w:rsidP="004325FE">
      <w:pPr>
        <w:rPr>
          <w:sz w:val="28"/>
          <w:szCs w:val="28"/>
        </w:rPr>
      </w:pPr>
    </w:p>
    <w:p w:rsidR="00A10177" w:rsidRDefault="00A10177" w:rsidP="004325FE">
      <w:pPr>
        <w:rPr>
          <w:sz w:val="28"/>
          <w:szCs w:val="28"/>
        </w:rPr>
      </w:pPr>
    </w:p>
    <w:p w:rsidR="00A10177" w:rsidRDefault="00A10177" w:rsidP="004325FE">
      <w:pPr>
        <w:rPr>
          <w:sz w:val="28"/>
          <w:szCs w:val="28"/>
        </w:rPr>
      </w:pPr>
    </w:p>
    <w:p w:rsidR="00A10177" w:rsidRDefault="00A10177" w:rsidP="004325FE">
      <w:pPr>
        <w:rPr>
          <w:sz w:val="28"/>
          <w:szCs w:val="28"/>
        </w:rPr>
      </w:pPr>
    </w:p>
    <w:p w:rsidR="00A10177" w:rsidRDefault="00A10177" w:rsidP="004325FE">
      <w:pPr>
        <w:rPr>
          <w:sz w:val="28"/>
          <w:szCs w:val="28"/>
        </w:rPr>
      </w:pPr>
    </w:p>
    <w:p w:rsidR="00A10177" w:rsidRDefault="00A10177" w:rsidP="004325FE">
      <w:pPr>
        <w:rPr>
          <w:sz w:val="28"/>
          <w:szCs w:val="28"/>
        </w:rPr>
      </w:pPr>
    </w:p>
    <w:p w:rsidR="00A10177" w:rsidRDefault="00A10177" w:rsidP="004325FE">
      <w:pPr>
        <w:rPr>
          <w:sz w:val="28"/>
          <w:szCs w:val="28"/>
        </w:rPr>
      </w:pPr>
    </w:p>
    <w:p w:rsidR="00A10177" w:rsidRDefault="00A10177" w:rsidP="004325FE">
      <w:pPr>
        <w:rPr>
          <w:sz w:val="28"/>
          <w:szCs w:val="28"/>
        </w:rPr>
      </w:pPr>
    </w:p>
    <w:p w:rsidR="00A10177" w:rsidRDefault="00A10177" w:rsidP="004325FE">
      <w:pPr>
        <w:rPr>
          <w:sz w:val="28"/>
          <w:szCs w:val="28"/>
        </w:rPr>
      </w:pPr>
    </w:p>
    <w:p w:rsidR="00A10177" w:rsidRDefault="00A10177" w:rsidP="004325FE">
      <w:pPr>
        <w:rPr>
          <w:sz w:val="28"/>
          <w:szCs w:val="28"/>
        </w:rPr>
      </w:pPr>
    </w:p>
    <w:p w:rsidR="00A10177" w:rsidRDefault="00A10177" w:rsidP="004325FE">
      <w:pPr>
        <w:rPr>
          <w:sz w:val="28"/>
          <w:szCs w:val="28"/>
        </w:rPr>
      </w:pPr>
    </w:p>
    <w:p w:rsidR="00A10177" w:rsidRDefault="00A10177" w:rsidP="004325FE">
      <w:pPr>
        <w:rPr>
          <w:sz w:val="28"/>
          <w:szCs w:val="28"/>
        </w:rPr>
      </w:pPr>
    </w:p>
    <w:p w:rsidR="00A10177" w:rsidRDefault="00A10177" w:rsidP="004325FE">
      <w:pPr>
        <w:rPr>
          <w:sz w:val="28"/>
          <w:szCs w:val="28"/>
        </w:rPr>
      </w:pPr>
    </w:p>
    <w:p w:rsidR="00A10177" w:rsidRDefault="00A10177" w:rsidP="004325FE">
      <w:pPr>
        <w:rPr>
          <w:sz w:val="28"/>
          <w:szCs w:val="28"/>
        </w:rPr>
      </w:pPr>
    </w:p>
    <w:p w:rsidR="00B07A90" w:rsidRPr="00B07A90" w:rsidRDefault="00B07A90" w:rsidP="004325FE">
      <w:pPr>
        <w:rPr>
          <w:sz w:val="28"/>
          <w:szCs w:val="28"/>
        </w:rPr>
      </w:pPr>
    </w:p>
    <w:tbl>
      <w:tblPr>
        <w:tblStyle w:val="ac"/>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3"/>
      </w:tblGrid>
      <w:tr w:rsidR="00287AA6" w:rsidTr="00287AA6">
        <w:tc>
          <w:tcPr>
            <w:tcW w:w="9571" w:type="dxa"/>
          </w:tcPr>
          <w:p w:rsidR="00287AA6" w:rsidRPr="00287AA6" w:rsidRDefault="00287AA6" w:rsidP="00287AA6">
            <w:pPr>
              <w:jc w:val="both"/>
            </w:pPr>
            <w:r>
              <w:t>Приложение № 1</w:t>
            </w:r>
          </w:p>
          <w:p w:rsidR="00287AA6" w:rsidRPr="00287AA6" w:rsidRDefault="00287AA6" w:rsidP="00287AA6">
            <w:pPr>
              <w:jc w:val="both"/>
            </w:pPr>
            <w:r w:rsidRPr="00287AA6">
              <w:t xml:space="preserve">к административному регламенту </w:t>
            </w:r>
          </w:p>
          <w:p w:rsidR="00287AA6" w:rsidRPr="00287AA6" w:rsidRDefault="00287AA6" w:rsidP="00287AA6">
            <w:pPr>
              <w:jc w:val="both"/>
            </w:pPr>
            <w:r w:rsidRPr="00287AA6">
              <w:t>по предоставлению муниципальной услуги «Прием заявлений и выдача документов о согласовании переустройства и (или) перепланировки жилого помещения»</w:t>
            </w:r>
          </w:p>
        </w:tc>
      </w:tr>
    </w:tbl>
    <w:p w:rsidR="00B07A90" w:rsidRDefault="00B07A90" w:rsidP="00287AA6">
      <w:pPr>
        <w:spacing w:before="720" w:after="600"/>
        <w:jc w:val="center"/>
        <w:rPr>
          <w:b/>
          <w:bCs/>
          <w:sz w:val="26"/>
          <w:szCs w:val="26"/>
        </w:rPr>
      </w:pPr>
      <w:r>
        <w:rPr>
          <w:b/>
          <w:bCs/>
          <w:sz w:val="26"/>
          <w:szCs w:val="26"/>
        </w:rPr>
        <w:t>Форма заявления о переустройстве и (или) перепланировке</w:t>
      </w:r>
      <w:r>
        <w:rPr>
          <w:b/>
          <w:bCs/>
          <w:sz w:val="26"/>
          <w:szCs w:val="26"/>
        </w:rPr>
        <w:br/>
        <w:t>жилого помещения</w:t>
      </w:r>
    </w:p>
    <w:p w:rsidR="00B07A90" w:rsidRPr="00287AA6" w:rsidRDefault="00B07A90" w:rsidP="00B07A90">
      <w:pPr>
        <w:ind w:left="5103"/>
      </w:pPr>
      <w:r w:rsidRPr="00287AA6">
        <w:t xml:space="preserve">В  </w:t>
      </w:r>
    </w:p>
    <w:p w:rsidR="00B07A90" w:rsidRPr="00287AA6" w:rsidRDefault="00B07A90" w:rsidP="00B07A90">
      <w:pPr>
        <w:pBdr>
          <w:top w:val="single" w:sz="4" w:space="1" w:color="auto"/>
        </w:pBdr>
        <w:ind w:left="5387"/>
        <w:jc w:val="center"/>
      </w:pPr>
      <w:proofErr w:type="gramStart"/>
      <w:r w:rsidRPr="00287AA6">
        <w:t>(наименование органа местного самоуправления</w:t>
      </w:r>
      <w:proofErr w:type="gramEnd"/>
    </w:p>
    <w:p w:rsidR="00B07A90" w:rsidRPr="00287AA6" w:rsidRDefault="00B07A90" w:rsidP="00B07A90">
      <w:pPr>
        <w:ind w:left="5103"/>
      </w:pPr>
    </w:p>
    <w:p w:rsidR="00B07A90" w:rsidRPr="00287AA6" w:rsidRDefault="00B07A90" w:rsidP="00B07A90">
      <w:pPr>
        <w:pBdr>
          <w:top w:val="single" w:sz="4" w:space="1" w:color="auto"/>
        </w:pBdr>
        <w:ind w:left="5103"/>
        <w:jc w:val="center"/>
      </w:pPr>
      <w:r w:rsidRPr="00287AA6">
        <w:t>муниципального образования)</w:t>
      </w:r>
    </w:p>
    <w:p w:rsidR="00B07A90" w:rsidRPr="00287AA6" w:rsidRDefault="00B07A90" w:rsidP="00B07A90">
      <w:pPr>
        <w:spacing w:before="600" w:after="360"/>
        <w:jc w:val="center"/>
      </w:pPr>
      <w:r w:rsidRPr="00287AA6">
        <w:rPr>
          <w:caps/>
        </w:rPr>
        <w:t>Заявление</w:t>
      </w:r>
      <w:r w:rsidRPr="00287AA6">
        <w:br/>
        <w:t>о переустройстве и (или) перепланировке жилого помещения</w:t>
      </w:r>
    </w:p>
    <w:p w:rsidR="00B07A90" w:rsidRPr="00287AA6" w:rsidRDefault="00B07A90" w:rsidP="00B07A90">
      <w:r w:rsidRPr="00287AA6">
        <w:t xml:space="preserve">от  </w:t>
      </w:r>
    </w:p>
    <w:p w:rsidR="00B07A90" w:rsidRPr="00287AA6" w:rsidRDefault="00B07A90" w:rsidP="00B07A90">
      <w:pPr>
        <w:pBdr>
          <w:top w:val="single" w:sz="4" w:space="1" w:color="auto"/>
        </w:pBdr>
        <w:ind w:left="340"/>
        <w:jc w:val="center"/>
      </w:pPr>
      <w:proofErr w:type="gramStart"/>
      <w:r w:rsidRPr="00287AA6">
        <w:t>(указывается наниматель, либо арендатор, либо собственник жилого помещения, либо собственники</w:t>
      </w:r>
      <w:proofErr w:type="gramEnd"/>
    </w:p>
    <w:p w:rsidR="00B07A90" w:rsidRPr="00287AA6" w:rsidRDefault="00B07A90" w:rsidP="00B07A90"/>
    <w:p w:rsidR="00B07A90" w:rsidRPr="00287AA6" w:rsidRDefault="00B07A90" w:rsidP="00B07A90">
      <w:pPr>
        <w:pBdr>
          <w:top w:val="single" w:sz="4" w:space="1" w:color="auto"/>
        </w:pBdr>
        <w:jc w:val="center"/>
      </w:pPr>
      <w:r w:rsidRPr="00287AA6">
        <w:t>жилого помещения, находящегося в общей собственности двух и более лиц, в случае, если ни один</w:t>
      </w:r>
    </w:p>
    <w:p w:rsidR="00B07A90" w:rsidRPr="00287AA6" w:rsidRDefault="00B07A90" w:rsidP="00B07A90"/>
    <w:p w:rsidR="00B07A90" w:rsidRDefault="00B07A90" w:rsidP="00B07A90">
      <w:pPr>
        <w:pBdr>
          <w:top w:val="single" w:sz="4" w:space="1" w:color="auto"/>
        </w:pBdr>
        <w:jc w:val="center"/>
      </w:pPr>
      <w:r w:rsidRPr="00287AA6">
        <w:t xml:space="preserve">из собственников либо иных лиц не </w:t>
      </w:r>
      <w:proofErr w:type="gramStart"/>
      <w:r w:rsidRPr="00287AA6">
        <w:t>уполномочен</w:t>
      </w:r>
      <w:proofErr w:type="gramEnd"/>
      <w:r w:rsidRPr="00287AA6">
        <w:t xml:space="preserve"> в установленном порядке представлять их интересы)</w:t>
      </w:r>
    </w:p>
    <w:p w:rsidR="00287AA6" w:rsidRPr="00287AA6" w:rsidRDefault="00287AA6" w:rsidP="00B07A90">
      <w:pPr>
        <w:pBdr>
          <w:top w:val="single" w:sz="4" w:space="1" w:color="auto"/>
        </w:pBdr>
        <w:jc w:val="center"/>
      </w:pPr>
      <w:r>
        <w:t>_______________________________________________________________________________________________________________________________________________________________________________________________________________________________________</w:t>
      </w:r>
    </w:p>
    <w:p w:rsidR="00B07A90" w:rsidRPr="00287AA6" w:rsidRDefault="00B07A90" w:rsidP="00B07A90">
      <w:pPr>
        <w:spacing w:before="240"/>
        <w:ind w:left="1276" w:hanging="1276"/>
        <w:jc w:val="both"/>
        <w:rPr>
          <w:sz w:val="18"/>
          <w:szCs w:val="18"/>
        </w:rPr>
      </w:pPr>
      <w:r w:rsidRPr="00287AA6">
        <w:rPr>
          <w:sz w:val="18"/>
          <w:szCs w:val="18"/>
          <w:u w:val="single"/>
        </w:rPr>
        <w:t>Примечание.</w:t>
      </w:r>
      <w:r w:rsidRPr="00287AA6">
        <w:rPr>
          <w:sz w:val="18"/>
          <w:szCs w:val="18"/>
        </w:rPr>
        <w:tab/>
      </w:r>
      <w:proofErr w:type="gramStart"/>
      <w:r w:rsidRPr="00287AA6">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B07A90" w:rsidRPr="00287AA6" w:rsidRDefault="00B07A90" w:rsidP="00B07A90">
      <w:pPr>
        <w:ind w:left="1276"/>
        <w:jc w:val="both"/>
        <w:rPr>
          <w:sz w:val="18"/>
          <w:szCs w:val="18"/>
        </w:rPr>
      </w:pPr>
      <w:r w:rsidRPr="00287AA6">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07A90" w:rsidRPr="00287AA6" w:rsidRDefault="00B07A90" w:rsidP="00B07A90">
      <w:pPr>
        <w:spacing w:before="360"/>
      </w:pPr>
      <w:r w:rsidRPr="00287AA6">
        <w:t xml:space="preserve">Место нахождения жилого помещения:  </w:t>
      </w:r>
    </w:p>
    <w:p w:rsidR="00B07A90" w:rsidRPr="00287AA6" w:rsidRDefault="00B07A90" w:rsidP="00B07A90">
      <w:pPr>
        <w:pBdr>
          <w:top w:val="single" w:sz="4" w:space="1" w:color="auto"/>
        </w:pBdr>
        <w:ind w:left="4139"/>
        <w:jc w:val="center"/>
      </w:pPr>
      <w:proofErr w:type="gramStart"/>
      <w:r w:rsidRPr="00287AA6">
        <w:t>(указывается полный адрес: субъект Российской Федерации,</w:t>
      </w:r>
      <w:proofErr w:type="gramEnd"/>
    </w:p>
    <w:p w:rsidR="00B07A90" w:rsidRPr="00287AA6" w:rsidRDefault="00B07A90" w:rsidP="00B07A90"/>
    <w:p w:rsidR="00B07A90" w:rsidRPr="00287AA6" w:rsidRDefault="00B07A90" w:rsidP="00B07A90">
      <w:pPr>
        <w:pBdr>
          <w:top w:val="single" w:sz="4" w:space="1" w:color="auto"/>
        </w:pBdr>
        <w:jc w:val="center"/>
      </w:pPr>
      <w:r w:rsidRPr="00287AA6">
        <w:t>муниципальное образование, поселение, улица, дом, корпус, строение,</w:t>
      </w:r>
    </w:p>
    <w:p w:rsidR="00B07A90" w:rsidRPr="00287AA6" w:rsidRDefault="00B07A90" w:rsidP="00B07A90"/>
    <w:p w:rsidR="00B07A90" w:rsidRPr="00287AA6" w:rsidRDefault="00B07A90" w:rsidP="00B07A90">
      <w:pPr>
        <w:pBdr>
          <w:top w:val="single" w:sz="4" w:space="1" w:color="auto"/>
        </w:pBdr>
        <w:jc w:val="center"/>
      </w:pPr>
      <w:r w:rsidRPr="00287AA6">
        <w:t>квартира (комната), подъезд, этаж)</w:t>
      </w:r>
    </w:p>
    <w:p w:rsidR="00B07A90" w:rsidRPr="00287AA6" w:rsidRDefault="00B07A90" w:rsidP="00B07A90">
      <w:pPr>
        <w:pageBreakBefore/>
      </w:pPr>
      <w:r w:rsidRPr="00287AA6">
        <w:lastRenderedPageBreak/>
        <w:t>Собственни</w:t>
      </w:r>
      <w:proofErr w:type="gramStart"/>
      <w:r w:rsidRPr="00287AA6">
        <w:t>к(</w:t>
      </w:r>
      <w:proofErr w:type="gramEnd"/>
      <w:r w:rsidRPr="00287AA6">
        <w:t xml:space="preserve">и) жилого помещения:  </w:t>
      </w:r>
    </w:p>
    <w:p w:rsidR="00B07A90" w:rsidRPr="00287AA6" w:rsidRDefault="00B07A90" w:rsidP="00B07A90">
      <w:pPr>
        <w:pBdr>
          <w:top w:val="single" w:sz="4" w:space="1" w:color="auto"/>
        </w:pBdr>
        <w:ind w:left="3828"/>
      </w:pPr>
    </w:p>
    <w:p w:rsidR="00B07A90" w:rsidRPr="00287AA6" w:rsidRDefault="00B07A90" w:rsidP="00B07A90">
      <w:pPr>
        <w:spacing w:before="120"/>
      </w:pPr>
    </w:p>
    <w:p w:rsidR="00B07A90" w:rsidRPr="00287AA6" w:rsidRDefault="00B07A90" w:rsidP="00B07A90">
      <w:pPr>
        <w:pBdr>
          <w:top w:val="single" w:sz="4" w:space="1" w:color="auto"/>
        </w:pBdr>
      </w:pPr>
    </w:p>
    <w:p w:rsidR="00B07A90" w:rsidRPr="00287AA6" w:rsidRDefault="00B07A90" w:rsidP="00B07A90">
      <w:pPr>
        <w:spacing w:before="360"/>
        <w:ind w:firstLine="567"/>
      </w:pPr>
      <w:r w:rsidRPr="00287AA6">
        <w:t xml:space="preserve">Прошу разрешить  </w:t>
      </w:r>
    </w:p>
    <w:p w:rsidR="00B07A90" w:rsidRPr="00287AA6" w:rsidRDefault="00B07A90" w:rsidP="00B07A90">
      <w:pPr>
        <w:pBdr>
          <w:top w:val="single" w:sz="4" w:space="1" w:color="auto"/>
        </w:pBdr>
        <w:ind w:left="2552"/>
        <w:jc w:val="center"/>
      </w:pPr>
      <w:r w:rsidRPr="00287AA6">
        <w:t>(переустройство, перепланировку, переустройство и перепланировку –</w:t>
      </w:r>
      <w:r w:rsidRPr="00287AA6">
        <w:br/>
        <w:t>нужное указать)</w:t>
      </w:r>
    </w:p>
    <w:p w:rsidR="00B07A90" w:rsidRPr="00287AA6" w:rsidRDefault="00B07A90" w:rsidP="00B07A90">
      <w:r w:rsidRPr="00287AA6">
        <w:t xml:space="preserve">жилого помещения, занимаемого на основании  </w:t>
      </w:r>
    </w:p>
    <w:p w:rsidR="00B07A90" w:rsidRPr="00287AA6" w:rsidRDefault="00B07A90" w:rsidP="00B07A90">
      <w:pPr>
        <w:pBdr>
          <w:top w:val="single" w:sz="4" w:space="1" w:color="auto"/>
        </w:pBdr>
        <w:ind w:left="4962"/>
        <w:jc w:val="center"/>
      </w:pPr>
      <w:proofErr w:type="gramStart"/>
      <w:r w:rsidRPr="00287AA6">
        <w:t>(права собственности, договора найма,</w:t>
      </w:r>
      <w:proofErr w:type="gramEnd"/>
    </w:p>
    <w:p w:rsidR="00B07A90" w:rsidRPr="00287AA6" w:rsidRDefault="00B07A90" w:rsidP="00B07A90">
      <w:pPr>
        <w:tabs>
          <w:tab w:val="left" w:pos="9837"/>
        </w:tabs>
      </w:pPr>
      <w:r w:rsidRPr="00287AA6">
        <w:tab/>
        <w:t>,</w:t>
      </w:r>
    </w:p>
    <w:p w:rsidR="00B07A90" w:rsidRPr="00287AA6" w:rsidRDefault="00B07A90" w:rsidP="00B07A90">
      <w:pPr>
        <w:pBdr>
          <w:top w:val="single" w:sz="4" w:space="1" w:color="auto"/>
        </w:pBdr>
        <w:ind w:right="113"/>
        <w:jc w:val="center"/>
      </w:pPr>
      <w:r w:rsidRPr="00287AA6">
        <w:t xml:space="preserve">договора аренды – </w:t>
      </w:r>
      <w:proofErr w:type="gramStart"/>
      <w:r w:rsidRPr="00287AA6">
        <w:t>нужное</w:t>
      </w:r>
      <w:proofErr w:type="gramEnd"/>
      <w:r w:rsidRPr="00287AA6">
        <w:t xml:space="preserve"> указать)</w:t>
      </w:r>
    </w:p>
    <w:p w:rsidR="00B07A90" w:rsidRPr="00287AA6" w:rsidRDefault="00B07A90" w:rsidP="00B07A90">
      <w:pPr>
        <w:jc w:val="both"/>
      </w:pPr>
      <w:r w:rsidRPr="00287AA6">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07A90" w:rsidRPr="00287AA6" w:rsidTr="00B07A90">
        <w:tc>
          <w:tcPr>
            <w:tcW w:w="6124" w:type="dxa"/>
            <w:gridSpan w:val="8"/>
            <w:tcBorders>
              <w:top w:val="nil"/>
              <w:left w:val="nil"/>
              <w:bottom w:val="nil"/>
              <w:right w:val="nil"/>
            </w:tcBorders>
            <w:vAlign w:val="bottom"/>
          </w:tcPr>
          <w:p w:rsidR="00B07A90" w:rsidRPr="00287AA6" w:rsidRDefault="00B07A90" w:rsidP="00B07A90">
            <w:pPr>
              <w:ind w:firstLine="567"/>
            </w:pPr>
            <w:r w:rsidRPr="00287AA6">
              <w:t xml:space="preserve">Срок производства ремонтно-строительных работ </w:t>
            </w:r>
            <w:proofErr w:type="gramStart"/>
            <w:r w:rsidRPr="00287AA6">
              <w:t>с</w:t>
            </w:r>
            <w:proofErr w:type="gramEnd"/>
            <w:r w:rsidRPr="00287AA6">
              <w:t xml:space="preserve"> “</w:t>
            </w:r>
          </w:p>
        </w:tc>
        <w:tc>
          <w:tcPr>
            <w:tcW w:w="567" w:type="dxa"/>
            <w:gridSpan w:val="2"/>
            <w:tcBorders>
              <w:top w:val="nil"/>
              <w:left w:val="nil"/>
              <w:bottom w:val="single" w:sz="4" w:space="0" w:color="auto"/>
              <w:right w:val="nil"/>
            </w:tcBorders>
            <w:vAlign w:val="bottom"/>
          </w:tcPr>
          <w:p w:rsidR="00B07A90" w:rsidRPr="00287AA6" w:rsidRDefault="00B07A90" w:rsidP="00B07A90">
            <w:pPr>
              <w:jc w:val="center"/>
            </w:pPr>
          </w:p>
        </w:tc>
        <w:tc>
          <w:tcPr>
            <w:tcW w:w="283" w:type="dxa"/>
            <w:tcBorders>
              <w:top w:val="nil"/>
              <w:left w:val="nil"/>
              <w:bottom w:val="nil"/>
              <w:right w:val="nil"/>
            </w:tcBorders>
            <w:vAlign w:val="bottom"/>
          </w:tcPr>
          <w:p w:rsidR="00B07A90" w:rsidRPr="00287AA6" w:rsidRDefault="00B07A90" w:rsidP="00B07A90">
            <w:r w:rsidRPr="00287AA6">
              <w:t>”</w:t>
            </w:r>
          </w:p>
        </w:tc>
        <w:tc>
          <w:tcPr>
            <w:tcW w:w="1928" w:type="dxa"/>
            <w:gridSpan w:val="3"/>
            <w:tcBorders>
              <w:top w:val="nil"/>
              <w:left w:val="nil"/>
              <w:bottom w:val="single" w:sz="4" w:space="0" w:color="auto"/>
              <w:right w:val="nil"/>
            </w:tcBorders>
            <w:vAlign w:val="bottom"/>
          </w:tcPr>
          <w:p w:rsidR="00B07A90" w:rsidRPr="00287AA6" w:rsidRDefault="00B07A90" w:rsidP="00B07A90">
            <w:pPr>
              <w:jc w:val="center"/>
            </w:pPr>
          </w:p>
        </w:tc>
        <w:tc>
          <w:tcPr>
            <w:tcW w:w="537" w:type="dxa"/>
            <w:tcBorders>
              <w:top w:val="nil"/>
              <w:left w:val="nil"/>
              <w:bottom w:val="nil"/>
              <w:right w:val="nil"/>
            </w:tcBorders>
            <w:vAlign w:val="bottom"/>
          </w:tcPr>
          <w:p w:rsidR="00B07A90" w:rsidRPr="00287AA6" w:rsidRDefault="00B07A90" w:rsidP="00B07A90">
            <w:pPr>
              <w:jc w:val="right"/>
            </w:pPr>
            <w:r w:rsidRPr="00287AA6">
              <w:t>200</w:t>
            </w:r>
          </w:p>
        </w:tc>
        <w:tc>
          <w:tcPr>
            <w:tcW w:w="283" w:type="dxa"/>
            <w:tcBorders>
              <w:top w:val="nil"/>
              <w:left w:val="nil"/>
              <w:bottom w:val="single" w:sz="4" w:space="0" w:color="auto"/>
              <w:right w:val="nil"/>
            </w:tcBorders>
            <w:vAlign w:val="bottom"/>
          </w:tcPr>
          <w:p w:rsidR="00B07A90" w:rsidRPr="00287AA6" w:rsidRDefault="00B07A90" w:rsidP="00B07A90"/>
        </w:tc>
        <w:tc>
          <w:tcPr>
            <w:tcW w:w="425" w:type="dxa"/>
            <w:gridSpan w:val="2"/>
            <w:tcBorders>
              <w:top w:val="nil"/>
              <w:left w:val="nil"/>
              <w:bottom w:val="nil"/>
              <w:right w:val="nil"/>
            </w:tcBorders>
            <w:vAlign w:val="bottom"/>
          </w:tcPr>
          <w:p w:rsidR="00B07A90" w:rsidRPr="00287AA6" w:rsidRDefault="00B07A90" w:rsidP="00B07A90">
            <w:pPr>
              <w:ind w:left="57"/>
            </w:pPr>
            <w:proofErr w:type="gramStart"/>
            <w:r w:rsidRPr="00287AA6">
              <w:t>г</w:t>
            </w:r>
            <w:proofErr w:type="gramEnd"/>
            <w:r w:rsidRPr="00287AA6">
              <w:t>.</w:t>
            </w:r>
          </w:p>
        </w:tc>
      </w:tr>
      <w:tr w:rsidR="00B07A90" w:rsidRPr="00287AA6" w:rsidTr="00B07A90">
        <w:trPr>
          <w:gridAfter w:val="11"/>
          <w:wAfter w:w="5614" w:type="dxa"/>
        </w:trPr>
        <w:tc>
          <w:tcPr>
            <w:tcW w:w="510" w:type="dxa"/>
            <w:tcBorders>
              <w:top w:val="nil"/>
              <w:left w:val="nil"/>
              <w:bottom w:val="nil"/>
              <w:right w:val="nil"/>
            </w:tcBorders>
            <w:vAlign w:val="bottom"/>
          </w:tcPr>
          <w:p w:rsidR="00B07A90" w:rsidRPr="00287AA6" w:rsidRDefault="00B07A90" w:rsidP="00B07A90">
            <w:r w:rsidRPr="00287AA6">
              <w:t>по “</w:t>
            </w:r>
          </w:p>
        </w:tc>
        <w:tc>
          <w:tcPr>
            <w:tcW w:w="567" w:type="dxa"/>
            <w:tcBorders>
              <w:top w:val="nil"/>
              <w:left w:val="nil"/>
              <w:bottom w:val="single" w:sz="4" w:space="0" w:color="auto"/>
              <w:right w:val="nil"/>
            </w:tcBorders>
            <w:vAlign w:val="bottom"/>
          </w:tcPr>
          <w:p w:rsidR="00B07A90" w:rsidRPr="00287AA6" w:rsidRDefault="00B07A90" w:rsidP="00B07A90">
            <w:pPr>
              <w:jc w:val="center"/>
            </w:pPr>
          </w:p>
        </w:tc>
        <w:tc>
          <w:tcPr>
            <w:tcW w:w="283" w:type="dxa"/>
            <w:tcBorders>
              <w:top w:val="nil"/>
              <w:left w:val="nil"/>
              <w:bottom w:val="nil"/>
              <w:right w:val="nil"/>
            </w:tcBorders>
            <w:vAlign w:val="bottom"/>
          </w:tcPr>
          <w:p w:rsidR="00B07A90" w:rsidRPr="00287AA6" w:rsidRDefault="00B07A90" w:rsidP="00B07A90">
            <w:r w:rsidRPr="00287AA6">
              <w:t>”</w:t>
            </w:r>
          </w:p>
        </w:tc>
        <w:tc>
          <w:tcPr>
            <w:tcW w:w="1928" w:type="dxa"/>
            <w:tcBorders>
              <w:top w:val="nil"/>
              <w:left w:val="nil"/>
              <w:bottom w:val="single" w:sz="4" w:space="0" w:color="auto"/>
              <w:right w:val="nil"/>
            </w:tcBorders>
            <w:vAlign w:val="bottom"/>
          </w:tcPr>
          <w:p w:rsidR="00B07A90" w:rsidRPr="00287AA6" w:rsidRDefault="00B07A90" w:rsidP="00B07A90">
            <w:pPr>
              <w:jc w:val="center"/>
            </w:pPr>
          </w:p>
        </w:tc>
        <w:tc>
          <w:tcPr>
            <w:tcW w:w="537" w:type="dxa"/>
            <w:tcBorders>
              <w:top w:val="nil"/>
              <w:left w:val="nil"/>
              <w:bottom w:val="nil"/>
              <w:right w:val="nil"/>
            </w:tcBorders>
            <w:vAlign w:val="bottom"/>
          </w:tcPr>
          <w:p w:rsidR="00B07A90" w:rsidRPr="00287AA6" w:rsidRDefault="00B07A90" w:rsidP="00B07A90">
            <w:pPr>
              <w:jc w:val="right"/>
            </w:pPr>
            <w:r w:rsidRPr="00287AA6">
              <w:t>200</w:t>
            </w:r>
          </w:p>
        </w:tc>
        <w:tc>
          <w:tcPr>
            <w:tcW w:w="283" w:type="dxa"/>
            <w:tcBorders>
              <w:top w:val="nil"/>
              <w:left w:val="nil"/>
              <w:bottom w:val="single" w:sz="4" w:space="0" w:color="auto"/>
              <w:right w:val="nil"/>
            </w:tcBorders>
            <w:vAlign w:val="bottom"/>
          </w:tcPr>
          <w:p w:rsidR="00B07A90" w:rsidRPr="00287AA6" w:rsidRDefault="00B07A90" w:rsidP="00B07A90"/>
        </w:tc>
        <w:tc>
          <w:tcPr>
            <w:tcW w:w="425" w:type="dxa"/>
            <w:tcBorders>
              <w:top w:val="nil"/>
              <w:left w:val="nil"/>
              <w:bottom w:val="nil"/>
              <w:right w:val="nil"/>
            </w:tcBorders>
            <w:vAlign w:val="bottom"/>
          </w:tcPr>
          <w:p w:rsidR="00B07A90" w:rsidRPr="00287AA6" w:rsidRDefault="00B07A90" w:rsidP="00B07A90">
            <w:pPr>
              <w:ind w:left="57"/>
            </w:pPr>
            <w:proofErr w:type="gramStart"/>
            <w:r w:rsidRPr="00287AA6">
              <w:t>г</w:t>
            </w:r>
            <w:proofErr w:type="gramEnd"/>
            <w:r w:rsidRPr="00287AA6">
              <w:t>.</w:t>
            </w:r>
          </w:p>
        </w:tc>
      </w:tr>
      <w:tr w:rsidR="00B07A90" w:rsidRPr="00287AA6" w:rsidTr="00B07A90">
        <w:trPr>
          <w:gridAfter w:val="1"/>
          <w:wAfter w:w="196" w:type="dxa"/>
        </w:trPr>
        <w:tc>
          <w:tcPr>
            <w:tcW w:w="6180" w:type="dxa"/>
            <w:gridSpan w:val="9"/>
            <w:tcBorders>
              <w:top w:val="nil"/>
              <w:left w:val="nil"/>
              <w:bottom w:val="nil"/>
              <w:right w:val="nil"/>
            </w:tcBorders>
            <w:vAlign w:val="bottom"/>
          </w:tcPr>
          <w:p w:rsidR="00B07A90" w:rsidRPr="00287AA6" w:rsidRDefault="00B07A90" w:rsidP="00B07A90">
            <w:pPr>
              <w:ind w:firstLine="567"/>
            </w:pPr>
            <w:r w:rsidRPr="00287AA6">
              <w:t xml:space="preserve">Режим производства ремонтно-строительных работ </w:t>
            </w:r>
            <w:proofErr w:type="gramStart"/>
            <w:r w:rsidRPr="00287AA6">
              <w:t>с</w:t>
            </w:r>
            <w:proofErr w:type="gramEnd"/>
          </w:p>
        </w:tc>
        <w:tc>
          <w:tcPr>
            <w:tcW w:w="1645" w:type="dxa"/>
            <w:gridSpan w:val="3"/>
            <w:tcBorders>
              <w:top w:val="nil"/>
              <w:left w:val="nil"/>
              <w:bottom w:val="single" w:sz="4" w:space="0" w:color="auto"/>
              <w:right w:val="nil"/>
            </w:tcBorders>
            <w:vAlign w:val="bottom"/>
          </w:tcPr>
          <w:p w:rsidR="00B07A90" w:rsidRPr="00287AA6" w:rsidRDefault="00B07A90" w:rsidP="00B07A90">
            <w:pPr>
              <w:jc w:val="center"/>
            </w:pPr>
          </w:p>
        </w:tc>
        <w:tc>
          <w:tcPr>
            <w:tcW w:w="480" w:type="dxa"/>
            <w:tcBorders>
              <w:top w:val="nil"/>
              <w:left w:val="nil"/>
              <w:bottom w:val="nil"/>
              <w:right w:val="nil"/>
            </w:tcBorders>
            <w:vAlign w:val="bottom"/>
          </w:tcPr>
          <w:p w:rsidR="00B07A90" w:rsidRPr="00287AA6" w:rsidRDefault="00B07A90" w:rsidP="00B07A90">
            <w:pPr>
              <w:jc w:val="center"/>
            </w:pPr>
            <w:r w:rsidRPr="00287AA6">
              <w:t>по</w:t>
            </w:r>
          </w:p>
        </w:tc>
        <w:tc>
          <w:tcPr>
            <w:tcW w:w="1646" w:type="dxa"/>
            <w:gridSpan w:val="4"/>
            <w:tcBorders>
              <w:top w:val="nil"/>
              <w:left w:val="nil"/>
              <w:bottom w:val="single" w:sz="4" w:space="0" w:color="auto"/>
              <w:right w:val="nil"/>
            </w:tcBorders>
            <w:vAlign w:val="bottom"/>
          </w:tcPr>
          <w:p w:rsidR="00B07A90" w:rsidRPr="00287AA6" w:rsidRDefault="00B07A90" w:rsidP="00B07A90">
            <w:pPr>
              <w:jc w:val="center"/>
            </w:pPr>
          </w:p>
        </w:tc>
      </w:tr>
    </w:tbl>
    <w:p w:rsidR="00B07A90" w:rsidRPr="00287AA6" w:rsidRDefault="00B07A90" w:rsidP="00B07A90">
      <w:pPr>
        <w:tabs>
          <w:tab w:val="center" w:pos="2127"/>
          <w:tab w:val="left" w:pos="3544"/>
        </w:tabs>
      </w:pPr>
      <w:r w:rsidRPr="00287AA6">
        <w:t xml:space="preserve">часов в  </w:t>
      </w:r>
      <w:r w:rsidRPr="00287AA6">
        <w:tab/>
      </w:r>
      <w:r w:rsidRPr="00287AA6">
        <w:tab/>
        <w:t>дни.</w:t>
      </w:r>
    </w:p>
    <w:p w:rsidR="00B07A90" w:rsidRPr="00287AA6" w:rsidRDefault="00B07A90" w:rsidP="00B07A90">
      <w:pPr>
        <w:pBdr>
          <w:top w:val="single" w:sz="4" w:space="1" w:color="auto"/>
        </w:pBdr>
        <w:ind w:left="851" w:right="6519"/>
      </w:pPr>
    </w:p>
    <w:p w:rsidR="00B07A90" w:rsidRPr="00287AA6" w:rsidRDefault="00B07A90" w:rsidP="00B07A90">
      <w:pPr>
        <w:ind w:firstLine="567"/>
        <w:jc w:val="both"/>
      </w:pPr>
      <w:r w:rsidRPr="00287AA6">
        <w:t>Обязуюсь:</w:t>
      </w:r>
    </w:p>
    <w:p w:rsidR="00B07A90" w:rsidRPr="00287AA6" w:rsidRDefault="00B07A90" w:rsidP="00B07A90">
      <w:pPr>
        <w:ind w:firstLine="567"/>
        <w:jc w:val="both"/>
      </w:pPr>
      <w:r w:rsidRPr="00287AA6">
        <w:t>осуществить ремонтно-строительные работы в соответствии с проектом (проектной документацией);</w:t>
      </w:r>
    </w:p>
    <w:p w:rsidR="00B07A90" w:rsidRPr="00287AA6" w:rsidRDefault="00B07A90" w:rsidP="00B07A90">
      <w:pPr>
        <w:ind w:firstLine="567"/>
        <w:jc w:val="both"/>
      </w:pPr>
      <w:r w:rsidRPr="00287AA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07A90" w:rsidRPr="00287AA6" w:rsidRDefault="00B07A90" w:rsidP="00B07A90">
      <w:pPr>
        <w:ind w:firstLine="567"/>
        <w:jc w:val="both"/>
      </w:pPr>
      <w:r w:rsidRPr="00287AA6">
        <w:t>осуществить работы в установленные сроки и с соблюдением согласованного режима проведения работ.</w:t>
      </w:r>
    </w:p>
    <w:p w:rsidR="00B07A90" w:rsidRPr="00287AA6" w:rsidRDefault="00B07A90" w:rsidP="00B07A90">
      <w:pPr>
        <w:ind w:firstLine="567"/>
        <w:jc w:val="both"/>
      </w:pPr>
      <w:r w:rsidRPr="00287AA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287AA6">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B07A90" w:rsidRPr="00287AA6" w:rsidTr="00B07A90">
        <w:tc>
          <w:tcPr>
            <w:tcW w:w="2495" w:type="dxa"/>
            <w:tcBorders>
              <w:top w:val="nil"/>
              <w:left w:val="nil"/>
              <w:bottom w:val="nil"/>
              <w:right w:val="nil"/>
            </w:tcBorders>
            <w:vAlign w:val="bottom"/>
          </w:tcPr>
          <w:p w:rsidR="00B07A90" w:rsidRPr="00287AA6" w:rsidRDefault="00B07A90" w:rsidP="00B07A90">
            <w:r w:rsidRPr="00287AA6">
              <w:t xml:space="preserve">социального найма </w:t>
            </w:r>
            <w:proofErr w:type="gramStart"/>
            <w:r w:rsidRPr="00287AA6">
              <w:t>от</w:t>
            </w:r>
            <w:proofErr w:type="gramEnd"/>
            <w:r w:rsidRPr="00287AA6">
              <w:t xml:space="preserve"> “</w:t>
            </w:r>
          </w:p>
        </w:tc>
        <w:tc>
          <w:tcPr>
            <w:tcW w:w="510" w:type="dxa"/>
            <w:tcBorders>
              <w:top w:val="nil"/>
              <w:left w:val="nil"/>
              <w:bottom w:val="single" w:sz="4" w:space="0" w:color="auto"/>
              <w:right w:val="nil"/>
            </w:tcBorders>
            <w:vAlign w:val="bottom"/>
          </w:tcPr>
          <w:p w:rsidR="00B07A90" w:rsidRPr="00287AA6" w:rsidRDefault="00B07A90" w:rsidP="00B07A90">
            <w:pPr>
              <w:jc w:val="center"/>
            </w:pPr>
          </w:p>
        </w:tc>
        <w:tc>
          <w:tcPr>
            <w:tcW w:w="284" w:type="dxa"/>
            <w:tcBorders>
              <w:top w:val="nil"/>
              <w:left w:val="nil"/>
              <w:bottom w:val="nil"/>
              <w:right w:val="nil"/>
            </w:tcBorders>
            <w:vAlign w:val="bottom"/>
          </w:tcPr>
          <w:p w:rsidR="00B07A90" w:rsidRPr="00287AA6" w:rsidRDefault="00B07A90" w:rsidP="00B07A90">
            <w:r w:rsidRPr="00287AA6">
              <w:t>”</w:t>
            </w:r>
          </w:p>
        </w:tc>
        <w:tc>
          <w:tcPr>
            <w:tcW w:w="1984" w:type="dxa"/>
            <w:tcBorders>
              <w:top w:val="nil"/>
              <w:left w:val="nil"/>
              <w:bottom w:val="single" w:sz="4" w:space="0" w:color="auto"/>
              <w:right w:val="nil"/>
            </w:tcBorders>
            <w:vAlign w:val="bottom"/>
          </w:tcPr>
          <w:p w:rsidR="00B07A90" w:rsidRPr="00287AA6" w:rsidRDefault="00B07A90" w:rsidP="00B07A90">
            <w:pPr>
              <w:jc w:val="center"/>
            </w:pPr>
          </w:p>
        </w:tc>
        <w:tc>
          <w:tcPr>
            <w:tcW w:w="142" w:type="dxa"/>
            <w:tcBorders>
              <w:top w:val="nil"/>
              <w:left w:val="nil"/>
              <w:bottom w:val="nil"/>
              <w:right w:val="nil"/>
            </w:tcBorders>
            <w:vAlign w:val="bottom"/>
          </w:tcPr>
          <w:p w:rsidR="00B07A90" w:rsidRPr="00287AA6" w:rsidRDefault="00B07A90" w:rsidP="00B07A90"/>
        </w:tc>
        <w:tc>
          <w:tcPr>
            <w:tcW w:w="850" w:type="dxa"/>
            <w:tcBorders>
              <w:top w:val="nil"/>
              <w:left w:val="nil"/>
              <w:bottom w:val="single" w:sz="4" w:space="0" w:color="auto"/>
              <w:right w:val="nil"/>
            </w:tcBorders>
            <w:vAlign w:val="bottom"/>
          </w:tcPr>
          <w:p w:rsidR="00B07A90" w:rsidRPr="00287AA6" w:rsidRDefault="00B07A90" w:rsidP="00B07A90">
            <w:pPr>
              <w:jc w:val="center"/>
            </w:pPr>
          </w:p>
        </w:tc>
        <w:tc>
          <w:tcPr>
            <w:tcW w:w="709" w:type="dxa"/>
            <w:tcBorders>
              <w:top w:val="nil"/>
              <w:left w:val="nil"/>
              <w:bottom w:val="nil"/>
              <w:right w:val="nil"/>
            </w:tcBorders>
            <w:vAlign w:val="bottom"/>
          </w:tcPr>
          <w:p w:rsidR="00B07A90" w:rsidRPr="00287AA6" w:rsidRDefault="00B07A90" w:rsidP="00B07A90">
            <w:pPr>
              <w:jc w:val="center"/>
            </w:pPr>
            <w:proofErr w:type="gramStart"/>
            <w:r w:rsidRPr="00287AA6">
              <w:t>г</w:t>
            </w:r>
            <w:proofErr w:type="gramEnd"/>
            <w:r w:rsidRPr="00287AA6">
              <w:t>. №</w:t>
            </w:r>
          </w:p>
        </w:tc>
        <w:tc>
          <w:tcPr>
            <w:tcW w:w="1276" w:type="dxa"/>
            <w:tcBorders>
              <w:top w:val="nil"/>
              <w:left w:val="nil"/>
              <w:bottom w:val="single" w:sz="4" w:space="0" w:color="auto"/>
              <w:right w:val="nil"/>
            </w:tcBorders>
            <w:vAlign w:val="bottom"/>
          </w:tcPr>
          <w:p w:rsidR="00B07A90" w:rsidRPr="00287AA6" w:rsidRDefault="00B07A90" w:rsidP="00B07A90">
            <w:pPr>
              <w:jc w:val="center"/>
            </w:pPr>
          </w:p>
        </w:tc>
        <w:tc>
          <w:tcPr>
            <w:tcW w:w="142" w:type="dxa"/>
            <w:tcBorders>
              <w:top w:val="nil"/>
              <w:left w:val="nil"/>
              <w:bottom w:val="nil"/>
              <w:right w:val="nil"/>
            </w:tcBorders>
            <w:vAlign w:val="bottom"/>
          </w:tcPr>
          <w:p w:rsidR="00B07A90" w:rsidRPr="00287AA6" w:rsidRDefault="00B07A90" w:rsidP="00B07A90">
            <w:r w:rsidRPr="00287AA6">
              <w:t>:</w:t>
            </w:r>
          </w:p>
        </w:tc>
      </w:tr>
    </w:tbl>
    <w:p w:rsidR="00B07A90" w:rsidRPr="00287AA6" w:rsidRDefault="00B07A90" w:rsidP="00B07A90">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B07A90" w:rsidRPr="00287AA6" w:rsidTr="00B07A90">
        <w:tc>
          <w:tcPr>
            <w:tcW w:w="595" w:type="dxa"/>
          </w:tcPr>
          <w:p w:rsidR="00B07A90" w:rsidRPr="00287AA6" w:rsidRDefault="00B07A90" w:rsidP="00B07A90">
            <w:pPr>
              <w:jc w:val="center"/>
            </w:pPr>
            <w:r w:rsidRPr="00287AA6">
              <w:t>№</w:t>
            </w:r>
            <w:r w:rsidRPr="00287AA6">
              <w:br/>
            </w:r>
            <w:proofErr w:type="spellStart"/>
            <w:proofErr w:type="gramStart"/>
            <w:r w:rsidRPr="00287AA6">
              <w:t>п</w:t>
            </w:r>
            <w:proofErr w:type="spellEnd"/>
            <w:proofErr w:type="gramEnd"/>
            <w:r w:rsidRPr="00287AA6">
              <w:t>/</w:t>
            </w:r>
            <w:proofErr w:type="spellStart"/>
            <w:r w:rsidRPr="00287AA6">
              <w:t>п</w:t>
            </w:r>
            <w:proofErr w:type="spellEnd"/>
          </w:p>
        </w:tc>
        <w:tc>
          <w:tcPr>
            <w:tcW w:w="2977" w:type="dxa"/>
          </w:tcPr>
          <w:p w:rsidR="00B07A90" w:rsidRPr="00287AA6" w:rsidRDefault="00B07A90" w:rsidP="00B07A90">
            <w:pPr>
              <w:jc w:val="center"/>
            </w:pPr>
            <w:r w:rsidRPr="00287AA6">
              <w:t>Фамилия, имя, отчество</w:t>
            </w:r>
          </w:p>
        </w:tc>
        <w:tc>
          <w:tcPr>
            <w:tcW w:w="2552" w:type="dxa"/>
          </w:tcPr>
          <w:p w:rsidR="00B07A90" w:rsidRPr="00287AA6" w:rsidRDefault="00B07A90" w:rsidP="00B07A90">
            <w:pPr>
              <w:jc w:val="center"/>
            </w:pPr>
            <w:r w:rsidRPr="00287AA6">
              <w:t>Документ, удостоверяющий личность (серия, номер, кем и когда выдан)</w:t>
            </w:r>
          </w:p>
        </w:tc>
        <w:tc>
          <w:tcPr>
            <w:tcW w:w="1800" w:type="dxa"/>
          </w:tcPr>
          <w:p w:rsidR="00B07A90" w:rsidRPr="00287AA6" w:rsidRDefault="00B07A90" w:rsidP="00B07A90">
            <w:pPr>
              <w:jc w:val="center"/>
            </w:pPr>
            <w:r w:rsidRPr="00287AA6">
              <w:t>Подпись *</w:t>
            </w:r>
          </w:p>
        </w:tc>
        <w:tc>
          <w:tcPr>
            <w:tcW w:w="2027" w:type="dxa"/>
          </w:tcPr>
          <w:p w:rsidR="00B07A90" w:rsidRPr="00287AA6" w:rsidRDefault="00B07A90" w:rsidP="00B07A90">
            <w:pPr>
              <w:jc w:val="center"/>
            </w:pPr>
            <w:r w:rsidRPr="00287AA6">
              <w:t xml:space="preserve">Отметка о нотариальном </w:t>
            </w:r>
            <w:proofErr w:type="gramStart"/>
            <w:r w:rsidRPr="00287AA6">
              <w:t>заверении подписей</w:t>
            </w:r>
            <w:proofErr w:type="gramEnd"/>
            <w:r w:rsidRPr="00287AA6">
              <w:t xml:space="preserve"> лиц</w:t>
            </w:r>
          </w:p>
        </w:tc>
      </w:tr>
      <w:tr w:rsidR="00B07A90" w:rsidRPr="00287AA6" w:rsidTr="00B07A90">
        <w:tc>
          <w:tcPr>
            <w:tcW w:w="595" w:type="dxa"/>
            <w:vAlign w:val="bottom"/>
          </w:tcPr>
          <w:p w:rsidR="00B07A90" w:rsidRPr="00287AA6" w:rsidRDefault="00B07A90" w:rsidP="00B07A90">
            <w:pPr>
              <w:jc w:val="center"/>
            </w:pPr>
            <w:r w:rsidRPr="00287AA6">
              <w:t>1</w:t>
            </w:r>
          </w:p>
        </w:tc>
        <w:tc>
          <w:tcPr>
            <w:tcW w:w="2977" w:type="dxa"/>
            <w:vAlign w:val="bottom"/>
          </w:tcPr>
          <w:p w:rsidR="00B07A90" w:rsidRPr="00287AA6" w:rsidRDefault="00B07A90" w:rsidP="00B07A90">
            <w:pPr>
              <w:jc w:val="center"/>
            </w:pPr>
            <w:r w:rsidRPr="00287AA6">
              <w:t>2</w:t>
            </w:r>
          </w:p>
        </w:tc>
        <w:tc>
          <w:tcPr>
            <w:tcW w:w="2552" w:type="dxa"/>
            <w:vAlign w:val="bottom"/>
          </w:tcPr>
          <w:p w:rsidR="00B07A90" w:rsidRPr="00287AA6" w:rsidRDefault="00B07A90" w:rsidP="00B07A90">
            <w:pPr>
              <w:jc w:val="center"/>
            </w:pPr>
            <w:r w:rsidRPr="00287AA6">
              <w:t>3</w:t>
            </w:r>
          </w:p>
        </w:tc>
        <w:tc>
          <w:tcPr>
            <w:tcW w:w="1800" w:type="dxa"/>
            <w:vAlign w:val="bottom"/>
          </w:tcPr>
          <w:p w:rsidR="00B07A90" w:rsidRPr="00287AA6" w:rsidRDefault="00B07A90" w:rsidP="00B07A90">
            <w:pPr>
              <w:jc w:val="center"/>
            </w:pPr>
            <w:r w:rsidRPr="00287AA6">
              <w:t>4</w:t>
            </w:r>
          </w:p>
        </w:tc>
        <w:tc>
          <w:tcPr>
            <w:tcW w:w="2027" w:type="dxa"/>
            <w:vAlign w:val="bottom"/>
          </w:tcPr>
          <w:p w:rsidR="00B07A90" w:rsidRPr="00287AA6" w:rsidRDefault="00B07A90" w:rsidP="00B07A90">
            <w:pPr>
              <w:jc w:val="center"/>
            </w:pPr>
            <w:r w:rsidRPr="00287AA6">
              <w:t>5</w:t>
            </w:r>
          </w:p>
        </w:tc>
      </w:tr>
      <w:tr w:rsidR="00B07A90" w:rsidRPr="00287AA6" w:rsidTr="00B07A90">
        <w:tc>
          <w:tcPr>
            <w:tcW w:w="595" w:type="dxa"/>
          </w:tcPr>
          <w:p w:rsidR="00B07A90" w:rsidRPr="00287AA6" w:rsidRDefault="00B07A90" w:rsidP="00B07A90">
            <w:pPr>
              <w:jc w:val="center"/>
            </w:pPr>
          </w:p>
        </w:tc>
        <w:tc>
          <w:tcPr>
            <w:tcW w:w="2977" w:type="dxa"/>
          </w:tcPr>
          <w:p w:rsidR="00B07A90" w:rsidRPr="00287AA6" w:rsidRDefault="00B07A90" w:rsidP="00B07A90"/>
        </w:tc>
        <w:tc>
          <w:tcPr>
            <w:tcW w:w="2552" w:type="dxa"/>
          </w:tcPr>
          <w:p w:rsidR="00B07A90" w:rsidRPr="00287AA6" w:rsidRDefault="00B07A90" w:rsidP="00B07A90"/>
        </w:tc>
        <w:tc>
          <w:tcPr>
            <w:tcW w:w="1800" w:type="dxa"/>
          </w:tcPr>
          <w:p w:rsidR="00B07A90" w:rsidRPr="00287AA6" w:rsidRDefault="00B07A90" w:rsidP="00B07A90">
            <w:pPr>
              <w:jc w:val="center"/>
            </w:pPr>
          </w:p>
        </w:tc>
        <w:tc>
          <w:tcPr>
            <w:tcW w:w="2027" w:type="dxa"/>
          </w:tcPr>
          <w:p w:rsidR="00B07A90" w:rsidRPr="00287AA6" w:rsidRDefault="00B07A90" w:rsidP="00B07A90">
            <w:pPr>
              <w:jc w:val="center"/>
            </w:pPr>
          </w:p>
        </w:tc>
      </w:tr>
      <w:tr w:rsidR="00B07A90" w:rsidRPr="00287AA6" w:rsidTr="00B07A90">
        <w:tc>
          <w:tcPr>
            <w:tcW w:w="595" w:type="dxa"/>
          </w:tcPr>
          <w:p w:rsidR="00B07A90" w:rsidRPr="00287AA6" w:rsidRDefault="00B07A90" w:rsidP="00B07A90">
            <w:pPr>
              <w:jc w:val="center"/>
            </w:pPr>
          </w:p>
        </w:tc>
        <w:tc>
          <w:tcPr>
            <w:tcW w:w="2977" w:type="dxa"/>
          </w:tcPr>
          <w:p w:rsidR="00B07A90" w:rsidRPr="00287AA6" w:rsidRDefault="00B07A90" w:rsidP="00B07A90"/>
        </w:tc>
        <w:tc>
          <w:tcPr>
            <w:tcW w:w="2552" w:type="dxa"/>
          </w:tcPr>
          <w:p w:rsidR="00B07A90" w:rsidRPr="00287AA6" w:rsidRDefault="00B07A90" w:rsidP="00B07A90"/>
        </w:tc>
        <w:tc>
          <w:tcPr>
            <w:tcW w:w="1800" w:type="dxa"/>
          </w:tcPr>
          <w:p w:rsidR="00B07A90" w:rsidRPr="00287AA6" w:rsidRDefault="00B07A90" w:rsidP="00B07A90">
            <w:pPr>
              <w:jc w:val="center"/>
            </w:pPr>
          </w:p>
        </w:tc>
        <w:tc>
          <w:tcPr>
            <w:tcW w:w="2027" w:type="dxa"/>
          </w:tcPr>
          <w:p w:rsidR="00B07A90" w:rsidRPr="00287AA6" w:rsidRDefault="00B07A90" w:rsidP="00B07A90">
            <w:pPr>
              <w:jc w:val="center"/>
            </w:pPr>
          </w:p>
        </w:tc>
      </w:tr>
      <w:tr w:rsidR="00B07A90" w:rsidRPr="00287AA6" w:rsidTr="00B07A90">
        <w:tc>
          <w:tcPr>
            <w:tcW w:w="595" w:type="dxa"/>
          </w:tcPr>
          <w:p w:rsidR="00B07A90" w:rsidRPr="00287AA6" w:rsidRDefault="00B07A90" w:rsidP="00B07A90">
            <w:pPr>
              <w:jc w:val="center"/>
            </w:pPr>
          </w:p>
        </w:tc>
        <w:tc>
          <w:tcPr>
            <w:tcW w:w="2977" w:type="dxa"/>
          </w:tcPr>
          <w:p w:rsidR="00B07A90" w:rsidRPr="00287AA6" w:rsidRDefault="00B07A90" w:rsidP="00B07A90"/>
        </w:tc>
        <w:tc>
          <w:tcPr>
            <w:tcW w:w="2552" w:type="dxa"/>
          </w:tcPr>
          <w:p w:rsidR="00B07A90" w:rsidRPr="00287AA6" w:rsidRDefault="00B07A90" w:rsidP="00B07A90"/>
        </w:tc>
        <w:tc>
          <w:tcPr>
            <w:tcW w:w="1800" w:type="dxa"/>
          </w:tcPr>
          <w:p w:rsidR="00B07A90" w:rsidRPr="00287AA6" w:rsidRDefault="00B07A90" w:rsidP="00B07A90">
            <w:pPr>
              <w:jc w:val="center"/>
            </w:pPr>
          </w:p>
        </w:tc>
        <w:tc>
          <w:tcPr>
            <w:tcW w:w="2027" w:type="dxa"/>
          </w:tcPr>
          <w:p w:rsidR="00B07A90" w:rsidRPr="00287AA6" w:rsidRDefault="00B07A90" w:rsidP="00B07A90">
            <w:pPr>
              <w:jc w:val="center"/>
            </w:pPr>
          </w:p>
        </w:tc>
      </w:tr>
    </w:tbl>
    <w:p w:rsidR="00B07A90" w:rsidRPr="00287AA6" w:rsidRDefault="00B07A90" w:rsidP="00B07A90">
      <w:pPr>
        <w:spacing w:before="240"/>
      </w:pPr>
      <w:r w:rsidRPr="00287AA6">
        <w:t>________________</w:t>
      </w:r>
    </w:p>
    <w:p w:rsidR="00B07A90" w:rsidRPr="00947C21" w:rsidRDefault="00B07A90" w:rsidP="00B07A90">
      <w:pPr>
        <w:ind w:firstLine="567"/>
        <w:jc w:val="both"/>
        <w:rPr>
          <w:sz w:val="18"/>
          <w:szCs w:val="18"/>
        </w:rPr>
      </w:pPr>
      <w:r w:rsidRPr="00947C21">
        <w:rPr>
          <w:sz w:val="18"/>
          <w:szCs w:val="18"/>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07A90" w:rsidRPr="00947C21" w:rsidRDefault="00B07A90" w:rsidP="00B07A90">
      <w:pPr>
        <w:rPr>
          <w:sz w:val="18"/>
          <w:szCs w:val="18"/>
        </w:rPr>
      </w:pPr>
    </w:p>
    <w:p w:rsidR="00B07A90" w:rsidRPr="00287AA6" w:rsidRDefault="00B07A90" w:rsidP="00B07A90">
      <w:r w:rsidRPr="00287AA6">
        <w:t>К заявлению прилагаются следующие документы:</w:t>
      </w:r>
    </w:p>
    <w:p w:rsidR="00B07A90" w:rsidRPr="00287AA6" w:rsidRDefault="00B07A90" w:rsidP="00B07A90">
      <w:r w:rsidRPr="00287AA6">
        <w:t xml:space="preserve">1)  </w:t>
      </w:r>
    </w:p>
    <w:p w:rsidR="00B07A90" w:rsidRPr="00287AA6" w:rsidRDefault="00B07A90" w:rsidP="00B07A90">
      <w:pPr>
        <w:pBdr>
          <w:top w:val="single" w:sz="4" w:space="1" w:color="auto"/>
        </w:pBdr>
        <w:ind w:left="284"/>
        <w:jc w:val="center"/>
      </w:pPr>
      <w:proofErr w:type="gramStart"/>
      <w:r w:rsidRPr="00287AA6">
        <w:t xml:space="preserve">(указывается вид и реквизиты правоустанавливающего документа на переустраиваемое </w:t>
      </w:r>
      <w:r w:rsidRPr="00287AA6">
        <w:lastRenderedPageBreak/>
        <w:t>и (или)</w:t>
      </w:r>
      <w:proofErr w:type="gramEnd"/>
    </w:p>
    <w:tbl>
      <w:tblPr>
        <w:tblW w:w="0" w:type="auto"/>
        <w:tblLayout w:type="fixed"/>
        <w:tblCellMar>
          <w:left w:w="28" w:type="dxa"/>
          <w:right w:w="28" w:type="dxa"/>
        </w:tblCellMar>
        <w:tblLook w:val="0000"/>
      </w:tblPr>
      <w:tblGrid>
        <w:gridCol w:w="7399"/>
        <w:gridCol w:w="426"/>
        <w:gridCol w:w="850"/>
        <w:gridCol w:w="992"/>
      </w:tblGrid>
      <w:tr w:rsidR="00B07A90" w:rsidRPr="00287AA6" w:rsidTr="00B07A90">
        <w:tc>
          <w:tcPr>
            <w:tcW w:w="7399" w:type="dxa"/>
            <w:tcBorders>
              <w:top w:val="nil"/>
              <w:left w:val="nil"/>
              <w:bottom w:val="single" w:sz="4" w:space="0" w:color="auto"/>
              <w:right w:val="nil"/>
            </w:tcBorders>
            <w:vAlign w:val="bottom"/>
          </w:tcPr>
          <w:p w:rsidR="00B07A90" w:rsidRPr="00287AA6" w:rsidRDefault="00B07A90" w:rsidP="00B07A90">
            <w:pPr>
              <w:jc w:val="center"/>
            </w:pPr>
          </w:p>
        </w:tc>
        <w:tc>
          <w:tcPr>
            <w:tcW w:w="426" w:type="dxa"/>
            <w:tcBorders>
              <w:top w:val="nil"/>
              <w:left w:val="nil"/>
              <w:bottom w:val="nil"/>
              <w:right w:val="nil"/>
            </w:tcBorders>
            <w:vAlign w:val="bottom"/>
          </w:tcPr>
          <w:p w:rsidR="00B07A90" w:rsidRPr="00287AA6" w:rsidRDefault="00B07A90" w:rsidP="00B07A90">
            <w:pPr>
              <w:jc w:val="center"/>
            </w:pPr>
            <w:r w:rsidRPr="00287AA6">
              <w:t>на</w:t>
            </w:r>
          </w:p>
        </w:tc>
        <w:tc>
          <w:tcPr>
            <w:tcW w:w="850" w:type="dxa"/>
            <w:tcBorders>
              <w:top w:val="nil"/>
              <w:left w:val="nil"/>
              <w:bottom w:val="single" w:sz="4" w:space="0" w:color="auto"/>
              <w:right w:val="nil"/>
            </w:tcBorders>
            <w:vAlign w:val="bottom"/>
          </w:tcPr>
          <w:p w:rsidR="00B07A90" w:rsidRPr="00287AA6" w:rsidRDefault="00B07A90" w:rsidP="00B07A90">
            <w:pPr>
              <w:jc w:val="center"/>
            </w:pPr>
          </w:p>
        </w:tc>
        <w:tc>
          <w:tcPr>
            <w:tcW w:w="992" w:type="dxa"/>
            <w:tcBorders>
              <w:top w:val="nil"/>
              <w:left w:val="nil"/>
              <w:bottom w:val="nil"/>
              <w:right w:val="nil"/>
            </w:tcBorders>
            <w:vAlign w:val="bottom"/>
          </w:tcPr>
          <w:p w:rsidR="00B07A90" w:rsidRPr="00287AA6" w:rsidRDefault="00B07A90" w:rsidP="00B07A90">
            <w:pPr>
              <w:ind w:left="57"/>
            </w:pPr>
            <w:proofErr w:type="gramStart"/>
            <w:r w:rsidRPr="00287AA6">
              <w:t>листах</w:t>
            </w:r>
            <w:proofErr w:type="gramEnd"/>
            <w:r w:rsidRPr="00287AA6">
              <w:t>;</w:t>
            </w:r>
          </w:p>
        </w:tc>
      </w:tr>
      <w:tr w:rsidR="00B07A90" w:rsidRPr="00287AA6" w:rsidTr="00B07A90">
        <w:tc>
          <w:tcPr>
            <w:tcW w:w="7399" w:type="dxa"/>
            <w:tcBorders>
              <w:top w:val="nil"/>
              <w:left w:val="nil"/>
              <w:bottom w:val="nil"/>
              <w:right w:val="nil"/>
            </w:tcBorders>
            <w:vAlign w:val="bottom"/>
          </w:tcPr>
          <w:p w:rsidR="00B07A90" w:rsidRPr="00287AA6" w:rsidRDefault="00B07A90" w:rsidP="00B07A90">
            <w:pPr>
              <w:jc w:val="center"/>
            </w:pPr>
            <w:proofErr w:type="spellStart"/>
            <w:proofErr w:type="gramStart"/>
            <w:r w:rsidRPr="00287AA6">
              <w:t>перепланируемое</w:t>
            </w:r>
            <w:proofErr w:type="spellEnd"/>
            <w:r w:rsidRPr="00287AA6">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B07A90" w:rsidRPr="00287AA6" w:rsidRDefault="00B07A90" w:rsidP="00B07A90"/>
        </w:tc>
        <w:tc>
          <w:tcPr>
            <w:tcW w:w="850" w:type="dxa"/>
            <w:tcBorders>
              <w:top w:val="nil"/>
              <w:left w:val="nil"/>
              <w:bottom w:val="nil"/>
              <w:right w:val="nil"/>
            </w:tcBorders>
            <w:vAlign w:val="bottom"/>
          </w:tcPr>
          <w:p w:rsidR="00B07A90" w:rsidRPr="00287AA6" w:rsidRDefault="00B07A90" w:rsidP="00B07A90"/>
        </w:tc>
        <w:tc>
          <w:tcPr>
            <w:tcW w:w="992" w:type="dxa"/>
            <w:tcBorders>
              <w:top w:val="nil"/>
              <w:left w:val="nil"/>
              <w:bottom w:val="nil"/>
              <w:right w:val="nil"/>
            </w:tcBorders>
            <w:vAlign w:val="bottom"/>
          </w:tcPr>
          <w:p w:rsidR="00B07A90" w:rsidRPr="00287AA6" w:rsidRDefault="00B07A90" w:rsidP="00B07A90"/>
        </w:tc>
      </w:tr>
    </w:tbl>
    <w:p w:rsidR="00B07A90" w:rsidRPr="00287AA6" w:rsidRDefault="00B07A90" w:rsidP="00B07A90">
      <w:pPr>
        <w:tabs>
          <w:tab w:val="center" w:pos="1985"/>
          <w:tab w:val="left" w:pos="2552"/>
        </w:tabs>
        <w:jc w:val="both"/>
      </w:pPr>
      <w:r w:rsidRPr="00287AA6">
        <w:t xml:space="preserve">2) проект (проектная документация) переустройства и (или) перепланировки жилого помещения на  </w:t>
      </w:r>
      <w:r w:rsidRPr="00287AA6">
        <w:tab/>
      </w:r>
      <w:r w:rsidRPr="00287AA6">
        <w:tab/>
        <w:t>листах;</w:t>
      </w:r>
    </w:p>
    <w:p w:rsidR="00B07A90" w:rsidRPr="00287AA6" w:rsidRDefault="00B07A90" w:rsidP="00B07A90">
      <w:pPr>
        <w:pBdr>
          <w:top w:val="single" w:sz="4" w:space="1" w:color="auto"/>
        </w:pBdr>
        <w:ind w:left="1560" w:right="7511"/>
      </w:pPr>
    </w:p>
    <w:p w:rsidR="00B07A90" w:rsidRPr="00287AA6" w:rsidRDefault="00B07A90" w:rsidP="00B07A90">
      <w:pPr>
        <w:tabs>
          <w:tab w:val="center" w:pos="797"/>
          <w:tab w:val="left" w:pos="1276"/>
        </w:tabs>
        <w:jc w:val="both"/>
      </w:pPr>
      <w:r w:rsidRPr="00287AA6">
        <w:t xml:space="preserve">3) технический паспорт переустраиваемого и (или) </w:t>
      </w:r>
      <w:proofErr w:type="spellStart"/>
      <w:r w:rsidRPr="00287AA6">
        <w:t>перепланируемого</w:t>
      </w:r>
      <w:proofErr w:type="spellEnd"/>
      <w:r w:rsidRPr="00287AA6">
        <w:t xml:space="preserve"> жилого помещения</w:t>
      </w:r>
      <w:r w:rsidRPr="00287AA6">
        <w:br/>
        <w:t xml:space="preserve">на  </w:t>
      </w:r>
      <w:r w:rsidRPr="00287AA6">
        <w:tab/>
      </w:r>
      <w:r w:rsidRPr="00287AA6">
        <w:tab/>
        <w:t>листах;</w:t>
      </w:r>
    </w:p>
    <w:p w:rsidR="00B07A90" w:rsidRPr="00287AA6" w:rsidRDefault="00B07A90" w:rsidP="00B07A90">
      <w:pPr>
        <w:pBdr>
          <w:top w:val="single" w:sz="4" w:space="1" w:color="auto"/>
        </w:pBdr>
        <w:ind w:left="340" w:right="8761"/>
      </w:pPr>
    </w:p>
    <w:p w:rsidR="00B07A90" w:rsidRPr="00287AA6" w:rsidRDefault="00B07A90" w:rsidP="00B07A90">
      <w:pPr>
        <w:tabs>
          <w:tab w:val="center" w:pos="4584"/>
          <w:tab w:val="left" w:pos="5103"/>
          <w:tab w:val="left" w:pos="5954"/>
        </w:tabs>
        <w:jc w:val="both"/>
      </w:pPr>
      <w:r w:rsidRPr="00287AA6">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287AA6">
        <w:tab/>
      </w:r>
      <w:r w:rsidRPr="00287AA6">
        <w:tab/>
        <w:t>листах;</w:t>
      </w:r>
    </w:p>
    <w:p w:rsidR="00B07A90" w:rsidRPr="00287AA6" w:rsidRDefault="00B07A90" w:rsidP="00B07A90">
      <w:pPr>
        <w:pBdr>
          <w:top w:val="single" w:sz="4" w:space="1" w:color="auto"/>
        </w:pBdr>
        <w:ind w:left="4196" w:right="4905"/>
      </w:pPr>
    </w:p>
    <w:p w:rsidR="00B07A90" w:rsidRPr="00287AA6" w:rsidRDefault="00B07A90" w:rsidP="00B07A90">
      <w:pPr>
        <w:tabs>
          <w:tab w:val="center" w:pos="769"/>
          <w:tab w:val="left" w:pos="1276"/>
        </w:tabs>
        <w:jc w:val="both"/>
      </w:pPr>
      <w:r w:rsidRPr="00287AA6">
        <w:t>5) документы, подтверждающие согласие временно отсутствующих членов семьи</w:t>
      </w:r>
      <w:r w:rsidRPr="00287AA6">
        <w:br/>
        <w:t>нанимателя на переустройство и (или) перепланировку жилого помещения,</w:t>
      </w:r>
      <w:r w:rsidRPr="00287AA6">
        <w:br/>
        <w:t xml:space="preserve">на  </w:t>
      </w:r>
      <w:r w:rsidRPr="00287AA6">
        <w:tab/>
      </w:r>
      <w:r w:rsidRPr="00287AA6">
        <w:tab/>
        <w:t>листах (при необходимости);</w:t>
      </w:r>
    </w:p>
    <w:p w:rsidR="00B07A90" w:rsidRPr="00287AA6" w:rsidRDefault="00B07A90" w:rsidP="00B07A90">
      <w:pPr>
        <w:pBdr>
          <w:top w:val="single" w:sz="4" w:space="1" w:color="auto"/>
        </w:pBdr>
        <w:ind w:left="340" w:right="8761"/>
      </w:pPr>
    </w:p>
    <w:p w:rsidR="00B07A90" w:rsidRPr="00287AA6" w:rsidRDefault="00B07A90" w:rsidP="00B07A90">
      <w:r w:rsidRPr="00287AA6">
        <w:t xml:space="preserve">6) иные документы:  </w:t>
      </w:r>
    </w:p>
    <w:p w:rsidR="00B07A90" w:rsidRPr="00287AA6" w:rsidRDefault="00B07A90" w:rsidP="00B07A90">
      <w:pPr>
        <w:pBdr>
          <w:top w:val="single" w:sz="4" w:space="1" w:color="auto"/>
        </w:pBdr>
        <w:ind w:left="2127"/>
        <w:jc w:val="center"/>
      </w:pPr>
      <w:r w:rsidRPr="00287AA6">
        <w:t>(доверенности, выписки из уставов и др.)</w:t>
      </w:r>
    </w:p>
    <w:p w:rsidR="00B07A90" w:rsidRPr="00287AA6" w:rsidRDefault="00B07A90" w:rsidP="00B07A90">
      <w:pPr>
        <w:spacing w:before="240" w:after="120"/>
      </w:pPr>
      <w:r w:rsidRPr="00287AA6">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07A90" w:rsidRPr="00287AA6" w:rsidTr="00B07A90">
        <w:tc>
          <w:tcPr>
            <w:tcW w:w="170" w:type="dxa"/>
            <w:tcBorders>
              <w:top w:val="nil"/>
              <w:left w:val="nil"/>
              <w:bottom w:val="nil"/>
              <w:right w:val="nil"/>
            </w:tcBorders>
            <w:vAlign w:val="bottom"/>
          </w:tcPr>
          <w:p w:rsidR="00B07A90" w:rsidRPr="00287AA6" w:rsidRDefault="00B07A90" w:rsidP="00B07A90">
            <w:r w:rsidRPr="00287AA6">
              <w:t>“</w:t>
            </w:r>
          </w:p>
        </w:tc>
        <w:tc>
          <w:tcPr>
            <w:tcW w:w="567" w:type="dxa"/>
            <w:tcBorders>
              <w:top w:val="nil"/>
              <w:left w:val="nil"/>
              <w:bottom w:val="single" w:sz="4" w:space="0" w:color="auto"/>
              <w:right w:val="nil"/>
            </w:tcBorders>
            <w:vAlign w:val="bottom"/>
          </w:tcPr>
          <w:p w:rsidR="00B07A90" w:rsidRPr="00287AA6" w:rsidRDefault="00B07A90" w:rsidP="00B07A90">
            <w:pPr>
              <w:jc w:val="center"/>
            </w:pPr>
          </w:p>
        </w:tc>
        <w:tc>
          <w:tcPr>
            <w:tcW w:w="284" w:type="dxa"/>
            <w:tcBorders>
              <w:top w:val="nil"/>
              <w:left w:val="nil"/>
              <w:bottom w:val="nil"/>
              <w:right w:val="nil"/>
            </w:tcBorders>
            <w:vAlign w:val="bottom"/>
          </w:tcPr>
          <w:p w:rsidR="00B07A90" w:rsidRPr="00287AA6" w:rsidRDefault="00B07A90" w:rsidP="00B07A90">
            <w:r w:rsidRPr="00287AA6">
              <w:t>”</w:t>
            </w:r>
          </w:p>
        </w:tc>
        <w:tc>
          <w:tcPr>
            <w:tcW w:w="1842" w:type="dxa"/>
            <w:tcBorders>
              <w:top w:val="nil"/>
              <w:left w:val="nil"/>
              <w:bottom w:val="single" w:sz="4" w:space="0" w:color="auto"/>
              <w:right w:val="nil"/>
            </w:tcBorders>
            <w:vAlign w:val="bottom"/>
          </w:tcPr>
          <w:p w:rsidR="00B07A90" w:rsidRPr="00287AA6" w:rsidRDefault="00B07A90" w:rsidP="00B07A90">
            <w:pPr>
              <w:jc w:val="center"/>
            </w:pPr>
          </w:p>
        </w:tc>
        <w:tc>
          <w:tcPr>
            <w:tcW w:w="567" w:type="dxa"/>
            <w:tcBorders>
              <w:top w:val="nil"/>
              <w:left w:val="nil"/>
              <w:bottom w:val="nil"/>
              <w:right w:val="nil"/>
            </w:tcBorders>
            <w:vAlign w:val="bottom"/>
          </w:tcPr>
          <w:p w:rsidR="00B07A90" w:rsidRPr="00287AA6" w:rsidRDefault="00B07A90" w:rsidP="00B07A90">
            <w:pPr>
              <w:jc w:val="right"/>
            </w:pPr>
            <w:r w:rsidRPr="00287AA6">
              <w:t>200</w:t>
            </w:r>
          </w:p>
        </w:tc>
        <w:tc>
          <w:tcPr>
            <w:tcW w:w="284" w:type="dxa"/>
            <w:tcBorders>
              <w:top w:val="nil"/>
              <w:left w:val="nil"/>
              <w:bottom w:val="single" w:sz="4" w:space="0" w:color="auto"/>
              <w:right w:val="nil"/>
            </w:tcBorders>
            <w:vAlign w:val="bottom"/>
          </w:tcPr>
          <w:p w:rsidR="00B07A90" w:rsidRPr="00287AA6" w:rsidRDefault="00B07A90" w:rsidP="00B07A90"/>
        </w:tc>
        <w:tc>
          <w:tcPr>
            <w:tcW w:w="850" w:type="dxa"/>
            <w:tcBorders>
              <w:top w:val="nil"/>
              <w:left w:val="nil"/>
              <w:bottom w:val="nil"/>
              <w:right w:val="nil"/>
            </w:tcBorders>
            <w:vAlign w:val="bottom"/>
          </w:tcPr>
          <w:p w:rsidR="00B07A90" w:rsidRPr="00287AA6" w:rsidRDefault="00B07A90" w:rsidP="00B07A90">
            <w:pPr>
              <w:ind w:left="57"/>
            </w:pPr>
            <w:proofErr w:type="gramStart"/>
            <w:r w:rsidRPr="00287AA6">
              <w:t>г</w:t>
            </w:r>
            <w:proofErr w:type="gramEnd"/>
            <w:r w:rsidRPr="00287AA6">
              <w:t>.</w:t>
            </w:r>
          </w:p>
        </w:tc>
        <w:tc>
          <w:tcPr>
            <w:tcW w:w="1964" w:type="dxa"/>
            <w:tcBorders>
              <w:top w:val="nil"/>
              <w:left w:val="nil"/>
              <w:bottom w:val="single" w:sz="4" w:space="0" w:color="auto"/>
              <w:right w:val="nil"/>
            </w:tcBorders>
            <w:vAlign w:val="bottom"/>
          </w:tcPr>
          <w:p w:rsidR="00B07A90" w:rsidRPr="00287AA6" w:rsidRDefault="00B07A90" w:rsidP="00B07A90">
            <w:pPr>
              <w:jc w:val="center"/>
            </w:pPr>
          </w:p>
        </w:tc>
        <w:tc>
          <w:tcPr>
            <w:tcW w:w="283" w:type="dxa"/>
            <w:tcBorders>
              <w:top w:val="nil"/>
              <w:left w:val="nil"/>
              <w:bottom w:val="nil"/>
              <w:right w:val="nil"/>
            </w:tcBorders>
            <w:vAlign w:val="bottom"/>
          </w:tcPr>
          <w:p w:rsidR="00B07A90" w:rsidRPr="00287AA6" w:rsidRDefault="00B07A90" w:rsidP="00B07A90"/>
        </w:tc>
        <w:tc>
          <w:tcPr>
            <w:tcW w:w="3140" w:type="dxa"/>
            <w:tcBorders>
              <w:top w:val="nil"/>
              <w:left w:val="nil"/>
              <w:bottom w:val="single" w:sz="4" w:space="0" w:color="auto"/>
              <w:right w:val="nil"/>
            </w:tcBorders>
            <w:vAlign w:val="bottom"/>
          </w:tcPr>
          <w:p w:rsidR="00B07A90" w:rsidRPr="00287AA6" w:rsidRDefault="00B07A90" w:rsidP="00B07A90">
            <w:pPr>
              <w:jc w:val="center"/>
            </w:pPr>
          </w:p>
        </w:tc>
      </w:tr>
      <w:tr w:rsidR="00B07A90" w:rsidRPr="00287AA6" w:rsidTr="00B07A90">
        <w:tc>
          <w:tcPr>
            <w:tcW w:w="170" w:type="dxa"/>
            <w:tcBorders>
              <w:top w:val="nil"/>
              <w:left w:val="nil"/>
              <w:bottom w:val="nil"/>
              <w:right w:val="nil"/>
            </w:tcBorders>
            <w:vAlign w:val="bottom"/>
          </w:tcPr>
          <w:p w:rsidR="00B07A90" w:rsidRPr="00287AA6" w:rsidRDefault="00B07A90" w:rsidP="00B07A90"/>
        </w:tc>
        <w:tc>
          <w:tcPr>
            <w:tcW w:w="567" w:type="dxa"/>
            <w:tcBorders>
              <w:top w:val="nil"/>
              <w:left w:val="nil"/>
              <w:bottom w:val="nil"/>
              <w:right w:val="nil"/>
            </w:tcBorders>
            <w:vAlign w:val="bottom"/>
          </w:tcPr>
          <w:p w:rsidR="00B07A90" w:rsidRPr="00287AA6" w:rsidRDefault="00B07A90" w:rsidP="00B07A90"/>
        </w:tc>
        <w:tc>
          <w:tcPr>
            <w:tcW w:w="284" w:type="dxa"/>
            <w:tcBorders>
              <w:top w:val="nil"/>
              <w:left w:val="nil"/>
              <w:bottom w:val="nil"/>
              <w:right w:val="nil"/>
            </w:tcBorders>
            <w:vAlign w:val="bottom"/>
          </w:tcPr>
          <w:p w:rsidR="00B07A90" w:rsidRPr="00287AA6" w:rsidRDefault="00B07A90" w:rsidP="00B07A90"/>
        </w:tc>
        <w:tc>
          <w:tcPr>
            <w:tcW w:w="1842" w:type="dxa"/>
            <w:tcBorders>
              <w:top w:val="nil"/>
              <w:left w:val="nil"/>
              <w:bottom w:val="nil"/>
              <w:right w:val="nil"/>
            </w:tcBorders>
            <w:vAlign w:val="bottom"/>
          </w:tcPr>
          <w:p w:rsidR="00B07A90" w:rsidRPr="00287AA6" w:rsidRDefault="00B07A90" w:rsidP="00B07A90">
            <w:pPr>
              <w:jc w:val="center"/>
            </w:pPr>
            <w:r w:rsidRPr="00287AA6">
              <w:t>(дата)</w:t>
            </w:r>
          </w:p>
        </w:tc>
        <w:tc>
          <w:tcPr>
            <w:tcW w:w="567" w:type="dxa"/>
            <w:tcBorders>
              <w:top w:val="nil"/>
              <w:left w:val="nil"/>
              <w:bottom w:val="nil"/>
              <w:right w:val="nil"/>
            </w:tcBorders>
            <w:vAlign w:val="bottom"/>
          </w:tcPr>
          <w:p w:rsidR="00B07A90" w:rsidRPr="00287AA6" w:rsidRDefault="00B07A90" w:rsidP="00B07A90"/>
        </w:tc>
        <w:tc>
          <w:tcPr>
            <w:tcW w:w="284" w:type="dxa"/>
            <w:tcBorders>
              <w:top w:val="nil"/>
              <w:left w:val="nil"/>
              <w:bottom w:val="nil"/>
              <w:right w:val="nil"/>
            </w:tcBorders>
            <w:vAlign w:val="bottom"/>
          </w:tcPr>
          <w:p w:rsidR="00B07A90" w:rsidRPr="00287AA6" w:rsidRDefault="00B07A90" w:rsidP="00B07A90"/>
        </w:tc>
        <w:tc>
          <w:tcPr>
            <w:tcW w:w="850" w:type="dxa"/>
            <w:tcBorders>
              <w:top w:val="nil"/>
              <w:left w:val="nil"/>
              <w:bottom w:val="nil"/>
              <w:right w:val="nil"/>
            </w:tcBorders>
            <w:vAlign w:val="bottom"/>
          </w:tcPr>
          <w:p w:rsidR="00B07A90" w:rsidRPr="00287AA6" w:rsidRDefault="00B07A90" w:rsidP="00B07A90"/>
        </w:tc>
        <w:tc>
          <w:tcPr>
            <w:tcW w:w="1964" w:type="dxa"/>
            <w:tcBorders>
              <w:top w:val="nil"/>
              <w:left w:val="nil"/>
              <w:bottom w:val="nil"/>
              <w:right w:val="nil"/>
            </w:tcBorders>
            <w:vAlign w:val="bottom"/>
          </w:tcPr>
          <w:p w:rsidR="00B07A90" w:rsidRPr="00287AA6" w:rsidRDefault="00B07A90" w:rsidP="00B07A90">
            <w:pPr>
              <w:jc w:val="center"/>
            </w:pPr>
            <w:r w:rsidRPr="00287AA6">
              <w:t>(подпись заявителя)</w:t>
            </w:r>
          </w:p>
        </w:tc>
        <w:tc>
          <w:tcPr>
            <w:tcW w:w="283" w:type="dxa"/>
            <w:tcBorders>
              <w:top w:val="nil"/>
              <w:left w:val="nil"/>
              <w:bottom w:val="nil"/>
              <w:right w:val="nil"/>
            </w:tcBorders>
            <w:vAlign w:val="bottom"/>
          </w:tcPr>
          <w:p w:rsidR="00B07A90" w:rsidRPr="00287AA6" w:rsidRDefault="00B07A90" w:rsidP="00B07A90"/>
        </w:tc>
        <w:tc>
          <w:tcPr>
            <w:tcW w:w="3140" w:type="dxa"/>
            <w:tcBorders>
              <w:top w:val="nil"/>
              <w:left w:val="nil"/>
              <w:bottom w:val="nil"/>
              <w:right w:val="nil"/>
            </w:tcBorders>
            <w:vAlign w:val="bottom"/>
          </w:tcPr>
          <w:p w:rsidR="00B07A90" w:rsidRPr="00287AA6" w:rsidRDefault="00B07A90" w:rsidP="00B07A90">
            <w:pPr>
              <w:jc w:val="center"/>
            </w:pPr>
            <w:r w:rsidRPr="00287AA6">
              <w:t>(расшифровка подписи заявителя)</w:t>
            </w:r>
          </w:p>
        </w:tc>
      </w:tr>
    </w:tbl>
    <w:p w:rsidR="00B07A90" w:rsidRPr="00287AA6" w:rsidRDefault="00B07A90" w:rsidP="00B07A90"/>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07A90" w:rsidRPr="00287AA6" w:rsidTr="00B07A90">
        <w:tc>
          <w:tcPr>
            <w:tcW w:w="170" w:type="dxa"/>
            <w:tcBorders>
              <w:top w:val="nil"/>
              <w:left w:val="nil"/>
              <w:bottom w:val="nil"/>
              <w:right w:val="nil"/>
            </w:tcBorders>
            <w:vAlign w:val="bottom"/>
          </w:tcPr>
          <w:p w:rsidR="00B07A90" w:rsidRPr="00287AA6" w:rsidRDefault="00B07A90" w:rsidP="00B07A90">
            <w:r w:rsidRPr="00287AA6">
              <w:t>“</w:t>
            </w:r>
          </w:p>
        </w:tc>
        <w:tc>
          <w:tcPr>
            <w:tcW w:w="567" w:type="dxa"/>
            <w:tcBorders>
              <w:top w:val="nil"/>
              <w:left w:val="nil"/>
              <w:bottom w:val="single" w:sz="4" w:space="0" w:color="auto"/>
              <w:right w:val="nil"/>
            </w:tcBorders>
            <w:vAlign w:val="bottom"/>
          </w:tcPr>
          <w:p w:rsidR="00B07A90" w:rsidRPr="00287AA6" w:rsidRDefault="00B07A90" w:rsidP="00B07A90">
            <w:pPr>
              <w:jc w:val="center"/>
            </w:pPr>
          </w:p>
        </w:tc>
        <w:tc>
          <w:tcPr>
            <w:tcW w:w="284" w:type="dxa"/>
            <w:tcBorders>
              <w:top w:val="nil"/>
              <w:left w:val="nil"/>
              <w:bottom w:val="nil"/>
              <w:right w:val="nil"/>
            </w:tcBorders>
            <w:vAlign w:val="bottom"/>
          </w:tcPr>
          <w:p w:rsidR="00B07A90" w:rsidRPr="00287AA6" w:rsidRDefault="00B07A90" w:rsidP="00B07A90">
            <w:r w:rsidRPr="00287AA6">
              <w:t>”</w:t>
            </w:r>
          </w:p>
        </w:tc>
        <w:tc>
          <w:tcPr>
            <w:tcW w:w="1842" w:type="dxa"/>
            <w:tcBorders>
              <w:top w:val="nil"/>
              <w:left w:val="nil"/>
              <w:bottom w:val="single" w:sz="4" w:space="0" w:color="auto"/>
              <w:right w:val="nil"/>
            </w:tcBorders>
            <w:vAlign w:val="bottom"/>
          </w:tcPr>
          <w:p w:rsidR="00B07A90" w:rsidRPr="00287AA6" w:rsidRDefault="00B07A90" w:rsidP="00B07A90">
            <w:pPr>
              <w:jc w:val="center"/>
            </w:pPr>
          </w:p>
        </w:tc>
        <w:tc>
          <w:tcPr>
            <w:tcW w:w="567" w:type="dxa"/>
            <w:tcBorders>
              <w:top w:val="nil"/>
              <w:left w:val="nil"/>
              <w:bottom w:val="nil"/>
              <w:right w:val="nil"/>
            </w:tcBorders>
            <w:vAlign w:val="bottom"/>
          </w:tcPr>
          <w:p w:rsidR="00B07A90" w:rsidRPr="00287AA6" w:rsidRDefault="00B07A90" w:rsidP="00B07A90">
            <w:pPr>
              <w:jc w:val="right"/>
            </w:pPr>
            <w:r w:rsidRPr="00287AA6">
              <w:t>200</w:t>
            </w:r>
          </w:p>
        </w:tc>
        <w:tc>
          <w:tcPr>
            <w:tcW w:w="284" w:type="dxa"/>
            <w:tcBorders>
              <w:top w:val="nil"/>
              <w:left w:val="nil"/>
              <w:bottom w:val="single" w:sz="4" w:space="0" w:color="auto"/>
              <w:right w:val="nil"/>
            </w:tcBorders>
            <w:vAlign w:val="bottom"/>
          </w:tcPr>
          <w:p w:rsidR="00B07A90" w:rsidRPr="00287AA6" w:rsidRDefault="00B07A90" w:rsidP="00B07A90"/>
        </w:tc>
        <w:tc>
          <w:tcPr>
            <w:tcW w:w="850" w:type="dxa"/>
            <w:tcBorders>
              <w:top w:val="nil"/>
              <w:left w:val="nil"/>
              <w:bottom w:val="nil"/>
              <w:right w:val="nil"/>
            </w:tcBorders>
            <w:vAlign w:val="bottom"/>
          </w:tcPr>
          <w:p w:rsidR="00B07A90" w:rsidRPr="00287AA6" w:rsidRDefault="00B07A90" w:rsidP="00B07A90">
            <w:pPr>
              <w:ind w:left="57"/>
            </w:pPr>
            <w:proofErr w:type="gramStart"/>
            <w:r w:rsidRPr="00287AA6">
              <w:t>г</w:t>
            </w:r>
            <w:proofErr w:type="gramEnd"/>
            <w:r w:rsidRPr="00287AA6">
              <w:t>.</w:t>
            </w:r>
          </w:p>
        </w:tc>
        <w:tc>
          <w:tcPr>
            <w:tcW w:w="1964" w:type="dxa"/>
            <w:tcBorders>
              <w:top w:val="nil"/>
              <w:left w:val="nil"/>
              <w:bottom w:val="single" w:sz="4" w:space="0" w:color="auto"/>
              <w:right w:val="nil"/>
            </w:tcBorders>
            <w:vAlign w:val="bottom"/>
          </w:tcPr>
          <w:p w:rsidR="00B07A90" w:rsidRPr="00287AA6" w:rsidRDefault="00B07A90" w:rsidP="00B07A90">
            <w:pPr>
              <w:jc w:val="center"/>
            </w:pPr>
          </w:p>
        </w:tc>
        <w:tc>
          <w:tcPr>
            <w:tcW w:w="283" w:type="dxa"/>
            <w:tcBorders>
              <w:top w:val="nil"/>
              <w:left w:val="nil"/>
              <w:bottom w:val="nil"/>
              <w:right w:val="nil"/>
            </w:tcBorders>
            <w:vAlign w:val="bottom"/>
          </w:tcPr>
          <w:p w:rsidR="00B07A90" w:rsidRPr="00287AA6" w:rsidRDefault="00B07A90" w:rsidP="00B07A90"/>
        </w:tc>
        <w:tc>
          <w:tcPr>
            <w:tcW w:w="3140" w:type="dxa"/>
            <w:tcBorders>
              <w:top w:val="nil"/>
              <w:left w:val="nil"/>
              <w:bottom w:val="single" w:sz="4" w:space="0" w:color="auto"/>
              <w:right w:val="nil"/>
            </w:tcBorders>
            <w:vAlign w:val="bottom"/>
          </w:tcPr>
          <w:p w:rsidR="00B07A90" w:rsidRPr="00287AA6" w:rsidRDefault="00B07A90" w:rsidP="00B07A90">
            <w:pPr>
              <w:jc w:val="center"/>
            </w:pPr>
          </w:p>
        </w:tc>
      </w:tr>
      <w:tr w:rsidR="00B07A90" w:rsidRPr="00287AA6" w:rsidTr="00B07A90">
        <w:tc>
          <w:tcPr>
            <w:tcW w:w="170" w:type="dxa"/>
            <w:tcBorders>
              <w:top w:val="nil"/>
              <w:left w:val="nil"/>
              <w:bottom w:val="nil"/>
              <w:right w:val="nil"/>
            </w:tcBorders>
            <w:vAlign w:val="bottom"/>
          </w:tcPr>
          <w:p w:rsidR="00B07A90" w:rsidRPr="00287AA6" w:rsidRDefault="00B07A90" w:rsidP="00B07A90"/>
        </w:tc>
        <w:tc>
          <w:tcPr>
            <w:tcW w:w="567" w:type="dxa"/>
            <w:tcBorders>
              <w:top w:val="nil"/>
              <w:left w:val="nil"/>
              <w:bottom w:val="nil"/>
              <w:right w:val="nil"/>
            </w:tcBorders>
            <w:vAlign w:val="bottom"/>
          </w:tcPr>
          <w:p w:rsidR="00B07A90" w:rsidRPr="00287AA6" w:rsidRDefault="00B07A90" w:rsidP="00B07A90"/>
        </w:tc>
        <w:tc>
          <w:tcPr>
            <w:tcW w:w="284" w:type="dxa"/>
            <w:tcBorders>
              <w:top w:val="nil"/>
              <w:left w:val="nil"/>
              <w:bottom w:val="nil"/>
              <w:right w:val="nil"/>
            </w:tcBorders>
            <w:vAlign w:val="bottom"/>
          </w:tcPr>
          <w:p w:rsidR="00B07A90" w:rsidRPr="00287AA6" w:rsidRDefault="00B07A90" w:rsidP="00B07A90"/>
        </w:tc>
        <w:tc>
          <w:tcPr>
            <w:tcW w:w="1842" w:type="dxa"/>
            <w:tcBorders>
              <w:top w:val="nil"/>
              <w:left w:val="nil"/>
              <w:bottom w:val="nil"/>
              <w:right w:val="nil"/>
            </w:tcBorders>
            <w:vAlign w:val="bottom"/>
          </w:tcPr>
          <w:p w:rsidR="00B07A90" w:rsidRPr="00287AA6" w:rsidRDefault="00B07A90" w:rsidP="00B07A90">
            <w:pPr>
              <w:jc w:val="center"/>
            </w:pPr>
            <w:r w:rsidRPr="00287AA6">
              <w:t>(дата)</w:t>
            </w:r>
          </w:p>
        </w:tc>
        <w:tc>
          <w:tcPr>
            <w:tcW w:w="567" w:type="dxa"/>
            <w:tcBorders>
              <w:top w:val="nil"/>
              <w:left w:val="nil"/>
              <w:bottom w:val="nil"/>
              <w:right w:val="nil"/>
            </w:tcBorders>
            <w:vAlign w:val="bottom"/>
          </w:tcPr>
          <w:p w:rsidR="00B07A90" w:rsidRPr="00287AA6" w:rsidRDefault="00B07A90" w:rsidP="00B07A90"/>
        </w:tc>
        <w:tc>
          <w:tcPr>
            <w:tcW w:w="284" w:type="dxa"/>
            <w:tcBorders>
              <w:top w:val="nil"/>
              <w:left w:val="nil"/>
              <w:bottom w:val="nil"/>
              <w:right w:val="nil"/>
            </w:tcBorders>
            <w:vAlign w:val="bottom"/>
          </w:tcPr>
          <w:p w:rsidR="00B07A90" w:rsidRPr="00287AA6" w:rsidRDefault="00B07A90" w:rsidP="00B07A90"/>
        </w:tc>
        <w:tc>
          <w:tcPr>
            <w:tcW w:w="850" w:type="dxa"/>
            <w:tcBorders>
              <w:top w:val="nil"/>
              <w:left w:val="nil"/>
              <w:bottom w:val="nil"/>
              <w:right w:val="nil"/>
            </w:tcBorders>
            <w:vAlign w:val="bottom"/>
          </w:tcPr>
          <w:p w:rsidR="00B07A90" w:rsidRPr="00287AA6" w:rsidRDefault="00B07A90" w:rsidP="00B07A90"/>
        </w:tc>
        <w:tc>
          <w:tcPr>
            <w:tcW w:w="1964" w:type="dxa"/>
            <w:tcBorders>
              <w:top w:val="nil"/>
              <w:left w:val="nil"/>
              <w:bottom w:val="nil"/>
              <w:right w:val="nil"/>
            </w:tcBorders>
            <w:vAlign w:val="bottom"/>
          </w:tcPr>
          <w:p w:rsidR="00B07A90" w:rsidRPr="00287AA6" w:rsidRDefault="00B07A90" w:rsidP="00B07A90">
            <w:pPr>
              <w:jc w:val="center"/>
            </w:pPr>
            <w:r w:rsidRPr="00287AA6">
              <w:t>(подпись заявителя)</w:t>
            </w:r>
          </w:p>
        </w:tc>
        <w:tc>
          <w:tcPr>
            <w:tcW w:w="283" w:type="dxa"/>
            <w:tcBorders>
              <w:top w:val="nil"/>
              <w:left w:val="nil"/>
              <w:bottom w:val="nil"/>
              <w:right w:val="nil"/>
            </w:tcBorders>
            <w:vAlign w:val="bottom"/>
          </w:tcPr>
          <w:p w:rsidR="00B07A90" w:rsidRPr="00287AA6" w:rsidRDefault="00B07A90" w:rsidP="00B07A90"/>
        </w:tc>
        <w:tc>
          <w:tcPr>
            <w:tcW w:w="3140" w:type="dxa"/>
            <w:tcBorders>
              <w:top w:val="nil"/>
              <w:left w:val="nil"/>
              <w:bottom w:val="nil"/>
              <w:right w:val="nil"/>
            </w:tcBorders>
            <w:vAlign w:val="bottom"/>
          </w:tcPr>
          <w:p w:rsidR="00B07A90" w:rsidRPr="00287AA6" w:rsidRDefault="00B07A90" w:rsidP="00B07A90">
            <w:pPr>
              <w:jc w:val="center"/>
            </w:pPr>
            <w:r w:rsidRPr="00287AA6">
              <w:t>(расшифровка подписи заявителя)</w:t>
            </w:r>
          </w:p>
        </w:tc>
      </w:tr>
    </w:tbl>
    <w:p w:rsidR="00B07A90" w:rsidRPr="00287AA6" w:rsidRDefault="00B07A90" w:rsidP="00B07A90"/>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07A90" w:rsidRPr="00287AA6" w:rsidTr="00B07A90">
        <w:tc>
          <w:tcPr>
            <w:tcW w:w="170" w:type="dxa"/>
            <w:tcBorders>
              <w:top w:val="nil"/>
              <w:left w:val="nil"/>
              <w:bottom w:val="nil"/>
              <w:right w:val="nil"/>
            </w:tcBorders>
            <w:vAlign w:val="bottom"/>
          </w:tcPr>
          <w:p w:rsidR="00B07A90" w:rsidRPr="00287AA6" w:rsidRDefault="00B07A90" w:rsidP="00B07A90">
            <w:r w:rsidRPr="00287AA6">
              <w:t>“</w:t>
            </w:r>
          </w:p>
        </w:tc>
        <w:tc>
          <w:tcPr>
            <w:tcW w:w="567" w:type="dxa"/>
            <w:tcBorders>
              <w:top w:val="nil"/>
              <w:left w:val="nil"/>
              <w:bottom w:val="single" w:sz="4" w:space="0" w:color="auto"/>
              <w:right w:val="nil"/>
            </w:tcBorders>
            <w:vAlign w:val="bottom"/>
          </w:tcPr>
          <w:p w:rsidR="00B07A90" w:rsidRPr="00287AA6" w:rsidRDefault="00B07A90" w:rsidP="00B07A90">
            <w:pPr>
              <w:jc w:val="center"/>
            </w:pPr>
          </w:p>
        </w:tc>
        <w:tc>
          <w:tcPr>
            <w:tcW w:w="284" w:type="dxa"/>
            <w:tcBorders>
              <w:top w:val="nil"/>
              <w:left w:val="nil"/>
              <w:bottom w:val="nil"/>
              <w:right w:val="nil"/>
            </w:tcBorders>
            <w:vAlign w:val="bottom"/>
          </w:tcPr>
          <w:p w:rsidR="00B07A90" w:rsidRPr="00287AA6" w:rsidRDefault="00B07A90" w:rsidP="00B07A90">
            <w:r w:rsidRPr="00287AA6">
              <w:t>”</w:t>
            </w:r>
          </w:p>
        </w:tc>
        <w:tc>
          <w:tcPr>
            <w:tcW w:w="1842" w:type="dxa"/>
            <w:tcBorders>
              <w:top w:val="nil"/>
              <w:left w:val="nil"/>
              <w:bottom w:val="single" w:sz="4" w:space="0" w:color="auto"/>
              <w:right w:val="nil"/>
            </w:tcBorders>
            <w:vAlign w:val="bottom"/>
          </w:tcPr>
          <w:p w:rsidR="00B07A90" w:rsidRPr="00287AA6" w:rsidRDefault="00B07A90" w:rsidP="00B07A90">
            <w:pPr>
              <w:jc w:val="center"/>
            </w:pPr>
          </w:p>
        </w:tc>
        <w:tc>
          <w:tcPr>
            <w:tcW w:w="567" w:type="dxa"/>
            <w:tcBorders>
              <w:top w:val="nil"/>
              <w:left w:val="nil"/>
              <w:bottom w:val="nil"/>
              <w:right w:val="nil"/>
            </w:tcBorders>
            <w:vAlign w:val="bottom"/>
          </w:tcPr>
          <w:p w:rsidR="00B07A90" w:rsidRPr="00287AA6" w:rsidRDefault="00B07A90" w:rsidP="00B07A90">
            <w:pPr>
              <w:jc w:val="right"/>
            </w:pPr>
            <w:r w:rsidRPr="00287AA6">
              <w:t>200</w:t>
            </w:r>
          </w:p>
        </w:tc>
        <w:tc>
          <w:tcPr>
            <w:tcW w:w="284" w:type="dxa"/>
            <w:tcBorders>
              <w:top w:val="nil"/>
              <w:left w:val="nil"/>
              <w:bottom w:val="single" w:sz="4" w:space="0" w:color="auto"/>
              <w:right w:val="nil"/>
            </w:tcBorders>
            <w:vAlign w:val="bottom"/>
          </w:tcPr>
          <w:p w:rsidR="00B07A90" w:rsidRPr="00287AA6" w:rsidRDefault="00B07A90" w:rsidP="00B07A90"/>
        </w:tc>
        <w:tc>
          <w:tcPr>
            <w:tcW w:w="850" w:type="dxa"/>
            <w:tcBorders>
              <w:top w:val="nil"/>
              <w:left w:val="nil"/>
              <w:bottom w:val="nil"/>
              <w:right w:val="nil"/>
            </w:tcBorders>
            <w:vAlign w:val="bottom"/>
          </w:tcPr>
          <w:p w:rsidR="00B07A90" w:rsidRPr="00287AA6" w:rsidRDefault="00B07A90" w:rsidP="00B07A90">
            <w:pPr>
              <w:ind w:left="57"/>
            </w:pPr>
            <w:proofErr w:type="gramStart"/>
            <w:r w:rsidRPr="00287AA6">
              <w:t>г</w:t>
            </w:r>
            <w:proofErr w:type="gramEnd"/>
            <w:r w:rsidRPr="00287AA6">
              <w:t>.</w:t>
            </w:r>
          </w:p>
        </w:tc>
        <w:tc>
          <w:tcPr>
            <w:tcW w:w="1964" w:type="dxa"/>
            <w:tcBorders>
              <w:top w:val="nil"/>
              <w:left w:val="nil"/>
              <w:bottom w:val="single" w:sz="4" w:space="0" w:color="auto"/>
              <w:right w:val="nil"/>
            </w:tcBorders>
            <w:vAlign w:val="bottom"/>
          </w:tcPr>
          <w:p w:rsidR="00B07A90" w:rsidRPr="00287AA6" w:rsidRDefault="00B07A90" w:rsidP="00B07A90">
            <w:pPr>
              <w:jc w:val="center"/>
            </w:pPr>
          </w:p>
        </w:tc>
        <w:tc>
          <w:tcPr>
            <w:tcW w:w="283" w:type="dxa"/>
            <w:tcBorders>
              <w:top w:val="nil"/>
              <w:left w:val="nil"/>
              <w:bottom w:val="nil"/>
              <w:right w:val="nil"/>
            </w:tcBorders>
            <w:vAlign w:val="bottom"/>
          </w:tcPr>
          <w:p w:rsidR="00B07A90" w:rsidRPr="00287AA6" w:rsidRDefault="00B07A90" w:rsidP="00B07A90"/>
        </w:tc>
        <w:tc>
          <w:tcPr>
            <w:tcW w:w="3140" w:type="dxa"/>
            <w:tcBorders>
              <w:top w:val="nil"/>
              <w:left w:val="nil"/>
              <w:bottom w:val="single" w:sz="4" w:space="0" w:color="auto"/>
              <w:right w:val="nil"/>
            </w:tcBorders>
            <w:vAlign w:val="bottom"/>
          </w:tcPr>
          <w:p w:rsidR="00B07A90" w:rsidRPr="00287AA6" w:rsidRDefault="00B07A90" w:rsidP="00B07A90">
            <w:pPr>
              <w:jc w:val="center"/>
            </w:pPr>
          </w:p>
        </w:tc>
      </w:tr>
      <w:tr w:rsidR="00B07A90" w:rsidRPr="00287AA6" w:rsidTr="00B07A90">
        <w:tc>
          <w:tcPr>
            <w:tcW w:w="170" w:type="dxa"/>
            <w:tcBorders>
              <w:top w:val="nil"/>
              <w:left w:val="nil"/>
              <w:bottom w:val="nil"/>
              <w:right w:val="nil"/>
            </w:tcBorders>
            <w:vAlign w:val="bottom"/>
          </w:tcPr>
          <w:p w:rsidR="00B07A90" w:rsidRPr="00287AA6" w:rsidRDefault="00B07A90" w:rsidP="00B07A90"/>
        </w:tc>
        <w:tc>
          <w:tcPr>
            <w:tcW w:w="567" w:type="dxa"/>
            <w:tcBorders>
              <w:top w:val="nil"/>
              <w:left w:val="nil"/>
              <w:bottom w:val="nil"/>
              <w:right w:val="nil"/>
            </w:tcBorders>
            <w:vAlign w:val="bottom"/>
          </w:tcPr>
          <w:p w:rsidR="00B07A90" w:rsidRPr="00287AA6" w:rsidRDefault="00B07A90" w:rsidP="00B07A90"/>
        </w:tc>
        <w:tc>
          <w:tcPr>
            <w:tcW w:w="284" w:type="dxa"/>
            <w:tcBorders>
              <w:top w:val="nil"/>
              <w:left w:val="nil"/>
              <w:bottom w:val="nil"/>
              <w:right w:val="nil"/>
            </w:tcBorders>
            <w:vAlign w:val="bottom"/>
          </w:tcPr>
          <w:p w:rsidR="00B07A90" w:rsidRPr="00287AA6" w:rsidRDefault="00B07A90" w:rsidP="00B07A90"/>
        </w:tc>
        <w:tc>
          <w:tcPr>
            <w:tcW w:w="1842" w:type="dxa"/>
            <w:tcBorders>
              <w:top w:val="nil"/>
              <w:left w:val="nil"/>
              <w:bottom w:val="nil"/>
              <w:right w:val="nil"/>
            </w:tcBorders>
            <w:vAlign w:val="bottom"/>
          </w:tcPr>
          <w:p w:rsidR="00B07A90" w:rsidRPr="00287AA6" w:rsidRDefault="00B07A90" w:rsidP="00B07A90">
            <w:pPr>
              <w:jc w:val="center"/>
            </w:pPr>
            <w:r w:rsidRPr="00287AA6">
              <w:t>(дата)</w:t>
            </w:r>
          </w:p>
        </w:tc>
        <w:tc>
          <w:tcPr>
            <w:tcW w:w="567" w:type="dxa"/>
            <w:tcBorders>
              <w:top w:val="nil"/>
              <w:left w:val="nil"/>
              <w:bottom w:val="nil"/>
              <w:right w:val="nil"/>
            </w:tcBorders>
            <w:vAlign w:val="bottom"/>
          </w:tcPr>
          <w:p w:rsidR="00B07A90" w:rsidRPr="00287AA6" w:rsidRDefault="00B07A90" w:rsidP="00B07A90"/>
        </w:tc>
        <w:tc>
          <w:tcPr>
            <w:tcW w:w="284" w:type="dxa"/>
            <w:tcBorders>
              <w:top w:val="nil"/>
              <w:left w:val="nil"/>
              <w:bottom w:val="nil"/>
              <w:right w:val="nil"/>
            </w:tcBorders>
            <w:vAlign w:val="bottom"/>
          </w:tcPr>
          <w:p w:rsidR="00B07A90" w:rsidRPr="00287AA6" w:rsidRDefault="00B07A90" w:rsidP="00B07A90"/>
        </w:tc>
        <w:tc>
          <w:tcPr>
            <w:tcW w:w="850" w:type="dxa"/>
            <w:tcBorders>
              <w:top w:val="nil"/>
              <w:left w:val="nil"/>
              <w:bottom w:val="nil"/>
              <w:right w:val="nil"/>
            </w:tcBorders>
            <w:vAlign w:val="bottom"/>
          </w:tcPr>
          <w:p w:rsidR="00B07A90" w:rsidRPr="00287AA6" w:rsidRDefault="00B07A90" w:rsidP="00B07A90"/>
        </w:tc>
        <w:tc>
          <w:tcPr>
            <w:tcW w:w="1964" w:type="dxa"/>
            <w:tcBorders>
              <w:top w:val="nil"/>
              <w:left w:val="nil"/>
              <w:bottom w:val="nil"/>
              <w:right w:val="nil"/>
            </w:tcBorders>
            <w:vAlign w:val="bottom"/>
          </w:tcPr>
          <w:p w:rsidR="00B07A90" w:rsidRPr="00287AA6" w:rsidRDefault="00B07A90" w:rsidP="00B07A90">
            <w:pPr>
              <w:jc w:val="center"/>
            </w:pPr>
            <w:r w:rsidRPr="00287AA6">
              <w:t>(подпись заявителя)</w:t>
            </w:r>
          </w:p>
        </w:tc>
        <w:tc>
          <w:tcPr>
            <w:tcW w:w="283" w:type="dxa"/>
            <w:tcBorders>
              <w:top w:val="nil"/>
              <w:left w:val="nil"/>
              <w:bottom w:val="nil"/>
              <w:right w:val="nil"/>
            </w:tcBorders>
            <w:vAlign w:val="bottom"/>
          </w:tcPr>
          <w:p w:rsidR="00B07A90" w:rsidRPr="00287AA6" w:rsidRDefault="00B07A90" w:rsidP="00B07A90"/>
        </w:tc>
        <w:tc>
          <w:tcPr>
            <w:tcW w:w="3140" w:type="dxa"/>
            <w:tcBorders>
              <w:top w:val="nil"/>
              <w:left w:val="nil"/>
              <w:bottom w:val="nil"/>
              <w:right w:val="nil"/>
            </w:tcBorders>
            <w:vAlign w:val="bottom"/>
          </w:tcPr>
          <w:p w:rsidR="00B07A90" w:rsidRPr="00287AA6" w:rsidRDefault="00B07A90" w:rsidP="00B07A90">
            <w:pPr>
              <w:jc w:val="center"/>
            </w:pPr>
            <w:r w:rsidRPr="00287AA6">
              <w:t>(расшифровка подписи заявителя)</w:t>
            </w:r>
          </w:p>
        </w:tc>
      </w:tr>
    </w:tbl>
    <w:p w:rsidR="00B07A90" w:rsidRPr="00287AA6" w:rsidRDefault="00B07A90" w:rsidP="00B07A90"/>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07A90" w:rsidRPr="00287AA6" w:rsidTr="00B07A90">
        <w:tc>
          <w:tcPr>
            <w:tcW w:w="170" w:type="dxa"/>
            <w:tcBorders>
              <w:top w:val="nil"/>
              <w:left w:val="nil"/>
              <w:bottom w:val="nil"/>
              <w:right w:val="nil"/>
            </w:tcBorders>
            <w:vAlign w:val="bottom"/>
          </w:tcPr>
          <w:p w:rsidR="00B07A90" w:rsidRPr="00287AA6" w:rsidRDefault="00B07A90" w:rsidP="00B07A90">
            <w:r w:rsidRPr="00287AA6">
              <w:t>“</w:t>
            </w:r>
          </w:p>
        </w:tc>
        <w:tc>
          <w:tcPr>
            <w:tcW w:w="567" w:type="dxa"/>
            <w:tcBorders>
              <w:top w:val="nil"/>
              <w:left w:val="nil"/>
              <w:bottom w:val="single" w:sz="4" w:space="0" w:color="auto"/>
              <w:right w:val="nil"/>
            </w:tcBorders>
            <w:vAlign w:val="bottom"/>
          </w:tcPr>
          <w:p w:rsidR="00B07A90" w:rsidRPr="00287AA6" w:rsidRDefault="00B07A90" w:rsidP="00B07A90">
            <w:pPr>
              <w:jc w:val="center"/>
            </w:pPr>
          </w:p>
        </w:tc>
        <w:tc>
          <w:tcPr>
            <w:tcW w:w="284" w:type="dxa"/>
            <w:tcBorders>
              <w:top w:val="nil"/>
              <w:left w:val="nil"/>
              <w:bottom w:val="nil"/>
              <w:right w:val="nil"/>
            </w:tcBorders>
            <w:vAlign w:val="bottom"/>
          </w:tcPr>
          <w:p w:rsidR="00B07A90" w:rsidRPr="00287AA6" w:rsidRDefault="00B07A90" w:rsidP="00B07A90">
            <w:r w:rsidRPr="00287AA6">
              <w:t>”</w:t>
            </w:r>
          </w:p>
        </w:tc>
        <w:tc>
          <w:tcPr>
            <w:tcW w:w="1842" w:type="dxa"/>
            <w:tcBorders>
              <w:top w:val="nil"/>
              <w:left w:val="nil"/>
              <w:bottom w:val="single" w:sz="4" w:space="0" w:color="auto"/>
              <w:right w:val="nil"/>
            </w:tcBorders>
            <w:vAlign w:val="bottom"/>
          </w:tcPr>
          <w:p w:rsidR="00B07A90" w:rsidRPr="00287AA6" w:rsidRDefault="00B07A90" w:rsidP="00B07A90">
            <w:pPr>
              <w:jc w:val="center"/>
            </w:pPr>
          </w:p>
        </w:tc>
        <w:tc>
          <w:tcPr>
            <w:tcW w:w="567" w:type="dxa"/>
            <w:tcBorders>
              <w:top w:val="nil"/>
              <w:left w:val="nil"/>
              <w:bottom w:val="nil"/>
              <w:right w:val="nil"/>
            </w:tcBorders>
            <w:vAlign w:val="bottom"/>
          </w:tcPr>
          <w:p w:rsidR="00B07A90" w:rsidRPr="00287AA6" w:rsidRDefault="00B07A90" w:rsidP="00B07A90">
            <w:pPr>
              <w:jc w:val="right"/>
            </w:pPr>
            <w:r w:rsidRPr="00287AA6">
              <w:t>200</w:t>
            </w:r>
          </w:p>
        </w:tc>
        <w:tc>
          <w:tcPr>
            <w:tcW w:w="284" w:type="dxa"/>
            <w:tcBorders>
              <w:top w:val="nil"/>
              <w:left w:val="nil"/>
              <w:bottom w:val="single" w:sz="4" w:space="0" w:color="auto"/>
              <w:right w:val="nil"/>
            </w:tcBorders>
            <w:vAlign w:val="bottom"/>
          </w:tcPr>
          <w:p w:rsidR="00B07A90" w:rsidRPr="00287AA6" w:rsidRDefault="00B07A90" w:rsidP="00B07A90"/>
        </w:tc>
        <w:tc>
          <w:tcPr>
            <w:tcW w:w="850" w:type="dxa"/>
            <w:tcBorders>
              <w:top w:val="nil"/>
              <w:left w:val="nil"/>
              <w:bottom w:val="nil"/>
              <w:right w:val="nil"/>
            </w:tcBorders>
            <w:vAlign w:val="bottom"/>
          </w:tcPr>
          <w:p w:rsidR="00B07A90" w:rsidRPr="00287AA6" w:rsidRDefault="00B07A90" w:rsidP="00B07A90">
            <w:pPr>
              <w:ind w:left="57"/>
            </w:pPr>
            <w:proofErr w:type="gramStart"/>
            <w:r w:rsidRPr="00287AA6">
              <w:t>г</w:t>
            </w:r>
            <w:proofErr w:type="gramEnd"/>
            <w:r w:rsidRPr="00287AA6">
              <w:t>.</w:t>
            </w:r>
          </w:p>
        </w:tc>
        <w:tc>
          <w:tcPr>
            <w:tcW w:w="1964" w:type="dxa"/>
            <w:tcBorders>
              <w:top w:val="nil"/>
              <w:left w:val="nil"/>
              <w:bottom w:val="single" w:sz="4" w:space="0" w:color="auto"/>
              <w:right w:val="nil"/>
            </w:tcBorders>
            <w:vAlign w:val="bottom"/>
          </w:tcPr>
          <w:p w:rsidR="00B07A90" w:rsidRPr="00287AA6" w:rsidRDefault="00B07A90" w:rsidP="00B07A90">
            <w:pPr>
              <w:jc w:val="center"/>
            </w:pPr>
          </w:p>
        </w:tc>
        <w:tc>
          <w:tcPr>
            <w:tcW w:w="283" w:type="dxa"/>
            <w:tcBorders>
              <w:top w:val="nil"/>
              <w:left w:val="nil"/>
              <w:bottom w:val="nil"/>
              <w:right w:val="nil"/>
            </w:tcBorders>
            <w:vAlign w:val="bottom"/>
          </w:tcPr>
          <w:p w:rsidR="00B07A90" w:rsidRPr="00287AA6" w:rsidRDefault="00B07A90" w:rsidP="00B07A90"/>
        </w:tc>
        <w:tc>
          <w:tcPr>
            <w:tcW w:w="3140" w:type="dxa"/>
            <w:tcBorders>
              <w:top w:val="nil"/>
              <w:left w:val="nil"/>
              <w:bottom w:val="single" w:sz="4" w:space="0" w:color="auto"/>
              <w:right w:val="nil"/>
            </w:tcBorders>
            <w:vAlign w:val="bottom"/>
          </w:tcPr>
          <w:p w:rsidR="00B07A90" w:rsidRPr="00287AA6" w:rsidRDefault="00B07A90" w:rsidP="00B07A90">
            <w:pPr>
              <w:jc w:val="center"/>
            </w:pPr>
          </w:p>
        </w:tc>
      </w:tr>
      <w:tr w:rsidR="00B07A90" w:rsidRPr="00287AA6" w:rsidTr="00B07A90">
        <w:tc>
          <w:tcPr>
            <w:tcW w:w="170" w:type="dxa"/>
            <w:tcBorders>
              <w:top w:val="nil"/>
              <w:left w:val="nil"/>
              <w:bottom w:val="nil"/>
              <w:right w:val="nil"/>
            </w:tcBorders>
            <w:vAlign w:val="bottom"/>
          </w:tcPr>
          <w:p w:rsidR="00B07A90" w:rsidRPr="00287AA6" w:rsidRDefault="00B07A90" w:rsidP="00B07A90"/>
        </w:tc>
        <w:tc>
          <w:tcPr>
            <w:tcW w:w="567" w:type="dxa"/>
            <w:tcBorders>
              <w:top w:val="nil"/>
              <w:left w:val="nil"/>
              <w:bottom w:val="nil"/>
              <w:right w:val="nil"/>
            </w:tcBorders>
            <w:vAlign w:val="bottom"/>
          </w:tcPr>
          <w:p w:rsidR="00B07A90" w:rsidRPr="00287AA6" w:rsidRDefault="00B07A90" w:rsidP="00B07A90"/>
        </w:tc>
        <w:tc>
          <w:tcPr>
            <w:tcW w:w="284" w:type="dxa"/>
            <w:tcBorders>
              <w:top w:val="nil"/>
              <w:left w:val="nil"/>
              <w:bottom w:val="nil"/>
              <w:right w:val="nil"/>
            </w:tcBorders>
            <w:vAlign w:val="bottom"/>
          </w:tcPr>
          <w:p w:rsidR="00B07A90" w:rsidRPr="00287AA6" w:rsidRDefault="00B07A90" w:rsidP="00B07A90"/>
        </w:tc>
        <w:tc>
          <w:tcPr>
            <w:tcW w:w="1842" w:type="dxa"/>
            <w:tcBorders>
              <w:top w:val="nil"/>
              <w:left w:val="nil"/>
              <w:bottom w:val="nil"/>
              <w:right w:val="nil"/>
            </w:tcBorders>
            <w:vAlign w:val="bottom"/>
          </w:tcPr>
          <w:p w:rsidR="00B07A90" w:rsidRPr="00287AA6" w:rsidRDefault="00B07A90" w:rsidP="00B07A90">
            <w:pPr>
              <w:jc w:val="center"/>
            </w:pPr>
            <w:r w:rsidRPr="00287AA6">
              <w:t>(дата)</w:t>
            </w:r>
          </w:p>
        </w:tc>
        <w:tc>
          <w:tcPr>
            <w:tcW w:w="567" w:type="dxa"/>
            <w:tcBorders>
              <w:top w:val="nil"/>
              <w:left w:val="nil"/>
              <w:bottom w:val="nil"/>
              <w:right w:val="nil"/>
            </w:tcBorders>
            <w:vAlign w:val="bottom"/>
          </w:tcPr>
          <w:p w:rsidR="00B07A90" w:rsidRPr="00287AA6" w:rsidRDefault="00B07A90" w:rsidP="00B07A90"/>
        </w:tc>
        <w:tc>
          <w:tcPr>
            <w:tcW w:w="284" w:type="dxa"/>
            <w:tcBorders>
              <w:top w:val="nil"/>
              <w:left w:val="nil"/>
              <w:bottom w:val="nil"/>
              <w:right w:val="nil"/>
            </w:tcBorders>
            <w:vAlign w:val="bottom"/>
          </w:tcPr>
          <w:p w:rsidR="00B07A90" w:rsidRPr="00287AA6" w:rsidRDefault="00B07A90" w:rsidP="00B07A90"/>
        </w:tc>
        <w:tc>
          <w:tcPr>
            <w:tcW w:w="850" w:type="dxa"/>
            <w:tcBorders>
              <w:top w:val="nil"/>
              <w:left w:val="nil"/>
              <w:bottom w:val="nil"/>
              <w:right w:val="nil"/>
            </w:tcBorders>
            <w:vAlign w:val="bottom"/>
          </w:tcPr>
          <w:p w:rsidR="00B07A90" w:rsidRPr="00287AA6" w:rsidRDefault="00B07A90" w:rsidP="00B07A90"/>
        </w:tc>
        <w:tc>
          <w:tcPr>
            <w:tcW w:w="1964" w:type="dxa"/>
            <w:tcBorders>
              <w:top w:val="nil"/>
              <w:left w:val="nil"/>
              <w:bottom w:val="nil"/>
              <w:right w:val="nil"/>
            </w:tcBorders>
            <w:vAlign w:val="bottom"/>
          </w:tcPr>
          <w:p w:rsidR="00B07A90" w:rsidRPr="00287AA6" w:rsidRDefault="00B07A90" w:rsidP="00B07A90">
            <w:pPr>
              <w:jc w:val="center"/>
            </w:pPr>
            <w:r w:rsidRPr="00287AA6">
              <w:t>(подпись заявителя)</w:t>
            </w:r>
          </w:p>
        </w:tc>
        <w:tc>
          <w:tcPr>
            <w:tcW w:w="283" w:type="dxa"/>
            <w:tcBorders>
              <w:top w:val="nil"/>
              <w:left w:val="nil"/>
              <w:bottom w:val="nil"/>
              <w:right w:val="nil"/>
            </w:tcBorders>
            <w:vAlign w:val="bottom"/>
          </w:tcPr>
          <w:p w:rsidR="00B07A90" w:rsidRPr="00287AA6" w:rsidRDefault="00B07A90" w:rsidP="00B07A90"/>
        </w:tc>
        <w:tc>
          <w:tcPr>
            <w:tcW w:w="3140" w:type="dxa"/>
            <w:tcBorders>
              <w:top w:val="nil"/>
              <w:left w:val="nil"/>
              <w:bottom w:val="nil"/>
              <w:right w:val="nil"/>
            </w:tcBorders>
            <w:vAlign w:val="bottom"/>
          </w:tcPr>
          <w:p w:rsidR="00B07A90" w:rsidRPr="00287AA6" w:rsidRDefault="00B07A90" w:rsidP="00B07A90">
            <w:pPr>
              <w:jc w:val="center"/>
            </w:pPr>
            <w:r w:rsidRPr="00287AA6">
              <w:t>(расшифровка подписи заявителя)</w:t>
            </w:r>
          </w:p>
        </w:tc>
      </w:tr>
    </w:tbl>
    <w:p w:rsidR="00B07A90" w:rsidRPr="00287AA6" w:rsidRDefault="00B07A90" w:rsidP="00B07A90">
      <w:pPr>
        <w:spacing w:before="120"/>
      </w:pPr>
      <w:r w:rsidRPr="00287AA6">
        <w:t>________________</w:t>
      </w:r>
    </w:p>
    <w:p w:rsidR="00B07A90" w:rsidRPr="00287AA6" w:rsidRDefault="00B07A90" w:rsidP="00B07A90">
      <w:pPr>
        <w:ind w:firstLine="567"/>
        <w:jc w:val="both"/>
      </w:pPr>
      <w:r w:rsidRPr="00287AA6">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07A90" w:rsidRPr="00287AA6" w:rsidRDefault="00B07A90" w:rsidP="00B07A90">
      <w:pPr>
        <w:pBdr>
          <w:bottom w:val="dashed" w:sz="4" w:space="1" w:color="auto"/>
        </w:pBdr>
        <w:spacing w:before="360"/>
      </w:pPr>
    </w:p>
    <w:p w:rsidR="00B07A90" w:rsidRPr="00287AA6" w:rsidRDefault="00B07A90" w:rsidP="00B07A90">
      <w:pPr>
        <w:spacing w:after="480"/>
        <w:jc w:val="center"/>
      </w:pPr>
      <w:r w:rsidRPr="00287AA6">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B07A90" w:rsidRPr="00287AA6" w:rsidTr="00B07A90">
        <w:tc>
          <w:tcPr>
            <w:tcW w:w="4281" w:type="dxa"/>
            <w:tcBorders>
              <w:top w:val="nil"/>
              <w:left w:val="nil"/>
              <w:bottom w:val="nil"/>
              <w:right w:val="nil"/>
            </w:tcBorders>
            <w:vAlign w:val="bottom"/>
          </w:tcPr>
          <w:p w:rsidR="00B07A90" w:rsidRPr="00287AA6" w:rsidRDefault="00B07A90" w:rsidP="00B07A90">
            <w:pPr>
              <w:tabs>
                <w:tab w:val="left" w:pos="4082"/>
              </w:tabs>
            </w:pPr>
            <w:r w:rsidRPr="00287AA6">
              <w:t>Документы представлены на приеме</w:t>
            </w:r>
            <w:r w:rsidRPr="00287AA6">
              <w:tab/>
              <w:t>“</w:t>
            </w:r>
          </w:p>
        </w:tc>
        <w:tc>
          <w:tcPr>
            <w:tcW w:w="567" w:type="dxa"/>
            <w:tcBorders>
              <w:top w:val="nil"/>
              <w:left w:val="nil"/>
              <w:bottom w:val="single" w:sz="4" w:space="0" w:color="auto"/>
              <w:right w:val="nil"/>
            </w:tcBorders>
            <w:vAlign w:val="bottom"/>
          </w:tcPr>
          <w:p w:rsidR="00B07A90" w:rsidRPr="00287AA6" w:rsidRDefault="00B07A90" w:rsidP="00B07A90">
            <w:pPr>
              <w:jc w:val="center"/>
            </w:pPr>
          </w:p>
        </w:tc>
        <w:tc>
          <w:tcPr>
            <w:tcW w:w="283" w:type="dxa"/>
            <w:tcBorders>
              <w:top w:val="nil"/>
              <w:left w:val="nil"/>
              <w:bottom w:val="nil"/>
              <w:right w:val="nil"/>
            </w:tcBorders>
            <w:vAlign w:val="bottom"/>
          </w:tcPr>
          <w:p w:rsidR="00B07A90" w:rsidRPr="00287AA6" w:rsidRDefault="00B07A90" w:rsidP="00B07A90">
            <w:r w:rsidRPr="00287AA6">
              <w:t>”</w:t>
            </w:r>
          </w:p>
        </w:tc>
        <w:tc>
          <w:tcPr>
            <w:tcW w:w="1928" w:type="dxa"/>
            <w:tcBorders>
              <w:top w:val="nil"/>
              <w:left w:val="nil"/>
              <w:bottom w:val="single" w:sz="4" w:space="0" w:color="auto"/>
              <w:right w:val="nil"/>
            </w:tcBorders>
            <w:vAlign w:val="bottom"/>
          </w:tcPr>
          <w:p w:rsidR="00B07A90" w:rsidRPr="00287AA6" w:rsidRDefault="00B07A90" w:rsidP="00B07A90">
            <w:pPr>
              <w:jc w:val="center"/>
            </w:pPr>
          </w:p>
        </w:tc>
        <w:tc>
          <w:tcPr>
            <w:tcW w:w="537" w:type="dxa"/>
            <w:tcBorders>
              <w:top w:val="nil"/>
              <w:left w:val="nil"/>
              <w:bottom w:val="nil"/>
              <w:right w:val="nil"/>
            </w:tcBorders>
            <w:vAlign w:val="bottom"/>
          </w:tcPr>
          <w:p w:rsidR="00B07A90" w:rsidRPr="00287AA6" w:rsidRDefault="00B07A90" w:rsidP="00B07A90">
            <w:pPr>
              <w:jc w:val="right"/>
            </w:pPr>
            <w:r w:rsidRPr="00287AA6">
              <w:t>200</w:t>
            </w:r>
          </w:p>
        </w:tc>
        <w:tc>
          <w:tcPr>
            <w:tcW w:w="283" w:type="dxa"/>
            <w:tcBorders>
              <w:top w:val="nil"/>
              <w:left w:val="nil"/>
              <w:bottom w:val="single" w:sz="4" w:space="0" w:color="auto"/>
              <w:right w:val="nil"/>
            </w:tcBorders>
            <w:vAlign w:val="bottom"/>
          </w:tcPr>
          <w:p w:rsidR="00B07A90" w:rsidRPr="00287AA6" w:rsidRDefault="00B07A90" w:rsidP="00B07A90"/>
        </w:tc>
        <w:tc>
          <w:tcPr>
            <w:tcW w:w="371" w:type="dxa"/>
            <w:tcBorders>
              <w:top w:val="nil"/>
              <w:left w:val="nil"/>
              <w:bottom w:val="nil"/>
              <w:right w:val="nil"/>
            </w:tcBorders>
            <w:vAlign w:val="bottom"/>
          </w:tcPr>
          <w:p w:rsidR="00B07A90" w:rsidRPr="00287AA6" w:rsidRDefault="00B07A90" w:rsidP="00B07A90">
            <w:pPr>
              <w:ind w:left="57"/>
            </w:pPr>
            <w:proofErr w:type="gramStart"/>
            <w:r w:rsidRPr="00287AA6">
              <w:t>г</w:t>
            </w:r>
            <w:proofErr w:type="gramEnd"/>
            <w:r w:rsidRPr="00287AA6">
              <w:t>.</w:t>
            </w:r>
          </w:p>
        </w:tc>
      </w:tr>
    </w:tbl>
    <w:p w:rsidR="00B07A90" w:rsidRPr="00287AA6" w:rsidRDefault="00B07A90" w:rsidP="00B07A90">
      <w:pPr>
        <w:spacing w:before="240"/>
      </w:pPr>
      <w:r w:rsidRPr="00287AA6">
        <w:lastRenderedPageBreak/>
        <w:t xml:space="preserve">Входящий номер регистрации заявления  </w:t>
      </w:r>
    </w:p>
    <w:p w:rsidR="00B07A90" w:rsidRPr="00287AA6" w:rsidRDefault="00B07A90" w:rsidP="00B07A90">
      <w:pPr>
        <w:pBdr>
          <w:top w:val="single" w:sz="4" w:space="1" w:color="auto"/>
        </w:pBdr>
        <w:spacing w:after="240"/>
        <w:ind w:left="4309" w:right="1843"/>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B07A90" w:rsidRPr="00287AA6" w:rsidTr="00B07A90">
        <w:tc>
          <w:tcPr>
            <w:tcW w:w="4281" w:type="dxa"/>
            <w:tcBorders>
              <w:top w:val="nil"/>
              <w:left w:val="nil"/>
              <w:bottom w:val="nil"/>
              <w:right w:val="nil"/>
            </w:tcBorders>
            <w:vAlign w:val="bottom"/>
          </w:tcPr>
          <w:p w:rsidR="00B07A90" w:rsidRPr="00287AA6" w:rsidRDefault="00B07A90" w:rsidP="00B07A90">
            <w:pPr>
              <w:tabs>
                <w:tab w:val="left" w:pos="4082"/>
              </w:tabs>
            </w:pPr>
            <w:r w:rsidRPr="00287AA6">
              <w:t>Выдана расписка в получении</w:t>
            </w:r>
            <w:r w:rsidRPr="00287AA6">
              <w:br/>
              <w:t>документов</w:t>
            </w:r>
            <w:r w:rsidRPr="00287AA6">
              <w:tab/>
              <w:t>“</w:t>
            </w:r>
          </w:p>
        </w:tc>
        <w:tc>
          <w:tcPr>
            <w:tcW w:w="567" w:type="dxa"/>
            <w:tcBorders>
              <w:top w:val="nil"/>
              <w:left w:val="nil"/>
              <w:bottom w:val="single" w:sz="4" w:space="0" w:color="auto"/>
              <w:right w:val="nil"/>
            </w:tcBorders>
            <w:vAlign w:val="bottom"/>
          </w:tcPr>
          <w:p w:rsidR="00B07A90" w:rsidRPr="00287AA6" w:rsidRDefault="00B07A90" w:rsidP="00B07A90">
            <w:pPr>
              <w:jc w:val="center"/>
            </w:pPr>
          </w:p>
        </w:tc>
        <w:tc>
          <w:tcPr>
            <w:tcW w:w="283" w:type="dxa"/>
            <w:tcBorders>
              <w:top w:val="nil"/>
              <w:left w:val="nil"/>
              <w:bottom w:val="nil"/>
              <w:right w:val="nil"/>
            </w:tcBorders>
            <w:vAlign w:val="bottom"/>
          </w:tcPr>
          <w:p w:rsidR="00B07A90" w:rsidRPr="00287AA6" w:rsidRDefault="00B07A90" w:rsidP="00B07A90">
            <w:r w:rsidRPr="00287AA6">
              <w:t>”</w:t>
            </w:r>
          </w:p>
        </w:tc>
        <w:tc>
          <w:tcPr>
            <w:tcW w:w="1928" w:type="dxa"/>
            <w:tcBorders>
              <w:top w:val="nil"/>
              <w:left w:val="nil"/>
              <w:bottom w:val="single" w:sz="4" w:space="0" w:color="auto"/>
              <w:right w:val="nil"/>
            </w:tcBorders>
            <w:vAlign w:val="bottom"/>
          </w:tcPr>
          <w:p w:rsidR="00B07A90" w:rsidRPr="00287AA6" w:rsidRDefault="00B07A90" w:rsidP="00B07A90">
            <w:pPr>
              <w:jc w:val="center"/>
            </w:pPr>
          </w:p>
        </w:tc>
        <w:tc>
          <w:tcPr>
            <w:tcW w:w="537" w:type="dxa"/>
            <w:tcBorders>
              <w:top w:val="nil"/>
              <w:left w:val="nil"/>
              <w:bottom w:val="nil"/>
              <w:right w:val="nil"/>
            </w:tcBorders>
            <w:vAlign w:val="bottom"/>
          </w:tcPr>
          <w:p w:rsidR="00B07A90" w:rsidRPr="00287AA6" w:rsidRDefault="00B07A90" w:rsidP="00B07A90">
            <w:pPr>
              <w:jc w:val="right"/>
            </w:pPr>
            <w:r w:rsidRPr="00287AA6">
              <w:t>200</w:t>
            </w:r>
          </w:p>
        </w:tc>
        <w:tc>
          <w:tcPr>
            <w:tcW w:w="283" w:type="dxa"/>
            <w:tcBorders>
              <w:top w:val="nil"/>
              <w:left w:val="nil"/>
              <w:bottom w:val="single" w:sz="4" w:space="0" w:color="auto"/>
              <w:right w:val="nil"/>
            </w:tcBorders>
            <w:vAlign w:val="bottom"/>
          </w:tcPr>
          <w:p w:rsidR="00B07A90" w:rsidRPr="00287AA6" w:rsidRDefault="00B07A90" w:rsidP="00B07A90"/>
        </w:tc>
        <w:tc>
          <w:tcPr>
            <w:tcW w:w="371" w:type="dxa"/>
            <w:tcBorders>
              <w:top w:val="nil"/>
              <w:left w:val="nil"/>
              <w:bottom w:val="nil"/>
              <w:right w:val="nil"/>
            </w:tcBorders>
            <w:vAlign w:val="bottom"/>
          </w:tcPr>
          <w:p w:rsidR="00B07A90" w:rsidRPr="00287AA6" w:rsidRDefault="00B07A90" w:rsidP="00B07A90">
            <w:pPr>
              <w:ind w:left="57"/>
            </w:pPr>
            <w:proofErr w:type="gramStart"/>
            <w:r w:rsidRPr="00287AA6">
              <w:t>г</w:t>
            </w:r>
            <w:proofErr w:type="gramEnd"/>
            <w:r w:rsidRPr="00287AA6">
              <w:t>.</w:t>
            </w:r>
          </w:p>
        </w:tc>
      </w:tr>
    </w:tbl>
    <w:p w:rsidR="00B07A90" w:rsidRPr="00287AA6" w:rsidRDefault="00B07A90" w:rsidP="00B07A90">
      <w:pPr>
        <w:ind w:left="4111"/>
      </w:pPr>
      <w:r w:rsidRPr="00287AA6">
        <w:t xml:space="preserve">№  </w:t>
      </w:r>
    </w:p>
    <w:p w:rsidR="00B07A90" w:rsidRDefault="00B07A90" w:rsidP="00B07A90">
      <w:pPr>
        <w:pBdr>
          <w:top w:val="single" w:sz="4" w:space="1" w:color="auto"/>
        </w:pBdr>
        <w:spacing w:after="240"/>
        <w:ind w:left="4451" w:right="3686"/>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B07A90" w:rsidTr="00B07A90">
        <w:tc>
          <w:tcPr>
            <w:tcW w:w="4281" w:type="dxa"/>
            <w:tcBorders>
              <w:top w:val="nil"/>
              <w:left w:val="nil"/>
              <w:bottom w:val="nil"/>
              <w:right w:val="nil"/>
            </w:tcBorders>
            <w:vAlign w:val="bottom"/>
          </w:tcPr>
          <w:p w:rsidR="00B07A90" w:rsidRDefault="00B07A90" w:rsidP="00B07A90">
            <w:pPr>
              <w:tabs>
                <w:tab w:val="left" w:pos="4082"/>
              </w:tabs>
            </w:pPr>
            <w:r>
              <w:t>Расписку получил</w:t>
            </w:r>
            <w:r>
              <w:tab/>
              <w:t>“</w:t>
            </w:r>
          </w:p>
        </w:tc>
        <w:tc>
          <w:tcPr>
            <w:tcW w:w="567" w:type="dxa"/>
            <w:tcBorders>
              <w:top w:val="nil"/>
              <w:left w:val="nil"/>
              <w:bottom w:val="single" w:sz="4" w:space="0" w:color="auto"/>
              <w:right w:val="nil"/>
            </w:tcBorders>
            <w:vAlign w:val="bottom"/>
          </w:tcPr>
          <w:p w:rsidR="00B07A90" w:rsidRDefault="00B07A90" w:rsidP="00B07A90">
            <w:pPr>
              <w:jc w:val="center"/>
            </w:pPr>
          </w:p>
        </w:tc>
        <w:tc>
          <w:tcPr>
            <w:tcW w:w="283" w:type="dxa"/>
            <w:tcBorders>
              <w:top w:val="nil"/>
              <w:left w:val="nil"/>
              <w:bottom w:val="nil"/>
              <w:right w:val="nil"/>
            </w:tcBorders>
            <w:vAlign w:val="bottom"/>
          </w:tcPr>
          <w:p w:rsidR="00B07A90" w:rsidRDefault="00B07A90" w:rsidP="00B07A90">
            <w:r>
              <w:t>”</w:t>
            </w:r>
          </w:p>
        </w:tc>
        <w:tc>
          <w:tcPr>
            <w:tcW w:w="1928" w:type="dxa"/>
            <w:tcBorders>
              <w:top w:val="nil"/>
              <w:left w:val="nil"/>
              <w:bottom w:val="single" w:sz="4" w:space="0" w:color="auto"/>
              <w:right w:val="nil"/>
            </w:tcBorders>
            <w:vAlign w:val="bottom"/>
          </w:tcPr>
          <w:p w:rsidR="00B07A90" w:rsidRDefault="00B07A90" w:rsidP="00B07A90">
            <w:pPr>
              <w:jc w:val="center"/>
            </w:pPr>
          </w:p>
        </w:tc>
        <w:tc>
          <w:tcPr>
            <w:tcW w:w="537" w:type="dxa"/>
            <w:tcBorders>
              <w:top w:val="nil"/>
              <w:left w:val="nil"/>
              <w:bottom w:val="nil"/>
              <w:right w:val="nil"/>
            </w:tcBorders>
            <w:vAlign w:val="bottom"/>
          </w:tcPr>
          <w:p w:rsidR="00B07A90" w:rsidRDefault="00B07A90" w:rsidP="00B07A90">
            <w:pPr>
              <w:jc w:val="right"/>
            </w:pPr>
            <w:r>
              <w:t>200</w:t>
            </w:r>
          </w:p>
        </w:tc>
        <w:tc>
          <w:tcPr>
            <w:tcW w:w="283" w:type="dxa"/>
            <w:tcBorders>
              <w:top w:val="nil"/>
              <w:left w:val="nil"/>
              <w:bottom w:val="single" w:sz="4" w:space="0" w:color="auto"/>
              <w:right w:val="nil"/>
            </w:tcBorders>
            <w:vAlign w:val="bottom"/>
          </w:tcPr>
          <w:p w:rsidR="00B07A90" w:rsidRDefault="00B07A90" w:rsidP="00B07A90"/>
        </w:tc>
        <w:tc>
          <w:tcPr>
            <w:tcW w:w="371" w:type="dxa"/>
            <w:tcBorders>
              <w:top w:val="nil"/>
              <w:left w:val="nil"/>
              <w:bottom w:val="nil"/>
              <w:right w:val="nil"/>
            </w:tcBorders>
            <w:vAlign w:val="bottom"/>
          </w:tcPr>
          <w:p w:rsidR="00B07A90" w:rsidRDefault="00B07A90" w:rsidP="00B07A90">
            <w:pPr>
              <w:ind w:left="57"/>
            </w:pPr>
            <w:proofErr w:type="gramStart"/>
            <w:r>
              <w:t>г</w:t>
            </w:r>
            <w:proofErr w:type="gramEnd"/>
            <w:r>
              <w:t>.</w:t>
            </w:r>
          </w:p>
        </w:tc>
      </w:tr>
    </w:tbl>
    <w:p w:rsidR="00B07A90" w:rsidRDefault="00B07A90" w:rsidP="00B07A90">
      <w:pPr>
        <w:ind w:left="4253"/>
      </w:pPr>
    </w:p>
    <w:p w:rsidR="00B07A90" w:rsidRDefault="00B07A90" w:rsidP="00B07A90">
      <w:pPr>
        <w:pBdr>
          <w:top w:val="single" w:sz="4" w:space="1" w:color="auto"/>
        </w:pBdr>
        <w:ind w:left="4253" w:right="1841"/>
        <w:jc w:val="center"/>
      </w:pPr>
      <w:r>
        <w:t>(подпись заявителя)</w:t>
      </w:r>
    </w:p>
    <w:p w:rsidR="00B07A90" w:rsidRDefault="00B07A90" w:rsidP="00B07A90">
      <w:pPr>
        <w:spacing w:before="240"/>
        <w:ind w:right="5810"/>
      </w:pPr>
    </w:p>
    <w:p w:rsidR="00B07A90" w:rsidRDefault="00B07A90" w:rsidP="00B07A90">
      <w:pPr>
        <w:pBdr>
          <w:top w:val="single" w:sz="4" w:space="1" w:color="auto"/>
        </w:pBdr>
        <w:ind w:right="5810"/>
        <w:jc w:val="center"/>
      </w:pPr>
      <w:proofErr w:type="gramStart"/>
      <w:r>
        <w:t>(должность,</w:t>
      </w:r>
      <w:proofErr w:type="gramEnd"/>
    </w:p>
    <w:tbl>
      <w:tblPr>
        <w:tblW w:w="0" w:type="auto"/>
        <w:tblLayout w:type="fixed"/>
        <w:tblCellMar>
          <w:left w:w="28" w:type="dxa"/>
          <w:right w:w="28" w:type="dxa"/>
        </w:tblCellMar>
        <w:tblLook w:val="0000"/>
      </w:tblPr>
      <w:tblGrid>
        <w:gridCol w:w="4706"/>
        <w:gridCol w:w="1276"/>
        <w:gridCol w:w="2126"/>
      </w:tblGrid>
      <w:tr w:rsidR="00B07A90" w:rsidTr="00B07A90">
        <w:tc>
          <w:tcPr>
            <w:tcW w:w="4706" w:type="dxa"/>
            <w:tcBorders>
              <w:top w:val="nil"/>
              <w:left w:val="nil"/>
              <w:bottom w:val="single" w:sz="4" w:space="0" w:color="auto"/>
              <w:right w:val="nil"/>
            </w:tcBorders>
            <w:vAlign w:val="bottom"/>
          </w:tcPr>
          <w:p w:rsidR="00B07A90" w:rsidRDefault="00B07A90" w:rsidP="00B07A90">
            <w:pPr>
              <w:jc w:val="center"/>
            </w:pPr>
          </w:p>
        </w:tc>
        <w:tc>
          <w:tcPr>
            <w:tcW w:w="1276" w:type="dxa"/>
            <w:tcBorders>
              <w:top w:val="nil"/>
              <w:left w:val="nil"/>
              <w:bottom w:val="nil"/>
              <w:right w:val="nil"/>
            </w:tcBorders>
            <w:vAlign w:val="bottom"/>
          </w:tcPr>
          <w:p w:rsidR="00B07A90" w:rsidRDefault="00B07A90" w:rsidP="00B07A90"/>
        </w:tc>
        <w:tc>
          <w:tcPr>
            <w:tcW w:w="2126" w:type="dxa"/>
            <w:tcBorders>
              <w:top w:val="nil"/>
              <w:left w:val="nil"/>
              <w:bottom w:val="single" w:sz="4" w:space="0" w:color="auto"/>
              <w:right w:val="nil"/>
            </w:tcBorders>
            <w:vAlign w:val="bottom"/>
          </w:tcPr>
          <w:p w:rsidR="00B07A90" w:rsidRDefault="00B07A90" w:rsidP="00B07A90">
            <w:pPr>
              <w:jc w:val="center"/>
            </w:pPr>
          </w:p>
        </w:tc>
      </w:tr>
      <w:tr w:rsidR="00B07A90" w:rsidTr="00B07A90">
        <w:tc>
          <w:tcPr>
            <w:tcW w:w="4706" w:type="dxa"/>
            <w:tcBorders>
              <w:top w:val="nil"/>
              <w:left w:val="nil"/>
              <w:bottom w:val="nil"/>
              <w:right w:val="nil"/>
            </w:tcBorders>
            <w:vAlign w:val="bottom"/>
          </w:tcPr>
          <w:p w:rsidR="00B07A90" w:rsidRDefault="00B07A90" w:rsidP="00B07A90">
            <w:pPr>
              <w:jc w:val="center"/>
            </w:pPr>
            <w:proofErr w:type="gramStart"/>
            <w:r>
              <w:t>Ф.И.О. должностного лица, принявшего заявление)</w:t>
            </w:r>
            <w:proofErr w:type="gramEnd"/>
          </w:p>
        </w:tc>
        <w:tc>
          <w:tcPr>
            <w:tcW w:w="1276" w:type="dxa"/>
            <w:tcBorders>
              <w:top w:val="nil"/>
              <w:left w:val="nil"/>
              <w:bottom w:val="nil"/>
              <w:right w:val="nil"/>
            </w:tcBorders>
            <w:vAlign w:val="bottom"/>
          </w:tcPr>
          <w:p w:rsidR="00B07A90" w:rsidRDefault="00B07A90" w:rsidP="00B07A90"/>
        </w:tc>
        <w:tc>
          <w:tcPr>
            <w:tcW w:w="2126" w:type="dxa"/>
            <w:tcBorders>
              <w:top w:val="nil"/>
              <w:left w:val="nil"/>
              <w:bottom w:val="nil"/>
              <w:right w:val="nil"/>
            </w:tcBorders>
            <w:vAlign w:val="bottom"/>
          </w:tcPr>
          <w:p w:rsidR="00B07A90" w:rsidRDefault="00B07A90" w:rsidP="00B07A90">
            <w:pPr>
              <w:jc w:val="center"/>
            </w:pPr>
            <w:r>
              <w:t>(подпись)</w:t>
            </w:r>
          </w:p>
        </w:tc>
      </w:tr>
    </w:tbl>
    <w:p w:rsidR="00B07A90" w:rsidRDefault="00B07A90" w:rsidP="00B07A90">
      <w:pPr>
        <w:rPr>
          <w:sz w:val="2"/>
          <w:szCs w:val="2"/>
        </w:rPr>
      </w:pPr>
    </w:p>
    <w:p w:rsidR="004325FE" w:rsidRDefault="004325FE" w:rsidP="00B07A90">
      <w:pPr>
        <w:jc w:val="both"/>
        <w:rPr>
          <w:rFonts w:cs="Times New Roman"/>
        </w:rPr>
      </w:pPr>
    </w:p>
    <w:p w:rsidR="004325FE" w:rsidRDefault="004325FE" w:rsidP="004325FE">
      <w:pPr>
        <w:rPr>
          <w:rFonts w:cs="Times New Roman"/>
        </w:rPr>
      </w:pPr>
    </w:p>
    <w:p w:rsidR="004325FE" w:rsidRDefault="004325FE" w:rsidP="004325FE">
      <w:pPr>
        <w:rPr>
          <w:rFonts w:cs="Times New Roman"/>
        </w:rPr>
      </w:pPr>
    </w:p>
    <w:p w:rsidR="004325FE" w:rsidRDefault="004325FE" w:rsidP="004325FE">
      <w:pPr>
        <w:rPr>
          <w:rFonts w:cs="Times New Roman"/>
        </w:rPr>
      </w:pPr>
    </w:p>
    <w:p w:rsidR="004325FE" w:rsidRDefault="004325FE" w:rsidP="004325FE">
      <w:pPr>
        <w:rPr>
          <w:rFonts w:cs="Times New Roman"/>
        </w:rPr>
      </w:pPr>
    </w:p>
    <w:p w:rsidR="00B07A90" w:rsidRDefault="00B07A90" w:rsidP="004325FE">
      <w:pPr>
        <w:rPr>
          <w:rFonts w:cs="Times New Roman"/>
        </w:rPr>
      </w:pPr>
    </w:p>
    <w:p w:rsidR="00B07A90" w:rsidRDefault="00B07A90" w:rsidP="004325FE">
      <w:pPr>
        <w:rPr>
          <w:rFonts w:cs="Times New Roman"/>
        </w:rPr>
      </w:pPr>
    </w:p>
    <w:p w:rsidR="00B07A90" w:rsidRDefault="00B07A90" w:rsidP="004325FE">
      <w:pPr>
        <w:rPr>
          <w:rFonts w:cs="Times New Roman"/>
        </w:rPr>
      </w:pPr>
    </w:p>
    <w:p w:rsidR="00B07A90" w:rsidRDefault="00B07A90" w:rsidP="004325FE">
      <w:pPr>
        <w:rPr>
          <w:rFonts w:cs="Times New Roman"/>
        </w:rPr>
      </w:pPr>
    </w:p>
    <w:p w:rsidR="00B07A90" w:rsidRDefault="00B07A90" w:rsidP="004325FE">
      <w:pPr>
        <w:rPr>
          <w:rFonts w:cs="Times New Roman"/>
        </w:rPr>
      </w:pPr>
    </w:p>
    <w:p w:rsidR="00B07A90" w:rsidRDefault="00B07A90" w:rsidP="004325FE">
      <w:pPr>
        <w:rPr>
          <w:rFonts w:cs="Times New Roman"/>
        </w:rPr>
      </w:pPr>
    </w:p>
    <w:p w:rsidR="00B07A90" w:rsidRDefault="00B07A90" w:rsidP="004325FE">
      <w:pPr>
        <w:rPr>
          <w:rFonts w:cs="Times New Roman"/>
        </w:rPr>
      </w:pPr>
    </w:p>
    <w:p w:rsidR="00B07A90" w:rsidRDefault="00B07A90" w:rsidP="004325FE">
      <w:pPr>
        <w:rPr>
          <w:rFonts w:cs="Times New Roman"/>
        </w:rPr>
      </w:pPr>
    </w:p>
    <w:p w:rsidR="00B07A90" w:rsidRDefault="00B07A90" w:rsidP="004325FE">
      <w:pPr>
        <w:rPr>
          <w:rFonts w:cs="Times New Roman"/>
        </w:rPr>
      </w:pPr>
    </w:p>
    <w:p w:rsidR="00B07A90" w:rsidRDefault="00B07A90" w:rsidP="004325FE">
      <w:pPr>
        <w:rPr>
          <w:rFonts w:cs="Times New Roman"/>
        </w:rPr>
      </w:pPr>
    </w:p>
    <w:p w:rsidR="00B07A90" w:rsidRDefault="00B07A90" w:rsidP="004325FE">
      <w:pPr>
        <w:rPr>
          <w:rFonts w:cs="Times New Roman"/>
        </w:rPr>
      </w:pPr>
    </w:p>
    <w:p w:rsidR="00B07A90" w:rsidRDefault="00B07A90" w:rsidP="004325FE">
      <w:pPr>
        <w:rPr>
          <w:rFonts w:cs="Times New Roman"/>
        </w:rPr>
      </w:pPr>
    </w:p>
    <w:p w:rsidR="00B07A90" w:rsidRDefault="00B07A90" w:rsidP="004325FE">
      <w:pPr>
        <w:rPr>
          <w:rFonts w:cs="Times New Roman"/>
        </w:rPr>
      </w:pPr>
    </w:p>
    <w:p w:rsidR="00B07A90" w:rsidRDefault="00B07A90" w:rsidP="004325FE">
      <w:pPr>
        <w:rPr>
          <w:rFonts w:cs="Times New Roman"/>
        </w:rPr>
      </w:pPr>
    </w:p>
    <w:p w:rsidR="00B07A90" w:rsidRDefault="00B07A90" w:rsidP="004325FE">
      <w:pPr>
        <w:rPr>
          <w:rFonts w:cs="Times New Roman"/>
        </w:rPr>
      </w:pPr>
    </w:p>
    <w:p w:rsidR="00B07A90" w:rsidRDefault="00B07A90" w:rsidP="004325FE">
      <w:pPr>
        <w:rPr>
          <w:rFonts w:cs="Times New Roman"/>
        </w:rPr>
      </w:pPr>
    </w:p>
    <w:p w:rsidR="00B07A90" w:rsidRDefault="00B07A90" w:rsidP="004325FE">
      <w:pPr>
        <w:rPr>
          <w:rFonts w:cs="Times New Roman"/>
        </w:rPr>
      </w:pPr>
    </w:p>
    <w:p w:rsidR="00B07A90" w:rsidRDefault="00B07A90" w:rsidP="004325FE">
      <w:pPr>
        <w:rPr>
          <w:rFonts w:cs="Times New Roman"/>
        </w:rPr>
      </w:pPr>
    </w:p>
    <w:p w:rsidR="00B07A90" w:rsidRDefault="00B07A90" w:rsidP="004325FE">
      <w:pPr>
        <w:rPr>
          <w:rFonts w:cs="Times New Roman"/>
        </w:rPr>
      </w:pPr>
    </w:p>
    <w:p w:rsidR="00B07A90" w:rsidRDefault="00B07A90" w:rsidP="004325FE">
      <w:pPr>
        <w:rPr>
          <w:rFonts w:cs="Times New Roman"/>
        </w:rPr>
      </w:pPr>
    </w:p>
    <w:p w:rsidR="00B07A90" w:rsidRDefault="00B07A90" w:rsidP="004325FE">
      <w:pPr>
        <w:rPr>
          <w:rFonts w:cs="Times New Roman"/>
        </w:rPr>
      </w:pPr>
    </w:p>
    <w:p w:rsidR="00B07A90" w:rsidRDefault="00B07A90" w:rsidP="004325FE">
      <w:pPr>
        <w:rPr>
          <w:rFonts w:cs="Times New Roman"/>
        </w:rPr>
      </w:pPr>
    </w:p>
    <w:p w:rsidR="00B07A90" w:rsidRDefault="00B07A90" w:rsidP="004325FE">
      <w:pPr>
        <w:rPr>
          <w:rFonts w:cs="Times New Roman"/>
        </w:rPr>
      </w:pPr>
    </w:p>
    <w:p w:rsidR="00B07A90" w:rsidRDefault="00B07A90" w:rsidP="004325FE">
      <w:pPr>
        <w:rPr>
          <w:rFonts w:cs="Times New Roman"/>
        </w:rPr>
      </w:pPr>
    </w:p>
    <w:p w:rsidR="00B07A90" w:rsidRDefault="00B07A90" w:rsidP="004325FE">
      <w:pPr>
        <w:rPr>
          <w:rFonts w:cs="Times New Roman"/>
        </w:rPr>
      </w:pPr>
    </w:p>
    <w:p w:rsidR="00B07A90" w:rsidRDefault="00B07A90" w:rsidP="004325FE">
      <w:pPr>
        <w:rPr>
          <w:rFonts w:cs="Times New Roman"/>
        </w:rPr>
      </w:pPr>
    </w:p>
    <w:p w:rsidR="00B07A90" w:rsidRDefault="00B07A90" w:rsidP="004325FE">
      <w:pPr>
        <w:rPr>
          <w:rFonts w:cs="Times New Roman"/>
        </w:rPr>
      </w:pPr>
    </w:p>
    <w:p w:rsidR="00B07A90" w:rsidRDefault="00B07A90" w:rsidP="004325FE">
      <w:pPr>
        <w:rPr>
          <w:rFonts w:cs="Times New Roman"/>
        </w:rPr>
      </w:pPr>
    </w:p>
    <w:p w:rsidR="00B07A90" w:rsidRDefault="00B07A90" w:rsidP="004325FE">
      <w:pPr>
        <w:rPr>
          <w:rFonts w:cs="Times New Roman"/>
        </w:rPr>
      </w:pPr>
    </w:p>
    <w:p w:rsidR="00B07A90" w:rsidRDefault="00B07A90" w:rsidP="004325FE">
      <w:pPr>
        <w:rPr>
          <w:rFonts w:cs="Times New Roman"/>
        </w:rPr>
      </w:pPr>
    </w:p>
    <w:p w:rsidR="00B07A90" w:rsidRDefault="00B07A90" w:rsidP="004325FE">
      <w:pPr>
        <w:rPr>
          <w:rFonts w:cs="Times New Roman"/>
        </w:rPr>
      </w:pPr>
    </w:p>
    <w:tbl>
      <w:tblPr>
        <w:tblStyle w:val="ac"/>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F15A37" w:rsidTr="00F15A37">
        <w:tc>
          <w:tcPr>
            <w:tcW w:w="4785" w:type="dxa"/>
          </w:tcPr>
          <w:p w:rsidR="00F15A37" w:rsidRPr="00F15A37" w:rsidRDefault="00F15A37" w:rsidP="00F15A37">
            <w:r w:rsidRPr="00F15A37">
              <w:lastRenderedPageBreak/>
              <w:t xml:space="preserve">Приложение № </w:t>
            </w:r>
            <w:r>
              <w:t>2</w:t>
            </w:r>
          </w:p>
          <w:p w:rsidR="00F15A37" w:rsidRPr="00F15A37" w:rsidRDefault="00F15A37" w:rsidP="00F15A37">
            <w:r w:rsidRPr="00F15A37">
              <w:t xml:space="preserve">к административному регламенту </w:t>
            </w:r>
          </w:p>
          <w:p w:rsidR="00F15A37" w:rsidRPr="00F15A37" w:rsidRDefault="00F15A37" w:rsidP="00F15A37">
            <w:r w:rsidRPr="00F15A37">
              <w:t>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F15A37" w:rsidRPr="00F15A37" w:rsidRDefault="00F15A37" w:rsidP="00F15A37"/>
        </w:tc>
      </w:tr>
    </w:tbl>
    <w:p w:rsidR="00B07A90" w:rsidRDefault="00B07A90" w:rsidP="00B07A90">
      <w:pPr>
        <w:spacing w:before="600" w:after="360"/>
        <w:jc w:val="center"/>
        <w:rPr>
          <w:b/>
          <w:bCs/>
          <w:sz w:val="26"/>
          <w:szCs w:val="26"/>
        </w:rPr>
      </w:pPr>
      <w:r>
        <w:rPr>
          <w:b/>
          <w:bCs/>
          <w:sz w:val="26"/>
          <w:szCs w:val="26"/>
        </w:rPr>
        <w:t>Форма документа, подтверждающего принятие решения</w:t>
      </w:r>
      <w:r>
        <w:rPr>
          <w:b/>
          <w:bCs/>
          <w:sz w:val="26"/>
          <w:szCs w:val="26"/>
        </w:rPr>
        <w:br/>
        <w:t>о согласовании переустройства и (или) перепланировки</w:t>
      </w:r>
      <w:r>
        <w:rPr>
          <w:b/>
          <w:bCs/>
          <w:sz w:val="26"/>
          <w:szCs w:val="26"/>
        </w:rPr>
        <w:br/>
        <w:t>жилого помещения</w:t>
      </w:r>
    </w:p>
    <w:p w:rsidR="00B07A90" w:rsidRPr="000A501C" w:rsidRDefault="00B07A90" w:rsidP="00B07A90">
      <w:pPr>
        <w:rPr>
          <w:sz w:val="18"/>
          <w:szCs w:val="18"/>
        </w:rPr>
      </w:pPr>
      <w:r w:rsidRPr="000A501C">
        <w:rPr>
          <w:sz w:val="18"/>
          <w:szCs w:val="18"/>
        </w:rPr>
        <w:t>(Бланк органа,</w:t>
      </w:r>
      <w:r w:rsidRPr="000A501C">
        <w:rPr>
          <w:sz w:val="18"/>
          <w:szCs w:val="18"/>
        </w:rPr>
        <w:br/>
        <w:t>осуществляющего</w:t>
      </w:r>
      <w:r w:rsidRPr="000A501C">
        <w:rPr>
          <w:sz w:val="18"/>
          <w:szCs w:val="18"/>
        </w:rPr>
        <w:br/>
        <w:t>согласование)</w:t>
      </w:r>
    </w:p>
    <w:p w:rsidR="00B07A90" w:rsidRDefault="00B07A90" w:rsidP="00B07A90">
      <w:pPr>
        <w:spacing w:before="240" w:after="480"/>
        <w:jc w:val="center"/>
        <w:rPr>
          <w:sz w:val="26"/>
          <w:szCs w:val="26"/>
        </w:rPr>
      </w:pPr>
      <w:r>
        <w:rPr>
          <w:sz w:val="26"/>
          <w:szCs w:val="26"/>
        </w:rPr>
        <w:t>РЕШЕНИЕ</w:t>
      </w:r>
      <w:r>
        <w:rPr>
          <w:sz w:val="26"/>
          <w:szCs w:val="26"/>
        </w:rPr>
        <w:br/>
        <w:t>о согласовании переустройства и (или) перепланировки жилого помещения</w:t>
      </w:r>
    </w:p>
    <w:p w:rsidR="00B07A90" w:rsidRPr="000A501C" w:rsidRDefault="00B07A90" w:rsidP="00B07A90">
      <w:pPr>
        <w:rPr>
          <w:sz w:val="18"/>
          <w:szCs w:val="18"/>
        </w:rPr>
      </w:pPr>
      <w:r w:rsidRPr="000A501C">
        <w:rPr>
          <w:sz w:val="18"/>
          <w:szCs w:val="18"/>
        </w:rPr>
        <w:t xml:space="preserve">В связи с обращением  </w:t>
      </w:r>
    </w:p>
    <w:p w:rsidR="00B07A90" w:rsidRPr="000A501C" w:rsidRDefault="00B07A90" w:rsidP="00B07A90">
      <w:pPr>
        <w:pBdr>
          <w:top w:val="single" w:sz="4" w:space="1" w:color="auto"/>
        </w:pBdr>
        <w:ind w:left="2381"/>
        <w:jc w:val="center"/>
        <w:rPr>
          <w:sz w:val="18"/>
          <w:szCs w:val="18"/>
        </w:rPr>
      </w:pPr>
      <w:r w:rsidRPr="000A501C">
        <w:rPr>
          <w:sz w:val="18"/>
          <w:szCs w:val="18"/>
        </w:rPr>
        <w:t>(Ф.И.О. физического лица, наименование юридического лица – заявителя)</w:t>
      </w:r>
    </w:p>
    <w:p w:rsidR="00B07A90" w:rsidRPr="000A501C" w:rsidRDefault="00B07A90" w:rsidP="00B07A90">
      <w:pPr>
        <w:tabs>
          <w:tab w:val="center" w:pos="4962"/>
          <w:tab w:val="left" w:pos="7966"/>
        </w:tabs>
        <w:rPr>
          <w:sz w:val="18"/>
          <w:szCs w:val="18"/>
        </w:rPr>
      </w:pPr>
      <w:r w:rsidRPr="000A501C">
        <w:rPr>
          <w:sz w:val="18"/>
          <w:szCs w:val="18"/>
        </w:rPr>
        <w:t xml:space="preserve">о намерении провести  </w:t>
      </w:r>
      <w:r w:rsidRPr="000A501C">
        <w:rPr>
          <w:sz w:val="18"/>
          <w:szCs w:val="18"/>
        </w:rPr>
        <w:tab/>
        <w:t>переустройство и (или) перепланировку</w:t>
      </w:r>
      <w:r w:rsidRPr="000A501C">
        <w:rPr>
          <w:sz w:val="18"/>
          <w:szCs w:val="18"/>
        </w:rPr>
        <w:tab/>
        <w:t>жилых помещений</w:t>
      </w:r>
    </w:p>
    <w:p w:rsidR="00B07A90" w:rsidRPr="000A501C" w:rsidRDefault="00B07A90" w:rsidP="00B07A90">
      <w:pPr>
        <w:pBdr>
          <w:top w:val="single" w:sz="4" w:space="1" w:color="auto"/>
        </w:pBdr>
        <w:ind w:left="2948" w:right="2948"/>
        <w:jc w:val="center"/>
        <w:rPr>
          <w:sz w:val="18"/>
          <w:szCs w:val="18"/>
        </w:rPr>
      </w:pPr>
      <w:r w:rsidRPr="000A501C">
        <w:rPr>
          <w:sz w:val="18"/>
          <w:szCs w:val="18"/>
        </w:rPr>
        <w:t>(ненужное зачеркнуть)</w:t>
      </w:r>
    </w:p>
    <w:p w:rsidR="00B07A90" w:rsidRPr="000A501C" w:rsidRDefault="00B07A90" w:rsidP="00B07A90">
      <w:pPr>
        <w:rPr>
          <w:sz w:val="18"/>
          <w:szCs w:val="18"/>
        </w:rPr>
      </w:pPr>
      <w:r w:rsidRPr="000A501C">
        <w:rPr>
          <w:sz w:val="18"/>
          <w:szCs w:val="18"/>
        </w:rPr>
        <w:t xml:space="preserve">по адресу:  </w:t>
      </w:r>
    </w:p>
    <w:p w:rsidR="00B07A90" w:rsidRPr="000A501C" w:rsidRDefault="00B07A90" w:rsidP="00B07A90">
      <w:pPr>
        <w:pBdr>
          <w:top w:val="single" w:sz="4" w:space="1" w:color="auto"/>
        </w:pBdr>
        <w:ind w:left="1134"/>
        <w:rPr>
          <w:sz w:val="18"/>
          <w:szCs w:val="18"/>
        </w:rPr>
      </w:pPr>
    </w:p>
    <w:tbl>
      <w:tblPr>
        <w:tblW w:w="0" w:type="auto"/>
        <w:tblLayout w:type="fixed"/>
        <w:tblCellMar>
          <w:left w:w="28" w:type="dxa"/>
          <w:right w:w="28" w:type="dxa"/>
        </w:tblCellMar>
        <w:tblLook w:val="0000"/>
      </w:tblPr>
      <w:tblGrid>
        <w:gridCol w:w="6549"/>
        <w:gridCol w:w="193"/>
        <w:gridCol w:w="3204"/>
      </w:tblGrid>
      <w:tr w:rsidR="00B07A90" w:rsidRPr="000A501C" w:rsidTr="00B07A90">
        <w:tc>
          <w:tcPr>
            <w:tcW w:w="6549" w:type="dxa"/>
            <w:tcBorders>
              <w:top w:val="nil"/>
              <w:left w:val="nil"/>
              <w:bottom w:val="single" w:sz="4" w:space="0" w:color="auto"/>
              <w:right w:val="nil"/>
            </w:tcBorders>
            <w:vAlign w:val="bottom"/>
          </w:tcPr>
          <w:p w:rsidR="00B07A90" w:rsidRPr="000A501C" w:rsidRDefault="00B07A90" w:rsidP="00B07A90">
            <w:pPr>
              <w:jc w:val="center"/>
              <w:rPr>
                <w:sz w:val="18"/>
                <w:szCs w:val="18"/>
              </w:rPr>
            </w:pPr>
          </w:p>
        </w:tc>
        <w:tc>
          <w:tcPr>
            <w:tcW w:w="193" w:type="dxa"/>
            <w:tcBorders>
              <w:top w:val="nil"/>
              <w:left w:val="nil"/>
              <w:bottom w:val="nil"/>
              <w:right w:val="nil"/>
            </w:tcBorders>
            <w:vAlign w:val="bottom"/>
          </w:tcPr>
          <w:p w:rsidR="00B07A90" w:rsidRPr="000A501C" w:rsidRDefault="00B07A90" w:rsidP="00B07A90">
            <w:pPr>
              <w:rPr>
                <w:sz w:val="18"/>
                <w:szCs w:val="18"/>
              </w:rPr>
            </w:pPr>
            <w:r w:rsidRPr="000A501C">
              <w:rPr>
                <w:sz w:val="18"/>
                <w:szCs w:val="18"/>
              </w:rPr>
              <w:t>,</w:t>
            </w:r>
          </w:p>
        </w:tc>
        <w:tc>
          <w:tcPr>
            <w:tcW w:w="3204" w:type="dxa"/>
            <w:tcBorders>
              <w:top w:val="nil"/>
              <w:left w:val="nil"/>
              <w:bottom w:val="single" w:sz="4" w:space="0" w:color="auto"/>
              <w:right w:val="nil"/>
            </w:tcBorders>
            <w:vAlign w:val="bottom"/>
          </w:tcPr>
          <w:p w:rsidR="00B07A90" w:rsidRPr="000A501C" w:rsidRDefault="00B07A90" w:rsidP="00B07A90">
            <w:pPr>
              <w:rPr>
                <w:sz w:val="18"/>
                <w:szCs w:val="18"/>
              </w:rPr>
            </w:pPr>
            <w:r w:rsidRPr="000A501C">
              <w:rPr>
                <w:sz w:val="18"/>
                <w:szCs w:val="18"/>
              </w:rPr>
              <w:t>занимаемых (принадлежащих)</w:t>
            </w:r>
          </w:p>
        </w:tc>
      </w:tr>
      <w:tr w:rsidR="00B07A90" w:rsidRPr="000A501C" w:rsidTr="00B07A90">
        <w:tc>
          <w:tcPr>
            <w:tcW w:w="6549" w:type="dxa"/>
            <w:tcBorders>
              <w:top w:val="nil"/>
              <w:left w:val="nil"/>
              <w:bottom w:val="nil"/>
              <w:right w:val="nil"/>
            </w:tcBorders>
            <w:vAlign w:val="bottom"/>
          </w:tcPr>
          <w:p w:rsidR="00B07A90" w:rsidRPr="000A501C" w:rsidRDefault="00B07A90" w:rsidP="00B07A90">
            <w:pPr>
              <w:rPr>
                <w:sz w:val="18"/>
                <w:szCs w:val="18"/>
              </w:rPr>
            </w:pPr>
          </w:p>
        </w:tc>
        <w:tc>
          <w:tcPr>
            <w:tcW w:w="193" w:type="dxa"/>
            <w:tcBorders>
              <w:top w:val="nil"/>
              <w:left w:val="nil"/>
              <w:bottom w:val="nil"/>
              <w:right w:val="nil"/>
            </w:tcBorders>
            <w:vAlign w:val="bottom"/>
          </w:tcPr>
          <w:p w:rsidR="00B07A90" w:rsidRPr="000A501C" w:rsidRDefault="00B07A90" w:rsidP="00B07A90">
            <w:pPr>
              <w:rPr>
                <w:sz w:val="18"/>
                <w:szCs w:val="18"/>
              </w:rPr>
            </w:pPr>
          </w:p>
        </w:tc>
        <w:tc>
          <w:tcPr>
            <w:tcW w:w="3204" w:type="dxa"/>
            <w:tcBorders>
              <w:top w:val="nil"/>
              <w:left w:val="nil"/>
              <w:bottom w:val="nil"/>
              <w:right w:val="nil"/>
            </w:tcBorders>
            <w:vAlign w:val="bottom"/>
          </w:tcPr>
          <w:p w:rsidR="00B07A90" w:rsidRPr="000A501C" w:rsidRDefault="00B07A90" w:rsidP="00B07A90">
            <w:pPr>
              <w:jc w:val="center"/>
              <w:rPr>
                <w:sz w:val="18"/>
                <w:szCs w:val="18"/>
              </w:rPr>
            </w:pPr>
            <w:r w:rsidRPr="000A501C">
              <w:rPr>
                <w:sz w:val="18"/>
                <w:szCs w:val="18"/>
              </w:rPr>
              <w:t>(ненужное зачеркнуть)</w:t>
            </w:r>
          </w:p>
        </w:tc>
      </w:tr>
    </w:tbl>
    <w:p w:rsidR="00B07A90" w:rsidRPr="000A501C" w:rsidRDefault="00B07A90" w:rsidP="00B07A90">
      <w:pPr>
        <w:rPr>
          <w:sz w:val="18"/>
          <w:szCs w:val="18"/>
        </w:rPr>
      </w:pPr>
      <w:r w:rsidRPr="000A501C">
        <w:rPr>
          <w:sz w:val="18"/>
          <w:szCs w:val="18"/>
        </w:rPr>
        <w:t xml:space="preserve">на основании:  </w:t>
      </w:r>
    </w:p>
    <w:p w:rsidR="00B07A90" w:rsidRPr="000A501C" w:rsidRDefault="00B07A90" w:rsidP="00B07A90">
      <w:pPr>
        <w:pBdr>
          <w:top w:val="single" w:sz="4" w:space="1" w:color="auto"/>
        </w:pBdr>
        <w:ind w:left="1560"/>
        <w:jc w:val="center"/>
        <w:rPr>
          <w:sz w:val="18"/>
          <w:szCs w:val="18"/>
        </w:rPr>
      </w:pPr>
      <w:proofErr w:type="gramStart"/>
      <w:r w:rsidRPr="000A501C">
        <w:rPr>
          <w:sz w:val="18"/>
          <w:szCs w:val="18"/>
        </w:rPr>
        <w:t>(вид и реквизиты правоустанавливающего документа на переустраиваемое и (или)</w:t>
      </w:r>
      <w:proofErr w:type="gramEnd"/>
    </w:p>
    <w:p w:rsidR="00B07A90" w:rsidRPr="000A501C" w:rsidRDefault="00B07A90" w:rsidP="00B07A90">
      <w:pPr>
        <w:tabs>
          <w:tab w:val="left" w:pos="9837"/>
        </w:tabs>
        <w:rPr>
          <w:sz w:val="18"/>
          <w:szCs w:val="18"/>
        </w:rPr>
      </w:pPr>
      <w:r w:rsidRPr="000A501C">
        <w:rPr>
          <w:sz w:val="18"/>
          <w:szCs w:val="18"/>
        </w:rPr>
        <w:tab/>
        <w:t>,</w:t>
      </w:r>
    </w:p>
    <w:p w:rsidR="00B07A90" w:rsidRPr="000A501C" w:rsidRDefault="00B07A90" w:rsidP="00B07A90">
      <w:pPr>
        <w:pBdr>
          <w:top w:val="single" w:sz="4" w:space="1" w:color="auto"/>
        </w:pBdr>
        <w:ind w:right="113"/>
        <w:jc w:val="center"/>
        <w:rPr>
          <w:sz w:val="18"/>
          <w:szCs w:val="18"/>
        </w:rPr>
      </w:pPr>
      <w:proofErr w:type="spellStart"/>
      <w:proofErr w:type="gramStart"/>
      <w:r w:rsidRPr="000A501C">
        <w:rPr>
          <w:sz w:val="18"/>
          <w:szCs w:val="18"/>
        </w:rPr>
        <w:t>перепланируемое</w:t>
      </w:r>
      <w:proofErr w:type="spellEnd"/>
      <w:r w:rsidRPr="000A501C">
        <w:rPr>
          <w:sz w:val="18"/>
          <w:szCs w:val="18"/>
        </w:rPr>
        <w:t xml:space="preserve"> жилое помещение)</w:t>
      </w:r>
      <w:proofErr w:type="gramEnd"/>
    </w:p>
    <w:p w:rsidR="00B07A90" w:rsidRPr="000A501C" w:rsidRDefault="00B07A90" w:rsidP="00B07A90">
      <w:pPr>
        <w:jc w:val="both"/>
        <w:rPr>
          <w:sz w:val="18"/>
          <w:szCs w:val="18"/>
        </w:rPr>
      </w:pPr>
      <w:r w:rsidRPr="000A501C">
        <w:rPr>
          <w:sz w:val="18"/>
          <w:szCs w:val="18"/>
        </w:rPr>
        <w:t>по результатам рассмотрения представленных документов принято решение:</w:t>
      </w:r>
    </w:p>
    <w:p w:rsidR="00B07A90" w:rsidRPr="000A501C" w:rsidRDefault="00B07A90" w:rsidP="00B07A90">
      <w:pPr>
        <w:rPr>
          <w:sz w:val="18"/>
          <w:szCs w:val="18"/>
        </w:rPr>
      </w:pPr>
      <w:r w:rsidRPr="000A501C">
        <w:rPr>
          <w:sz w:val="18"/>
          <w:szCs w:val="18"/>
        </w:rPr>
        <w:t xml:space="preserve">1. Дать согласие </w:t>
      </w:r>
      <w:proofErr w:type="gramStart"/>
      <w:r w:rsidRPr="000A501C">
        <w:rPr>
          <w:sz w:val="18"/>
          <w:szCs w:val="18"/>
        </w:rPr>
        <w:t>на</w:t>
      </w:r>
      <w:proofErr w:type="gramEnd"/>
      <w:r w:rsidRPr="000A501C">
        <w:rPr>
          <w:sz w:val="18"/>
          <w:szCs w:val="18"/>
        </w:rPr>
        <w:t xml:space="preserve">  </w:t>
      </w:r>
    </w:p>
    <w:p w:rsidR="00B07A90" w:rsidRPr="000A501C" w:rsidRDefault="00B07A90" w:rsidP="00B07A90">
      <w:pPr>
        <w:pBdr>
          <w:top w:val="single" w:sz="4" w:space="1" w:color="auto"/>
        </w:pBdr>
        <w:ind w:left="2098"/>
        <w:jc w:val="center"/>
        <w:rPr>
          <w:sz w:val="18"/>
          <w:szCs w:val="18"/>
        </w:rPr>
      </w:pPr>
      <w:r w:rsidRPr="000A501C">
        <w:rPr>
          <w:sz w:val="18"/>
          <w:szCs w:val="18"/>
        </w:rPr>
        <w:t>(переустройство, перепланировку, переустройство и перепланировку – нужное указать)</w:t>
      </w:r>
    </w:p>
    <w:p w:rsidR="00B07A90" w:rsidRPr="000A501C" w:rsidRDefault="00B07A90" w:rsidP="00B07A90">
      <w:pPr>
        <w:jc w:val="both"/>
        <w:rPr>
          <w:sz w:val="18"/>
          <w:szCs w:val="18"/>
        </w:rPr>
      </w:pPr>
      <w:r w:rsidRPr="000A501C">
        <w:rPr>
          <w:sz w:val="18"/>
          <w:szCs w:val="18"/>
        </w:rPr>
        <w:t>жилых помещений в соответствии с представленным проектом (проектной документацией).</w:t>
      </w:r>
    </w:p>
    <w:p w:rsidR="00B07A90" w:rsidRPr="000A501C" w:rsidRDefault="00B07A90" w:rsidP="00B07A90">
      <w:pPr>
        <w:jc w:val="both"/>
        <w:rPr>
          <w:sz w:val="18"/>
          <w:szCs w:val="18"/>
        </w:rPr>
      </w:pPr>
      <w:r w:rsidRPr="000A501C">
        <w:rPr>
          <w:sz w:val="18"/>
          <w:szCs w:val="18"/>
        </w:rPr>
        <w:t xml:space="preserve">2. Установить </w:t>
      </w:r>
      <w:r w:rsidRPr="000A501C">
        <w:rPr>
          <w:rStyle w:val="af4"/>
          <w:sz w:val="18"/>
          <w:szCs w:val="18"/>
        </w:rPr>
        <w:footnoteReference w:customMarkFollows="1" w:id="1"/>
        <w:t>*</w:t>
      </w:r>
      <w:r w:rsidRPr="000A501C">
        <w:rPr>
          <w:sz w:val="18"/>
          <w:szCs w:val="18"/>
        </w:rPr>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07A90" w:rsidRPr="000A501C" w:rsidTr="00B07A90">
        <w:tc>
          <w:tcPr>
            <w:tcW w:w="5500" w:type="dxa"/>
            <w:gridSpan w:val="8"/>
            <w:tcBorders>
              <w:top w:val="nil"/>
              <w:left w:val="nil"/>
              <w:bottom w:val="nil"/>
              <w:right w:val="nil"/>
            </w:tcBorders>
            <w:vAlign w:val="bottom"/>
          </w:tcPr>
          <w:p w:rsidR="00B07A90" w:rsidRPr="000A501C" w:rsidRDefault="00B07A90" w:rsidP="00B07A90">
            <w:pPr>
              <w:rPr>
                <w:sz w:val="18"/>
                <w:szCs w:val="18"/>
              </w:rPr>
            </w:pPr>
            <w:r w:rsidRPr="000A501C">
              <w:rPr>
                <w:sz w:val="18"/>
                <w:szCs w:val="18"/>
              </w:rPr>
              <w:t xml:space="preserve">срок производства ремонтно-строительных работ </w:t>
            </w:r>
            <w:proofErr w:type="gramStart"/>
            <w:r w:rsidRPr="000A501C">
              <w:rPr>
                <w:sz w:val="18"/>
                <w:szCs w:val="18"/>
              </w:rPr>
              <w:t>с</w:t>
            </w:r>
            <w:proofErr w:type="gramEnd"/>
            <w:r w:rsidRPr="000A501C">
              <w:rPr>
                <w:sz w:val="18"/>
                <w:szCs w:val="18"/>
              </w:rPr>
              <w:t xml:space="preserve"> “</w:t>
            </w:r>
          </w:p>
        </w:tc>
        <w:tc>
          <w:tcPr>
            <w:tcW w:w="567" w:type="dxa"/>
            <w:gridSpan w:val="2"/>
            <w:tcBorders>
              <w:top w:val="nil"/>
              <w:left w:val="nil"/>
              <w:bottom w:val="single" w:sz="4" w:space="0" w:color="auto"/>
              <w:right w:val="nil"/>
            </w:tcBorders>
            <w:vAlign w:val="bottom"/>
          </w:tcPr>
          <w:p w:rsidR="00B07A90" w:rsidRPr="000A501C" w:rsidRDefault="00B07A90" w:rsidP="00B07A90">
            <w:pPr>
              <w:jc w:val="center"/>
              <w:rPr>
                <w:sz w:val="18"/>
                <w:szCs w:val="18"/>
              </w:rPr>
            </w:pPr>
          </w:p>
        </w:tc>
        <w:tc>
          <w:tcPr>
            <w:tcW w:w="283" w:type="dxa"/>
            <w:tcBorders>
              <w:top w:val="nil"/>
              <w:left w:val="nil"/>
              <w:bottom w:val="nil"/>
              <w:right w:val="nil"/>
            </w:tcBorders>
            <w:vAlign w:val="bottom"/>
          </w:tcPr>
          <w:p w:rsidR="00B07A90" w:rsidRPr="000A501C" w:rsidRDefault="00B07A90" w:rsidP="00B07A90">
            <w:pPr>
              <w:rPr>
                <w:sz w:val="18"/>
                <w:szCs w:val="18"/>
              </w:rPr>
            </w:pPr>
            <w:r w:rsidRPr="000A501C">
              <w:rPr>
                <w:sz w:val="18"/>
                <w:szCs w:val="18"/>
              </w:rPr>
              <w:t>”</w:t>
            </w:r>
          </w:p>
        </w:tc>
        <w:tc>
          <w:tcPr>
            <w:tcW w:w="2552" w:type="dxa"/>
            <w:gridSpan w:val="3"/>
            <w:tcBorders>
              <w:top w:val="nil"/>
              <w:left w:val="nil"/>
              <w:bottom w:val="single" w:sz="4" w:space="0" w:color="auto"/>
              <w:right w:val="nil"/>
            </w:tcBorders>
            <w:vAlign w:val="bottom"/>
          </w:tcPr>
          <w:p w:rsidR="00B07A90" w:rsidRPr="000A501C" w:rsidRDefault="00B07A90" w:rsidP="00B07A90">
            <w:pPr>
              <w:jc w:val="center"/>
              <w:rPr>
                <w:sz w:val="18"/>
                <w:szCs w:val="18"/>
              </w:rPr>
            </w:pPr>
          </w:p>
        </w:tc>
        <w:tc>
          <w:tcPr>
            <w:tcW w:w="537" w:type="dxa"/>
            <w:tcBorders>
              <w:top w:val="nil"/>
              <w:left w:val="nil"/>
              <w:bottom w:val="nil"/>
              <w:right w:val="nil"/>
            </w:tcBorders>
            <w:vAlign w:val="bottom"/>
          </w:tcPr>
          <w:p w:rsidR="00B07A90" w:rsidRPr="000A501C" w:rsidRDefault="00B07A90" w:rsidP="00B07A90">
            <w:pPr>
              <w:jc w:val="right"/>
              <w:rPr>
                <w:sz w:val="18"/>
                <w:szCs w:val="18"/>
              </w:rPr>
            </w:pPr>
            <w:r w:rsidRPr="000A501C">
              <w:rPr>
                <w:sz w:val="18"/>
                <w:szCs w:val="18"/>
              </w:rPr>
              <w:t>200</w:t>
            </w:r>
          </w:p>
        </w:tc>
        <w:tc>
          <w:tcPr>
            <w:tcW w:w="283" w:type="dxa"/>
            <w:tcBorders>
              <w:top w:val="nil"/>
              <w:left w:val="nil"/>
              <w:bottom w:val="single" w:sz="4" w:space="0" w:color="auto"/>
              <w:right w:val="nil"/>
            </w:tcBorders>
            <w:vAlign w:val="bottom"/>
          </w:tcPr>
          <w:p w:rsidR="00B07A90" w:rsidRPr="000A501C" w:rsidRDefault="00B07A90" w:rsidP="00B07A90">
            <w:pPr>
              <w:rPr>
                <w:sz w:val="18"/>
                <w:szCs w:val="18"/>
              </w:rPr>
            </w:pPr>
          </w:p>
        </w:tc>
        <w:tc>
          <w:tcPr>
            <w:tcW w:w="371" w:type="dxa"/>
            <w:gridSpan w:val="2"/>
            <w:tcBorders>
              <w:top w:val="nil"/>
              <w:left w:val="nil"/>
              <w:bottom w:val="nil"/>
              <w:right w:val="nil"/>
            </w:tcBorders>
            <w:vAlign w:val="bottom"/>
          </w:tcPr>
          <w:p w:rsidR="00B07A90" w:rsidRPr="000A501C" w:rsidRDefault="00B07A90" w:rsidP="00B07A90">
            <w:pPr>
              <w:ind w:left="57"/>
              <w:rPr>
                <w:sz w:val="18"/>
                <w:szCs w:val="18"/>
              </w:rPr>
            </w:pPr>
            <w:proofErr w:type="gramStart"/>
            <w:r w:rsidRPr="000A501C">
              <w:rPr>
                <w:sz w:val="18"/>
                <w:szCs w:val="18"/>
              </w:rPr>
              <w:t>г</w:t>
            </w:r>
            <w:proofErr w:type="gramEnd"/>
            <w:r w:rsidRPr="000A501C">
              <w:rPr>
                <w:sz w:val="18"/>
                <w:szCs w:val="18"/>
              </w:rPr>
              <w:t>.</w:t>
            </w:r>
          </w:p>
        </w:tc>
      </w:tr>
      <w:tr w:rsidR="00B07A90" w:rsidRPr="000A501C" w:rsidTr="00B07A90">
        <w:trPr>
          <w:gridAfter w:val="11"/>
          <w:wAfter w:w="4992" w:type="dxa"/>
        </w:trPr>
        <w:tc>
          <w:tcPr>
            <w:tcW w:w="510" w:type="dxa"/>
            <w:tcBorders>
              <w:top w:val="nil"/>
              <w:left w:val="nil"/>
              <w:bottom w:val="nil"/>
              <w:right w:val="nil"/>
            </w:tcBorders>
            <w:vAlign w:val="bottom"/>
          </w:tcPr>
          <w:p w:rsidR="00B07A90" w:rsidRPr="000A501C" w:rsidRDefault="00B07A90" w:rsidP="00B07A90">
            <w:pPr>
              <w:rPr>
                <w:sz w:val="18"/>
                <w:szCs w:val="18"/>
              </w:rPr>
            </w:pPr>
            <w:r w:rsidRPr="000A501C">
              <w:rPr>
                <w:sz w:val="18"/>
                <w:szCs w:val="18"/>
              </w:rPr>
              <w:t>по “</w:t>
            </w:r>
          </w:p>
        </w:tc>
        <w:tc>
          <w:tcPr>
            <w:tcW w:w="567" w:type="dxa"/>
            <w:tcBorders>
              <w:top w:val="nil"/>
              <w:left w:val="nil"/>
              <w:bottom w:val="single" w:sz="4" w:space="0" w:color="auto"/>
              <w:right w:val="nil"/>
            </w:tcBorders>
            <w:vAlign w:val="bottom"/>
          </w:tcPr>
          <w:p w:rsidR="00B07A90" w:rsidRPr="000A501C" w:rsidRDefault="00B07A90" w:rsidP="00B07A90">
            <w:pPr>
              <w:jc w:val="center"/>
              <w:rPr>
                <w:sz w:val="18"/>
                <w:szCs w:val="18"/>
              </w:rPr>
            </w:pPr>
          </w:p>
        </w:tc>
        <w:tc>
          <w:tcPr>
            <w:tcW w:w="283" w:type="dxa"/>
            <w:tcBorders>
              <w:top w:val="nil"/>
              <w:left w:val="nil"/>
              <w:bottom w:val="nil"/>
              <w:right w:val="nil"/>
            </w:tcBorders>
            <w:vAlign w:val="bottom"/>
          </w:tcPr>
          <w:p w:rsidR="00B07A90" w:rsidRPr="000A501C" w:rsidRDefault="00B07A90" w:rsidP="00B07A90">
            <w:pPr>
              <w:rPr>
                <w:sz w:val="18"/>
                <w:szCs w:val="18"/>
              </w:rPr>
            </w:pPr>
            <w:r w:rsidRPr="000A501C">
              <w:rPr>
                <w:sz w:val="18"/>
                <w:szCs w:val="18"/>
              </w:rPr>
              <w:t>”</w:t>
            </w:r>
          </w:p>
        </w:tc>
        <w:tc>
          <w:tcPr>
            <w:tcW w:w="2496" w:type="dxa"/>
            <w:tcBorders>
              <w:top w:val="nil"/>
              <w:left w:val="nil"/>
              <w:bottom w:val="single" w:sz="4" w:space="0" w:color="auto"/>
              <w:right w:val="nil"/>
            </w:tcBorders>
            <w:vAlign w:val="bottom"/>
          </w:tcPr>
          <w:p w:rsidR="00B07A90" w:rsidRPr="000A501C" w:rsidRDefault="00B07A90" w:rsidP="00B07A90">
            <w:pPr>
              <w:jc w:val="center"/>
              <w:rPr>
                <w:sz w:val="18"/>
                <w:szCs w:val="18"/>
              </w:rPr>
            </w:pPr>
          </w:p>
        </w:tc>
        <w:tc>
          <w:tcPr>
            <w:tcW w:w="537" w:type="dxa"/>
            <w:tcBorders>
              <w:top w:val="nil"/>
              <w:left w:val="nil"/>
              <w:bottom w:val="nil"/>
              <w:right w:val="nil"/>
            </w:tcBorders>
            <w:vAlign w:val="bottom"/>
          </w:tcPr>
          <w:p w:rsidR="00B07A90" w:rsidRPr="000A501C" w:rsidRDefault="00B07A90" w:rsidP="00B07A90">
            <w:pPr>
              <w:jc w:val="right"/>
              <w:rPr>
                <w:sz w:val="18"/>
                <w:szCs w:val="18"/>
              </w:rPr>
            </w:pPr>
            <w:r w:rsidRPr="000A501C">
              <w:rPr>
                <w:sz w:val="18"/>
                <w:szCs w:val="18"/>
              </w:rPr>
              <w:t>200</w:t>
            </w:r>
          </w:p>
        </w:tc>
        <w:tc>
          <w:tcPr>
            <w:tcW w:w="283" w:type="dxa"/>
            <w:tcBorders>
              <w:top w:val="nil"/>
              <w:left w:val="nil"/>
              <w:bottom w:val="single" w:sz="4" w:space="0" w:color="auto"/>
              <w:right w:val="nil"/>
            </w:tcBorders>
            <w:vAlign w:val="bottom"/>
          </w:tcPr>
          <w:p w:rsidR="00B07A90" w:rsidRPr="000A501C" w:rsidRDefault="00B07A90" w:rsidP="00B07A90">
            <w:pPr>
              <w:rPr>
                <w:sz w:val="18"/>
                <w:szCs w:val="18"/>
              </w:rPr>
            </w:pPr>
          </w:p>
        </w:tc>
        <w:tc>
          <w:tcPr>
            <w:tcW w:w="425" w:type="dxa"/>
            <w:tcBorders>
              <w:top w:val="nil"/>
              <w:left w:val="nil"/>
              <w:bottom w:val="nil"/>
              <w:right w:val="nil"/>
            </w:tcBorders>
            <w:vAlign w:val="bottom"/>
          </w:tcPr>
          <w:p w:rsidR="00B07A90" w:rsidRPr="000A501C" w:rsidRDefault="00B07A90" w:rsidP="00B07A90">
            <w:pPr>
              <w:ind w:left="57"/>
              <w:rPr>
                <w:sz w:val="18"/>
                <w:szCs w:val="18"/>
              </w:rPr>
            </w:pPr>
            <w:proofErr w:type="gramStart"/>
            <w:r w:rsidRPr="000A501C">
              <w:rPr>
                <w:sz w:val="18"/>
                <w:szCs w:val="18"/>
              </w:rPr>
              <w:t>г</w:t>
            </w:r>
            <w:proofErr w:type="gramEnd"/>
            <w:r w:rsidRPr="000A501C">
              <w:rPr>
                <w:sz w:val="18"/>
                <w:szCs w:val="18"/>
              </w:rPr>
              <w:t>.;</w:t>
            </w:r>
          </w:p>
        </w:tc>
      </w:tr>
      <w:tr w:rsidR="00B07A90" w:rsidRPr="000A501C" w:rsidTr="00B07A90">
        <w:trPr>
          <w:gridAfter w:val="1"/>
          <w:wAfter w:w="142" w:type="dxa"/>
        </w:trPr>
        <w:tc>
          <w:tcPr>
            <w:tcW w:w="5557" w:type="dxa"/>
            <w:gridSpan w:val="9"/>
            <w:tcBorders>
              <w:top w:val="nil"/>
              <w:left w:val="nil"/>
              <w:bottom w:val="nil"/>
              <w:right w:val="nil"/>
            </w:tcBorders>
            <w:vAlign w:val="bottom"/>
          </w:tcPr>
          <w:p w:rsidR="00B07A90" w:rsidRPr="000A501C" w:rsidRDefault="00B07A90" w:rsidP="00B07A90">
            <w:pPr>
              <w:rPr>
                <w:sz w:val="18"/>
                <w:szCs w:val="18"/>
              </w:rPr>
            </w:pPr>
            <w:r w:rsidRPr="000A501C">
              <w:rPr>
                <w:sz w:val="18"/>
                <w:szCs w:val="18"/>
              </w:rPr>
              <w:t xml:space="preserve">режим производства ремонтно-строительных работ </w:t>
            </w:r>
            <w:proofErr w:type="gramStart"/>
            <w:r w:rsidRPr="000A501C">
              <w:rPr>
                <w:sz w:val="18"/>
                <w:szCs w:val="18"/>
              </w:rPr>
              <w:t>с</w:t>
            </w:r>
            <w:proofErr w:type="gramEnd"/>
          </w:p>
        </w:tc>
        <w:tc>
          <w:tcPr>
            <w:tcW w:w="1984" w:type="dxa"/>
            <w:gridSpan w:val="3"/>
            <w:tcBorders>
              <w:top w:val="nil"/>
              <w:left w:val="nil"/>
              <w:bottom w:val="single" w:sz="4" w:space="0" w:color="auto"/>
              <w:right w:val="nil"/>
            </w:tcBorders>
            <w:vAlign w:val="bottom"/>
          </w:tcPr>
          <w:p w:rsidR="00B07A90" w:rsidRPr="000A501C" w:rsidRDefault="00B07A90" w:rsidP="00B07A90">
            <w:pPr>
              <w:jc w:val="center"/>
              <w:rPr>
                <w:sz w:val="18"/>
                <w:szCs w:val="18"/>
              </w:rPr>
            </w:pPr>
          </w:p>
        </w:tc>
        <w:tc>
          <w:tcPr>
            <w:tcW w:w="480" w:type="dxa"/>
            <w:tcBorders>
              <w:top w:val="nil"/>
              <w:left w:val="nil"/>
              <w:bottom w:val="nil"/>
              <w:right w:val="nil"/>
            </w:tcBorders>
            <w:vAlign w:val="bottom"/>
          </w:tcPr>
          <w:p w:rsidR="00B07A90" w:rsidRPr="000A501C" w:rsidRDefault="00B07A90" w:rsidP="00B07A90">
            <w:pPr>
              <w:jc w:val="center"/>
              <w:rPr>
                <w:sz w:val="18"/>
                <w:szCs w:val="18"/>
              </w:rPr>
            </w:pPr>
            <w:r w:rsidRPr="000A501C">
              <w:rPr>
                <w:sz w:val="18"/>
                <w:szCs w:val="18"/>
              </w:rPr>
              <w:t>по</w:t>
            </w:r>
          </w:p>
        </w:tc>
        <w:tc>
          <w:tcPr>
            <w:tcW w:w="1930" w:type="dxa"/>
            <w:gridSpan w:val="4"/>
            <w:tcBorders>
              <w:top w:val="nil"/>
              <w:left w:val="nil"/>
              <w:bottom w:val="single" w:sz="4" w:space="0" w:color="auto"/>
              <w:right w:val="nil"/>
            </w:tcBorders>
            <w:vAlign w:val="bottom"/>
          </w:tcPr>
          <w:p w:rsidR="00B07A90" w:rsidRPr="000A501C" w:rsidRDefault="00B07A90" w:rsidP="00B07A90">
            <w:pPr>
              <w:jc w:val="center"/>
              <w:rPr>
                <w:sz w:val="18"/>
                <w:szCs w:val="18"/>
              </w:rPr>
            </w:pPr>
          </w:p>
        </w:tc>
      </w:tr>
    </w:tbl>
    <w:p w:rsidR="00B07A90" w:rsidRPr="000A501C" w:rsidRDefault="00B07A90" w:rsidP="00B07A90">
      <w:pPr>
        <w:tabs>
          <w:tab w:val="center" w:pos="2127"/>
          <w:tab w:val="left" w:pos="3544"/>
        </w:tabs>
        <w:rPr>
          <w:sz w:val="18"/>
          <w:szCs w:val="18"/>
        </w:rPr>
      </w:pPr>
      <w:r w:rsidRPr="000A501C">
        <w:rPr>
          <w:sz w:val="18"/>
          <w:szCs w:val="18"/>
        </w:rPr>
        <w:t xml:space="preserve">часов в  </w:t>
      </w:r>
      <w:r w:rsidRPr="000A501C">
        <w:rPr>
          <w:sz w:val="18"/>
          <w:szCs w:val="18"/>
        </w:rPr>
        <w:tab/>
      </w:r>
      <w:r w:rsidRPr="000A501C">
        <w:rPr>
          <w:sz w:val="18"/>
          <w:szCs w:val="18"/>
        </w:rPr>
        <w:tab/>
        <w:t>дни.</w:t>
      </w:r>
    </w:p>
    <w:p w:rsidR="00B07A90" w:rsidRPr="000A501C" w:rsidRDefault="00B07A90" w:rsidP="00B07A90">
      <w:pPr>
        <w:pBdr>
          <w:top w:val="single" w:sz="4" w:space="1" w:color="auto"/>
        </w:pBdr>
        <w:ind w:left="851" w:right="6519"/>
        <w:rPr>
          <w:sz w:val="18"/>
          <w:szCs w:val="18"/>
        </w:rPr>
      </w:pPr>
    </w:p>
    <w:p w:rsidR="00B07A90" w:rsidRPr="000A501C" w:rsidRDefault="00B07A90" w:rsidP="00B07A90">
      <w:pPr>
        <w:rPr>
          <w:sz w:val="18"/>
          <w:szCs w:val="18"/>
        </w:rPr>
      </w:pPr>
    </w:p>
    <w:p w:rsidR="00B07A90" w:rsidRPr="000A501C" w:rsidRDefault="00B07A90" w:rsidP="00B07A90">
      <w:pPr>
        <w:pBdr>
          <w:top w:val="single" w:sz="4" w:space="1" w:color="auto"/>
        </w:pBdr>
        <w:rPr>
          <w:sz w:val="18"/>
          <w:szCs w:val="18"/>
        </w:rPr>
      </w:pPr>
    </w:p>
    <w:p w:rsidR="00B07A90" w:rsidRPr="000A501C" w:rsidRDefault="00B07A90" w:rsidP="00B07A90">
      <w:pPr>
        <w:pBdr>
          <w:top w:val="single" w:sz="4" w:space="1" w:color="auto"/>
        </w:pBdr>
        <w:rPr>
          <w:sz w:val="18"/>
          <w:szCs w:val="18"/>
        </w:rPr>
      </w:pPr>
    </w:p>
    <w:p w:rsidR="00B07A90" w:rsidRPr="000A501C" w:rsidRDefault="00B07A90" w:rsidP="00B07A90">
      <w:pPr>
        <w:jc w:val="both"/>
        <w:rPr>
          <w:sz w:val="18"/>
          <w:szCs w:val="18"/>
        </w:rPr>
      </w:pPr>
      <w:r w:rsidRPr="000A501C">
        <w:rPr>
          <w:sz w:val="18"/>
          <w:szCs w:val="18"/>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0A501C">
        <w:rPr>
          <w:sz w:val="18"/>
          <w:szCs w:val="18"/>
        </w:rPr>
        <w:br/>
      </w:r>
    </w:p>
    <w:p w:rsidR="00B07A90" w:rsidRPr="000A501C" w:rsidRDefault="00B07A90" w:rsidP="00B07A90">
      <w:pPr>
        <w:pBdr>
          <w:top w:val="single" w:sz="4" w:space="1" w:color="auto"/>
        </w:pBdr>
        <w:jc w:val="center"/>
        <w:rPr>
          <w:sz w:val="18"/>
          <w:szCs w:val="18"/>
        </w:rPr>
      </w:pPr>
      <w:proofErr w:type="gramStart"/>
      <w:r w:rsidRPr="000A501C">
        <w:rPr>
          <w:sz w:val="18"/>
          <w:szCs w:val="18"/>
        </w:rPr>
        <w:t>(указываются реквизиты нормативного правового акта субъекта</w:t>
      </w:r>
      <w:proofErr w:type="gramEnd"/>
    </w:p>
    <w:p w:rsidR="00B07A90" w:rsidRPr="000A501C" w:rsidRDefault="00B07A90" w:rsidP="00B07A90">
      <w:pPr>
        <w:rPr>
          <w:sz w:val="18"/>
          <w:szCs w:val="18"/>
        </w:rPr>
      </w:pPr>
    </w:p>
    <w:p w:rsidR="00B07A90" w:rsidRPr="000A501C" w:rsidRDefault="00B07A90" w:rsidP="00B07A90">
      <w:pPr>
        <w:pBdr>
          <w:top w:val="single" w:sz="4" w:space="1" w:color="auto"/>
        </w:pBdr>
        <w:jc w:val="center"/>
        <w:rPr>
          <w:sz w:val="18"/>
          <w:szCs w:val="18"/>
        </w:rPr>
      </w:pPr>
      <w:r w:rsidRPr="000A501C">
        <w:rPr>
          <w:sz w:val="18"/>
          <w:szCs w:val="18"/>
        </w:rPr>
        <w:t>Российской Федерации или акта органа местного самоуправления, регламентирующего порядок</w:t>
      </w:r>
    </w:p>
    <w:p w:rsidR="00B07A90" w:rsidRPr="000A501C" w:rsidRDefault="00B07A90" w:rsidP="00B07A90">
      <w:pPr>
        <w:tabs>
          <w:tab w:val="left" w:pos="9837"/>
        </w:tabs>
        <w:rPr>
          <w:sz w:val="18"/>
          <w:szCs w:val="18"/>
        </w:rPr>
      </w:pPr>
      <w:r w:rsidRPr="000A501C">
        <w:rPr>
          <w:sz w:val="18"/>
          <w:szCs w:val="18"/>
        </w:rPr>
        <w:tab/>
        <w:t>.</w:t>
      </w:r>
    </w:p>
    <w:p w:rsidR="00B07A90" w:rsidRPr="000A501C" w:rsidRDefault="00B07A90" w:rsidP="00B07A90">
      <w:pPr>
        <w:pBdr>
          <w:top w:val="single" w:sz="4" w:space="1" w:color="auto"/>
        </w:pBdr>
        <w:ind w:right="113"/>
        <w:jc w:val="center"/>
        <w:rPr>
          <w:sz w:val="18"/>
          <w:szCs w:val="18"/>
        </w:rPr>
      </w:pPr>
      <w:r w:rsidRPr="000A501C">
        <w:rPr>
          <w:sz w:val="18"/>
          <w:szCs w:val="18"/>
        </w:rPr>
        <w:t>проведения ремонтно-строительных работ по переустройству и (или) перепланировке жилых помещений)</w:t>
      </w:r>
    </w:p>
    <w:p w:rsidR="00B07A90" w:rsidRPr="000A501C" w:rsidRDefault="00B07A90" w:rsidP="00287AA6">
      <w:pPr>
        <w:pageBreakBefore/>
        <w:ind w:left="-709"/>
        <w:jc w:val="both"/>
        <w:rPr>
          <w:sz w:val="18"/>
          <w:szCs w:val="18"/>
        </w:rPr>
      </w:pPr>
      <w:r w:rsidRPr="000A501C">
        <w:rPr>
          <w:sz w:val="18"/>
          <w:szCs w:val="18"/>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07A90" w:rsidRPr="000A501C" w:rsidRDefault="00B07A90" w:rsidP="00B07A90">
      <w:pPr>
        <w:jc w:val="both"/>
        <w:rPr>
          <w:sz w:val="18"/>
          <w:szCs w:val="18"/>
        </w:rPr>
      </w:pPr>
      <w:r w:rsidRPr="000A501C">
        <w:rPr>
          <w:sz w:val="18"/>
          <w:szCs w:val="18"/>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07A90" w:rsidRPr="000A501C" w:rsidRDefault="00B07A90" w:rsidP="00B07A90">
      <w:pPr>
        <w:jc w:val="both"/>
        <w:rPr>
          <w:sz w:val="18"/>
          <w:szCs w:val="18"/>
        </w:rPr>
      </w:pPr>
      <w:r w:rsidRPr="000A501C">
        <w:rPr>
          <w:sz w:val="18"/>
          <w:szCs w:val="18"/>
        </w:rPr>
        <w:t xml:space="preserve">6. Контроль за исполнением настоящего решения возложить </w:t>
      </w:r>
      <w:proofErr w:type="gramStart"/>
      <w:r w:rsidRPr="000A501C">
        <w:rPr>
          <w:sz w:val="18"/>
          <w:szCs w:val="18"/>
        </w:rPr>
        <w:t>на</w:t>
      </w:r>
      <w:proofErr w:type="gramEnd"/>
      <w:r w:rsidRPr="000A501C">
        <w:rPr>
          <w:sz w:val="18"/>
          <w:szCs w:val="18"/>
        </w:rPr>
        <w:t xml:space="preserve">  </w:t>
      </w:r>
    </w:p>
    <w:p w:rsidR="00B07A90" w:rsidRPr="000A501C" w:rsidRDefault="00B07A90" w:rsidP="00B07A90">
      <w:pPr>
        <w:pBdr>
          <w:top w:val="single" w:sz="4" w:space="1" w:color="auto"/>
        </w:pBdr>
        <w:ind w:left="6663"/>
        <w:jc w:val="center"/>
        <w:rPr>
          <w:sz w:val="18"/>
          <w:szCs w:val="18"/>
        </w:rPr>
      </w:pPr>
      <w:proofErr w:type="gramStart"/>
      <w:r w:rsidRPr="000A501C">
        <w:rPr>
          <w:sz w:val="18"/>
          <w:szCs w:val="18"/>
        </w:rPr>
        <w:t>(наименование структурного</w:t>
      </w:r>
      <w:proofErr w:type="gramEnd"/>
    </w:p>
    <w:p w:rsidR="00B07A90" w:rsidRPr="000A501C" w:rsidRDefault="00B07A90" w:rsidP="00B07A90">
      <w:pPr>
        <w:rPr>
          <w:sz w:val="18"/>
          <w:szCs w:val="18"/>
        </w:rPr>
      </w:pPr>
    </w:p>
    <w:p w:rsidR="00B07A90" w:rsidRPr="000A501C" w:rsidRDefault="00B07A90" w:rsidP="00B07A90">
      <w:pPr>
        <w:pBdr>
          <w:top w:val="single" w:sz="4" w:space="1" w:color="auto"/>
        </w:pBdr>
        <w:jc w:val="center"/>
        <w:rPr>
          <w:sz w:val="18"/>
          <w:szCs w:val="18"/>
        </w:rPr>
      </w:pPr>
      <w:r w:rsidRPr="000A501C">
        <w:rPr>
          <w:sz w:val="18"/>
          <w:szCs w:val="18"/>
        </w:rPr>
        <w:t>подразделения и (или) Ф.И.О. должностного лица органа,</w:t>
      </w:r>
    </w:p>
    <w:p w:rsidR="00B07A90" w:rsidRPr="000A501C" w:rsidRDefault="00B07A90" w:rsidP="00B07A90">
      <w:pPr>
        <w:tabs>
          <w:tab w:val="left" w:pos="9837"/>
        </w:tabs>
        <w:rPr>
          <w:sz w:val="18"/>
          <w:szCs w:val="18"/>
        </w:rPr>
      </w:pPr>
      <w:r w:rsidRPr="000A501C">
        <w:rPr>
          <w:sz w:val="18"/>
          <w:szCs w:val="18"/>
        </w:rPr>
        <w:tab/>
        <w:t>.</w:t>
      </w:r>
    </w:p>
    <w:p w:rsidR="00B07A90" w:rsidRPr="000A501C" w:rsidRDefault="00B07A90" w:rsidP="00B07A90">
      <w:pPr>
        <w:pBdr>
          <w:top w:val="single" w:sz="4" w:space="1" w:color="auto"/>
        </w:pBdr>
        <w:ind w:right="113"/>
        <w:jc w:val="center"/>
        <w:rPr>
          <w:sz w:val="18"/>
          <w:szCs w:val="18"/>
        </w:rPr>
      </w:pPr>
      <w:proofErr w:type="gramStart"/>
      <w:r w:rsidRPr="000A501C">
        <w:rPr>
          <w:sz w:val="18"/>
          <w:szCs w:val="18"/>
        </w:rPr>
        <w:t>осуществляющего</w:t>
      </w:r>
      <w:proofErr w:type="gramEnd"/>
      <w:r w:rsidRPr="000A501C">
        <w:rPr>
          <w:sz w:val="18"/>
          <w:szCs w:val="18"/>
        </w:rPr>
        <w:t xml:space="preserve"> согласование)</w:t>
      </w:r>
    </w:p>
    <w:p w:rsidR="00B07A90" w:rsidRPr="000A501C" w:rsidRDefault="00B07A90" w:rsidP="00B07A90">
      <w:pPr>
        <w:spacing w:before="120"/>
        <w:ind w:left="5670"/>
        <w:rPr>
          <w:sz w:val="18"/>
          <w:szCs w:val="18"/>
        </w:rPr>
      </w:pPr>
    </w:p>
    <w:p w:rsidR="00B07A90" w:rsidRPr="000A501C" w:rsidRDefault="00B07A90" w:rsidP="00B07A90">
      <w:pPr>
        <w:pBdr>
          <w:top w:val="single" w:sz="4" w:space="1" w:color="auto"/>
        </w:pBdr>
        <w:ind w:left="5670"/>
        <w:jc w:val="center"/>
        <w:rPr>
          <w:sz w:val="18"/>
          <w:szCs w:val="18"/>
        </w:rPr>
      </w:pPr>
      <w:r w:rsidRPr="000A501C">
        <w:rPr>
          <w:sz w:val="18"/>
          <w:szCs w:val="18"/>
        </w:rPr>
        <w:t>(подпись должностного лица органа, осуществляющего согласование)</w:t>
      </w:r>
    </w:p>
    <w:p w:rsidR="00B07A90" w:rsidRPr="000A501C" w:rsidRDefault="00B07A90" w:rsidP="00B07A90">
      <w:pPr>
        <w:spacing w:before="480" w:after="480"/>
        <w:jc w:val="right"/>
        <w:rPr>
          <w:sz w:val="18"/>
          <w:szCs w:val="18"/>
        </w:rPr>
      </w:pPr>
      <w:r w:rsidRPr="000A501C">
        <w:rPr>
          <w:sz w:val="18"/>
          <w:szCs w:val="18"/>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B07A90" w:rsidRPr="000A501C" w:rsidTr="00B07A90">
        <w:trPr>
          <w:cantSplit/>
        </w:trPr>
        <w:tc>
          <w:tcPr>
            <w:tcW w:w="1219" w:type="dxa"/>
            <w:tcBorders>
              <w:top w:val="nil"/>
              <w:left w:val="nil"/>
              <w:bottom w:val="nil"/>
              <w:right w:val="nil"/>
            </w:tcBorders>
            <w:vAlign w:val="bottom"/>
          </w:tcPr>
          <w:p w:rsidR="00B07A90" w:rsidRPr="000A501C" w:rsidRDefault="00B07A90" w:rsidP="00B07A90">
            <w:pPr>
              <w:rPr>
                <w:sz w:val="18"/>
                <w:szCs w:val="18"/>
              </w:rPr>
            </w:pPr>
            <w:r w:rsidRPr="000A501C">
              <w:rPr>
                <w:sz w:val="18"/>
                <w:szCs w:val="18"/>
              </w:rPr>
              <w:t>Получил</w:t>
            </w:r>
            <w:proofErr w:type="gramStart"/>
            <w:r w:rsidRPr="000A501C">
              <w:rPr>
                <w:sz w:val="18"/>
                <w:szCs w:val="18"/>
              </w:rPr>
              <w:t>: “</w:t>
            </w:r>
            <w:proofErr w:type="gramEnd"/>
          </w:p>
        </w:tc>
        <w:tc>
          <w:tcPr>
            <w:tcW w:w="510" w:type="dxa"/>
            <w:tcBorders>
              <w:top w:val="nil"/>
              <w:left w:val="nil"/>
              <w:bottom w:val="single" w:sz="4" w:space="0" w:color="auto"/>
              <w:right w:val="nil"/>
            </w:tcBorders>
            <w:vAlign w:val="bottom"/>
          </w:tcPr>
          <w:p w:rsidR="00B07A90" w:rsidRPr="000A501C" w:rsidRDefault="00B07A90" w:rsidP="00B07A90">
            <w:pPr>
              <w:jc w:val="center"/>
              <w:rPr>
                <w:sz w:val="18"/>
                <w:szCs w:val="18"/>
              </w:rPr>
            </w:pPr>
          </w:p>
        </w:tc>
        <w:tc>
          <w:tcPr>
            <w:tcW w:w="284" w:type="dxa"/>
            <w:tcBorders>
              <w:top w:val="nil"/>
              <w:left w:val="nil"/>
              <w:bottom w:val="nil"/>
              <w:right w:val="nil"/>
            </w:tcBorders>
            <w:vAlign w:val="bottom"/>
          </w:tcPr>
          <w:p w:rsidR="00B07A90" w:rsidRPr="000A501C" w:rsidRDefault="00B07A90" w:rsidP="00B07A90">
            <w:pPr>
              <w:rPr>
                <w:sz w:val="18"/>
                <w:szCs w:val="18"/>
              </w:rPr>
            </w:pPr>
            <w:r w:rsidRPr="000A501C">
              <w:rPr>
                <w:sz w:val="18"/>
                <w:szCs w:val="18"/>
              </w:rPr>
              <w:t>”</w:t>
            </w:r>
          </w:p>
        </w:tc>
        <w:tc>
          <w:tcPr>
            <w:tcW w:w="1843" w:type="dxa"/>
            <w:tcBorders>
              <w:top w:val="nil"/>
              <w:left w:val="nil"/>
              <w:bottom w:val="single" w:sz="4" w:space="0" w:color="auto"/>
              <w:right w:val="nil"/>
            </w:tcBorders>
            <w:vAlign w:val="bottom"/>
          </w:tcPr>
          <w:p w:rsidR="00B07A90" w:rsidRPr="000A501C" w:rsidRDefault="00B07A90" w:rsidP="00B07A90">
            <w:pPr>
              <w:jc w:val="center"/>
              <w:rPr>
                <w:sz w:val="18"/>
                <w:szCs w:val="18"/>
              </w:rPr>
            </w:pPr>
          </w:p>
        </w:tc>
        <w:tc>
          <w:tcPr>
            <w:tcW w:w="567" w:type="dxa"/>
            <w:tcBorders>
              <w:top w:val="nil"/>
              <w:left w:val="nil"/>
              <w:bottom w:val="nil"/>
              <w:right w:val="nil"/>
            </w:tcBorders>
            <w:vAlign w:val="bottom"/>
          </w:tcPr>
          <w:p w:rsidR="00B07A90" w:rsidRPr="000A501C" w:rsidRDefault="00B07A90" w:rsidP="00B07A90">
            <w:pPr>
              <w:jc w:val="right"/>
              <w:rPr>
                <w:sz w:val="18"/>
                <w:szCs w:val="18"/>
              </w:rPr>
            </w:pPr>
            <w:r w:rsidRPr="000A501C">
              <w:rPr>
                <w:sz w:val="18"/>
                <w:szCs w:val="18"/>
              </w:rPr>
              <w:t>200</w:t>
            </w:r>
          </w:p>
        </w:tc>
        <w:tc>
          <w:tcPr>
            <w:tcW w:w="283" w:type="dxa"/>
            <w:tcBorders>
              <w:top w:val="nil"/>
              <w:left w:val="nil"/>
              <w:bottom w:val="single" w:sz="4" w:space="0" w:color="auto"/>
              <w:right w:val="nil"/>
            </w:tcBorders>
            <w:vAlign w:val="bottom"/>
          </w:tcPr>
          <w:p w:rsidR="00B07A90" w:rsidRPr="000A501C" w:rsidRDefault="00B07A90" w:rsidP="00B07A90">
            <w:pPr>
              <w:rPr>
                <w:sz w:val="18"/>
                <w:szCs w:val="18"/>
              </w:rPr>
            </w:pPr>
          </w:p>
        </w:tc>
        <w:tc>
          <w:tcPr>
            <w:tcW w:w="425" w:type="dxa"/>
            <w:tcBorders>
              <w:top w:val="nil"/>
              <w:left w:val="nil"/>
              <w:bottom w:val="nil"/>
              <w:right w:val="nil"/>
            </w:tcBorders>
            <w:vAlign w:val="bottom"/>
          </w:tcPr>
          <w:p w:rsidR="00B07A90" w:rsidRPr="000A501C" w:rsidRDefault="00B07A90" w:rsidP="00B07A90">
            <w:pPr>
              <w:jc w:val="center"/>
              <w:rPr>
                <w:sz w:val="18"/>
                <w:szCs w:val="18"/>
              </w:rPr>
            </w:pPr>
            <w:proofErr w:type="gramStart"/>
            <w:r w:rsidRPr="000A501C">
              <w:rPr>
                <w:sz w:val="18"/>
                <w:szCs w:val="18"/>
              </w:rPr>
              <w:t>г</w:t>
            </w:r>
            <w:proofErr w:type="gramEnd"/>
            <w:r w:rsidRPr="000A501C">
              <w:rPr>
                <w:sz w:val="18"/>
                <w:szCs w:val="18"/>
              </w:rPr>
              <w:t>.</w:t>
            </w:r>
          </w:p>
        </w:tc>
        <w:tc>
          <w:tcPr>
            <w:tcW w:w="3119" w:type="dxa"/>
            <w:tcBorders>
              <w:top w:val="nil"/>
              <w:left w:val="nil"/>
              <w:bottom w:val="single" w:sz="4" w:space="0" w:color="auto"/>
              <w:right w:val="nil"/>
            </w:tcBorders>
            <w:vAlign w:val="bottom"/>
          </w:tcPr>
          <w:p w:rsidR="00B07A90" w:rsidRPr="000A501C" w:rsidRDefault="00B07A90" w:rsidP="00B07A90">
            <w:pPr>
              <w:jc w:val="center"/>
              <w:rPr>
                <w:sz w:val="18"/>
                <w:szCs w:val="18"/>
              </w:rPr>
            </w:pPr>
          </w:p>
        </w:tc>
        <w:tc>
          <w:tcPr>
            <w:tcW w:w="1701" w:type="dxa"/>
            <w:vMerge w:val="restart"/>
            <w:tcBorders>
              <w:top w:val="nil"/>
              <w:left w:val="nil"/>
              <w:bottom w:val="nil"/>
              <w:right w:val="nil"/>
            </w:tcBorders>
          </w:tcPr>
          <w:p w:rsidR="00B07A90" w:rsidRPr="000A501C" w:rsidRDefault="00B07A90" w:rsidP="00B07A90">
            <w:pPr>
              <w:ind w:left="57"/>
              <w:rPr>
                <w:sz w:val="18"/>
                <w:szCs w:val="18"/>
              </w:rPr>
            </w:pPr>
            <w:r w:rsidRPr="000A501C">
              <w:rPr>
                <w:sz w:val="18"/>
                <w:szCs w:val="18"/>
              </w:rPr>
              <w:t>(заполняется</w:t>
            </w:r>
            <w:r w:rsidRPr="000A501C">
              <w:rPr>
                <w:sz w:val="18"/>
                <w:szCs w:val="18"/>
              </w:rPr>
              <w:br/>
              <w:t>в случае получения решения лично)</w:t>
            </w:r>
          </w:p>
        </w:tc>
      </w:tr>
      <w:tr w:rsidR="00B07A90" w:rsidRPr="000A501C" w:rsidTr="00B07A90">
        <w:trPr>
          <w:cantSplit/>
        </w:trPr>
        <w:tc>
          <w:tcPr>
            <w:tcW w:w="1219" w:type="dxa"/>
            <w:tcBorders>
              <w:top w:val="nil"/>
              <w:left w:val="nil"/>
              <w:bottom w:val="nil"/>
              <w:right w:val="nil"/>
            </w:tcBorders>
            <w:vAlign w:val="bottom"/>
          </w:tcPr>
          <w:p w:rsidR="00B07A90" w:rsidRPr="000A501C" w:rsidRDefault="00B07A90" w:rsidP="00B07A90">
            <w:pPr>
              <w:rPr>
                <w:sz w:val="18"/>
                <w:szCs w:val="18"/>
              </w:rPr>
            </w:pPr>
          </w:p>
        </w:tc>
        <w:tc>
          <w:tcPr>
            <w:tcW w:w="510" w:type="dxa"/>
            <w:tcBorders>
              <w:top w:val="nil"/>
              <w:left w:val="nil"/>
              <w:bottom w:val="nil"/>
              <w:right w:val="nil"/>
            </w:tcBorders>
            <w:vAlign w:val="bottom"/>
          </w:tcPr>
          <w:p w:rsidR="00B07A90" w:rsidRPr="000A501C" w:rsidRDefault="00B07A90" w:rsidP="00B07A90">
            <w:pPr>
              <w:rPr>
                <w:sz w:val="18"/>
                <w:szCs w:val="18"/>
              </w:rPr>
            </w:pPr>
          </w:p>
        </w:tc>
        <w:tc>
          <w:tcPr>
            <w:tcW w:w="284" w:type="dxa"/>
            <w:tcBorders>
              <w:top w:val="nil"/>
              <w:left w:val="nil"/>
              <w:bottom w:val="nil"/>
              <w:right w:val="nil"/>
            </w:tcBorders>
            <w:vAlign w:val="bottom"/>
          </w:tcPr>
          <w:p w:rsidR="00B07A90" w:rsidRPr="000A501C" w:rsidRDefault="00B07A90" w:rsidP="00B07A90">
            <w:pPr>
              <w:rPr>
                <w:sz w:val="18"/>
                <w:szCs w:val="18"/>
              </w:rPr>
            </w:pPr>
          </w:p>
        </w:tc>
        <w:tc>
          <w:tcPr>
            <w:tcW w:w="1843" w:type="dxa"/>
            <w:tcBorders>
              <w:top w:val="nil"/>
              <w:left w:val="nil"/>
              <w:bottom w:val="nil"/>
              <w:right w:val="nil"/>
            </w:tcBorders>
            <w:vAlign w:val="bottom"/>
          </w:tcPr>
          <w:p w:rsidR="00B07A90" w:rsidRPr="000A501C" w:rsidRDefault="00B07A90" w:rsidP="00B07A90">
            <w:pPr>
              <w:rPr>
                <w:sz w:val="18"/>
                <w:szCs w:val="18"/>
              </w:rPr>
            </w:pPr>
          </w:p>
        </w:tc>
        <w:tc>
          <w:tcPr>
            <w:tcW w:w="567" w:type="dxa"/>
            <w:tcBorders>
              <w:top w:val="nil"/>
              <w:left w:val="nil"/>
              <w:bottom w:val="nil"/>
              <w:right w:val="nil"/>
            </w:tcBorders>
            <w:vAlign w:val="bottom"/>
          </w:tcPr>
          <w:p w:rsidR="00B07A90" w:rsidRPr="000A501C" w:rsidRDefault="00B07A90" w:rsidP="00B07A90">
            <w:pPr>
              <w:rPr>
                <w:sz w:val="18"/>
                <w:szCs w:val="18"/>
              </w:rPr>
            </w:pPr>
          </w:p>
        </w:tc>
        <w:tc>
          <w:tcPr>
            <w:tcW w:w="283" w:type="dxa"/>
            <w:tcBorders>
              <w:top w:val="nil"/>
              <w:left w:val="nil"/>
              <w:bottom w:val="nil"/>
              <w:right w:val="nil"/>
            </w:tcBorders>
            <w:vAlign w:val="bottom"/>
          </w:tcPr>
          <w:p w:rsidR="00B07A90" w:rsidRPr="000A501C" w:rsidRDefault="00B07A90" w:rsidP="00B07A90">
            <w:pPr>
              <w:rPr>
                <w:sz w:val="18"/>
                <w:szCs w:val="18"/>
              </w:rPr>
            </w:pPr>
          </w:p>
        </w:tc>
        <w:tc>
          <w:tcPr>
            <w:tcW w:w="425" w:type="dxa"/>
            <w:tcBorders>
              <w:top w:val="nil"/>
              <w:left w:val="nil"/>
              <w:bottom w:val="nil"/>
              <w:right w:val="nil"/>
            </w:tcBorders>
            <w:vAlign w:val="bottom"/>
          </w:tcPr>
          <w:p w:rsidR="00B07A90" w:rsidRPr="000A501C" w:rsidRDefault="00B07A90" w:rsidP="00B07A90">
            <w:pPr>
              <w:rPr>
                <w:sz w:val="18"/>
                <w:szCs w:val="18"/>
              </w:rPr>
            </w:pPr>
          </w:p>
        </w:tc>
        <w:tc>
          <w:tcPr>
            <w:tcW w:w="3119" w:type="dxa"/>
            <w:tcBorders>
              <w:top w:val="nil"/>
              <w:left w:val="nil"/>
              <w:bottom w:val="nil"/>
              <w:right w:val="nil"/>
            </w:tcBorders>
          </w:tcPr>
          <w:p w:rsidR="00B07A90" w:rsidRPr="000A501C" w:rsidRDefault="00B07A90" w:rsidP="00B07A90">
            <w:pPr>
              <w:jc w:val="center"/>
              <w:rPr>
                <w:sz w:val="18"/>
                <w:szCs w:val="18"/>
              </w:rPr>
            </w:pPr>
            <w:r w:rsidRPr="000A501C">
              <w:rPr>
                <w:sz w:val="18"/>
                <w:szCs w:val="18"/>
              </w:rPr>
              <w:t>(подпись заявителя или уполномоченного лица заявителей)</w:t>
            </w:r>
          </w:p>
        </w:tc>
        <w:tc>
          <w:tcPr>
            <w:tcW w:w="1701" w:type="dxa"/>
            <w:vMerge/>
            <w:tcBorders>
              <w:top w:val="nil"/>
              <w:left w:val="nil"/>
              <w:bottom w:val="nil"/>
              <w:right w:val="nil"/>
            </w:tcBorders>
            <w:vAlign w:val="bottom"/>
          </w:tcPr>
          <w:p w:rsidR="00B07A90" w:rsidRPr="000A501C" w:rsidRDefault="00B07A90" w:rsidP="00B07A90">
            <w:pPr>
              <w:rPr>
                <w:sz w:val="18"/>
                <w:szCs w:val="18"/>
              </w:rPr>
            </w:pPr>
          </w:p>
        </w:tc>
      </w:tr>
    </w:tbl>
    <w:p w:rsidR="00B07A90" w:rsidRPr="000A501C" w:rsidRDefault="00B07A90" w:rsidP="00B07A90">
      <w:pPr>
        <w:spacing w:after="240"/>
        <w:rPr>
          <w:sz w:val="18"/>
          <w:szCs w:val="18"/>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B07A90" w:rsidRPr="000A501C" w:rsidTr="00B07A90">
        <w:tc>
          <w:tcPr>
            <w:tcW w:w="4621" w:type="dxa"/>
            <w:tcBorders>
              <w:top w:val="nil"/>
              <w:left w:val="nil"/>
              <w:bottom w:val="nil"/>
              <w:right w:val="nil"/>
            </w:tcBorders>
            <w:vAlign w:val="bottom"/>
          </w:tcPr>
          <w:p w:rsidR="00B07A90" w:rsidRPr="000A501C" w:rsidRDefault="00B07A90" w:rsidP="00B07A90">
            <w:pPr>
              <w:rPr>
                <w:sz w:val="18"/>
                <w:szCs w:val="18"/>
              </w:rPr>
            </w:pPr>
            <w:r w:rsidRPr="000A501C">
              <w:rPr>
                <w:sz w:val="18"/>
                <w:szCs w:val="18"/>
              </w:rPr>
              <w:t>Решение направлено в адрес заявител</w:t>
            </w:r>
            <w:proofErr w:type="gramStart"/>
            <w:r w:rsidRPr="000A501C">
              <w:rPr>
                <w:sz w:val="18"/>
                <w:szCs w:val="18"/>
              </w:rPr>
              <w:t>я(</w:t>
            </w:r>
            <w:proofErr w:type="gramEnd"/>
            <w:r w:rsidRPr="000A501C">
              <w:rPr>
                <w:sz w:val="18"/>
                <w:szCs w:val="18"/>
              </w:rPr>
              <w:t>ей) “</w:t>
            </w:r>
          </w:p>
        </w:tc>
        <w:tc>
          <w:tcPr>
            <w:tcW w:w="510" w:type="dxa"/>
            <w:tcBorders>
              <w:top w:val="nil"/>
              <w:left w:val="nil"/>
              <w:bottom w:val="single" w:sz="4" w:space="0" w:color="auto"/>
              <w:right w:val="nil"/>
            </w:tcBorders>
            <w:vAlign w:val="bottom"/>
          </w:tcPr>
          <w:p w:rsidR="00B07A90" w:rsidRPr="000A501C" w:rsidRDefault="00B07A90" w:rsidP="00B07A90">
            <w:pPr>
              <w:jc w:val="center"/>
              <w:rPr>
                <w:sz w:val="18"/>
                <w:szCs w:val="18"/>
              </w:rPr>
            </w:pPr>
          </w:p>
        </w:tc>
        <w:tc>
          <w:tcPr>
            <w:tcW w:w="284" w:type="dxa"/>
            <w:tcBorders>
              <w:top w:val="nil"/>
              <w:left w:val="nil"/>
              <w:bottom w:val="nil"/>
              <w:right w:val="nil"/>
            </w:tcBorders>
            <w:vAlign w:val="bottom"/>
          </w:tcPr>
          <w:p w:rsidR="00B07A90" w:rsidRPr="000A501C" w:rsidRDefault="00B07A90" w:rsidP="00B07A90">
            <w:pPr>
              <w:rPr>
                <w:sz w:val="18"/>
                <w:szCs w:val="18"/>
              </w:rPr>
            </w:pPr>
            <w:r w:rsidRPr="000A501C">
              <w:rPr>
                <w:sz w:val="18"/>
                <w:szCs w:val="18"/>
              </w:rPr>
              <w:t>”</w:t>
            </w:r>
          </w:p>
        </w:tc>
        <w:tc>
          <w:tcPr>
            <w:tcW w:w="1984" w:type="dxa"/>
            <w:tcBorders>
              <w:top w:val="nil"/>
              <w:left w:val="nil"/>
              <w:bottom w:val="single" w:sz="4" w:space="0" w:color="auto"/>
              <w:right w:val="nil"/>
            </w:tcBorders>
            <w:vAlign w:val="bottom"/>
          </w:tcPr>
          <w:p w:rsidR="00B07A90" w:rsidRPr="000A501C" w:rsidRDefault="00B07A90" w:rsidP="00B07A90">
            <w:pPr>
              <w:jc w:val="center"/>
              <w:rPr>
                <w:sz w:val="18"/>
                <w:szCs w:val="18"/>
              </w:rPr>
            </w:pPr>
          </w:p>
        </w:tc>
        <w:tc>
          <w:tcPr>
            <w:tcW w:w="567" w:type="dxa"/>
            <w:tcBorders>
              <w:top w:val="nil"/>
              <w:left w:val="nil"/>
              <w:bottom w:val="nil"/>
              <w:right w:val="nil"/>
            </w:tcBorders>
            <w:vAlign w:val="bottom"/>
          </w:tcPr>
          <w:p w:rsidR="00B07A90" w:rsidRPr="000A501C" w:rsidRDefault="00B07A90" w:rsidP="00B07A90">
            <w:pPr>
              <w:jc w:val="right"/>
              <w:rPr>
                <w:sz w:val="18"/>
                <w:szCs w:val="18"/>
              </w:rPr>
            </w:pPr>
            <w:r w:rsidRPr="000A501C">
              <w:rPr>
                <w:sz w:val="18"/>
                <w:szCs w:val="18"/>
              </w:rPr>
              <w:t>200</w:t>
            </w:r>
          </w:p>
        </w:tc>
        <w:tc>
          <w:tcPr>
            <w:tcW w:w="284" w:type="dxa"/>
            <w:tcBorders>
              <w:top w:val="nil"/>
              <w:left w:val="nil"/>
              <w:bottom w:val="single" w:sz="4" w:space="0" w:color="auto"/>
              <w:right w:val="nil"/>
            </w:tcBorders>
            <w:vAlign w:val="bottom"/>
          </w:tcPr>
          <w:p w:rsidR="00B07A90" w:rsidRPr="000A501C" w:rsidRDefault="00B07A90" w:rsidP="00B07A90">
            <w:pPr>
              <w:rPr>
                <w:sz w:val="18"/>
                <w:szCs w:val="18"/>
              </w:rPr>
            </w:pPr>
          </w:p>
        </w:tc>
        <w:tc>
          <w:tcPr>
            <w:tcW w:w="425" w:type="dxa"/>
            <w:tcBorders>
              <w:top w:val="nil"/>
              <w:left w:val="nil"/>
              <w:bottom w:val="nil"/>
              <w:right w:val="nil"/>
            </w:tcBorders>
            <w:vAlign w:val="bottom"/>
          </w:tcPr>
          <w:p w:rsidR="00B07A90" w:rsidRPr="000A501C" w:rsidRDefault="00B07A90" w:rsidP="00B07A90">
            <w:pPr>
              <w:ind w:left="57"/>
              <w:rPr>
                <w:sz w:val="18"/>
                <w:szCs w:val="18"/>
              </w:rPr>
            </w:pPr>
            <w:proofErr w:type="gramStart"/>
            <w:r w:rsidRPr="000A501C">
              <w:rPr>
                <w:sz w:val="18"/>
                <w:szCs w:val="18"/>
              </w:rPr>
              <w:t>г</w:t>
            </w:r>
            <w:proofErr w:type="gramEnd"/>
            <w:r w:rsidRPr="000A501C">
              <w:rPr>
                <w:sz w:val="18"/>
                <w:szCs w:val="18"/>
              </w:rPr>
              <w:t>.</w:t>
            </w:r>
          </w:p>
        </w:tc>
      </w:tr>
      <w:tr w:rsidR="00B07A90" w:rsidRPr="000A501C" w:rsidTr="00B07A90">
        <w:tc>
          <w:tcPr>
            <w:tcW w:w="4621" w:type="dxa"/>
            <w:tcBorders>
              <w:top w:val="nil"/>
              <w:left w:val="nil"/>
              <w:bottom w:val="nil"/>
              <w:right w:val="nil"/>
            </w:tcBorders>
            <w:vAlign w:val="bottom"/>
          </w:tcPr>
          <w:p w:rsidR="00B07A90" w:rsidRPr="000A501C" w:rsidRDefault="00B07A90" w:rsidP="00B07A90">
            <w:pPr>
              <w:rPr>
                <w:sz w:val="18"/>
                <w:szCs w:val="18"/>
              </w:rPr>
            </w:pPr>
            <w:r w:rsidRPr="000A501C">
              <w:rPr>
                <w:sz w:val="18"/>
                <w:szCs w:val="18"/>
              </w:rPr>
              <w:t>(заполняется в случае направления</w:t>
            </w:r>
            <w:r w:rsidRPr="000A501C">
              <w:rPr>
                <w:sz w:val="18"/>
                <w:szCs w:val="18"/>
              </w:rPr>
              <w:br/>
              <w:t>решения по почте)</w:t>
            </w:r>
          </w:p>
        </w:tc>
        <w:tc>
          <w:tcPr>
            <w:tcW w:w="510" w:type="dxa"/>
            <w:tcBorders>
              <w:top w:val="nil"/>
              <w:left w:val="nil"/>
              <w:bottom w:val="nil"/>
              <w:right w:val="nil"/>
            </w:tcBorders>
            <w:vAlign w:val="bottom"/>
          </w:tcPr>
          <w:p w:rsidR="00B07A90" w:rsidRPr="000A501C" w:rsidRDefault="00B07A90" w:rsidP="00B07A90">
            <w:pPr>
              <w:rPr>
                <w:sz w:val="18"/>
                <w:szCs w:val="18"/>
              </w:rPr>
            </w:pPr>
          </w:p>
        </w:tc>
        <w:tc>
          <w:tcPr>
            <w:tcW w:w="284" w:type="dxa"/>
            <w:tcBorders>
              <w:top w:val="nil"/>
              <w:left w:val="nil"/>
              <w:bottom w:val="nil"/>
              <w:right w:val="nil"/>
            </w:tcBorders>
            <w:vAlign w:val="bottom"/>
          </w:tcPr>
          <w:p w:rsidR="00B07A90" w:rsidRPr="000A501C" w:rsidRDefault="00B07A90" w:rsidP="00B07A90">
            <w:pPr>
              <w:rPr>
                <w:sz w:val="18"/>
                <w:szCs w:val="18"/>
              </w:rPr>
            </w:pPr>
          </w:p>
        </w:tc>
        <w:tc>
          <w:tcPr>
            <w:tcW w:w="1984" w:type="dxa"/>
            <w:tcBorders>
              <w:top w:val="nil"/>
              <w:left w:val="nil"/>
              <w:bottom w:val="nil"/>
              <w:right w:val="nil"/>
            </w:tcBorders>
            <w:vAlign w:val="bottom"/>
          </w:tcPr>
          <w:p w:rsidR="00B07A90" w:rsidRPr="000A501C" w:rsidRDefault="00B07A90" w:rsidP="00B07A90">
            <w:pPr>
              <w:rPr>
                <w:sz w:val="18"/>
                <w:szCs w:val="18"/>
              </w:rPr>
            </w:pPr>
          </w:p>
        </w:tc>
        <w:tc>
          <w:tcPr>
            <w:tcW w:w="567" w:type="dxa"/>
            <w:tcBorders>
              <w:top w:val="nil"/>
              <w:left w:val="nil"/>
              <w:bottom w:val="nil"/>
              <w:right w:val="nil"/>
            </w:tcBorders>
            <w:vAlign w:val="bottom"/>
          </w:tcPr>
          <w:p w:rsidR="00B07A90" w:rsidRPr="000A501C" w:rsidRDefault="00B07A90" w:rsidP="00B07A90">
            <w:pPr>
              <w:rPr>
                <w:sz w:val="18"/>
                <w:szCs w:val="18"/>
              </w:rPr>
            </w:pPr>
          </w:p>
        </w:tc>
        <w:tc>
          <w:tcPr>
            <w:tcW w:w="284" w:type="dxa"/>
            <w:tcBorders>
              <w:top w:val="nil"/>
              <w:left w:val="nil"/>
              <w:bottom w:val="nil"/>
              <w:right w:val="nil"/>
            </w:tcBorders>
            <w:vAlign w:val="bottom"/>
          </w:tcPr>
          <w:p w:rsidR="00B07A90" w:rsidRPr="000A501C" w:rsidRDefault="00B07A90" w:rsidP="00B07A90">
            <w:pPr>
              <w:rPr>
                <w:sz w:val="18"/>
                <w:szCs w:val="18"/>
              </w:rPr>
            </w:pPr>
          </w:p>
        </w:tc>
        <w:tc>
          <w:tcPr>
            <w:tcW w:w="425" w:type="dxa"/>
            <w:tcBorders>
              <w:top w:val="nil"/>
              <w:left w:val="nil"/>
              <w:bottom w:val="nil"/>
              <w:right w:val="nil"/>
            </w:tcBorders>
            <w:vAlign w:val="bottom"/>
          </w:tcPr>
          <w:p w:rsidR="00B07A90" w:rsidRPr="000A501C" w:rsidRDefault="00B07A90" w:rsidP="00B07A90">
            <w:pPr>
              <w:rPr>
                <w:sz w:val="18"/>
                <w:szCs w:val="18"/>
              </w:rPr>
            </w:pPr>
          </w:p>
        </w:tc>
      </w:tr>
    </w:tbl>
    <w:p w:rsidR="00B07A90" w:rsidRPr="000A501C" w:rsidRDefault="00B07A90" w:rsidP="00B07A90">
      <w:pPr>
        <w:spacing w:before="240"/>
        <w:ind w:left="5670"/>
        <w:rPr>
          <w:sz w:val="18"/>
          <w:szCs w:val="18"/>
        </w:rPr>
      </w:pPr>
    </w:p>
    <w:p w:rsidR="00B07A90" w:rsidRPr="000A501C" w:rsidRDefault="00B07A90" w:rsidP="00B07A90">
      <w:pPr>
        <w:pBdr>
          <w:top w:val="single" w:sz="4" w:space="1" w:color="auto"/>
        </w:pBdr>
        <w:ind w:left="5670"/>
        <w:jc w:val="center"/>
        <w:rPr>
          <w:sz w:val="18"/>
          <w:szCs w:val="18"/>
        </w:rPr>
      </w:pPr>
      <w:r w:rsidRPr="000A501C">
        <w:rPr>
          <w:sz w:val="18"/>
          <w:szCs w:val="18"/>
        </w:rPr>
        <w:t>(подпись должностного лица, направившего решение в адрес заявител</w:t>
      </w:r>
      <w:proofErr w:type="gramStart"/>
      <w:r w:rsidRPr="000A501C">
        <w:rPr>
          <w:sz w:val="18"/>
          <w:szCs w:val="18"/>
        </w:rPr>
        <w:t>я(</w:t>
      </w:r>
      <w:proofErr w:type="gramEnd"/>
      <w:r w:rsidRPr="000A501C">
        <w:rPr>
          <w:sz w:val="18"/>
          <w:szCs w:val="18"/>
        </w:rPr>
        <w:t>ей))</w:t>
      </w:r>
    </w:p>
    <w:p w:rsidR="00B07A90" w:rsidRDefault="00B07A90" w:rsidP="00B07A90"/>
    <w:p w:rsidR="00B07A90" w:rsidRDefault="00B07A90" w:rsidP="004325FE">
      <w:pPr>
        <w:rPr>
          <w:rFonts w:cs="Times New Roman"/>
        </w:rPr>
      </w:pPr>
    </w:p>
    <w:p w:rsidR="00B07A90" w:rsidRDefault="00B07A90" w:rsidP="004325FE">
      <w:pPr>
        <w:rPr>
          <w:rFonts w:cs="Times New Roman"/>
        </w:rPr>
      </w:pPr>
    </w:p>
    <w:p w:rsidR="00B07A90" w:rsidRDefault="00B07A90" w:rsidP="004325FE">
      <w:pPr>
        <w:rPr>
          <w:rFonts w:cs="Times New Roman"/>
        </w:rPr>
      </w:pPr>
    </w:p>
    <w:p w:rsidR="004325FE" w:rsidRDefault="004325FE" w:rsidP="00B07A90">
      <w:pPr>
        <w:rPr>
          <w:rFonts w:cs="Times New Roman"/>
        </w:rPr>
      </w:pPr>
      <w:r>
        <w:rPr>
          <w:rFonts w:cs="Times New Roman"/>
        </w:rPr>
        <w:t>(</w:t>
      </w:r>
    </w:p>
    <w:p w:rsidR="00B07A90" w:rsidRDefault="00B07A90" w:rsidP="00B07A90">
      <w:pPr>
        <w:rPr>
          <w:rFonts w:cs="Times New Roman"/>
        </w:rPr>
      </w:pPr>
    </w:p>
    <w:p w:rsidR="00B07A90" w:rsidRDefault="00B07A90" w:rsidP="00B07A90">
      <w:pPr>
        <w:rPr>
          <w:rFonts w:cs="Times New Roman"/>
        </w:rPr>
      </w:pPr>
    </w:p>
    <w:p w:rsidR="00B07A90" w:rsidRDefault="00B07A90" w:rsidP="00B07A90">
      <w:pPr>
        <w:rPr>
          <w:rFonts w:cs="Times New Roman"/>
        </w:rPr>
      </w:pPr>
    </w:p>
    <w:p w:rsidR="000A501C" w:rsidRDefault="000A501C" w:rsidP="00B07A90">
      <w:pPr>
        <w:rPr>
          <w:rFonts w:cs="Times New Roman"/>
        </w:rPr>
      </w:pPr>
    </w:p>
    <w:p w:rsidR="000A501C" w:rsidRDefault="000A501C" w:rsidP="00B07A90">
      <w:pPr>
        <w:rPr>
          <w:rFonts w:cs="Times New Roman"/>
        </w:rPr>
      </w:pPr>
    </w:p>
    <w:p w:rsidR="000A501C" w:rsidRDefault="000A501C" w:rsidP="00B07A90">
      <w:pPr>
        <w:rPr>
          <w:rFonts w:cs="Times New Roman"/>
        </w:rPr>
      </w:pPr>
    </w:p>
    <w:p w:rsidR="000A501C" w:rsidRDefault="000A501C" w:rsidP="00B07A90">
      <w:pPr>
        <w:rPr>
          <w:rFonts w:cs="Times New Roman"/>
        </w:rPr>
      </w:pPr>
    </w:p>
    <w:p w:rsidR="000A501C" w:rsidRDefault="000A501C" w:rsidP="00B07A90">
      <w:pPr>
        <w:rPr>
          <w:rFonts w:cs="Times New Roman"/>
        </w:rPr>
      </w:pPr>
    </w:p>
    <w:p w:rsidR="000A501C" w:rsidRDefault="000A501C" w:rsidP="00B07A90">
      <w:pPr>
        <w:rPr>
          <w:rFonts w:cs="Times New Roman"/>
        </w:rPr>
      </w:pPr>
    </w:p>
    <w:p w:rsidR="000A501C" w:rsidRDefault="000A501C" w:rsidP="00B07A90">
      <w:pPr>
        <w:rPr>
          <w:rFonts w:cs="Times New Roman"/>
        </w:rPr>
      </w:pPr>
    </w:p>
    <w:p w:rsidR="000A501C" w:rsidRDefault="000A501C" w:rsidP="00B07A90">
      <w:pPr>
        <w:rPr>
          <w:rFonts w:cs="Times New Roman"/>
        </w:rPr>
      </w:pPr>
    </w:p>
    <w:p w:rsidR="000A501C" w:rsidRDefault="000A501C" w:rsidP="00B07A90">
      <w:pPr>
        <w:rPr>
          <w:rFonts w:cs="Times New Roman"/>
        </w:rPr>
      </w:pPr>
    </w:p>
    <w:p w:rsidR="000A501C" w:rsidRDefault="000A501C" w:rsidP="00B07A90">
      <w:pPr>
        <w:rPr>
          <w:rFonts w:cs="Times New Roman"/>
        </w:rPr>
      </w:pPr>
    </w:p>
    <w:p w:rsidR="000A501C" w:rsidRDefault="000A501C" w:rsidP="00B07A90">
      <w:pPr>
        <w:rPr>
          <w:rFonts w:cs="Times New Roman"/>
        </w:rPr>
      </w:pPr>
    </w:p>
    <w:p w:rsidR="000A501C" w:rsidRDefault="000A501C" w:rsidP="00B07A90">
      <w:pPr>
        <w:rPr>
          <w:rFonts w:cs="Times New Roman"/>
        </w:rPr>
      </w:pPr>
    </w:p>
    <w:p w:rsidR="00B07A90" w:rsidRDefault="00B07A90" w:rsidP="00B07A90">
      <w:pPr>
        <w:rPr>
          <w:rFonts w:cs="Times New Roman"/>
        </w:rPr>
      </w:pPr>
    </w:p>
    <w:p w:rsidR="00B07A90" w:rsidRDefault="00B07A90" w:rsidP="00B07A90">
      <w:pPr>
        <w:rPr>
          <w:rFonts w:cs="Times New Roman"/>
        </w:rPr>
      </w:pPr>
    </w:p>
    <w:p w:rsidR="00B07A90" w:rsidRDefault="00B07A90" w:rsidP="00B07A90">
      <w:pPr>
        <w:rPr>
          <w:rFonts w:cs="Times New Roman"/>
        </w:rPr>
      </w:pPr>
    </w:p>
    <w:p w:rsidR="00B07A90" w:rsidRDefault="00B07A90" w:rsidP="00B07A90">
      <w:pPr>
        <w:rPr>
          <w:rFonts w:cs="Times New Roman"/>
        </w:rPr>
      </w:pPr>
    </w:p>
    <w:p w:rsidR="00B07A90" w:rsidRDefault="00B07A90" w:rsidP="00B07A90">
      <w:pPr>
        <w:rPr>
          <w:rFonts w:cs="Times New Roman"/>
        </w:rPr>
      </w:pPr>
    </w:p>
    <w:p w:rsidR="00B07A90" w:rsidRDefault="00B07A90" w:rsidP="00B07A90">
      <w:pPr>
        <w:rPr>
          <w:rFonts w:cs="Times New Roman"/>
        </w:rPr>
      </w:pPr>
    </w:p>
    <w:p w:rsidR="00B07A90" w:rsidRDefault="00B07A90" w:rsidP="00B07A90">
      <w:pPr>
        <w:rPr>
          <w:rFonts w:cs="Times New Roman"/>
        </w:rPr>
      </w:pPr>
    </w:p>
    <w:p w:rsidR="00B07A90" w:rsidRDefault="00B07A90" w:rsidP="00B07A90">
      <w:pPr>
        <w:rPr>
          <w:rFonts w:cs="Times New Roman"/>
        </w:rPr>
      </w:pPr>
    </w:p>
    <w:tbl>
      <w:tblPr>
        <w:tblStyle w:val="ac"/>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F15A37" w:rsidTr="00F15A37">
        <w:tc>
          <w:tcPr>
            <w:tcW w:w="4785" w:type="dxa"/>
          </w:tcPr>
          <w:p w:rsidR="00F15A37" w:rsidRPr="00F15A37" w:rsidRDefault="00F15A37" w:rsidP="000A501C">
            <w:pPr>
              <w:jc w:val="both"/>
            </w:pPr>
            <w:r w:rsidRPr="00F15A37">
              <w:lastRenderedPageBreak/>
              <w:t xml:space="preserve">Приложение № </w:t>
            </w:r>
            <w:r w:rsidR="000A501C">
              <w:t>3</w:t>
            </w:r>
          </w:p>
          <w:p w:rsidR="00F15A37" w:rsidRPr="00F15A37" w:rsidRDefault="00F15A37" w:rsidP="000A501C">
            <w:pPr>
              <w:jc w:val="both"/>
            </w:pPr>
            <w:r w:rsidRPr="00F15A37">
              <w:t xml:space="preserve">к административному регламенту </w:t>
            </w:r>
          </w:p>
          <w:p w:rsidR="00F15A37" w:rsidRPr="00F15A37" w:rsidRDefault="00F15A37" w:rsidP="000A501C">
            <w:pPr>
              <w:jc w:val="both"/>
            </w:pPr>
            <w:r w:rsidRPr="00F15A37">
              <w:t>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F15A37" w:rsidRPr="00F15A37" w:rsidRDefault="00F15A37" w:rsidP="000A501C">
            <w:pPr>
              <w:jc w:val="both"/>
            </w:pPr>
          </w:p>
        </w:tc>
      </w:tr>
    </w:tbl>
    <w:p w:rsidR="00B07A90" w:rsidRDefault="00B07A90" w:rsidP="00B07A90">
      <w:pPr>
        <w:rPr>
          <w:rFonts w:cs="Times New Roman"/>
          <w:bCs/>
        </w:rPr>
      </w:pPr>
    </w:p>
    <w:p w:rsidR="004325FE" w:rsidRDefault="004325FE" w:rsidP="004325FE">
      <w:pPr>
        <w:ind w:left="4248" w:firstLine="708"/>
        <w:jc w:val="right"/>
        <w:rPr>
          <w:rFonts w:cs="Times New Roman"/>
          <w:bCs/>
        </w:rPr>
      </w:pPr>
    </w:p>
    <w:p w:rsidR="004325FE" w:rsidRDefault="004325FE" w:rsidP="004325FE">
      <w:pPr>
        <w:rPr>
          <w:rFonts w:cs="Times New Roman"/>
          <w:sz w:val="28"/>
          <w:szCs w:val="28"/>
        </w:rPr>
      </w:pPr>
    </w:p>
    <w:p w:rsidR="004325FE" w:rsidRDefault="004325FE" w:rsidP="004325FE">
      <w:pPr>
        <w:jc w:val="center"/>
        <w:rPr>
          <w:rFonts w:cs="Times New Roman"/>
          <w:sz w:val="28"/>
          <w:szCs w:val="28"/>
        </w:rPr>
      </w:pPr>
      <w:r>
        <w:rPr>
          <w:rFonts w:cs="Times New Roman"/>
          <w:sz w:val="28"/>
          <w:szCs w:val="28"/>
        </w:rPr>
        <w:t>Решение об отказе в согласовании переустройства и (или) перепланировки жилого помещения</w:t>
      </w:r>
    </w:p>
    <w:p w:rsidR="004325FE" w:rsidRDefault="004325FE" w:rsidP="004325FE">
      <w:pPr>
        <w:jc w:val="center"/>
        <w:rPr>
          <w:rFonts w:cs="Times New Roman"/>
        </w:rPr>
      </w:pPr>
    </w:p>
    <w:p w:rsidR="004325FE" w:rsidRDefault="004325FE" w:rsidP="004325FE">
      <w:pPr>
        <w:rPr>
          <w:rFonts w:cs="Times New Roman"/>
        </w:rPr>
      </w:pPr>
      <w:r>
        <w:rPr>
          <w:rFonts w:cs="Times New Roman"/>
        </w:rPr>
        <w:t xml:space="preserve">                   (Бланк органа, осуществляющего согласование)</w:t>
      </w:r>
    </w:p>
    <w:p w:rsidR="004325FE" w:rsidRDefault="004325FE" w:rsidP="004325FE">
      <w:pPr>
        <w:pStyle w:val="ConsPlusNonformat"/>
        <w:widowControl/>
        <w:rPr>
          <w:rFonts w:ascii="Times New Roman" w:hAnsi="Times New Roman" w:cs="Times New Roman"/>
          <w:sz w:val="24"/>
          <w:szCs w:val="24"/>
        </w:rPr>
      </w:pPr>
    </w:p>
    <w:p w:rsidR="004325FE" w:rsidRDefault="004325FE" w:rsidP="004325F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В связи с обращением _________________________________________</w:t>
      </w:r>
      <w:r w:rsidR="000A501C">
        <w:rPr>
          <w:rFonts w:ascii="Times New Roman" w:hAnsi="Times New Roman" w:cs="Times New Roman"/>
          <w:sz w:val="24"/>
          <w:szCs w:val="24"/>
        </w:rPr>
        <w:t>_______________</w:t>
      </w:r>
    </w:p>
    <w:p w:rsidR="004325FE" w:rsidRDefault="004325FE" w:rsidP="004325F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(фамилия, имя, отчество физического лица,</w:t>
      </w:r>
      <w:proofErr w:type="gramEnd"/>
    </w:p>
    <w:p w:rsidR="004325FE" w:rsidRDefault="004325FE" w:rsidP="004325F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наименование </w:t>
      </w:r>
      <w:proofErr w:type="gramStart"/>
      <w:r>
        <w:rPr>
          <w:rFonts w:ascii="Times New Roman" w:hAnsi="Times New Roman" w:cs="Times New Roman"/>
          <w:sz w:val="24"/>
          <w:szCs w:val="24"/>
        </w:rPr>
        <w:t>юридического</w:t>
      </w:r>
      <w:proofErr w:type="gramEnd"/>
    </w:p>
    <w:p w:rsidR="004325FE" w:rsidRDefault="004325FE" w:rsidP="004325F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лица - заявителя)</w:t>
      </w:r>
    </w:p>
    <w:p w:rsidR="004325FE" w:rsidRDefault="004325FE" w:rsidP="004325F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о намерении провести переустройство и (или) перепланировку  </w:t>
      </w:r>
      <w:proofErr w:type="gramStart"/>
      <w:r>
        <w:rPr>
          <w:rFonts w:ascii="Times New Roman" w:hAnsi="Times New Roman" w:cs="Times New Roman"/>
          <w:sz w:val="24"/>
          <w:szCs w:val="24"/>
        </w:rPr>
        <w:t>жилого</w:t>
      </w:r>
      <w:proofErr w:type="gramEnd"/>
    </w:p>
    <w:p w:rsidR="004325FE" w:rsidRDefault="004325FE" w:rsidP="004325FE">
      <w:pPr>
        <w:pStyle w:val="ConsPlusNonformat"/>
        <w:widowControl/>
        <w:rPr>
          <w:rFonts w:ascii="Times New Roman" w:hAnsi="Times New Roman" w:cs="Times New Roman"/>
          <w:sz w:val="24"/>
          <w:szCs w:val="24"/>
        </w:rPr>
      </w:pPr>
      <w:r>
        <w:rPr>
          <w:rFonts w:ascii="Times New Roman" w:hAnsi="Times New Roman" w:cs="Times New Roman"/>
          <w:sz w:val="24"/>
          <w:szCs w:val="24"/>
        </w:rPr>
        <w:t>помещения по адресу: ______________________________________________</w:t>
      </w:r>
      <w:r w:rsidR="000A501C">
        <w:rPr>
          <w:rFonts w:ascii="Times New Roman" w:hAnsi="Times New Roman" w:cs="Times New Roman"/>
          <w:sz w:val="24"/>
          <w:szCs w:val="24"/>
        </w:rPr>
        <w:t>____________</w:t>
      </w:r>
    </w:p>
    <w:p w:rsidR="004325FE" w:rsidRDefault="004325FE" w:rsidP="004325F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r w:rsidR="000A501C">
        <w:rPr>
          <w:rFonts w:ascii="Times New Roman" w:hAnsi="Times New Roman" w:cs="Times New Roman"/>
          <w:sz w:val="24"/>
          <w:szCs w:val="24"/>
        </w:rPr>
        <w:t>___________</w:t>
      </w:r>
    </w:p>
    <w:p w:rsidR="004325FE" w:rsidRDefault="004325FE" w:rsidP="004325F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 занимаемого (принадлежащего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ненужное зачеркнуть)</w:t>
      </w:r>
    </w:p>
    <w:p w:rsidR="004325FE" w:rsidRDefault="004325FE" w:rsidP="004325FE">
      <w:pPr>
        <w:pStyle w:val="ConsPlusNonformat"/>
        <w:widowControl/>
        <w:rPr>
          <w:rFonts w:ascii="Times New Roman" w:hAnsi="Times New Roman" w:cs="Times New Roman"/>
          <w:sz w:val="24"/>
          <w:szCs w:val="24"/>
        </w:rPr>
      </w:pPr>
      <w:r>
        <w:rPr>
          <w:rFonts w:ascii="Times New Roman" w:hAnsi="Times New Roman" w:cs="Times New Roman"/>
          <w:sz w:val="24"/>
          <w:szCs w:val="24"/>
        </w:rPr>
        <w:t>на основании</w:t>
      </w:r>
    </w:p>
    <w:p w:rsidR="004325FE" w:rsidRDefault="004325FE" w:rsidP="004325F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r w:rsidR="000A501C">
        <w:rPr>
          <w:rFonts w:ascii="Times New Roman" w:hAnsi="Times New Roman" w:cs="Times New Roman"/>
          <w:sz w:val="24"/>
          <w:szCs w:val="24"/>
        </w:rPr>
        <w:t>___________</w:t>
      </w:r>
    </w:p>
    <w:p w:rsidR="004325FE" w:rsidRDefault="004325FE" w:rsidP="004325F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(вид и реквизиты правоустанавливающего документа на</w:t>
      </w:r>
      <w:proofErr w:type="gramEnd"/>
    </w:p>
    <w:p w:rsidR="004325FE" w:rsidRDefault="004325FE" w:rsidP="004325F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r w:rsidR="000A501C">
        <w:rPr>
          <w:rFonts w:ascii="Times New Roman" w:hAnsi="Times New Roman" w:cs="Times New Roman"/>
          <w:sz w:val="24"/>
          <w:szCs w:val="24"/>
        </w:rPr>
        <w:t>____________</w:t>
      </w:r>
      <w:r>
        <w:rPr>
          <w:rFonts w:ascii="Times New Roman" w:hAnsi="Times New Roman" w:cs="Times New Roman"/>
          <w:sz w:val="24"/>
          <w:szCs w:val="24"/>
        </w:rPr>
        <w:t>,</w:t>
      </w:r>
    </w:p>
    <w:p w:rsidR="004325FE" w:rsidRDefault="004325FE" w:rsidP="004325F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переустраиваемое и (или) </w:t>
      </w:r>
      <w:proofErr w:type="spellStart"/>
      <w:r>
        <w:rPr>
          <w:rFonts w:ascii="Times New Roman" w:hAnsi="Times New Roman" w:cs="Times New Roman"/>
          <w:sz w:val="24"/>
          <w:szCs w:val="24"/>
        </w:rPr>
        <w:t>перепланируемое</w:t>
      </w:r>
      <w:proofErr w:type="spellEnd"/>
      <w:r>
        <w:rPr>
          <w:rFonts w:ascii="Times New Roman" w:hAnsi="Times New Roman" w:cs="Times New Roman"/>
          <w:sz w:val="24"/>
          <w:szCs w:val="24"/>
        </w:rPr>
        <w:t xml:space="preserve"> жилое помещение</w:t>
      </w:r>
    </w:p>
    <w:p w:rsidR="004325FE" w:rsidRDefault="004325FE" w:rsidP="004325F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4325FE" w:rsidRDefault="004325FE" w:rsidP="004325FE">
      <w:pPr>
        <w:pStyle w:val="ConsPlusNonformat"/>
        <w:widowControl/>
        <w:rPr>
          <w:rFonts w:ascii="Times New Roman" w:hAnsi="Times New Roman" w:cs="Times New Roman"/>
          <w:sz w:val="24"/>
          <w:szCs w:val="24"/>
        </w:rPr>
      </w:pPr>
      <w:r>
        <w:rPr>
          <w:rFonts w:ascii="Times New Roman" w:hAnsi="Times New Roman" w:cs="Times New Roman"/>
          <w:sz w:val="24"/>
          <w:szCs w:val="24"/>
        </w:rPr>
        <w:t>по результатам рассмотрения представленных документов:</w:t>
      </w:r>
    </w:p>
    <w:p w:rsidR="004325FE" w:rsidRDefault="004325FE" w:rsidP="004325FE">
      <w:pPr>
        <w:pStyle w:val="ConsPlusNonformat"/>
        <w:widowControl/>
        <w:rPr>
          <w:rFonts w:ascii="Times New Roman" w:hAnsi="Times New Roman" w:cs="Times New Roman"/>
          <w:sz w:val="24"/>
          <w:szCs w:val="24"/>
        </w:rPr>
      </w:pPr>
    </w:p>
    <w:p w:rsidR="004325FE" w:rsidRDefault="004325FE" w:rsidP="004325FE">
      <w:pPr>
        <w:pStyle w:val="ConsPlusNonformat"/>
        <w:widowControl/>
        <w:rPr>
          <w:rFonts w:ascii="Times New Roman" w:hAnsi="Times New Roman" w:cs="Times New Roman"/>
          <w:sz w:val="24"/>
          <w:szCs w:val="24"/>
        </w:rPr>
      </w:pPr>
      <w:r>
        <w:rPr>
          <w:rFonts w:ascii="Times New Roman" w:hAnsi="Times New Roman" w:cs="Times New Roman"/>
          <w:sz w:val="24"/>
          <w:szCs w:val="24"/>
        </w:rPr>
        <w:t>Отказать в согласовании ____________________________________________</w:t>
      </w:r>
      <w:r w:rsidR="000A501C">
        <w:rPr>
          <w:rFonts w:ascii="Times New Roman" w:hAnsi="Times New Roman" w:cs="Times New Roman"/>
          <w:sz w:val="24"/>
          <w:szCs w:val="24"/>
        </w:rPr>
        <w:t>____________</w:t>
      </w:r>
    </w:p>
    <w:p w:rsidR="004325FE" w:rsidRDefault="004325FE" w:rsidP="004325F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(переустройства и (или) перепланировки)</w:t>
      </w:r>
    </w:p>
    <w:p w:rsidR="004325FE" w:rsidRDefault="004325FE" w:rsidP="004325F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жилого    помещения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представленным</w:t>
      </w:r>
    </w:p>
    <w:p w:rsidR="004325FE" w:rsidRDefault="004325FE" w:rsidP="004325FE">
      <w:pPr>
        <w:pStyle w:val="ConsPlusNonformat"/>
        <w:widowControl/>
        <w:rPr>
          <w:rFonts w:ascii="Times New Roman" w:hAnsi="Times New Roman" w:cs="Times New Roman"/>
          <w:sz w:val="24"/>
          <w:szCs w:val="24"/>
        </w:rPr>
      </w:pPr>
      <w:r>
        <w:rPr>
          <w:rFonts w:ascii="Times New Roman" w:hAnsi="Times New Roman" w:cs="Times New Roman"/>
          <w:sz w:val="24"/>
          <w:szCs w:val="24"/>
        </w:rPr>
        <w:t>проектом (проектной документацией) по следующим основаниям:</w:t>
      </w:r>
    </w:p>
    <w:p w:rsidR="004325FE" w:rsidRDefault="004325FE" w:rsidP="004325F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r w:rsidR="000A501C">
        <w:rPr>
          <w:rFonts w:ascii="Times New Roman" w:hAnsi="Times New Roman" w:cs="Times New Roman"/>
          <w:sz w:val="24"/>
          <w:szCs w:val="24"/>
        </w:rPr>
        <w:t>___________</w:t>
      </w:r>
    </w:p>
    <w:p w:rsidR="004325FE" w:rsidRDefault="004325FE" w:rsidP="004325F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(указать основания отказа со ссылкой на конкретные пункты ч. 1</w:t>
      </w:r>
      <w:proofErr w:type="gramEnd"/>
    </w:p>
    <w:p w:rsidR="004325FE" w:rsidRDefault="004325FE" w:rsidP="004325F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ст. 27 ЖК РФ, иные нормативные правовые акты, регламентирующие</w:t>
      </w:r>
    </w:p>
    <w:p w:rsidR="004325FE" w:rsidRDefault="004325FE" w:rsidP="004325F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порядок согласования переустройства и (или) перепланировки</w:t>
      </w:r>
    </w:p>
    <w:p w:rsidR="004325FE" w:rsidRDefault="004325FE" w:rsidP="004325F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жилых помещений)</w:t>
      </w:r>
    </w:p>
    <w:p w:rsidR="004325FE" w:rsidRDefault="004325FE" w:rsidP="004325F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r w:rsidR="000A501C">
        <w:rPr>
          <w:rFonts w:ascii="Times New Roman" w:hAnsi="Times New Roman" w:cs="Times New Roman"/>
          <w:sz w:val="24"/>
          <w:szCs w:val="24"/>
        </w:rPr>
        <w:t>___________</w:t>
      </w:r>
    </w:p>
    <w:p w:rsidR="004325FE" w:rsidRDefault="004325FE" w:rsidP="004325FE">
      <w:pPr>
        <w:pStyle w:val="ConsPlusNonformat"/>
        <w:widowControl/>
        <w:rPr>
          <w:rFonts w:ascii="Times New Roman" w:hAnsi="Times New Roman" w:cs="Times New Roman"/>
          <w:sz w:val="24"/>
          <w:szCs w:val="24"/>
        </w:rPr>
      </w:pPr>
      <w:r>
        <w:rPr>
          <w:rFonts w:ascii="Times New Roman" w:hAnsi="Times New Roman" w:cs="Times New Roman"/>
          <w:sz w:val="24"/>
          <w:szCs w:val="24"/>
        </w:rPr>
        <w:t>Рекомендации по дальнейшим действиям заявителя:</w:t>
      </w:r>
    </w:p>
    <w:p w:rsidR="004325FE" w:rsidRDefault="004325FE" w:rsidP="004325F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325FE" w:rsidRDefault="004325FE" w:rsidP="004325FE">
      <w:pPr>
        <w:pStyle w:val="ConsPlusNonformat"/>
        <w:widowControl/>
        <w:rPr>
          <w:rFonts w:ascii="Times New Roman" w:hAnsi="Times New Roman" w:cs="Times New Roman"/>
          <w:sz w:val="24"/>
          <w:szCs w:val="24"/>
        </w:rPr>
      </w:pPr>
    </w:p>
    <w:p w:rsidR="004325FE" w:rsidRDefault="004325FE" w:rsidP="004325F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  _______________  _______________________</w:t>
      </w:r>
    </w:p>
    <w:p w:rsidR="004325FE" w:rsidRDefault="004325FE" w:rsidP="004325FE">
      <w:pPr>
        <w:pStyle w:val="ConsPlusNonformat"/>
        <w:widowControl/>
        <w:rPr>
          <w:rFonts w:ascii="Times New Roman" w:hAnsi="Times New Roman" w:cs="Times New Roman"/>
          <w:sz w:val="24"/>
          <w:szCs w:val="24"/>
        </w:rPr>
      </w:pPr>
      <w:r>
        <w:rPr>
          <w:rFonts w:ascii="Times New Roman" w:hAnsi="Times New Roman" w:cs="Times New Roman"/>
          <w:sz w:val="24"/>
          <w:szCs w:val="24"/>
        </w:rPr>
        <w:t>(наименование должности)     (подпись)               (расшифровка подписи)</w:t>
      </w:r>
    </w:p>
    <w:p w:rsidR="004325FE" w:rsidRDefault="004325FE" w:rsidP="004325FE">
      <w:pPr>
        <w:pStyle w:val="ConsPlusNonformat"/>
        <w:widowControl/>
        <w:rPr>
          <w:rFonts w:ascii="Times New Roman" w:hAnsi="Times New Roman" w:cs="Times New Roman"/>
          <w:sz w:val="24"/>
          <w:szCs w:val="24"/>
        </w:rPr>
      </w:pPr>
    </w:p>
    <w:p w:rsidR="004325FE" w:rsidRDefault="004325FE" w:rsidP="004325FE">
      <w:pPr>
        <w:pStyle w:val="ConsPlusNonformat"/>
        <w:widowControl/>
        <w:rPr>
          <w:rFonts w:ascii="Times New Roman" w:hAnsi="Times New Roman" w:cs="Times New Roman"/>
          <w:sz w:val="24"/>
          <w:szCs w:val="24"/>
        </w:rPr>
      </w:pPr>
      <w:r>
        <w:rPr>
          <w:rFonts w:ascii="Times New Roman" w:hAnsi="Times New Roman" w:cs="Times New Roman"/>
          <w:sz w:val="24"/>
          <w:szCs w:val="24"/>
        </w:rPr>
        <w:t>Получил: "__" _____ 200_ г. ___________________                   /________________/</w:t>
      </w:r>
    </w:p>
    <w:p w:rsidR="004325FE" w:rsidRDefault="004325FE" w:rsidP="004325F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(подпись заявителя                        расшифровка</w:t>
      </w:r>
      <w:r w:rsidRPr="006120F1">
        <w:t xml:space="preserve"> </w:t>
      </w:r>
      <w:r>
        <w:rPr>
          <w:rFonts w:ascii="Times New Roman" w:hAnsi="Times New Roman" w:cs="Times New Roman"/>
          <w:sz w:val="24"/>
          <w:szCs w:val="24"/>
        </w:rPr>
        <w:t>подписи)</w:t>
      </w:r>
    </w:p>
    <w:p w:rsidR="004325FE" w:rsidRDefault="004325FE" w:rsidP="004325F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или уполномоченного им лица)</w:t>
      </w:r>
    </w:p>
    <w:p w:rsidR="004325FE" w:rsidRDefault="004325FE" w:rsidP="004325FE">
      <w:pPr>
        <w:pStyle w:val="ConsPlusNonformat"/>
        <w:widowControl/>
        <w:rPr>
          <w:rFonts w:ascii="Times New Roman" w:hAnsi="Times New Roman" w:cs="Times New Roman"/>
          <w:sz w:val="24"/>
          <w:szCs w:val="24"/>
        </w:rPr>
      </w:pPr>
    </w:p>
    <w:p w:rsidR="004325FE" w:rsidRPr="000A501C" w:rsidRDefault="004325FE" w:rsidP="000A501C">
      <w:pPr>
        <w:pStyle w:val="ConsPlusNonformat"/>
        <w:widowControl/>
        <w:rPr>
          <w:rFonts w:ascii="Times New Roman" w:hAnsi="Times New Roman" w:cs="Times New Roman"/>
          <w:sz w:val="24"/>
          <w:szCs w:val="24"/>
        </w:rPr>
      </w:pPr>
      <w:r>
        <w:rPr>
          <w:rFonts w:ascii="Times New Roman" w:hAnsi="Times New Roman" w:cs="Times New Roman"/>
          <w:sz w:val="24"/>
          <w:szCs w:val="24"/>
        </w:rPr>
        <w:t>Решение направлено в адрес заявител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ей) "__" _____ 200_ г.</w:t>
      </w:r>
    </w:p>
    <w:tbl>
      <w:tblPr>
        <w:tblStyle w:val="ac"/>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3"/>
      </w:tblGrid>
      <w:tr w:rsidR="004105E2" w:rsidTr="004105E2">
        <w:tc>
          <w:tcPr>
            <w:tcW w:w="9571" w:type="dxa"/>
          </w:tcPr>
          <w:p w:rsidR="004105E2" w:rsidRPr="004105E2" w:rsidRDefault="004105E2" w:rsidP="004105E2">
            <w:pPr>
              <w:jc w:val="both"/>
            </w:pPr>
            <w:r w:rsidRPr="004105E2">
              <w:lastRenderedPageBreak/>
              <w:t>Приложение №  4</w:t>
            </w:r>
          </w:p>
          <w:p w:rsidR="004105E2" w:rsidRPr="004105E2" w:rsidRDefault="004105E2" w:rsidP="004105E2">
            <w:pPr>
              <w:jc w:val="both"/>
            </w:pPr>
            <w:r w:rsidRPr="004105E2">
              <w:t>к административному регламенту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4105E2" w:rsidRPr="004105E2" w:rsidRDefault="004105E2" w:rsidP="004105E2"/>
        </w:tc>
      </w:tr>
    </w:tbl>
    <w:p w:rsidR="004325FE" w:rsidRDefault="004325FE" w:rsidP="004325FE">
      <w:pPr>
        <w:ind w:left="4248" w:firstLine="708"/>
        <w:jc w:val="right"/>
        <w:rPr>
          <w:rFonts w:cs="Times New Roman"/>
          <w:bCs/>
        </w:rPr>
      </w:pPr>
    </w:p>
    <w:p w:rsidR="004325FE" w:rsidRDefault="004325FE" w:rsidP="00432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80"/>
        <w:jc w:val="right"/>
        <w:rPr>
          <w:rFonts w:cs="Times New Roman"/>
        </w:rPr>
      </w:pPr>
    </w:p>
    <w:p w:rsidR="004325FE" w:rsidRDefault="004325FE" w:rsidP="004325FE">
      <w:pPr>
        <w:pStyle w:val="ConsPlusNormal"/>
        <w:ind w:firstLine="0"/>
        <w:jc w:val="center"/>
        <w:rPr>
          <w:b/>
        </w:rPr>
      </w:pPr>
      <w:r>
        <w:rPr>
          <w:b/>
        </w:rPr>
        <w:t>АКТ</w:t>
      </w:r>
    </w:p>
    <w:p w:rsidR="004325FE" w:rsidRDefault="005D65A8" w:rsidP="004325FE">
      <w:pPr>
        <w:pStyle w:val="ConsPlusNormal"/>
        <w:ind w:firstLine="0"/>
        <w:jc w:val="center"/>
        <w:rPr>
          <w:b/>
        </w:rPr>
      </w:pPr>
      <w:r>
        <w:rPr>
          <w:b/>
        </w:rPr>
        <w:t>ПРИЁМОЧНОЙ</w:t>
      </w:r>
      <w:r w:rsidR="004325FE">
        <w:rPr>
          <w:b/>
        </w:rPr>
        <w:t xml:space="preserve"> ЖИЛИЩНОЙ КОМИССИИ </w:t>
      </w:r>
    </w:p>
    <w:p w:rsidR="004325FE" w:rsidRDefault="004325FE" w:rsidP="004325FE">
      <w:pPr>
        <w:pStyle w:val="ConsPlusNonformat"/>
        <w:widowControl/>
        <w:jc w:val="both"/>
      </w:pPr>
    </w:p>
    <w:p w:rsidR="004325FE" w:rsidRDefault="004325FE" w:rsidP="004325FE">
      <w:pPr>
        <w:pStyle w:val="ConsPlusNonformat"/>
        <w:widowControl/>
      </w:pPr>
      <w:r>
        <w:t xml:space="preserve">    От "__" ___________ 20  г.          _________________________</w:t>
      </w:r>
    </w:p>
    <w:p w:rsidR="004325FE" w:rsidRDefault="004325FE" w:rsidP="004325FE">
      <w:pPr>
        <w:pStyle w:val="ConsPlusNonformat"/>
        <w:widowControl/>
      </w:pPr>
      <w:r>
        <w:t xml:space="preserve">                                         (местонахождение объекта)</w:t>
      </w:r>
    </w:p>
    <w:p w:rsidR="004325FE" w:rsidRDefault="004325FE" w:rsidP="004325FE">
      <w:pPr>
        <w:pStyle w:val="ConsPlusNonformat"/>
        <w:widowControl/>
      </w:pPr>
    </w:p>
    <w:p w:rsidR="004325FE" w:rsidRDefault="004325FE" w:rsidP="004325FE">
      <w:pPr>
        <w:pStyle w:val="ConsPlusNonformat"/>
        <w:widowControl/>
      </w:pPr>
      <w:r>
        <w:t xml:space="preserve">     </w:t>
      </w:r>
      <w:r w:rsidR="00A10177">
        <w:t xml:space="preserve">                ПРИЕМОЧНАЯ</w:t>
      </w:r>
      <w:r>
        <w:t xml:space="preserve"> КОМИССИЯ</w:t>
      </w:r>
    </w:p>
    <w:p w:rsidR="004325FE" w:rsidRDefault="004325FE" w:rsidP="004325FE">
      <w:pPr>
        <w:pStyle w:val="ConsPlusNonformat"/>
        <w:widowControl/>
      </w:pPr>
    </w:p>
    <w:p w:rsidR="004325FE" w:rsidRDefault="004325FE" w:rsidP="004325FE">
      <w:pPr>
        <w:pStyle w:val="ConsPlusNonformat"/>
        <w:widowControl/>
      </w:pPr>
      <w:r>
        <w:t>в составе:</w:t>
      </w:r>
    </w:p>
    <w:p w:rsidR="004325FE" w:rsidRDefault="004325FE" w:rsidP="004325FE">
      <w:pPr>
        <w:pStyle w:val="ConsPlusNonformat"/>
        <w:widowControl/>
      </w:pPr>
      <w:r>
        <w:t>__________________________________________________________________</w:t>
      </w:r>
    </w:p>
    <w:p w:rsidR="004325FE" w:rsidRDefault="004325FE" w:rsidP="004325FE">
      <w:pPr>
        <w:pStyle w:val="ConsPlusNonformat"/>
        <w:widowControl/>
      </w:pPr>
      <w:r>
        <w:t>__________________________________________________________________</w:t>
      </w:r>
    </w:p>
    <w:p w:rsidR="004325FE" w:rsidRDefault="004325FE" w:rsidP="004325FE">
      <w:pPr>
        <w:pStyle w:val="ConsPlusNonformat"/>
        <w:widowControl/>
      </w:pPr>
      <w:r>
        <w:t>__________________________________________________________________</w:t>
      </w:r>
    </w:p>
    <w:p w:rsidR="004325FE" w:rsidRDefault="004325FE" w:rsidP="004325FE">
      <w:pPr>
        <w:pStyle w:val="ConsPlusNonformat"/>
        <w:widowControl/>
      </w:pPr>
      <w:r>
        <w:t>__________________________________________________________________</w:t>
      </w:r>
    </w:p>
    <w:p w:rsidR="004325FE" w:rsidRDefault="004325FE" w:rsidP="004325FE">
      <w:pPr>
        <w:pStyle w:val="ConsPlusNonformat"/>
        <w:widowControl/>
      </w:pPr>
      <w:r>
        <w:t>__________________________________________________________________</w:t>
      </w:r>
    </w:p>
    <w:p w:rsidR="004325FE" w:rsidRDefault="004325FE" w:rsidP="004325FE">
      <w:pPr>
        <w:pStyle w:val="ConsPlusNonformat"/>
        <w:widowControl/>
      </w:pPr>
      <w:r>
        <w:t>__________________________________________________________________</w:t>
      </w:r>
    </w:p>
    <w:p w:rsidR="004325FE" w:rsidRDefault="004325FE" w:rsidP="004325FE">
      <w:pPr>
        <w:pStyle w:val="ConsPlusNonformat"/>
        <w:widowControl/>
      </w:pPr>
      <w:r>
        <w:t>__________________________________________________________________</w:t>
      </w:r>
    </w:p>
    <w:p w:rsidR="004325FE" w:rsidRDefault="004325FE" w:rsidP="004325FE">
      <w:pPr>
        <w:pStyle w:val="ConsPlusNonformat"/>
        <w:widowControl/>
      </w:pPr>
      <w:r>
        <w:t>__________________________________________________________________</w:t>
      </w:r>
    </w:p>
    <w:p w:rsidR="004325FE" w:rsidRDefault="004325FE" w:rsidP="004325FE">
      <w:pPr>
        <w:pStyle w:val="ConsPlusNonformat"/>
        <w:widowControl/>
      </w:pPr>
      <w:r>
        <w:t>__________________________________________________________________</w:t>
      </w:r>
    </w:p>
    <w:p w:rsidR="004325FE" w:rsidRDefault="004325FE" w:rsidP="004325FE">
      <w:pPr>
        <w:pStyle w:val="ConsPlusNonformat"/>
        <w:widowControl/>
      </w:pPr>
      <w:r>
        <w:t>__________________________________________________________________</w:t>
      </w:r>
    </w:p>
    <w:p w:rsidR="004325FE" w:rsidRDefault="004325FE" w:rsidP="004325FE">
      <w:pPr>
        <w:pStyle w:val="ConsPlusNonformat"/>
        <w:widowControl/>
      </w:pPr>
      <w:r>
        <w:t>__________________________________________________________________</w:t>
      </w:r>
    </w:p>
    <w:p w:rsidR="004325FE" w:rsidRDefault="004325FE" w:rsidP="004325FE">
      <w:pPr>
        <w:pStyle w:val="ConsPlusNonformat"/>
        <w:widowControl/>
      </w:pPr>
      <w:r>
        <w:t>__________________________________________________________________</w:t>
      </w:r>
    </w:p>
    <w:p w:rsidR="004325FE" w:rsidRDefault="004325FE" w:rsidP="004325FE">
      <w:pPr>
        <w:pStyle w:val="ConsPlusNonformat"/>
        <w:widowControl/>
      </w:pPr>
    </w:p>
    <w:p w:rsidR="004325FE" w:rsidRDefault="004325FE" w:rsidP="004325FE">
      <w:pPr>
        <w:pStyle w:val="ConsPlusNonformat"/>
        <w:widowControl/>
      </w:pPr>
      <w:r>
        <w:t>установила:</w:t>
      </w:r>
    </w:p>
    <w:p w:rsidR="004325FE" w:rsidRDefault="004325FE" w:rsidP="004325FE">
      <w:pPr>
        <w:pStyle w:val="ConsPlusNonformat"/>
        <w:widowControl/>
      </w:pPr>
      <w:r>
        <w:t xml:space="preserve">    1. Заказчиком:</w:t>
      </w:r>
    </w:p>
    <w:p w:rsidR="004325FE" w:rsidRDefault="004325FE" w:rsidP="004325FE">
      <w:pPr>
        <w:pStyle w:val="ConsPlusNonformat"/>
        <w:widowControl/>
      </w:pPr>
      <w:r>
        <w:t>__________________________________________________________________</w:t>
      </w:r>
    </w:p>
    <w:p w:rsidR="004325FE" w:rsidRDefault="004325FE" w:rsidP="004325FE">
      <w:pPr>
        <w:pStyle w:val="ConsPlusNonformat"/>
        <w:widowControl/>
      </w:pPr>
      <w:proofErr w:type="gramStart"/>
      <w:r>
        <w:t>предъявлен</w:t>
      </w:r>
      <w:proofErr w:type="gramEnd"/>
      <w:r>
        <w:t xml:space="preserve">   к   приемке   в  эксплуатацию  после  переустройства,</w:t>
      </w:r>
    </w:p>
    <w:p w:rsidR="004325FE" w:rsidRDefault="004325FE" w:rsidP="004325FE">
      <w:pPr>
        <w:pStyle w:val="ConsPlusNonformat"/>
        <w:widowControl/>
      </w:pPr>
      <w:r>
        <w:t>перепланировки:</w:t>
      </w:r>
    </w:p>
    <w:p w:rsidR="004325FE" w:rsidRDefault="004325FE" w:rsidP="004325FE">
      <w:pPr>
        <w:pStyle w:val="ConsPlusNonformat"/>
        <w:widowControl/>
      </w:pPr>
      <w:r>
        <w:t>__________________________________________________________________</w:t>
      </w:r>
    </w:p>
    <w:p w:rsidR="004325FE" w:rsidRDefault="004325FE" w:rsidP="004325FE">
      <w:pPr>
        <w:pStyle w:val="ConsPlusNonformat"/>
        <w:widowControl/>
      </w:pPr>
      <w:r>
        <w:t>по адресу:</w:t>
      </w:r>
    </w:p>
    <w:p w:rsidR="004325FE" w:rsidRDefault="004325FE" w:rsidP="004325FE">
      <w:pPr>
        <w:pStyle w:val="ConsPlusNonformat"/>
        <w:widowControl/>
      </w:pPr>
      <w:r>
        <w:t>__________________________________________________________________</w:t>
      </w:r>
    </w:p>
    <w:p w:rsidR="004325FE" w:rsidRDefault="004325FE" w:rsidP="004325FE">
      <w:pPr>
        <w:pStyle w:val="ConsPlusNonformat"/>
        <w:widowControl/>
      </w:pPr>
      <w:r>
        <w:t xml:space="preserve">    2. Переустройство, перепланировка </w:t>
      </w:r>
      <w:proofErr w:type="gramStart"/>
      <w:r>
        <w:t>произведены</w:t>
      </w:r>
      <w:proofErr w:type="gramEnd"/>
      <w:r>
        <w:t xml:space="preserve"> согласно:</w:t>
      </w:r>
    </w:p>
    <w:p w:rsidR="004325FE" w:rsidRDefault="004325FE" w:rsidP="004325FE">
      <w:pPr>
        <w:pStyle w:val="ConsPlusNonformat"/>
        <w:widowControl/>
      </w:pPr>
      <w:r>
        <w:t xml:space="preserve">    решению о согласовании переустройства, перепланировки N ______</w:t>
      </w:r>
    </w:p>
    <w:p w:rsidR="004325FE" w:rsidRDefault="004325FE" w:rsidP="004325FE">
      <w:pPr>
        <w:pStyle w:val="ConsPlusNonformat"/>
        <w:widowControl/>
      </w:pPr>
      <w:r>
        <w:t>от ___________________________</w:t>
      </w:r>
    </w:p>
    <w:p w:rsidR="004325FE" w:rsidRDefault="004325FE" w:rsidP="004325FE">
      <w:pPr>
        <w:pStyle w:val="ConsPlusNonformat"/>
        <w:widowControl/>
      </w:pPr>
      <w:r>
        <w:t xml:space="preserve">    3.  Переустройство,  перепланировка осуществлялись </w:t>
      </w:r>
      <w:proofErr w:type="spellStart"/>
      <w:r>
        <w:t>хозспособом</w:t>
      </w:r>
      <w:proofErr w:type="spellEnd"/>
    </w:p>
    <w:p w:rsidR="004325FE" w:rsidRDefault="004325FE" w:rsidP="004325FE">
      <w:pPr>
        <w:pStyle w:val="ConsPlusNonformat"/>
        <w:widowControl/>
      </w:pPr>
      <w:r>
        <w:t>(подрядными организациями).</w:t>
      </w:r>
    </w:p>
    <w:p w:rsidR="004325FE" w:rsidRDefault="004325FE" w:rsidP="004325FE">
      <w:pPr>
        <w:pStyle w:val="ConsPlusNonformat"/>
        <w:widowControl/>
      </w:pPr>
      <w:r>
        <w:t xml:space="preserve">    4. Проектная документация  на  переустройство,  перепланировку</w:t>
      </w:r>
    </w:p>
    <w:p w:rsidR="004325FE" w:rsidRDefault="004325FE" w:rsidP="004325FE">
      <w:pPr>
        <w:pStyle w:val="ConsPlusNonformat"/>
        <w:widowControl/>
      </w:pPr>
      <w:r>
        <w:t>разработана ______________________________________________________</w:t>
      </w:r>
    </w:p>
    <w:p w:rsidR="004325FE" w:rsidRDefault="004325FE" w:rsidP="004325FE">
      <w:pPr>
        <w:pStyle w:val="ConsPlusNonformat"/>
        <w:widowControl/>
      </w:pPr>
      <w:r>
        <w:t xml:space="preserve">                     (наименование проектной организации)</w:t>
      </w:r>
    </w:p>
    <w:p w:rsidR="004325FE" w:rsidRDefault="004325FE" w:rsidP="004325FE">
      <w:pPr>
        <w:pStyle w:val="ConsPlusNonformat"/>
        <w:widowControl/>
      </w:pPr>
      <w:r>
        <w:t xml:space="preserve">    5.    </w:t>
      </w:r>
      <w:proofErr w:type="gramStart"/>
      <w:r>
        <w:t>Предъявленное</w:t>
      </w:r>
      <w:proofErr w:type="gramEnd"/>
      <w:r>
        <w:t xml:space="preserve">    к    приемке    после   переустройства,</w:t>
      </w:r>
    </w:p>
    <w:p w:rsidR="004325FE" w:rsidRDefault="004325FE" w:rsidP="004325FE">
      <w:pPr>
        <w:pStyle w:val="ConsPlusNonformat"/>
        <w:widowControl/>
      </w:pPr>
      <w:r>
        <w:t>перепланировки жилое помещение:</w:t>
      </w:r>
    </w:p>
    <w:p w:rsidR="004325FE" w:rsidRDefault="004325FE" w:rsidP="004325FE">
      <w:pPr>
        <w:pStyle w:val="ConsPlusNonformat"/>
        <w:widowControl/>
      </w:pPr>
      <w:r>
        <w:t xml:space="preserve">    имеет следующие показатели:</w:t>
      </w:r>
    </w:p>
    <w:p w:rsidR="004325FE" w:rsidRDefault="004325FE" w:rsidP="004325FE">
      <w:pPr>
        <w:pStyle w:val="ConsPlusNonformat"/>
        <w:widowControl/>
      </w:pPr>
      <w:r>
        <w:t>количество комнат ________________________________________________</w:t>
      </w:r>
    </w:p>
    <w:p w:rsidR="004325FE" w:rsidRDefault="004325FE" w:rsidP="004325FE">
      <w:pPr>
        <w:pStyle w:val="ConsPlusNonformat"/>
        <w:widowControl/>
      </w:pPr>
      <w:r>
        <w:t>общая площадь ____________________________________________________</w:t>
      </w:r>
    </w:p>
    <w:p w:rsidR="004325FE" w:rsidRDefault="004325FE" w:rsidP="004325FE">
      <w:pPr>
        <w:pStyle w:val="ConsPlusNonformat"/>
        <w:widowControl/>
      </w:pPr>
      <w:r>
        <w:t>жилая площадь ____________________________________________________</w:t>
      </w:r>
    </w:p>
    <w:p w:rsidR="004325FE" w:rsidRDefault="004325FE" w:rsidP="004325FE">
      <w:pPr>
        <w:pStyle w:val="ConsPlusNonformat"/>
        <w:widowControl/>
      </w:pPr>
    </w:p>
    <w:p w:rsidR="004325FE" w:rsidRDefault="004325FE" w:rsidP="004325FE">
      <w:pPr>
        <w:pStyle w:val="ConsPlusNonformat"/>
        <w:widowControl/>
      </w:pPr>
      <w:r>
        <w:t xml:space="preserve">                </w:t>
      </w:r>
      <w:r w:rsidR="00A10177">
        <w:t>РЕШЕНИЕ ПРИЕМОЧНОЙ</w:t>
      </w:r>
      <w:r>
        <w:t xml:space="preserve"> КОМИССИИ:</w:t>
      </w:r>
    </w:p>
    <w:p w:rsidR="004325FE" w:rsidRDefault="004325FE" w:rsidP="004325FE">
      <w:pPr>
        <w:pStyle w:val="ConsPlusNonformat"/>
        <w:widowControl/>
      </w:pPr>
    </w:p>
    <w:p w:rsidR="004325FE" w:rsidRDefault="004325FE" w:rsidP="004325FE">
      <w:pPr>
        <w:pStyle w:val="ConsPlusNonformat"/>
        <w:widowControl/>
      </w:pPr>
      <w:r>
        <w:t xml:space="preserve">    </w:t>
      </w:r>
      <w:proofErr w:type="gramStart"/>
      <w:r>
        <w:t>Предъявленный</w:t>
      </w:r>
      <w:proofErr w:type="gramEnd"/>
      <w:r>
        <w:t xml:space="preserve"> к приемке после  переустройства,  перепланировки</w:t>
      </w:r>
    </w:p>
    <w:p w:rsidR="004325FE" w:rsidRDefault="004325FE" w:rsidP="004325FE">
      <w:pPr>
        <w:pStyle w:val="ConsPlusNonformat"/>
        <w:widowControl/>
      </w:pPr>
      <w:r>
        <w:t>__________________________________________________________________</w:t>
      </w:r>
    </w:p>
    <w:p w:rsidR="004325FE" w:rsidRDefault="004325FE" w:rsidP="004325FE">
      <w:pPr>
        <w:pStyle w:val="ConsPlusNonformat"/>
        <w:widowControl/>
      </w:pPr>
    </w:p>
    <w:p w:rsidR="004325FE" w:rsidRDefault="004325FE" w:rsidP="004325FE">
      <w:pPr>
        <w:pStyle w:val="ConsPlusNonformat"/>
        <w:widowControl/>
      </w:pPr>
      <w:r>
        <w:t xml:space="preserve">                      ПРИНЯТЬ В ЭКСПЛУАТАЦИЮ</w:t>
      </w:r>
    </w:p>
    <w:p w:rsidR="004325FE" w:rsidRDefault="004325FE" w:rsidP="004325FE">
      <w:pPr>
        <w:pStyle w:val="ConsPlusNonformat"/>
        <w:widowControl/>
      </w:pPr>
    </w:p>
    <w:p w:rsidR="004325FE" w:rsidRDefault="004325FE" w:rsidP="004325FE">
      <w:pPr>
        <w:pStyle w:val="ConsPlusNonformat"/>
        <w:widowControl/>
      </w:pPr>
      <w:r>
        <w:t>(Подписи)</w:t>
      </w:r>
    </w:p>
    <w:p w:rsidR="004325FE" w:rsidRDefault="004325FE" w:rsidP="004325FE">
      <w:pPr>
        <w:pStyle w:val="ConsPlusNonformat"/>
        <w:widowControl/>
      </w:pPr>
      <w:r>
        <w:t>__________________________________________________________________</w:t>
      </w:r>
    </w:p>
    <w:p w:rsidR="004325FE" w:rsidRDefault="004325FE" w:rsidP="004325FE">
      <w:pPr>
        <w:pStyle w:val="ConsPlusNonformat"/>
        <w:widowControl/>
      </w:pPr>
      <w:r>
        <w:lastRenderedPageBreak/>
        <w:t>__________________________________________________________________</w:t>
      </w:r>
    </w:p>
    <w:p w:rsidR="004325FE" w:rsidRDefault="004325FE" w:rsidP="004325FE">
      <w:pPr>
        <w:pStyle w:val="ConsPlusNonformat"/>
        <w:widowControl/>
      </w:pPr>
      <w:r>
        <w:t>__________________________________________________________________</w:t>
      </w:r>
    </w:p>
    <w:p w:rsidR="004325FE" w:rsidRDefault="004325FE" w:rsidP="004325FE">
      <w:pPr>
        <w:pStyle w:val="ConsPlusNonformat"/>
        <w:widowControl/>
      </w:pPr>
      <w:r>
        <w:t>__________________________________________________________________</w:t>
      </w:r>
    </w:p>
    <w:p w:rsidR="004325FE" w:rsidRDefault="004325FE" w:rsidP="004325FE">
      <w:pPr>
        <w:pStyle w:val="ConsPlusNonformat"/>
        <w:widowControl/>
      </w:pPr>
      <w:r>
        <w:t>__________________________________________________________________</w:t>
      </w:r>
    </w:p>
    <w:p w:rsidR="004325FE" w:rsidRDefault="004325FE" w:rsidP="004325FE">
      <w:pPr>
        <w:pStyle w:val="ConsPlusNonformat"/>
        <w:widowControl/>
      </w:pPr>
      <w:r>
        <w:t>__________________________________________________________________</w:t>
      </w:r>
    </w:p>
    <w:p w:rsidR="004325FE" w:rsidRDefault="004325FE" w:rsidP="004325FE">
      <w:pPr>
        <w:pStyle w:val="ConsPlusNonformat"/>
        <w:widowControl/>
      </w:pPr>
      <w:r>
        <w:t>__________________________________________________________________</w:t>
      </w:r>
    </w:p>
    <w:p w:rsidR="004325FE" w:rsidRDefault="004325FE" w:rsidP="004325FE">
      <w:pPr>
        <w:pStyle w:val="ConsPlusNonformat"/>
        <w:widowControl/>
      </w:pPr>
      <w:r>
        <w:t xml:space="preserve">    6. Уст</w:t>
      </w:r>
      <w:r w:rsidR="00A10177">
        <w:t>ановить,  что   приемочная</w:t>
      </w:r>
      <w:r>
        <w:t xml:space="preserve">  комиссия  осуществляет</w:t>
      </w:r>
    </w:p>
    <w:p w:rsidR="004325FE" w:rsidRDefault="004325FE" w:rsidP="004325FE">
      <w:pPr>
        <w:pStyle w:val="ConsPlusNonformat"/>
        <w:widowControl/>
      </w:pPr>
      <w:r>
        <w:t>приемку выполненных ремонтно-строительных работ и подписание  акта</w:t>
      </w:r>
    </w:p>
    <w:p w:rsidR="004325FE" w:rsidRDefault="004325FE" w:rsidP="004325FE">
      <w:pPr>
        <w:pStyle w:val="ConsPlusNonformat"/>
        <w:widowControl/>
      </w:pPr>
      <w:r>
        <w:t>о   завершении   переустройства   и  (или)  перепланировки  жилого</w:t>
      </w:r>
    </w:p>
    <w:p w:rsidR="004325FE" w:rsidRDefault="004325FE" w:rsidP="004325FE">
      <w:pPr>
        <w:pStyle w:val="ConsPlusNonformat"/>
        <w:widowControl/>
      </w:pPr>
      <w:r>
        <w:t>помещения в установленном порядке.</w:t>
      </w:r>
    </w:p>
    <w:p w:rsidR="004325FE" w:rsidRDefault="004325FE" w:rsidP="004325FE">
      <w:pPr>
        <w:pStyle w:val="ConsPlusNonformat"/>
        <w:widowControl/>
      </w:pPr>
      <w:r>
        <w:t xml:space="preserve">    7. Контроль за исполнением настоящего решения возложить </w:t>
      </w:r>
      <w:proofErr w:type="gramStart"/>
      <w:r>
        <w:t>на</w:t>
      </w:r>
      <w:proofErr w:type="gramEnd"/>
      <w:r>
        <w:t xml:space="preserve"> ___</w:t>
      </w:r>
    </w:p>
    <w:p w:rsidR="004325FE" w:rsidRDefault="004325FE" w:rsidP="004325FE">
      <w:pPr>
        <w:pStyle w:val="ConsPlusNonformat"/>
        <w:widowControl/>
      </w:pPr>
      <w:r>
        <w:t>__________________________________________________________________</w:t>
      </w:r>
    </w:p>
    <w:p w:rsidR="004325FE" w:rsidRDefault="004325FE" w:rsidP="004325FE">
      <w:pPr>
        <w:pStyle w:val="ConsPlusNonformat"/>
        <w:widowControl/>
      </w:pPr>
      <w:r>
        <w:t xml:space="preserve">         </w:t>
      </w:r>
      <w:proofErr w:type="gramStart"/>
      <w:r>
        <w:t>(наименование структурного подразделения и (или)</w:t>
      </w:r>
      <w:proofErr w:type="gramEnd"/>
    </w:p>
    <w:p w:rsidR="004325FE" w:rsidRDefault="004325FE" w:rsidP="004325FE">
      <w:pPr>
        <w:pStyle w:val="ConsPlusNonformat"/>
        <w:widowControl/>
      </w:pPr>
      <w:r>
        <w:t>__________________________________________________________________</w:t>
      </w:r>
    </w:p>
    <w:p w:rsidR="004325FE" w:rsidRDefault="004325FE" w:rsidP="004325FE">
      <w:pPr>
        <w:pStyle w:val="ConsPlusNonformat"/>
        <w:widowControl/>
      </w:pPr>
      <w:r>
        <w:t xml:space="preserve">  </w:t>
      </w:r>
      <w:proofErr w:type="gramStart"/>
      <w:r>
        <w:t>Ф.И.О. должностного лица органа, осуществляющего согласование)</w:t>
      </w:r>
      <w:proofErr w:type="gramEnd"/>
    </w:p>
    <w:p w:rsidR="004325FE" w:rsidRDefault="004325FE" w:rsidP="004325FE">
      <w:pPr>
        <w:pStyle w:val="ConsPlusNonformat"/>
        <w:widowControl/>
      </w:pPr>
    </w:p>
    <w:p w:rsidR="004325FE" w:rsidRDefault="004325FE" w:rsidP="004325FE">
      <w:pPr>
        <w:pStyle w:val="ConsPlusNonformat"/>
        <w:widowControl/>
      </w:pPr>
      <w:r>
        <w:t>Председатель МВК ________________________</w:t>
      </w:r>
    </w:p>
    <w:p w:rsidR="004325FE" w:rsidRDefault="004325FE" w:rsidP="004325FE">
      <w:pPr>
        <w:pStyle w:val="ConsPlusNonformat"/>
        <w:widowControl/>
      </w:pPr>
    </w:p>
    <w:p w:rsidR="004325FE" w:rsidRDefault="004325FE" w:rsidP="004325FE">
      <w:pPr>
        <w:pStyle w:val="ConsPlusNonformat"/>
        <w:widowControl/>
      </w:pPr>
      <w:proofErr w:type="gramStart"/>
      <w:r>
        <w:t>Получил: "__" ______ 200_ г. ______________________ (заполняется в</w:t>
      </w:r>
      <w:proofErr w:type="gramEnd"/>
    </w:p>
    <w:p w:rsidR="004325FE" w:rsidRDefault="004325FE" w:rsidP="004325FE">
      <w:pPr>
        <w:pStyle w:val="ConsPlusNonformat"/>
        <w:widowControl/>
      </w:pPr>
      <w:r>
        <w:t xml:space="preserve">                             </w:t>
      </w:r>
      <w:proofErr w:type="gramStart"/>
      <w:r>
        <w:t>(подпись заявителя или случае</w:t>
      </w:r>
      <w:proofErr w:type="gramEnd"/>
    </w:p>
    <w:p w:rsidR="004325FE" w:rsidRDefault="004325FE" w:rsidP="004325FE">
      <w:pPr>
        <w:pStyle w:val="ConsPlusNonformat"/>
        <w:widowControl/>
      </w:pPr>
      <w:r>
        <w:t xml:space="preserve">                              уполномоченного лица  получения</w:t>
      </w:r>
    </w:p>
    <w:p w:rsidR="004325FE" w:rsidRDefault="004325FE" w:rsidP="004325FE">
      <w:pPr>
        <w:pStyle w:val="ConsPlusNonformat"/>
        <w:widowControl/>
      </w:pPr>
      <w:r>
        <w:t xml:space="preserve">                                   заявителей)      копии решения</w:t>
      </w:r>
    </w:p>
    <w:p w:rsidR="004325FE" w:rsidRDefault="004325FE" w:rsidP="004325FE">
      <w:pPr>
        <w:pStyle w:val="ConsPlusNonformat"/>
        <w:widowControl/>
      </w:pPr>
      <w:r>
        <w:t xml:space="preserve">                                                    лично)</w:t>
      </w:r>
    </w:p>
    <w:p w:rsidR="004325FE" w:rsidRDefault="004325FE" w:rsidP="004325FE">
      <w:pPr>
        <w:pStyle w:val="ConsPlusNonformat"/>
        <w:widowControl/>
      </w:pPr>
    </w:p>
    <w:p w:rsidR="004325FE" w:rsidRDefault="004325FE" w:rsidP="004325FE">
      <w:pPr>
        <w:pStyle w:val="ConsPlusNonformat"/>
        <w:widowControl/>
      </w:pPr>
      <w:r>
        <w:t>Решение направлено в адрес заявител</w:t>
      </w:r>
      <w:proofErr w:type="gramStart"/>
      <w:r>
        <w:t>я(</w:t>
      </w:r>
      <w:proofErr w:type="gramEnd"/>
      <w:r>
        <w:t>ей) "__" ____________ 200_ г.</w:t>
      </w:r>
    </w:p>
    <w:p w:rsidR="004325FE" w:rsidRDefault="004325FE" w:rsidP="004325FE">
      <w:pPr>
        <w:pStyle w:val="ConsPlusNonformat"/>
        <w:widowControl/>
      </w:pPr>
      <w:proofErr w:type="gramStart"/>
      <w:r>
        <w:t>(заполняется в случае направления</w:t>
      </w:r>
      <w:proofErr w:type="gramEnd"/>
    </w:p>
    <w:p w:rsidR="004325FE" w:rsidRDefault="004325FE" w:rsidP="004325FE">
      <w:pPr>
        <w:pStyle w:val="ConsPlusNonformat"/>
        <w:widowControl/>
      </w:pPr>
      <w:r>
        <w:t>копии решения по почте)</w:t>
      </w:r>
    </w:p>
    <w:p w:rsidR="004325FE" w:rsidRDefault="004325FE" w:rsidP="004325FE">
      <w:pPr>
        <w:pStyle w:val="ConsPlusNonformat"/>
        <w:widowControl/>
      </w:pPr>
    </w:p>
    <w:p w:rsidR="004325FE" w:rsidRDefault="004325FE" w:rsidP="004325FE">
      <w:pPr>
        <w:pStyle w:val="ConsPlusNonformat"/>
        <w:widowControl/>
      </w:pPr>
      <w:r>
        <w:t xml:space="preserve">                                       ___________________________</w:t>
      </w:r>
    </w:p>
    <w:p w:rsidR="004325FE" w:rsidRDefault="004325FE" w:rsidP="004325FE">
      <w:pPr>
        <w:pStyle w:val="ConsPlusNonformat"/>
        <w:widowControl/>
      </w:pPr>
      <w:r>
        <w:t xml:space="preserve">                                       </w:t>
      </w:r>
      <w:proofErr w:type="gramStart"/>
      <w:r>
        <w:t>(подпись должностного лица,</w:t>
      </w:r>
      <w:proofErr w:type="gramEnd"/>
    </w:p>
    <w:p w:rsidR="004325FE" w:rsidRDefault="004325FE" w:rsidP="004325FE">
      <w:pPr>
        <w:pStyle w:val="ConsPlusNonformat"/>
        <w:widowControl/>
      </w:pPr>
      <w:r>
        <w:t xml:space="preserve">                                           </w:t>
      </w:r>
      <w:proofErr w:type="gramStart"/>
      <w:r>
        <w:t>направившего</w:t>
      </w:r>
      <w:proofErr w:type="gramEnd"/>
      <w:r>
        <w:t xml:space="preserve"> решение</w:t>
      </w:r>
    </w:p>
    <w:p w:rsidR="004325FE" w:rsidRDefault="004325FE" w:rsidP="004325FE">
      <w:pPr>
        <w:pStyle w:val="ConsPlusNonformat"/>
        <w:widowControl/>
      </w:pPr>
      <w:r>
        <w:t xml:space="preserve">                                          в адрес заявител</w:t>
      </w:r>
      <w:proofErr w:type="gramStart"/>
      <w:r>
        <w:t>я(</w:t>
      </w:r>
      <w:proofErr w:type="gramEnd"/>
      <w:r>
        <w:t>ей)</w:t>
      </w:r>
    </w:p>
    <w:p w:rsidR="004325FE" w:rsidRDefault="004325FE" w:rsidP="004325FE">
      <w:pPr>
        <w:pStyle w:val="ConsPlusNonformat"/>
        <w:widowControl/>
        <w:jc w:val="both"/>
      </w:pPr>
    </w:p>
    <w:p w:rsidR="004325FE" w:rsidRDefault="004325FE" w:rsidP="004325FE">
      <w:r>
        <w:br/>
      </w:r>
    </w:p>
    <w:p w:rsidR="004325FE" w:rsidRDefault="004325FE" w:rsidP="00432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80"/>
        <w:jc w:val="right"/>
        <w:rPr>
          <w:rFonts w:cs="Times New Roman"/>
        </w:rPr>
      </w:pPr>
    </w:p>
    <w:p w:rsidR="004325FE" w:rsidRDefault="004325FE" w:rsidP="00432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80"/>
        <w:jc w:val="right"/>
        <w:rPr>
          <w:rFonts w:cs="Times New Roman"/>
        </w:rPr>
      </w:pPr>
    </w:p>
    <w:p w:rsidR="004325FE" w:rsidRDefault="004325FE" w:rsidP="00432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80"/>
        <w:jc w:val="right"/>
        <w:rPr>
          <w:rFonts w:cs="Times New Roman"/>
        </w:rPr>
      </w:pPr>
    </w:p>
    <w:p w:rsidR="004325FE" w:rsidRDefault="004325FE" w:rsidP="00432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80"/>
        <w:jc w:val="right"/>
        <w:rPr>
          <w:rFonts w:cs="Times New Roman"/>
        </w:rPr>
      </w:pPr>
    </w:p>
    <w:p w:rsidR="004325FE" w:rsidRDefault="004325FE" w:rsidP="00432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80"/>
        <w:jc w:val="right"/>
        <w:rPr>
          <w:rFonts w:cs="Times New Roman"/>
        </w:rPr>
      </w:pPr>
    </w:p>
    <w:p w:rsidR="004325FE" w:rsidRDefault="004325FE" w:rsidP="00432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80"/>
        <w:jc w:val="right"/>
        <w:rPr>
          <w:rFonts w:cs="Times New Roman"/>
        </w:rPr>
      </w:pPr>
    </w:p>
    <w:p w:rsidR="004325FE" w:rsidRDefault="004325FE" w:rsidP="00432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80"/>
        <w:jc w:val="right"/>
        <w:rPr>
          <w:rFonts w:cs="Times New Roman"/>
        </w:rPr>
      </w:pPr>
    </w:p>
    <w:p w:rsidR="004325FE" w:rsidRDefault="004325FE" w:rsidP="00432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80"/>
        <w:jc w:val="right"/>
        <w:rPr>
          <w:rFonts w:cs="Times New Roman"/>
        </w:rPr>
      </w:pPr>
    </w:p>
    <w:p w:rsidR="004325FE" w:rsidRDefault="004325FE" w:rsidP="00432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80"/>
        <w:jc w:val="right"/>
        <w:rPr>
          <w:rFonts w:cs="Times New Roman"/>
        </w:rPr>
      </w:pPr>
    </w:p>
    <w:p w:rsidR="004325FE" w:rsidRDefault="004325FE" w:rsidP="00432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80"/>
        <w:jc w:val="right"/>
        <w:rPr>
          <w:rFonts w:cs="Times New Roman"/>
        </w:rPr>
      </w:pPr>
    </w:p>
    <w:p w:rsidR="004325FE" w:rsidRDefault="004325FE" w:rsidP="00432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80"/>
        <w:jc w:val="right"/>
        <w:rPr>
          <w:rFonts w:cs="Times New Roman"/>
        </w:rPr>
      </w:pPr>
    </w:p>
    <w:p w:rsidR="004325FE" w:rsidRDefault="004325FE" w:rsidP="00432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80"/>
        <w:jc w:val="right"/>
        <w:rPr>
          <w:rFonts w:cs="Times New Roman"/>
        </w:rPr>
      </w:pPr>
    </w:p>
    <w:p w:rsidR="004325FE" w:rsidRDefault="004325FE" w:rsidP="00432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80"/>
        <w:jc w:val="right"/>
        <w:rPr>
          <w:rFonts w:cs="Times New Roman"/>
        </w:rPr>
      </w:pPr>
    </w:p>
    <w:p w:rsidR="004325FE" w:rsidRDefault="004325FE" w:rsidP="00432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80"/>
        <w:jc w:val="right"/>
        <w:rPr>
          <w:rFonts w:cs="Times New Roman"/>
        </w:rPr>
      </w:pPr>
    </w:p>
    <w:p w:rsidR="004325FE" w:rsidRDefault="004325FE" w:rsidP="00432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80"/>
        <w:jc w:val="right"/>
        <w:rPr>
          <w:rFonts w:cs="Times New Roman"/>
        </w:rPr>
      </w:pPr>
    </w:p>
    <w:p w:rsidR="004325FE" w:rsidRDefault="004325FE" w:rsidP="00432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p w:rsidR="004325FE" w:rsidRDefault="004325FE" w:rsidP="00432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p w:rsidR="004325FE" w:rsidRDefault="004325FE" w:rsidP="00432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p w:rsidR="004325FE" w:rsidRDefault="004325FE" w:rsidP="00432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p w:rsidR="004325FE" w:rsidRDefault="004325FE" w:rsidP="00432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p w:rsidR="005C030E" w:rsidRDefault="005C030E" w:rsidP="00432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p w:rsidR="005C030E" w:rsidRDefault="005C030E" w:rsidP="00432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p w:rsidR="005C030E" w:rsidRDefault="005C030E" w:rsidP="00432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tbl>
      <w:tblPr>
        <w:tblStyle w:val="ac"/>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5C030E" w:rsidTr="005C030E">
        <w:tc>
          <w:tcPr>
            <w:tcW w:w="5777" w:type="dxa"/>
          </w:tcPr>
          <w:p w:rsidR="005C030E" w:rsidRPr="005C030E" w:rsidRDefault="005C030E" w:rsidP="005C030E">
            <w:pPr>
              <w:jc w:val="both"/>
              <w:rPr>
                <w:sz w:val="24"/>
                <w:szCs w:val="24"/>
              </w:rPr>
            </w:pPr>
            <w:r w:rsidRPr="005C030E">
              <w:rPr>
                <w:sz w:val="24"/>
                <w:szCs w:val="24"/>
              </w:rPr>
              <w:lastRenderedPageBreak/>
              <w:t>Приложение № 5</w:t>
            </w:r>
          </w:p>
          <w:p w:rsidR="005C030E" w:rsidRPr="005C030E" w:rsidRDefault="005C030E" w:rsidP="005C030E">
            <w:pPr>
              <w:jc w:val="both"/>
              <w:rPr>
                <w:sz w:val="24"/>
                <w:szCs w:val="24"/>
              </w:rPr>
            </w:pPr>
            <w:r w:rsidRPr="005C030E">
              <w:rPr>
                <w:sz w:val="24"/>
                <w:szCs w:val="24"/>
              </w:rPr>
              <w:t xml:space="preserve">к административному регламенту </w:t>
            </w:r>
          </w:p>
          <w:p w:rsidR="005C030E" w:rsidRPr="005C030E" w:rsidRDefault="005C030E" w:rsidP="005C030E">
            <w:pPr>
              <w:jc w:val="both"/>
              <w:rPr>
                <w:sz w:val="24"/>
                <w:szCs w:val="24"/>
              </w:rPr>
            </w:pPr>
            <w:r w:rsidRPr="005C030E">
              <w:rPr>
                <w:sz w:val="24"/>
                <w:szCs w:val="24"/>
              </w:rPr>
              <w:t>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5C030E" w:rsidRPr="005C030E" w:rsidRDefault="005C030E" w:rsidP="005C030E">
            <w:pPr>
              <w:jc w:val="both"/>
              <w:rPr>
                <w:sz w:val="24"/>
                <w:szCs w:val="24"/>
              </w:rPr>
            </w:pPr>
          </w:p>
        </w:tc>
      </w:tr>
    </w:tbl>
    <w:p w:rsidR="004325FE" w:rsidRDefault="004325FE" w:rsidP="00D06245">
      <w:pPr>
        <w:rPr>
          <w:rFonts w:cs="Times New Roman"/>
          <w:b/>
        </w:rPr>
      </w:pPr>
    </w:p>
    <w:p w:rsidR="004325FE" w:rsidRDefault="004325FE" w:rsidP="004325FE">
      <w:pPr>
        <w:ind w:hanging="180"/>
        <w:jc w:val="center"/>
        <w:rPr>
          <w:rFonts w:cs="Times New Roman"/>
          <w:b/>
        </w:rPr>
      </w:pPr>
      <w:r>
        <w:rPr>
          <w:rFonts w:cs="Times New Roman"/>
          <w:b/>
        </w:rPr>
        <w:t>БЛОК-СХЕМА</w:t>
      </w:r>
    </w:p>
    <w:p w:rsidR="004325FE" w:rsidRDefault="004325FE" w:rsidP="004325FE">
      <w:pPr>
        <w:jc w:val="center"/>
        <w:rPr>
          <w:rFonts w:cs="Times New Roman"/>
        </w:rPr>
      </w:pPr>
    </w:p>
    <w:p w:rsidR="004325FE" w:rsidRDefault="002E6CAB" w:rsidP="002E6CAB">
      <w:pPr>
        <w:rPr>
          <w:rFonts w:cs="Times New Roman"/>
        </w:rPr>
      </w:pPr>
      <w:r>
        <w:rPr>
          <w:rFonts w:cs="Times New Roman"/>
        </w:rPr>
        <w:t xml:space="preserve">                             п</w:t>
      </w:r>
      <w:r w:rsidR="004325FE">
        <w:rPr>
          <w:rFonts w:cs="Times New Roman"/>
        </w:rPr>
        <w:t>о осуществл</w:t>
      </w:r>
      <w:r>
        <w:rPr>
          <w:rFonts w:cs="Times New Roman"/>
        </w:rPr>
        <w:t>ению муниципальной услуги</w:t>
      </w:r>
    </w:p>
    <w:p w:rsidR="00325BF4" w:rsidRDefault="004063DC">
      <w:r>
        <w:rPr>
          <w:noProof/>
        </w:rPr>
        <w:pict>
          <v:group id="_x0000_s1026" editas="canvas" style="position:absolute;margin-left:0;margin-top:0;width:441.8pt;height:558.1pt;z-index:251658240;mso-position-horizontal-relative:char;mso-position-vertical-relative:line" coordorigin="2415,3206" coordsize="6930,864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15;top:3206;width:6930;height:8641" o:preferrelative="f">
              <v:fill o:detectmouseclick="t"/>
              <v:path o:extrusionok="t" o:connecttype="none"/>
            </v:shape>
            <v:rect id="_x0000_s1028" style="position:absolute;left:4539;top:3351;width:2259;height:697">
              <v:textbox style="mso-next-textbox:#_x0000_s1028">
                <w:txbxContent>
                  <w:p w:rsidR="00973D35" w:rsidRDefault="00973D35" w:rsidP="004E35F0">
                    <w:pPr>
                      <w:jc w:val="center"/>
                      <w:rPr>
                        <w:sz w:val="18"/>
                        <w:szCs w:val="18"/>
                      </w:rPr>
                    </w:pPr>
                    <w:r>
                      <w:rPr>
                        <w:sz w:val="18"/>
                        <w:szCs w:val="18"/>
                      </w:rPr>
                      <w:t>ЗАЯВИТЕЛЬ</w:t>
                    </w:r>
                  </w:p>
                  <w:p w:rsidR="00973D35" w:rsidRDefault="00973D35" w:rsidP="004E35F0">
                    <w:pPr>
                      <w:jc w:val="center"/>
                      <w:rPr>
                        <w:sz w:val="18"/>
                        <w:szCs w:val="18"/>
                      </w:rPr>
                    </w:pPr>
                    <w:r>
                      <w:rPr>
                        <w:sz w:val="18"/>
                        <w:szCs w:val="18"/>
                      </w:rPr>
                      <w:t>заявление на предоставление муниципальной услуги</w:t>
                    </w:r>
                  </w:p>
                </w:txbxContent>
              </v:textbox>
            </v:rect>
            <v:rect id="_x0000_s1029" style="position:absolute;left:4815;top:4321;width:1694;height:418">
              <v:textbox style="mso-next-textbox:#_x0000_s1029">
                <w:txbxContent>
                  <w:p w:rsidR="00973D35" w:rsidRDefault="00973D35" w:rsidP="004E35F0">
                    <w:pPr>
                      <w:jc w:val="center"/>
                      <w:rPr>
                        <w:b/>
                        <w:sz w:val="18"/>
                        <w:szCs w:val="18"/>
                      </w:rPr>
                    </w:pPr>
                    <w:r>
                      <w:rPr>
                        <w:b/>
                        <w:sz w:val="18"/>
                        <w:szCs w:val="18"/>
                      </w:rPr>
                      <w:t xml:space="preserve">Администрация </w:t>
                    </w:r>
                  </w:p>
                  <w:p w:rsidR="00973D35" w:rsidRDefault="00973D35" w:rsidP="004E35F0">
                    <w:pPr>
                      <w:jc w:val="center"/>
                      <w:rPr>
                        <w:b/>
                        <w:sz w:val="18"/>
                        <w:szCs w:val="18"/>
                      </w:rPr>
                    </w:pPr>
                    <w:r>
                      <w:rPr>
                        <w:b/>
                        <w:sz w:val="18"/>
                        <w:szCs w:val="18"/>
                      </w:rPr>
                      <w:t>района</w:t>
                    </w:r>
                  </w:p>
                </w:txbxContent>
              </v:textbox>
            </v:rect>
            <v:rect id="_x0000_s1030" style="position:absolute;left:4821;top:5024;width:1694;height:559">
              <v:textbox style="mso-next-textbox:#_x0000_s1030">
                <w:txbxContent>
                  <w:p w:rsidR="00973D35" w:rsidRDefault="00973D35" w:rsidP="004E35F0">
                    <w:pPr>
                      <w:jc w:val="center"/>
                      <w:rPr>
                        <w:sz w:val="18"/>
                        <w:szCs w:val="18"/>
                      </w:rPr>
                    </w:pPr>
                    <w:r>
                      <w:rPr>
                        <w:sz w:val="18"/>
                        <w:szCs w:val="18"/>
                      </w:rPr>
                      <w:t xml:space="preserve">Прием, </w:t>
                    </w:r>
                    <w:r>
                      <w:rPr>
                        <w:sz w:val="18"/>
                        <w:szCs w:val="18"/>
                      </w:rPr>
                      <w:tab/>
                      <w:t>регистрация заявления</w:t>
                    </w:r>
                  </w:p>
                </w:txbxContent>
              </v:textbox>
            </v:rect>
            <v:rect id="_x0000_s1031" style="position:absolute;left:4539;top:5860;width:2259;height:697">
              <v:textbox style="mso-next-textbox:#_x0000_s1031">
                <w:txbxContent>
                  <w:p w:rsidR="00973D35" w:rsidRPr="004E35F0" w:rsidRDefault="00973D35" w:rsidP="004E35F0">
                    <w:pPr>
                      <w:jc w:val="center"/>
                      <w:rPr>
                        <w:sz w:val="18"/>
                        <w:szCs w:val="18"/>
                      </w:rPr>
                    </w:pPr>
                    <w:r w:rsidRPr="004E35F0">
                      <w:rPr>
                        <w:b/>
                        <w:sz w:val="18"/>
                        <w:szCs w:val="18"/>
                      </w:rPr>
                      <w:t>Глава администрации района, изучение заявления, резолюция решения</w:t>
                    </w:r>
                  </w:p>
                </w:txbxContent>
              </v:textbox>
            </v:rect>
            <v:rect id="_x0000_s1032" style="position:absolute;left:3968;top:6829;width:3505;height:696">
              <v:textbox style="mso-next-textbox:#_x0000_s1032">
                <w:txbxContent>
                  <w:p w:rsidR="00973D35" w:rsidRDefault="00973D35" w:rsidP="004E35F0">
                    <w:pPr>
                      <w:jc w:val="center"/>
                      <w:rPr>
                        <w:b/>
                      </w:rPr>
                    </w:pPr>
                    <w:r>
                      <w:rPr>
                        <w:b/>
                      </w:rPr>
                      <w:t>Специалист администрации района</w:t>
                    </w:r>
                  </w:p>
                  <w:p w:rsidR="00973D35" w:rsidRDefault="00973D35" w:rsidP="004E35F0">
                    <w:pPr>
                      <w:jc w:val="center"/>
                      <w:rPr>
                        <w:rFonts w:cs="Times New Roman"/>
                      </w:rPr>
                    </w:pPr>
                    <w:r>
                      <w:t>изучение заявления, принятие</w:t>
                    </w:r>
                    <w:r>
                      <w:rPr>
                        <w:rFonts w:cs="Times New Roman"/>
                      </w:rPr>
                      <w:t xml:space="preserve"> </w:t>
                    </w:r>
                    <w:r>
                      <w:t>решения</w:t>
                    </w:r>
                  </w:p>
                </w:txbxContent>
              </v:textbox>
            </v:rect>
            <v:rect id="_x0000_s1033" style="position:absolute;left:2415;top:7944;width:3039;height:838">
              <v:textbox style="mso-next-textbox:#_x0000_s1033">
                <w:txbxContent>
                  <w:p w:rsidR="00973D35" w:rsidRDefault="00973D35" w:rsidP="004E35F0">
                    <w:pPr>
                      <w:jc w:val="center"/>
                      <w:rPr>
                        <w:b/>
                      </w:rPr>
                    </w:pPr>
                    <w:r>
                      <w:rPr>
                        <w:b/>
                      </w:rPr>
                      <w:t xml:space="preserve">Исполнение </w:t>
                    </w:r>
                  </w:p>
                  <w:p w:rsidR="00973D35" w:rsidRDefault="00973D35" w:rsidP="004E35F0">
                    <w:pPr>
                      <w:jc w:val="center"/>
                      <w:rPr>
                        <w:b/>
                      </w:rPr>
                    </w:pPr>
                    <w:r>
                      <w:rPr>
                        <w:b/>
                      </w:rPr>
                      <w:t>муниципальной услуги</w:t>
                    </w:r>
                  </w:p>
                  <w:p w:rsidR="00973D35" w:rsidRDefault="00973D35" w:rsidP="004E35F0">
                    <w:pPr>
                      <w:jc w:val="center"/>
                    </w:pPr>
                  </w:p>
                </w:txbxContent>
              </v:textbox>
            </v:rect>
            <v:rect id="_x0000_s1034" style="position:absolute;left:6085;top:7944;width:2960;height:837">
              <v:textbox style="mso-next-textbox:#_x0000_s1034">
                <w:txbxContent>
                  <w:p w:rsidR="00973D35" w:rsidRDefault="00973D35" w:rsidP="004E35F0">
                    <w:pPr>
                      <w:jc w:val="center"/>
                    </w:pPr>
                    <w:r>
                      <w:t>Уведомление об отказе в предоставлении         муниципальной услуги</w:t>
                    </w:r>
                  </w:p>
                </w:txbxContent>
              </v:textbox>
            </v:rect>
            <v:line id="_x0000_s1035" style="position:absolute" from="5668,4048" to="5668,4327">
              <v:stroke endarrow="block"/>
            </v:line>
            <v:line id="_x0000_s1036" style="position:absolute" from="5668,4745" to="5668,5024">
              <v:stroke endarrow="block"/>
            </v:line>
            <v:line id="_x0000_s1037" style="position:absolute" from="5668,5581" to="5668,5860">
              <v:stroke endarrow="block"/>
            </v:line>
            <v:line id="_x0000_s1038" style="position:absolute" from="5668,6557" to="5668,6835">
              <v:stroke endarrow="block"/>
            </v:line>
            <v:line id="_x0000_s1039" style="position:absolute;flip:x" from="3686,7526" to="5662,7806">
              <v:stroke endarrow="block"/>
            </v:line>
            <v:line id="_x0000_s1040" style="position:absolute" from="5662,7526" to="7921,7807">
              <v:stroke endarrow="block"/>
            </v:line>
            <v:line id="_x0000_s1041" style="position:absolute" from="3121,8780" to="5379,9161">
              <v:stroke endarrow="block"/>
            </v:line>
            <v:line id="_x0000_s1042" style="position:absolute;flip:x" from="6368,8780" to="8279,9161">
              <v:stroke endarrow="block"/>
            </v:line>
            <v:rect id="_x0000_s1043" style="position:absolute;left:4667;top:9184;width:2304;height:401">
              <v:textbox>
                <w:txbxContent>
                  <w:p w:rsidR="00973D35" w:rsidRDefault="00973D35" w:rsidP="004E35F0">
                    <w:pPr>
                      <w:jc w:val="center"/>
                    </w:pPr>
                    <w:r>
                      <w:t>ЗАЯВИТЕЛЬ</w:t>
                    </w:r>
                  </w:p>
                </w:txbxContent>
              </v:textbox>
            </v:rect>
          </v:group>
        </w:pict>
      </w:r>
    </w:p>
    <w:sectPr w:rsidR="00325BF4" w:rsidSect="00325BF4">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506" w:rsidRDefault="00EA7506" w:rsidP="003E5CD8">
      <w:r>
        <w:separator/>
      </w:r>
    </w:p>
  </w:endnote>
  <w:endnote w:type="continuationSeparator" w:id="0">
    <w:p w:rsidR="00EA7506" w:rsidRDefault="00EA7506" w:rsidP="003E5C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4642"/>
    </w:sdtPr>
    <w:sdtContent>
      <w:p w:rsidR="00973D35" w:rsidRDefault="004063DC">
        <w:pPr>
          <w:pStyle w:val="af"/>
          <w:jc w:val="right"/>
        </w:pPr>
        <w:fldSimple w:instr=" PAGE   \* MERGEFORMAT ">
          <w:r w:rsidR="00704F47">
            <w:rPr>
              <w:noProof/>
            </w:rPr>
            <w:t>3</w:t>
          </w:r>
        </w:fldSimple>
      </w:p>
    </w:sdtContent>
  </w:sdt>
  <w:p w:rsidR="00973D35" w:rsidRDefault="00973D3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506" w:rsidRDefault="00EA7506" w:rsidP="003E5CD8">
      <w:r>
        <w:separator/>
      </w:r>
    </w:p>
  </w:footnote>
  <w:footnote w:type="continuationSeparator" w:id="0">
    <w:p w:rsidR="00EA7506" w:rsidRDefault="00EA7506" w:rsidP="003E5CD8">
      <w:r>
        <w:continuationSeparator/>
      </w:r>
    </w:p>
  </w:footnote>
  <w:footnote w:id="1">
    <w:p w:rsidR="00973D35" w:rsidRPr="000A501C" w:rsidRDefault="00973D35" w:rsidP="00B07A90">
      <w:pPr>
        <w:pStyle w:val="af2"/>
        <w:ind w:firstLine="567"/>
        <w:jc w:val="both"/>
        <w:rPr>
          <w:sz w:val="18"/>
          <w:szCs w:val="18"/>
        </w:rPr>
      </w:pPr>
      <w:r w:rsidRPr="000A501C">
        <w:rPr>
          <w:rStyle w:val="af4"/>
          <w:sz w:val="18"/>
          <w:szCs w:val="18"/>
        </w:rPr>
        <w:t>*</w:t>
      </w:r>
      <w:r w:rsidRPr="000A501C">
        <w:rPr>
          <w:sz w:val="18"/>
          <w:szCs w:val="18"/>
        </w:rPr>
        <w:t> Срок и режим производства ремонтно-строительных работ определяются в соответствии с заявлением.</w:t>
      </w:r>
      <w:r w:rsidRPr="000A501C">
        <w:rPr>
          <w:sz w:val="18"/>
          <w:szCs w:val="18"/>
        </w:rPr>
        <w:br/>
        <w:t>В случае если орган, осуществляющий согласование, изменяет указанные в заявлении срок и режим производства р</w:t>
      </w:r>
      <w:r w:rsidRPr="000A501C">
        <w:rPr>
          <w:sz w:val="18"/>
          <w:szCs w:val="18"/>
        </w:rPr>
        <w:t>е</w:t>
      </w:r>
      <w:r w:rsidRPr="000A501C">
        <w:rPr>
          <w:sz w:val="18"/>
          <w:szCs w:val="18"/>
        </w:rPr>
        <w:t>монтно-строительных работ, в решении излагаются мотивы принятия такого решения.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4910"/>
    <w:multiLevelType w:val="multilevel"/>
    <w:tmpl w:val="7704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683B71"/>
    <w:multiLevelType w:val="multilevel"/>
    <w:tmpl w:val="4B2AE60A"/>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2">
    <w:nsid w:val="42D95112"/>
    <w:multiLevelType w:val="hybridMultilevel"/>
    <w:tmpl w:val="84AE68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32774A6"/>
    <w:multiLevelType w:val="hybridMultilevel"/>
    <w:tmpl w:val="89A2B0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A94586F"/>
    <w:multiLevelType w:val="hybridMultilevel"/>
    <w:tmpl w:val="E37003A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4325FE"/>
    <w:rsid w:val="000251EE"/>
    <w:rsid w:val="000A3A1F"/>
    <w:rsid w:val="000A501C"/>
    <w:rsid w:val="000E6647"/>
    <w:rsid w:val="00187AEC"/>
    <w:rsid w:val="001E4D23"/>
    <w:rsid w:val="002067C7"/>
    <w:rsid w:val="00220BEA"/>
    <w:rsid w:val="002664A2"/>
    <w:rsid w:val="00287AA6"/>
    <w:rsid w:val="002A1782"/>
    <w:rsid w:val="002E6CAB"/>
    <w:rsid w:val="00325BF4"/>
    <w:rsid w:val="0035480E"/>
    <w:rsid w:val="00366F8E"/>
    <w:rsid w:val="003B6D9C"/>
    <w:rsid w:val="003E1DE5"/>
    <w:rsid w:val="003E5CD8"/>
    <w:rsid w:val="004063DC"/>
    <w:rsid w:val="004105E2"/>
    <w:rsid w:val="004325FE"/>
    <w:rsid w:val="00444433"/>
    <w:rsid w:val="004843D1"/>
    <w:rsid w:val="004B7D01"/>
    <w:rsid w:val="004C6728"/>
    <w:rsid w:val="004E35F0"/>
    <w:rsid w:val="00572961"/>
    <w:rsid w:val="005C030E"/>
    <w:rsid w:val="005C32F0"/>
    <w:rsid w:val="005C5360"/>
    <w:rsid w:val="005D65A8"/>
    <w:rsid w:val="00621DCA"/>
    <w:rsid w:val="00665CEB"/>
    <w:rsid w:val="00677E43"/>
    <w:rsid w:val="00677FD5"/>
    <w:rsid w:val="0068063D"/>
    <w:rsid w:val="006C5C09"/>
    <w:rsid w:val="00704F47"/>
    <w:rsid w:val="00780A62"/>
    <w:rsid w:val="007A1E49"/>
    <w:rsid w:val="007B3FA6"/>
    <w:rsid w:val="007D3006"/>
    <w:rsid w:val="007E7B09"/>
    <w:rsid w:val="007F6C9F"/>
    <w:rsid w:val="0081442F"/>
    <w:rsid w:val="00947C21"/>
    <w:rsid w:val="009531C9"/>
    <w:rsid w:val="00973D35"/>
    <w:rsid w:val="009A70DF"/>
    <w:rsid w:val="00A10177"/>
    <w:rsid w:val="00A42139"/>
    <w:rsid w:val="00A52BF7"/>
    <w:rsid w:val="00AC079C"/>
    <w:rsid w:val="00B07A90"/>
    <w:rsid w:val="00B1717C"/>
    <w:rsid w:val="00B56EE2"/>
    <w:rsid w:val="00BB00DB"/>
    <w:rsid w:val="00C97376"/>
    <w:rsid w:val="00CB7A96"/>
    <w:rsid w:val="00D048E7"/>
    <w:rsid w:val="00D06245"/>
    <w:rsid w:val="00D609AC"/>
    <w:rsid w:val="00E12EA2"/>
    <w:rsid w:val="00EA7506"/>
    <w:rsid w:val="00ED6BA7"/>
    <w:rsid w:val="00EE4F7D"/>
    <w:rsid w:val="00F15A37"/>
    <w:rsid w:val="00FA6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5F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ru-RU"/>
    </w:rPr>
  </w:style>
  <w:style w:type="paragraph" w:styleId="1">
    <w:name w:val="heading 1"/>
    <w:basedOn w:val="a"/>
    <w:next w:val="a"/>
    <w:link w:val="10"/>
    <w:qFormat/>
    <w:rsid w:val="004325FE"/>
    <w:pPr>
      <w:suppressAutoHyphens w:val="0"/>
      <w:autoSpaceDE w:val="0"/>
      <w:adjustRightInd w:val="0"/>
      <w:spacing w:before="108" w:after="108"/>
      <w:jc w:val="center"/>
      <w:textAlignment w:val="auto"/>
      <w:outlineLvl w:val="0"/>
    </w:pPr>
    <w:rPr>
      <w:rFonts w:ascii="Arial" w:eastAsia="Times New Roman" w:hAnsi="Arial" w:cs="Times New Roman"/>
      <w:b/>
      <w:bCs/>
      <w:color w:val="000080"/>
      <w:kern w:val="0"/>
      <w:sz w:val="20"/>
      <w:szCs w:val="20"/>
    </w:rPr>
  </w:style>
  <w:style w:type="paragraph" w:styleId="2">
    <w:name w:val="heading 2"/>
    <w:basedOn w:val="a"/>
    <w:next w:val="a"/>
    <w:link w:val="20"/>
    <w:qFormat/>
    <w:rsid w:val="004325FE"/>
    <w:pPr>
      <w:keepNext/>
      <w:widowControl/>
      <w:suppressAutoHyphens w:val="0"/>
      <w:autoSpaceDN/>
      <w:ind w:firstLine="720"/>
      <w:jc w:val="both"/>
      <w:textAlignment w:val="auto"/>
      <w:outlineLvl w:val="1"/>
    </w:pPr>
    <w:rPr>
      <w:rFonts w:eastAsia="Times New Roman" w:cs="Times New Roman"/>
      <w:color w:val="auto"/>
      <w:kern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325FE"/>
    <w:pPr>
      <w:suppressAutoHyphens/>
      <w:autoSpaceDE w:val="0"/>
      <w:autoSpaceDN w:val="0"/>
      <w:spacing w:after="0" w:line="240" w:lineRule="auto"/>
      <w:ind w:firstLine="720"/>
      <w:textAlignment w:val="baseline"/>
    </w:pPr>
    <w:rPr>
      <w:rFonts w:ascii="Arial" w:eastAsia="Times New Roman" w:hAnsi="Arial" w:cs="Arial"/>
      <w:kern w:val="3"/>
      <w:sz w:val="20"/>
      <w:szCs w:val="20"/>
      <w:lang w:eastAsia="ru-RU"/>
    </w:rPr>
  </w:style>
  <w:style w:type="paragraph" w:customStyle="1" w:styleId="ConsPlusNonformat">
    <w:name w:val="ConsPlusNonformat"/>
    <w:link w:val="ConsPlusNonformatChar"/>
    <w:rsid w:val="004325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Char">
    <w:name w:val="ConsPlusNonformat Char"/>
    <w:basedOn w:val="a0"/>
    <w:link w:val="ConsPlusNonformat"/>
    <w:locked/>
    <w:rsid w:val="004325FE"/>
    <w:rPr>
      <w:rFonts w:ascii="Courier New" w:eastAsia="Times New Roman" w:hAnsi="Courier New" w:cs="Courier New"/>
      <w:sz w:val="20"/>
      <w:szCs w:val="20"/>
      <w:lang w:eastAsia="ru-RU"/>
    </w:rPr>
  </w:style>
  <w:style w:type="character" w:customStyle="1" w:styleId="10">
    <w:name w:val="Заголовок 1 Знак"/>
    <w:basedOn w:val="a0"/>
    <w:link w:val="1"/>
    <w:rsid w:val="004325FE"/>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4325FE"/>
    <w:rPr>
      <w:rFonts w:ascii="Times New Roman" w:eastAsia="Times New Roman" w:hAnsi="Times New Roman" w:cs="Times New Roman"/>
      <w:sz w:val="28"/>
      <w:szCs w:val="24"/>
      <w:lang w:eastAsia="ru-RU"/>
    </w:rPr>
  </w:style>
  <w:style w:type="character" w:styleId="a3">
    <w:name w:val="Hyperlink"/>
    <w:basedOn w:val="a0"/>
    <w:rsid w:val="004325FE"/>
    <w:rPr>
      <w:color w:val="0000FF"/>
      <w:u w:val="single"/>
    </w:rPr>
  </w:style>
  <w:style w:type="character" w:styleId="a4">
    <w:name w:val="Strong"/>
    <w:basedOn w:val="a0"/>
    <w:qFormat/>
    <w:rsid w:val="004325FE"/>
    <w:rPr>
      <w:b/>
      <w:bCs/>
    </w:rPr>
  </w:style>
  <w:style w:type="paragraph" w:styleId="a5">
    <w:name w:val="Normal (Web)"/>
    <w:basedOn w:val="a"/>
    <w:rsid w:val="004325FE"/>
    <w:pPr>
      <w:widowControl/>
      <w:autoSpaceDN/>
      <w:spacing w:before="280" w:after="280"/>
      <w:textAlignment w:val="auto"/>
    </w:pPr>
    <w:rPr>
      <w:rFonts w:eastAsia="Times New Roman" w:cs="Times New Roman"/>
      <w:color w:val="auto"/>
      <w:kern w:val="0"/>
      <w:lang w:eastAsia="ar-SA"/>
    </w:rPr>
  </w:style>
  <w:style w:type="paragraph" w:styleId="a6">
    <w:name w:val="Body Text Indent"/>
    <w:basedOn w:val="a"/>
    <w:link w:val="a7"/>
    <w:rsid w:val="004325FE"/>
    <w:pPr>
      <w:widowControl/>
      <w:suppressAutoHyphens w:val="0"/>
      <w:autoSpaceDN/>
      <w:ind w:firstLine="720"/>
      <w:jc w:val="both"/>
      <w:textAlignment w:val="auto"/>
    </w:pPr>
    <w:rPr>
      <w:rFonts w:eastAsia="Times New Roman" w:cs="Times New Roman"/>
      <w:color w:val="auto"/>
      <w:kern w:val="0"/>
      <w:sz w:val="28"/>
    </w:rPr>
  </w:style>
  <w:style w:type="character" w:customStyle="1" w:styleId="a7">
    <w:name w:val="Основной текст с отступом Знак"/>
    <w:basedOn w:val="a0"/>
    <w:link w:val="a6"/>
    <w:rsid w:val="004325FE"/>
    <w:rPr>
      <w:rFonts w:ascii="Times New Roman" w:eastAsia="Times New Roman" w:hAnsi="Times New Roman" w:cs="Times New Roman"/>
      <w:sz w:val="28"/>
      <w:szCs w:val="24"/>
      <w:lang w:eastAsia="ru-RU"/>
    </w:rPr>
  </w:style>
  <w:style w:type="paragraph" w:styleId="a8">
    <w:name w:val="Body Text"/>
    <w:basedOn w:val="a"/>
    <w:link w:val="a9"/>
    <w:rsid w:val="004325FE"/>
    <w:pPr>
      <w:widowControl/>
      <w:suppressAutoHyphens w:val="0"/>
      <w:autoSpaceDN/>
      <w:jc w:val="both"/>
      <w:textAlignment w:val="auto"/>
    </w:pPr>
    <w:rPr>
      <w:rFonts w:eastAsia="Times New Roman" w:cs="Times New Roman"/>
      <w:color w:val="auto"/>
      <w:kern w:val="0"/>
      <w:sz w:val="28"/>
      <w:szCs w:val="28"/>
    </w:rPr>
  </w:style>
  <w:style w:type="character" w:customStyle="1" w:styleId="a9">
    <w:name w:val="Основной текст Знак"/>
    <w:basedOn w:val="a0"/>
    <w:link w:val="a8"/>
    <w:rsid w:val="004325FE"/>
    <w:rPr>
      <w:rFonts w:ascii="Times New Roman" w:eastAsia="Times New Roman" w:hAnsi="Times New Roman" w:cs="Times New Roman"/>
      <w:sz w:val="28"/>
      <w:szCs w:val="28"/>
      <w:lang w:eastAsia="ru-RU"/>
    </w:rPr>
  </w:style>
  <w:style w:type="paragraph" w:customStyle="1" w:styleId="ConsPlusTitle">
    <w:name w:val="ConsPlusTitle"/>
    <w:rsid w:val="004325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rtejustify">
    <w:name w:val="rtejustify"/>
    <w:basedOn w:val="a"/>
    <w:rsid w:val="004325FE"/>
    <w:pPr>
      <w:widowControl/>
      <w:suppressAutoHyphens w:val="0"/>
      <w:autoSpaceDN/>
      <w:spacing w:before="144" w:after="120"/>
      <w:jc w:val="both"/>
      <w:textAlignment w:val="auto"/>
    </w:pPr>
    <w:rPr>
      <w:rFonts w:eastAsia="Times New Roman" w:cs="Times New Roman"/>
      <w:color w:val="auto"/>
      <w:kern w:val="0"/>
    </w:rPr>
  </w:style>
  <w:style w:type="paragraph" w:customStyle="1" w:styleId="wikip">
    <w:name w:val="wikip"/>
    <w:basedOn w:val="a"/>
    <w:rsid w:val="004325FE"/>
    <w:pPr>
      <w:widowControl/>
      <w:suppressAutoHyphens w:val="0"/>
      <w:autoSpaceDN/>
      <w:spacing w:before="100" w:beforeAutospacing="1" w:after="100" w:afterAutospacing="1"/>
      <w:jc w:val="both"/>
      <w:textAlignment w:val="auto"/>
    </w:pPr>
    <w:rPr>
      <w:rFonts w:eastAsia="Times New Roman" w:cs="Times New Roman"/>
      <w:color w:val="auto"/>
      <w:kern w:val="0"/>
    </w:rPr>
  </w:style>
  <w:style w:type="paragraph" w:customStyle="1" w:styleId="aa">
    <w:name w:val="Таблицы (моноширинный)"/>
    <w:basedOn w:val="a"/>
    <w:next w:val="a"/>
    <w:rsid w:val="004325FE"/>
    <w:pPr>
      <w:suppressAutoHyphens w:val="0"/>
      <w:autoSpaceDE w:val="0"/>
      <w:adjustRightInd w:val="0"/>
      <w:jc w:val="both"/>
      <w:textAlignment w:val="auto"/>
    </w:pPr>
    <w:rPr>
      <w:rFonts w:ascii="Courier New" w:eastAsia="Times New Roman" w:hAnsi="Courier New" w:cs="Courier New"/>
      <w:color w:val="auto"/>
      <w:kern w:val="0"/>
      <w:sz w:val="20"/>
      <w:szCs w:val="20"/>
    </w:rPr>
  </w:style>
  <w:style w:type="paragraph" w:customStyle="1" w:styleId="ab">
    <w:name w:val="Комментарий"/>
    <w:basedOn w:val="a"/>
    <w:next w:val="a"/>
    <w:rsid w:val="004325FE"/>
    <w:pPr>
      <w:suppressAutoHyphens w:val="0"/>
      <w:autoSpaceDE w:val="0"/>
      <w:adjustRightInd w:val="0"/>
      <w:ind w:left="170"/>
      <w:jc w:val="both"/>
      <w:textAlignment w:val="auto"/>
    </w:pPr>
    <w:rPr>
      <w:rFonts w:ascii="Arial" w:eastAsia="Times New Roman" w:hAnsi="Arial" w:cs="Arial"/>
      <w:i/>
      <w:iCs/>
      <w:color w:val="800080"/>
      <w:kern w:val="0"/>
      <w:sz w:val="20"/>
      <w:szCs w:val="20"/>
    </w:rPr>
  </w:style>
  <w:style w:type="table" w:styleId="ac">
    <w:name w:val="Table Grid"/>
    <w:basedOn w:val="a1"/>
    <w:uiPriority w:val="59"/>
    <w:rsid w:val="003B6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semiHidden/>
    <w:unhideWhenUsed/>
    <w:rsid w:val="003E5CD8"/>
    <w:pPr>
      <w:tabs>
        <w:tab w:val="center" w:pos="4677"/>
        <w:tab w:val="right" w:pos="9355"/>
      </w:tabs>
    </w:pPr>
  </w:style>
  <w:style w:type="character" w:customStyle="1" w:styleId="ae">
    <w:name w:val="Верхний колонтитул Знак"/>
    <w:basedOn w:val="a0"/>
    <w:link w:val="ad"/>
    <w:uiPriority w:val="99"/>
    <w:semiHidden/>
    <w:rsid w:val="003E5CD8"/>
    <w:rPr>
      <w:rFonts w:ascii="Times New Roman" w:eastAsia="Lucida Sans Unicode" w:hAnsi="Times New Roman" w:cs="Tahoma"/>
      <w:color w:val="000000"/>
      <w:kern w:val="3"/>
      <w:sz w:val="24"/>
      <w:szCs w:val="24"/>
      <w:lang w:eastAsia="ru-RU"/>
    </w:rPr>
  </w:style>
  <w:style w:type="paragraph" w:styleId="af">
    <w:name w:val="footer"/>
    <w:basedOn w:val="a"/>
    <w:link w:val="af0"/>
    <w:uiPriority w:val="99"/>
    <w:unhideWhenUsed/>
    <w:rsid w:val="003E5CD8"/>
    <w:pPr>
      <w:tabs>
        <w:tab w:val="center" w:pos="4677"/>
        <w:tab w:val="right" w:pos="9355"/>
      </w:tabs>
    </w:pPr>
  </w:style>
  <w:style w:type="character" w:customStyle="1" w:styleId="af0">
    <w:name w:val="Нижний колонтитул Знак"/>
    <w:basedOn w:val="a0"/>
    <w:link w:val="af"/>
    <w:uiPriority w:val="99"/>
    <w:rsid w:val="003E5CD8"/>
    <w:rPr>
      <w:rFonts w:ascii="Times New Roman" w:eastAsia="Lucida Sans Unicode" w:hAnsi="Times New Roman" w:cs="Tahoma"/>
      <w:color w:val="000000"/>
      <w:kern w:val="3"/>
      <w:sz w:val="24"/>
      <w:szCs w:val="24"/>
      <w:lang w:eastAsia="ru-RU"/>
    </w:rPr>
  </w:style>
  <w:style w:type="paragraph" w:styleId="af1">
    <w:name w:val="List Paragraph"/>
    <w:basedOn w:val="a"/>
    <w:uiPriority w:val="34"/>
    <w:qFormat/>
    <w:rsid w:val="00A42139"/>
    <w:pPr>
      <w:ind w:left="720"/>
      <w:contextualSpacing/>
    </w:pPr>
  </w:style>
  <w:style w:type="paragraph" w:styleId="af2">
    <w:name w:val="footnote text"/>
    <w:basedOn w:val="a"/>
    <w:link w:val="af3"/>
    <w:uiPriority w:val="99"/>
    <w:rsid w:val="00B07A90"/>
    <w:pPr>
      <w:widowControl/>
      <w:suppressAutoHyphens w:val="0"/>
      <w:autoSpaceDE w:val="0"/>
      <w:textAlignment w:val="auto"/>
    </w:pPr>
    <w:rPr>
      <w:rFonts w:eastAsiaTheme="minorEastAsia" w:cs="Times New Roman"/>
      <w:color w:val="auto"/>
      <w:kern w:val="0"/>
      <w:sz w:val="20"/>
      <w:szCs w:val="20"/>
    </w:rPr>
  </w:style>
  <w:style w:type="character" w:customStyle="1" w:styleId="af3">
    <w:name w:val="Текст сноски Знак"/>
    <w:basedOn w:val="a0"/>
    <w:link w:val="af2"/>
    <w:uiPriority w:val="99"/>
    <w:rsid w:val="00B07A90"/>
    <w:rPr>
      <w:rFonts w:ascii="Times New Roman" w:eastAsiaTheme="minorEastAsia" w:hAnsi="Times New Roman" w:cs="Times New Roman"/>
      <w:sz w:val="20"/>
      <w:szCs w:val="20"/>
      <w:lang w:eastAsia="ru-RU"/>
    </w:rPr>
  </w:style>
  <w:style w:type="character" w:styleId="af4">
    <w:name w:val="footnote reference"/>
    <w:basedOn w:val="a0"/>
    <w:uiPriority w:val="99"/>
    <w:rsid w:val="00B07A90"/>
    <w:rPr>
      <w:vertAlign w:val="superscript"/>
    </w:rPr>
  </w:style>
  <w:style w:type="paragraph" w:styleId="af5">
    <w:name w:val="Balloon Text"/>
    <w:basedOn w:val="a"/>
    <w:link w:val="af6"/>
    <w:uiPriority w:val="99"/>
    <w:semiHidden/>
    <w:unhideWhenUsed/>
    <w:rsid w:val="00621DCA"/>
    <w:rPr>
      <w:rFonts w:ascii="Tahoma" w:hAnsi="Tahoma"/>
      <w:sz w:val="16"/>
      <w:szCs w:val="16"/>
    </w:rPr>
  </w:style>
  <w:style w:type="character" w:customStyle="1" w:styleId="af6">
    <w:name w:val="Текст выноски Знак"/>
    <w:basedOn w:val="a0"/>
    <w:link w:val="af5"/>
    <w:uiPriority w:val="99"/>
    <w:semiHidden/>
    <w:rsid w:val="00621DCA"/>
    <w:rPr>
      <w:rFonts w:ascii="Tahoma" w:eastAsia="Lucida Sans Unicode" w:hAnsi="Tahoma" w:cs="Tahoma"/>
      <w:color w:val="000000"/>
      <w:kern w:val="3"/>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98BB72CBDFC21CC058F03E48293CA1211982DCAC95A52AFDA58ABCFE9A9DCE3366702A90ED1E88F5A6F" TargetMode="External"/><Relationship Id="rId13" Type="http://schemas.openxmlformats.org/officeDocument/2006/relationships/hyperlink" Target="consultantplus://offline/ref=38177D4C0E41C1033A357B41E28F5FF4EAFCF0A6C18FBF538AB3D90D57CCD864D55BA5CB212D9CU174I" TargetMode="External"/><Relationship Id="rId18" Type="http://schemas.openxmlformats.org/officeDocument/2006/relationships/hyperlink" Target="consultantplus://offline/ref=381022ABAF4AB0D9D01F1CE2BDEB85B33A9425688D17DE452F4251E04EB932B6688537C53FG5A8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8177D4C0E41C1033A357B41E28F5FF4EAFCF0A6C18FBF538AB3D90D57CCD864D55BA5CB212D9CU174I" TargetMode="External"/><Relationship Id="rId17" Type="http://schemas.openxmlformats.org/officeDocument/2006/relationships/hyperlink" Target="consultantplus://offline/ref=381022ABAF4AB0D9D01F1CE2BDEB85B33A95246A8B10DE452F4251E04EB932B6688537C73D52G1ADF" TargetMode="External"/><Relationship Id="rId2" Type="http://schemas.openxmlformats.org/officeDocument/2006/relationships/numbering" Target="numbering.xml"/><Relationship Id="rId16" Type="http://schemas.openxmlformats.org/officeDocument/2006/relationships/hyperlink" Target="consultantplus://offline/ref=381022ABAF4AB0D9D01F1CE2BDEB85B33A9425688D17DE452F4251E04EB932B6688537CDG3A6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86F357AB8545AE64E1F4F0F5FB338EC72AA5A1828EF04A684EA63E126E94C19DCBBDB98D81E2MD4BH" TargetMode="External"/><Relationship Id="rId5" Type="http://schemas.openxmlformats.org/officeDocument/2006/relationships/webSettings" Target="webSettings.xml"/><Relationship Id="rId15" Type="http://schemas.openxmlformats.org/officeDocument/2006/relationships/hyperlink" Target="consultantplus://offline/ref=381022ABAF4AB0D9D01F1CE2BDEB85B33A9425688D17DE452F4251E04EGBA9F" TargetMode="External"/><Relationship Id="rId10" Type="http://schemas.openxmlformats.org/officeDocument/2006/relationships/hyperlink" Target="consultantplus://offline/ref=381022ABAF4AB0D9D01F02EFAB87DABC3C9778678C1AD415721D0ABD19B038E12FCA6E877A5D1B4F4213FCG1A7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C98BB72CBDFC21CC058EE335E4563AE271ADFD3AD96A778A7FAD1E1A9939799F7A4F" TargetMode="External"/><Relationship Id="rId14" Type="http://schemas.openxmlformats.org/officeDocument/2006/relationships/hyperlink" Target="consultantplus://offline/ref=394BD558026240E16E8B86D0ABB86F9A3F25EFED18994A5BEC1AA38A07A76A076FAD4C13F4DFD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zu/CnD9r+4Je6UDs+NWjfBV3YHL6q4xjSGPI2uNodng=</DigestValue>
    </Reference>
    <Reference URI="#idOfficeObject" Type="http://www.w3.org/2000/09/xmldsig#Object">
      <DigestMethod Algorithm="urn:ietf:params:xml:ns:cpxmlsec:algorithms:gostr3411"/>
      <DigestValue>hqb0m+/DUib5qn1kSmVaIsfAPWuYt9q7ygWM5NNs6DE=</DigestValue>
    </Reference>
  </SignedInfo>
  <SignatureValue>voLavgpE/zXjlwJYqws3yE1BiaEeEPHSAHeNOYF/2IwTXyYyqi7SGn57fAn4PbE9
tBBRmdWqSfK1sIVO8F9hjA==</SignatureValue>
  <KeyInfo>
    <X509Data>
      <X509Certificate>MIIIuTCCCGigAwIBAgIKP+SB7wAAAAADVDAIBgYqhQMCAgMwggFCMRgwFgYFKoUD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1"/>
            <mdssi:RelationshipReference SourceId="rId7"/>
            <mdssi:RelationshipReference SourceId="rId2"/>
            <mdssi:RelationshipReference SourceId="rId20"/>
            <mdssi:RelationshipReference SourceId="rId6"/>
            <mdssi:RelationshipReference SourceId="rId5"/>
            <mdssi:RelationshipReference SourceId="rId19"/>
            <mdssi:RelationshipReference SourceId="rId4"/>
          </Transform>
          <Transform Algorithm="http://www.w3.org/TR/2001/REC-xml-c14n-20010315"/>
        </Transforms>
        <DigestMethod Algorithm="http://www.w3.org/2000/09/xmldsig#sha1"/>
        <DigestValue>xSde0ul591NM9MIRZicE6SSL+YM=</DigestValue>
      </Reference>
      <Reference URI="/word/document.xml?ContentType=application/vnd.openxmlformats-officedocument.wordprocessingml.document.main+xml">
        <DigestMethod Algorithm="http://www.w3.org/2000/09/xmldsig#sha1"/>
        <DigestValue>5SJwpm4/97SuGtyozDDfw2OQJ0U=</DigestValue>
      </Reference>
      <Reference URI="/word/endnotes.xml?ContentType=application/vnd.openxmlformats-officedocument.wordprocessingml.endnotes+xml">
        <DigestMethod Algorithm="http://www.w3.org/2000/09/xmldsig#sha1"/>
        <DigestValue>Q7mllKJLfC+g8Evs3Jq5ehbJ0S0=</DigestValue>
      </Reference>
      <Reference URI="/word/fontTable.xml?ContentType=application/vnd.openxmlformats-officedocument.wordprocessingml.fontTable+xml">
        <DigestMethod Algorithm="http://www.w3.org/2000/09/xmldsig#sha1"/>
        <DigestValue>Wq8tEP3+O1/zbw+nYyu05ZJpTto=</DigestValue>
      </Reference>
      <Reference URI="/word/footer1.xml?ContentType=application/vnd.openxmlformats-officedocument.wordprocessingml.footer+xml">
        <DigestMethod Algorithm="http://www.w3.org/2000/09/xmldsig#sha1"/>
        <DigestValue>GvLA9gZ4/0N2HMNv0t5W6QpnMDM=</DigestValue>
      </Reference>
      <Reference URI="/word/footnotes.xml?ContentType=application/vnd.openxmlformats-officedocument.wordprocessingml.footnotes+xml">
        <DigestMethod Algorithm="http://www.w3.org/2000/09/xmldsig#sha1"/>
        <DigestValue>BV6qJ6hCwSH/t5jwrO8J2mlGrt8=</DigestValue>
      </Reference>
      <Reference URI="/word/numbering.xml?ContentType=application/vnd.openxmlformats-officedocument.wordprocessingml.numbering+xml">
        <DigestMethod Algorithm="http://www.w3.org/2000/09/xmldsig#sha1"/>
        <DigestValue>Wm07CWNvrCIJRLexVckSvKVgIqQ=</DigestValue>
      </Reference>
      <Reference URI="/word/settings.xml?ContentType=application/vnd.openxmlformats-officedocument.wordprocessingml.settings+xml">
        <DigestMethod Algorithm="http://www.w3.org/2000/09/xmldsig#sha1"/>
        <DigestValue>DOiiqce2wNrmCySOzJAvdTdJXhY=</DigestValue>
      </Reference>
      <Reference URI="/word/styles.xml?ContentType=application/vnd.openxmlformats-officedocument.wordprocessingml.styles+xml">
        <DigestMethod Algorithm="http://www.w3.org/2000/09/xmldsig#sha1"/>
        <DigestValue>pJ0wgwjeaOgf4eA2jK/QrmwuARk=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2016-11-23T07:05:38Z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1152</HorizontalResolution>
          <VerticalResolution>864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20D42-F3E3-4CF1-949C-24421CCC1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28</Pages>
  <Words>8658</Words>
  <Characters>49352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Колпнянского р-на</Company>
  <LinksUpToDate>false</LinksUpToDate>
  <CharactersWithSpaces>57895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Киреева</dc:creator>
  <cp:keywords/>
  <dc:description/>
  <cp:lastModifiedBy>Киреева</cp:lastModifiedBy>
  <cp:revision>35</cp:revision>
  <cp:lastPrinted>2016-11-18T04:44:00Z</cp:lastPrinted>
  <dcterms:created xsi:type="dcterms:W3CDTF">2016-11-17T06:55:00Z</dcterms:created>
  <dcterms:modified xsi:type="dcterms:W3CDTF">2016-11-18T10:01:00Z</dcterms:modified>
</cp:coreProperties>
</file>