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E" w:rsidRPr="00F421A1" w:rsidRDefault="00690D4E" w:rsidP="00690D4E">
      <w:pPr>
        <w:pStyle w:val="20"/>
        <w:shd w:val="clear" w:color="auto" w:fill="auto"/>
        <w:spacing w:after="315" w:line="260" w:lineRule="exact"/>
      </w:pPr>
      <w:r w:rsidRPr="00F421A1">
        <w:t>ОССИЙСКАЯ ФЕДЕРАЦИЯ</w:t>
      </w:r>
    </w:p>
    <w:p w:rsidR="00690D4E" w:rsidRPr="00F421A1" w:rsidRDefault="00690D4E" w:rsidP="00690D4E">
      <w:pPr>
        <w:pStyle w:val="20"/>
        <w:shd w:val="clear" w:color="auto" w:fill="auto"/>
        <w:spacing w:after="337" w:line="336" w:lineRule="exact"/>
      </w:pPr>
      <w:r w:rsidRPr="00F421A1">
        <w:rPr>
          <w:rStyle w:val="2145pt0pt"/>
          <w:rFonts w:eastAsiaTheme="minorEastAsia"/>
          <w:color w:val="auto"/>
        </w:rPr>
        <w:t xml:space="preserve">АДМИНИСТРАЦИЯ </w:t>
      </w:r>
      <w:r w:rsidRPr="00F421A1">
        <w:t>КОЛПНЯНСКОГО РАЙОНА О</w:t>
      </w:r>
      <w:r w:rsidRPr="00F421A1">
        <w:t>Р</w:t>
      </w:r>
      <w:r w:rsidRPr="00F421A1">
        <w:t>ЛОВСКОЙ ОБЛАСТИ</w:t>
      </w:r>
    </w:p>
    <w:p w:rsidR="00690D4E" w:rsidRPr="00F421A1" w:rsidRDefault="00690D4E" w:rsidP="00690D4E">
      <w:pPr>
        <w:pStyle w:val="10"/>
        <w:keepNext/>
        <w:keepLines/>
        <w:shd w:val="clear" w:color="auto" w:fill="auto"/>
        <w:spacing w:before="0" w:line="290" w:lineRule="exact"/>
        <w:sectPr w:rsidR="00690D4E" w:rsidRPr="00F421A1" w:rsidSect="000553B9">
          <w:pgSz w:w="11909" w:h="16838"/>
          <w:pgMar w:top="609" w:right="2246" w:bottom="729" w:left="2193" w:header="0" w:footer="3" w:gutter="0"/>
          <w:cols w:space="720"/>
          <w:noEndnote/>
          <w:docGrid w:linePitch="360"/>
        </w:sectPr>
      </w:pPr>
      <w:bookmarkStart w:id="0" w:name="bookmark0"/>
      <w:r w:rsidRPr="00F421A1">
        <w:t>ПОСТАНОВЛЕНИЕ</w:t>
      </w:r>
      <w:bookmarkEnd w:id="0"/>
    </w:p>
    <w:p w:rsidR="00690D4E" w:rsidRPr="00F421A1" w:rsidRDefault="00690D4E" w:rsidP="00690D4E">
      <w:pPr>
        <w:spacing w:line="240" w:lineRule="exact"/>
        <w:rPr>
          <w:color w:val="auto"/>
          <w:sz w:val="19"/>
          <w:szCs w:val="19"/>
        </w:rPr>
      </w:pPr>
    </w:p>
    <w:p w:rsidR="00690D4E" w:rsidRPr="00F421A1" w:rsidRDefault="00690D4E" w:rsidP="00690D4E">
      <w:pPr>
        <w:spacing w:line="240" w:lineRule="exact"/>
        <w:rPr>
          <w:color w:val="auto"/>
          <w:sz w:val="19"/>
          <w:szCs w:val="19"/>
        </w:rPr>
      </w:pPr>
    </w:p>
    <w:p w:rsidR="00690D4E" w:rsidRPr="00F421A1" w:rsidRDefault="00690D4E" w:rsidP="00690D4E">
      <w:pPr>
        <w:rPr>
          <w:color w:val="auto"/>
          <w:sz w:val="2"/>
          <w:szCs w:val="2"/>
        </w:rPr>
        <w:sectPr w:rsidR="00690D4E" w:rsidRPr="00F421A1" w:rsidSect="000553B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53B9" w:rsidRPr="00F421A1" w:rsidRDefault="00F421A1" w:rsidP="00D551BF">
      <w:pPr>
        <w:pStyle w:val="21"/>
        <w:shd w:val="clear" w:color="auto" w:fill="auto"/>
        <w:spacing w:after="2" w:line="250" w:lineRule="exact"/>
        <w:ind w:left="40"/>
        <w:jc w:val="left"/>
      </w:pPr>
      <w:r>
        <w:lastRenderedPageBreak/>
        <w:t>01 октября 2020 года         № 659</w:t>
      </w:r>
    </w:p>
    <w:p w:rsidR="000553B9" w:rsidRPr="00F421A1" w:rsidRDefault="000553B9" w:rsidP="00D551BF">
      <w:pPr>
        <w:pStyle w:val="21"/>
        <w:shd w:val="clear" w:color="auto" w:fill="auto"/>
        <w:spacing w:after="2" w:line="250" w:lineRule="exact"/>
        <w:ind w:left="40"/>
        <w:jc w:val="left"/>
      </w:pPr>
    </w:p>
    <w:p w:rsidR="000553B9" w:rsidRPr="00F421A1" w:rsidRDefault="000553B9" w:rsidP="00D551BF">
      <w:pPr>
        <w:pStyle w:val="21"/>
        <w:shd w:val="clear" w:color="auto" w:fill="auto"/>
        <w:spacing w:after="2" w:line="250" w:lineRule="exact"/>
        <w:ind w:left="40"/>
        <w:jc w:val="left"/>
      </w:pPr>
    </w:p>
    <w:p w:rsidR="000553B9" w:rsidRPr="00F421A1" w:rsidRDefault="000553B9" w:rsidP="00D551BF">
      <w:pPr>
        <w:pStyle w:val="21"/>
        <w:shd w:val="clear" w:color="auto" w:fill="auto"/>
        <w:spacing w:after="2" w:line="250" w:lineRule="exact"/>
        <w:ind w:left="40"/>
        <w:jc w:val="left"/>
      </w:pPr>
    </w:p>
    <w:p w:rsidR="00690D4E" w:rsidRPr="00F421A1" w:rsidRDefault="007854FA" w:rsidP="00D551BF">
      <w:pPr>
        <w:pStyle w:val="21"/>
        <w:shd w:val="clear" w:color="auto" w:fill="auto"/>
        <w:spacing w:after="2" w:line="250" w:lineRule="exact"/>
        <w:ind w:left="40"/>
        <w:jc w:val="left"/>
      </w:pPr>
      <w:r w:rsidRPr="00F421A1">
        <w:t xml:space="preserve">                                                            </w:t>
      </w:r>
      <w:r w:rsidR="00D551BF" w:rsidRPr="00F421A1">
        <w:t xml:space="preserve">                                    </w:t>
      </w:r>
    </w:p>
    <w:p w:rsidR="00756C22" w:rsidRPr="00F421A1" w:rsidRDefault="00756C22" w:rsidP="00507B82">
      <w:pPr>
        <w:pStyle w:val="21"/>
        <w:shd w:val="clear" w:color="auto" w:fill="auto"/>
        <w:spacing w:after="291" w:line="250" w:lineRule="exact"/>
      </w:pPr>
    </w:p>
    <w:p w:rsidR="004D1CB8" w:rsidRPr="007854FA" w:rsidRDefault="004D1CB8" w:rsidP="00CB6137">
      <w:pPr>
        <w:pStyle w:val="aa"/>
        <w:ind w:left="709" w:right="-980"/>
        <w:rPr>
          <w:rFonts w:ascii="Times New Roman" w:hAnsi="Times New Roman" w:cs="Times New Roman"/>
          <w:sz w:val="28"/>
          <w:szCs w:val="28"/>
        </w:rPr>
        <w:sectPr w:rsidR="004D1CB8" w:rsidRPr="007854FA">
          <w:type w:val="continuous"/>
          <w:pgSz w:w="11909" w:h="16838"/>
          <w:pgMar w:top="609" w:right="6480" w:bottom="729" w:left="1022" w:header="0" w:footer="3" w:gutter="0"/>
          <w:cols w:space="720"/>
          <w:noEndnote/>
          <w:docGrid w:linePitch="360"/>
        </w:sectPr>
      </w:pPr>
      <w:r w:rsidRPr="007854F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CB6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37" w:rsidRPr="00F841BE">
        <w:rPr>
          <w:rFonts w:ascii="Times New Roman" w:hAnsi="Times New Roman" w:cs="Times New Roman"/>
          <w:sz w:val="28"/>
          <w:szCs w:val="28"/>
        </w:rPr>
        <w:t>постановл</w:t>
      </w:r>
      <w:r w:rsidR="00CB6137" w:rsidRPr="00F841BE">
        <w:rPr>
          <w:rFonts w:ascii="Times New Roman" w:hAnsi="Times New Roman" w:cs="Times New Roman"/>
          <w:sz w:val="28"/>
          <w:szCs w:val="28"/>
        </w:rPr>
        <w:t>е</w:t>
      </w:r>
      <w:r w:rsidR="00CB6137" w:rsidRPr="00F841BE">
        <w:rPr>
          <w:rFonts w:ascii="Times New Roman" w:hAnsi="Times New Roman" w:cs="Times New Roman"/>
          <w:sz w:val="28"/>
          <w:szCs w:val="28"/>
        </w:rPr>
        <w:t xml:space="preserve">ние </w:t>
      </w:r>
      <w:r w:rsidR="00CB6137">
        <w:rPr>
          <w:rFonts w:ascii="Times New Roman" w:hAnsi="Times New Roman" w:cs="Times New Roman"/>
          <w:sz w:val="28"/>
          <w:szCs w:val="28"/>
        </w:rPr>
        <w:t xml:space="preserve">   </w:t>
      </w:r>
      <w:r w:rsidR="00CB6137" w:rsidRPr="00F841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6137">
        <w:rPr>
          <w:rFonts w:ascii="Times New Roman" w:hAnsi="Times New Roman" w:cs="Times New Roman"/>
          <w:sz w:val="28"/>
          <w:szCs w:val="28"/>
        </w:rPr>
        <w:t xml:space="preserve">  </w:t>
      </w:r>
      <w:r w:rsidR="00CB6137" w:rsidRPr="00F841BE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CB6137" w:rsidRPr="00532762">
        <w:rPr>
          <w:rFonts w:ascii="Times New Roman" w:hAnsi="Times New Roman" w:cs="Times New Roman"/>
          <w:sz w:val="28"/>
          <w:szCs w:val="28"/>
        </w:rPr>
        <w:t xml:space="preserve">от </w:t>
      </w:r>
      <w:r w:rsidR="00CB6137">
        <w:rPr>
          <w:rFonts w:ascii="Times New Roman" w:hAnsi="Times New Roman" w:cs="Times New Roman"/>
          <w:sz w:val="28"/>
          <w:szCs w:val="28"/>
        </w:rPr>
        <w:t>24 августа 2012</w:t>
      </w:r>
      <w:r w:rsidR="00CB6137" w:rsidRPr="005327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B6137">
        <w:rPr>
          <w:rFonts w:ascii="Times New Roman" w:hAnsi="Times New Roman" w:cs="Times New Roman"/>
          <w:sz w:val="28"/>
          <w:szCs w:val="28"/>
        </w:rPr>
        <w:t xml:space="preserve"> № 385 «О введении отраслевой системы </w:t>
      </w:r>
      <w:r w:rsidR="00A71390">
        <w:rPr>
          <w:rFonts w:ascii="Times New Roman" w:hAnsi="Times New Roman" w:cs="Times New Roman"/>
          <w:sz w:val="28"/>
          <w:szCs w:val="28"/>
        </w:rPr>
        <w:t xml:space="preserve">оплаты     </w:t>
      </w:r>
      <w:r w:rsidR="00CB6137">
        <w:rPr>
          <w:rFonts w:ascii="Times New Roman" w:hAnsi="Times New Roman" w:cs="Times New Roman"/>
          <w:sz w:val="28"/>
          <w:szCs w:val="28"/>
        </w:rPr>
        <w:t>труда работников бюджетных муниципальных      учр</w:t>
      </w:r>
      <w:r w:rsidR="00CB6137">
        <w:rPr>
          <w:rFonts w:ascii="Times New Roman" w:hAnsi="Times New Roman" w:cs="Times New Roman"/>
          <w:sz w:val="28"/>
          <w:szCs w:val="28"/>
        </w:rPr>
        <w:t>е</w:t>
      </w:r>
      <w:r w:rsidR="00CB6137">
        <w:rPr>
          <w:rFonts w:ascii="Times New Roman" w:hAnsi="Times New Roman" w:cs="Times New Roman"/>
          <w:sz w:val="28"/>
          <w:szCs w:val="28"/>
        </w:rPr>
        <w:t>ждений культуры Колпнянского ра</w:t>
      </w:r>
      <w:r w:rsidR="00CB6137">
        <w:rPr>
          <w:rFonts w:ascii="Times New Roman" w:hAnsi="Times New Roman" w:cs="Times New Roman"/>
          <w:sz w:val="28"/>
          <w:szCs w:val="28"/>
        </w:rPr>
        <w:t>й</w:t>
      </w:r>
      <w:r w:rsidR="00CB6137">
        <w:rPr>
          <w:rFonts w:ascii="Times New Roman" w:hAnsi="Times New Roman" w:cs="Times New Roman"/>
          <w:sz w:val="28"/>
          <w:szCs w:val="28"/>
        </w:rPr>
        <w:t>она  Орловской области</w:t>
      </w:r>
      <w:r w:rsidR="00CB6137" w:rsidRPr="00F841BE">
        <w:rPr>
          <w:rFonts w:ascii="Times New Roman" w:hAnsi="Times New Roman" w:cs="Times New Roman"/>
          <w:sz w:val="28"/>
          <w:szCs w:val="28"/>
        </w:rPr>
        <w:t>»</w:t>
      </w:r>
    </w:p>
    <w:p w:rsidR="00690D4E" w:rsidRDefault="00690D4E" w:rsidP="00690D4E">
      <w:pPr>
        <w:spacing w:line="240" w:lineRule="exact"/>
        <w:rPr>
          <w:sz w:val="19"/>
          <w:szCs w:val="19"/>
        </w:rPr>
      </w:pPr>
    </w:p>
    <w:p w:rsidR="00690D4E" w:rsidRDefault="00690D4E" w:rsidP="00690D4E">
      <w:pPr>
        <w:rPr>
          <w:sz w:val="19"/>
          <w:szCs w:val="19"/>
        </w:rPr>
      </w:pPr>
    </w:p>
    <w:p w:rsidR="00764272" w:rsidRDefault="00764272" w:rsidP="00690D4E">
      <w:pPr>
        <w:rPr>
          <w:sz w:val="2"/>
          <w:szCs w:val="2"/>
        </w:rPr>
        <w:sectPr w:rsidR="00764272" w:rsidSect="000553B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841BE" w:rsidRPr="00F841BE" w:rsidRDefault="00F841BE" w:rsidP="00764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1BE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социальной поддержки и материального стимул</w:t>
      </w:r>
      <w:r w:rsidRPr="00F841BE">
        <w:rPr>
          <w:rFonts w:ascii="Times New Roman" w:hAnsi="Times New Roman" w:cs="Times New Roman"/>
          <w:sz w:val="28"/>
          <w:szCs w:val="28"/>
        </w:rPr>
        <w:t>и</w:t>
      </w:r>
      <w:r w:rsidRPr="00F841BE">
        <w:rPr>
          <w:rFonts w:ascii="Times New Roman" w:hAnsi="Times New Roman" w:cs="Times New Roman"/>
          <w:sz w:val="28"/>
          <w:szCs w:val="28"/>
        </w:rPr>
        <w:t>рования работников</w:t>
      </w:r>
      <w:r w:rsidR="00C541FF" w:rsidRPr="00C541FF">
        <w:rPr>
          <w:rFonts w:ascii="Times New Roman" w:hAnsi="Times New Roman" w:cs="Times New Roman"/>
          <w:sz w:val="28"/>
          <w:szCs w:val="28"/>
        </w:rPr>
        <w:t xml:space="preserve"> </w:t>
      </w:r>
      <w:r w:rsidR="00C541FF">
        <w:rPr>
          <w:rFonts w:ascii="Times New Roman" w:hAnsi="Times New Roman" w:cs="Times New Roman"/>
          <w:sz w:val="28"/>
          <w:szCs w:val="28"/>
        </w:rPr>
        <w:t>бюджетных муниципальных</w:t>
      </w:r>
      <w:r w:rsidRPr="00F841BE">
        <w:rPr>
          <w:rFonts w:ascii="Times New Roman" w:hAnsi="Times New Roman" w:cs="Times New Roman"/>
          <w:sz w:val="28"/>
          <w:szCs w:val="28"/>
        </w:rPr>
        <w:t xml:space="preserve"> учреждений культуры</w:t>
      </w:r>
      <w:r w:rsidR="00C541FF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области,</w:t>
      </w:r>
      <w:r w:rsidRPr="00F841BE">
        <w:rPr>
          <w:rFonts w:ascii="Times New Roman" w:hAnsi="Times New Roman" w:cs="Times New Roman"/>
          <w:sz w:val="28"/>
          <w:szCs w:val="28"/>
        </w:rPr>
        <w:t xml:space="preserve"> администрация Колпнянского ра</w:t>
      </w:r>
      <w:r w:rsidRPr="00F841BE">
        <w:rPr>
          <w:rFonts w:ascii="Times New Roman" w:hAnsi="Times New Roman" w:cs="Times New Roman"/>
          <w:sz w:val="28"/>
          <w:szCs w:val="28"/>
        </w:rPr>
        <w:t>й</w:t>
      </w:r>
      <w:r w:rsidRPr="00F841BE">
        <w:rPr>
          <w:rFonts w:ascii="Times New Roman" w:hAnsi="Times New Roman" w:cs="Times New Roman"/>
          <w:sz w:val="28"/>
          <w:szCs w:val="28"/>
        </w:rPr>
        <w:t xml:space="preserve">она Орловской области </w:t>
      </w:r>
    </w:p>
    <w:p w:rsidR="00F841BE" w:rsidRPr="00F841BE" w:rsidRDefault="00F841BE" w:rsidP="00F841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07E" w:rsidRDefault="00F841BE" w:rsidP="00507B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53B9" w:rsidRPr="00507B82" w:rsidRDefault="000553B9" w:rsidP="00507B82">
      <w:pPr>
        <w:ind w:firstLine="709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:rsidR="00F841BE" w:rsidRPr="00F841BE" w:rsidRDefault="00F841BE" w:rsidP="008D607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64272">
        <w:rPr>
          <w:rFonts w:ascii="Times New Roman" w:hAnsi="Times New Roman" w:cs="Times New Roman"/>
          <w:sz w:val="28"/>
          <w:szCs w:val="28"/>
        </w:rPr>
        <w:t>1</w:t>
      </w:r>
      <w:r w:rsidRPr="00F841BE">
        <w:rPr>
          <w:rFonts w:ascii="Times New Roman" w:hAnsi="Times New Roman" w:cs="Times New Roman"/>
          <w:sz w:val="28"/>
          <w:szCs w:val="28"/>
        </w:rPr>
        <w:t>.  Внести в постановление администрации Колпнянского района О</w:t>
      </w:r>
      <w:r w:rsidRPr="00F841BE">
        <w:rPr>
          <w:rFonts w:ascii="Times New Roman" w:hAnsi="Times New Roman" w:cs="Times New Roman"/>
          <w:sz w:val="28"/>
          <w:szCs w:val="28"/>
        </w:rPr>
        <w:t>р</w:t>
      </w:r>
      <w:r w:rsidRPr="00F841BE">
        <w:rPr>
          <w:rFonts w:ascii="Times New Roman" w:hAnsi="Times New Roman" w:cs="Times New Roman"/>
          <w:sz w:val="28"/>
          <w:szCs w:val="28"/>
        </w:rPr>
        <w:t xml:space="preserve">ловской </w:t>
      </w:r>
      <w:r w:rsidRPr="00532762">
        <w:rPr>
          <w:rFonts w:ascii="Times New Roman" w:hAnsi="Times New Roman" w:cs="Times New Roman"/>
          <w:sz w:val="28"/>
          <w:szCs w:val="28"/>
        </w:rPr>
        <w:t xml:space="preserve">от </w:t>
      </w:r>
      <w:r w:rsidR="004D1CB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CB8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1CB8">
        <w:rPr>
          <w:rFonts w:ascii="Times New Roman" w:hAnsi="Times New Roman" w:cs="Times New Roman"/>
          <w:sz w:val="28"/>
          <w:szCs w:val="28"/>
        </w:rPr>
        <w:t>2</w:t>
      </w:r>
      <w:r w:rsidRPr="0053276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231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4272">
        <w:rPr>
          <w:rFonts w:ascii="Times New Roman" w:hAnsi="Times New Roman" w:cs="Times New Roman"/>
          <w:sz w:val="28"/>
          <w:szCs w:val="28"/>
        </w:rPr>
        <w:t xml:space="preserve"> «</w:t>
      </w:r>
      <w:r w:rsidR="0092313B">
        <w:rPr>
          <w:rFonts w:ascii="Times New Roman" w:hAnsi="Times New Roman" w:cs="Times New Roman"/>
          <w:sz w:val="28"/>
          <w:szCs w:val="28"/>
        </w:rPr>
        <w:t xml:space="preserve">О введении отраслевой системы </w:t>
      </w:r>
      <w:r w:rsidR="00A71390">
        <w:rPr>
          <w:rFonts w:ascii="Times New Roman" w:hAnsi="Times New Roman" w:cs="Times New Roman"/>
          <w:sz w:val="28"/>
          <w:szCs w:val="28"/>
        </w:rPr>
        <w:t>о</w:t>
      </w:r>
      <w:r w:rsidR="00A71390">
        <w:rPr>
          <w:rFonts w:ascii="Times New Roman" w:hAnsi="Times New Roman" w:cs="Times New Roman"/>
          <w:sz w:val="28"/>
          <w:szCs w:val="28"/>
        </w:rPr>
        <w:t>п</w:t>
      </w:r>
      <w:r w:rsidR="00A71390">
        <w:rPr>
          <w:rFonts w:ascii="Times New Roman" w:hAnsi="Times New Roman" w:cs="Times New Roman"/>
          <w:sz w:val="28"/>
          <w:szCs w:val="28"/>
        </w:rPr>
        <w:t xml:space="preserve">латы </w:t>
      </w:r>
      <w:r w:rsidR="0092313B">
        <w:rPr>
          <w:rFonts w:ascii="Times New Roman" w:hAnsi="Times New Roman" w:cs="Times New Roman"/>
          <w:sz w:val="28"/>
          <w:szCs w:val="28"/>
        </w:rPr>
        <w:t>труда работников бюджетных муниципальных учреждений культуры Колпнянского района Орловской области</w:t>
      </w:r>
      <w:r w:rsidRPr="00F841BE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C1DDC" w:rsidRPr="007854FA" w:rsidRDefault="00C541FF" w:rsidP="008D607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A71390">
        <w:rPr>
          <w:rFonts w:ascii="Times New Roman" w:hAnsi="Times New Roman" w:cs="Times New Roman"/>
          <w:sz w:val="28"/>
          <w:szCs w:val="28"/>
        </w:rPr>
        <w:t>п</w:t>
      </w:r>
      <w:r w:rsidR="00F841BE" w:rsidRPr="008D607E">
        <w:rPr>
          <w:rFonts w:ascii="Times New Roman" w:hAnsi="Times New Roman" w:cs="Times New Roman"/>
          <w:sz w:val="28"/>
          <w:szCs w:val="28"/>
        </w:rPr>
        <w:t>риложение 1 к</w:t>
      </w:r>
      <w:r w:rsidR="004D3F2B">
        <w:rPr>
          <w:rFonts w:ascii="Times New Roman" w:hAnsi="Times New Roman" w:cs="Times New Roman"/>
          <w:sz w:val="28"/>
          <w:szCs w:val="28"/>
        </w:rPr>
        <w:t xml:space="preserve"> примерному</w:t>
      </w:r>
      <w:r w:rsidR="00F841BE" w:rsidRPr="008D607E">
        <w:rPr>
          <w:rFonts w:ascii="Times New Roman" w:hAnsi="Times New Roman" w:cs="Times New Roman"/>
          <w:sz w:val="28"/>
          <w:szCs w:val="28"/>
        </w:rPr>
        <w:t xml:space="preserve"> положению об оплате труда работн</w:t>
      </w:r>
      <w:r w:rsidR="00F841BE" w:rsidRPr="008D607E">
        <w:rPr>
          <w:rFonts w:ascii="Times New Roman" w:hAnsi="Times New Roman" w:cs="Times New Roman"/>
          <w:sz w:val="28"/>
          <w:szCs w:val="28"/>
        </w:rPr>
        <w:t>и</w:t>
      </w:r>
      <w:r w:rsidR="00F841BE" w:rsidRPr="008D607E">
        <w:rPr>
          <w:rFonts w:ascii="Times New Roman" w:hAnsi="Times New Roman" w:cs="Times New Roman"/>
          <w:sz w:val="28"/>
          <w:szCs w:val="28"/>
        </w:rPr>
        <w:t>ков</w:t>
      </w:r>
      <w:r w:rsidR="008D607E">
        <w:rPr>
          <w:rFonts w:ascii="Times New Roman" w:hAnsi="Times New Roman" w:cs="Times New Roman"/>
          <w:sz w:val="28"/>
          <w:szCs w:val="28"/>
        </w:rPr>
        <w:t xml:space="preserve"> </w:t>
      </w:r>
      <w:r w:rsidR="00A713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841BE" w:rsidRPr="008D607E">
        <w:rPr>
          <w:rFonts w:ascii="Times New Roman" w:hAnsi="Times New Roman" w:cs="Times New Roman"/>
          <w:sz w:val="28"/>
          <w:szCs w:val="28"/>
        </w:rPr>
        <w:t>бюджетных  учреждений культуры Колпнянского ра</w:t>
      </w:r>
      <w:r w:rsidR="00F841BE" w:rsidRPr="008D607E">
        <w:rPr>
          <w:rFonts w:ascii="Times New Roman" w:hAnsi="Times New Roman" w:cs="Times New Roman"/>
          <w:sz w:val="28"/>
          <w:szCs w:val="28"/>
        </w:rPr>
        <w:t>й</w:t>
      </w:r>
      <w:r w:rsidR="00F841BE" w:rsidRPr="008D607E">
        <w:rPr>
          <w:rFonts w:ascii="Times New Roman" w:hAnsi="Times New Roman" w:cs="Times New Roman"/>
          <w:sz w:val="28"/>
          <w:szCs w:val="28"/>
        </w:rPr>
        <w:t>она Орлов</w:t>
      </w:r>
      <w:r w:rsidR="00764272" w:rsidRPr="008D607E">
        <w:rPr>
          <w:rFonts w:ascii="Times New Roman" w:hAnsi="Times New Roman" w:cs="Times New Roman"/>
          <w:sz w:val="28"/>
          <w:szCs w:val="28"/>
        </w:rPr>
        <w:t>ской области «</w:t>
      </w:r>
      <w:r w:rsidR="000553B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841BE" w:rsidRPr="008D607E">
        <w:rPr>
          <w:rFonts w:ascii="Times New Roman" w:hAnsi="Times New Roman" w:cs="Times New Roman"/>
          <w:sz w:val="28"/>
          <w:szCs w:val="28"/>
        </w:rPr>
        <w:t>установления должностных окладов и др</w:t>
      </w:r>
      <w:r w:rsidR="00F841BE" w:rsidRPr="008D607E">
        <w:rPr>
          <w:rFonts w:ascii="Times New Roman" w:hAnsi="Times New Roman" w:cs="Times New Roman"/>
          <w:sz w:val="28"/>
          <w:szCs w:val="28"/>
        </w:rPr>
        <w:t>у</w:t>
      </w:r>
      <w:r w:rsidR="00F841BE" w:rsidRPr="008D607E">
        <w:rPr>
          <w:rFonts w:ascii="Times New Roman" w:hAnsi="Times New Roman" w:cs="Times New Roman"/>
          <w:sz w:val="28"/>
          <w:szCs w:val="28"/>
        </w:rPr>
        <w:t xml:space="preserve">гие условия оплаты труда работников учреждений культуры» изложить </w:t>
      </w:r>
      <w:r w:rsidR="008D607E" w:rsidRPr="008D607E">
        <w:rPr>
          <w:rFonts w:ascii="Times New Roman" w:hAnsi="Times New Roman" w:cs="Times New Roman"/>
          <w:sz w:val="28"/>
          <w:szCs w:val="28"/>
        </w:rPr>
        <w:t>с</w:t>
      </w:r>
      <w:r w:rsidR="008D607E" w:rsidRPr="008D607E">
        <w:rPr>
          <w:rFonts w:ascii="Times New Roman" w:hAnsi="Times New Roman" w:cs="Times New Roman"/>
          <w:sz w:val="28"/>
          <w:szCs w:val="28"/>
        </w:rPr>
        <w:t>о</w:t>
      </w:r>
      <w:r w:rsidR="008D607E" w:rsidRPr="008D607E">
        <w:rPr>
          <w:rFonts w:ascii="Times New Roman" w:hAnsi="Times New Roman" w:cs="Times New Roman"/>
          <w:sz w:val="28"/>
          <w:szCs w:val="28"/>
        </w:rPr>
        <w:t xml:space="preserve">гласно </w:t>
      </w:r>
      <w:r w:rsidR="008D607E" w:rsidRPr="000553B9">
        <w:rPr>
          <w:rFonts w:ascii="Times New Roman" w:hAnsi="Times New Roman" w:cs="Times New Roman"/>
          <w:sz w:val="28"/>
          <w:szCs w:val="28"/>
        </w:rPr>
        <w:t>приложению 1</w:t>
      </w:r>
      <w:r w:rsidR="008D607E" w:rsidRPr="0039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07E" w:rsidRPr="008D607E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507B82" w:rsidRPr="00507B82" w:rsidRDefault="003928B6" w:rsidP="003928B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541FF">
        <w:rPr>
          <w:rFonts w:ascii="Times New Roman" w:hAnsi="Times New Roman" w:cs="Times New Roman"/>
          <w:sz w:val="28"/>
          <w:szCs w:val="28"/>
        </w:rPr>
        <w:t>. п</w:t>
      </w:r>
      <w:r w:rsidR="00507B82" w:rsidRPr="00507B82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07B82" w:rsidRPr="00507B82">
        <w:rPr>
          <w:rFonts w:ascii="Times New Roman" w:hAnsi="Times New Roman" w:cs="Times New Roman"/>
          <w:sz w:val="28"/>
          <w:szCs w:val="28"/>
        </w:rPr>
        <w:t xml:space="preserve"> к </w:t>
      </w:r>
      <w:r w:rsidRPr="008D607E">
        <w:rPr>
          <w:rFonts w:ascii="Times New Roman" w:hAnsi="Times New Roman" w:cs="Times New Roman"/>
          <w:sz w:val="28"/>
          <w:szCs w:val="28"/>
        </w:rPr>
        <w:t xml:space="preserve"> </w:t>
      </w:r>
      <w:r w:rsidR="004D3F2B">
        <w:rPr>
          <w:rFonts w:ascii="Times New Roman" w:hAnsi="Times New Roman" w:cs="Times New Roman"/>
          <w:sz w:val="28"/>
          <w:szCs w:val="28"/>
        </w:rPr>
        <w:t xml:space="preserve">примерному </w:t>
      </w:r>
      <w:r w:rsidRPr="008D607E">
        <w:rPr>
          <w:rFonts w:ascii="Times New Roman" w:hAnsi="Times New Roman" w:cs="Times New Roman"/>
          <w:sz w:val="28"/>
          <w:szCs w:val="28"/>
        </w:rPr>
        <w:t>положению об оплате труда рабо</w:t>
      </w:r>
      <w:r w:rsidRPr="008D607E">
        <w:rPr>
          <w:rFonts w:ascii="Times New Roman" w:hAnsi="Times New Roman" w:cs="Times New Roman"/>
          <w:sz w:val="28"/>
          <w:szCs w:val="28"/>
        </w:rPr>
        <w:t>т</w:t>
      </w:r>
      <w:r w:rsidRPr="008D607E">
        <w:rPr>
          <w:rFonts w:ascii="Times New Roman" w:hAnsi="Times New Roman" w:cs="Times New Roman"/>
          <w:sz w:val="28"/>
          <w:szCs w:val="28"/>
        </w:rPr>
        <w:t>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39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607E">
        <w:rPr>
          <w:rFonts w:ascii="Times New Roman" w:hAnsi="Times New Roman" w:cs="Times New Roman"/>
          <w:sz w:val="28"/>
          <w:szCs w:val="28"/>
        </w:rPr>
        <w:t>бюджетных  учреждений культуры Колпнянского района Орловской области</w:t>
      </w:r>
      <w:r w:rsidRPr="0050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82" w:rsidRPr="00507B82">
        <w:rPr>
          <w:rFonts w:ascii="Times New Roman" w:hAnsi="Times New Roman" w:cs="Times New Roman"/>
          <w:sz w:val="28"/>
          <w:szCs w:val="28"/>
        </w:rPr>
        <w:t>«Тарифные разряды, межразрядные тарифные коэффициенты</w:t>
      </w:r>
      <w:r w:rsidR="00507B82">
        <w:rPr>
          <w:rFonts w:ascii="Times New Roman" w:hAnsi="Times New Roman" w:cs="Times New Roman"/>
          <w:sz w:val="28"/>
          <w:szCs w:val="28"/>
        </w:rPr>
        <w:t xml:space="preserve"> </w:t>
      </w:r>
      <w:r w:rsidR="00507B82" w:rsidRPr="00507B82">
        <w:rPr>
          <w:rFonts w:ascii="Times New Roman" w:hAnsi="Times New Roman" w:cs="Times New Roman"/>
          <w:sz w:val="28"/>
          <w:szCs w:val="28"/>
        </w:rPr>
        <w:t>и тарифные ставки работников, осуществляющих професси</w:t>
      </w:r>
      <w:r w:rsidR="00507B82" w:rsidRPr="00507B82">
        <w:rPr>
          <w:rFonts w:ascii="Times New Roman" w:hAnsi="Times New Roman" w:cs="Times New Roman"/>
          <w:sz w:val="28"/>
          <w:szCs w:val="28"/>
        </w:rPr>
        <w:t>о</w:t>
      </w:r>
      <w:r w:rsidR="00507B82" w:rsidRPr="00507B82">
        <w:rPr>
          <w:rFonts w:ascii="Times New Roman" w:hAnsi="Times New Roman" w:cs="Times New Roman"/>
          <w:sz w:val="28"/>
          <w:szCs w:val="28"/>
        </w:rPr>
        <w:t>нальную деятельность по профессиям рабочих, единые для всех учрежде</w:t>
      </w:r>
      <w:r w:rsidR="00507B82">
        <w:rPr>
          <w:rFonts w:ascii="Times New Roman" w:hAnsi="Times New Roman" w:cs="Times New Roman"/>
          <w:sz w:val="28"/>
          <w:szCs w:val="28"/>
        </w:rPr>
        <w:t>ний культуры</w:t>
      </w:r>
      <w:r w:rsidR="004D3F2B">
        <w:rPr>
          <w:rFonts w:ascii="Times New Roman" w:hAnsi="Times New Roman" w:cs="Times New Roman"/>
          <w:sz w:val="28"/>
          <w:szCs w:val="28"/>
        </w:rPr>
        <w:t xml:space="preserve">» </w:t>
      </w:r>
      <w:r w:rsidR="00507B82" w:rsidRPr="00507B8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07B82" w:rsidRPr="000553B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0553B9">
        <w:rPr>
          <w:rFonts w:ascii="Times New Roman" w:hAnsi="Times New Roman" w:cs="Times New Roman"/>
          <w:sz w:val="28"/>
          <w:szCs w:val="28"/>
        </w:rPr>
        <w:t xml:space="preserve"> 2</w:t>
      </w:r>
      <w:r w:rsidR="00507B82" w:rsidRPr="0039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3B9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8D43E0" w:rsidRDefault="00C541FF" w:rsidP="008D43E0">
      <w:pPr>
        <w:pStyle w:val="2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1.3. п</w:t>
      </w:r>
      <w:r w:rsidR="003928B6">
        <w:rPr>
          <w:sz w:val="28"/>
          <w:szCs w:val="28"/>
        </w:rPr>
        <w:t>риложение  2</w:t>
      </w:r>
      <w:r w:rsidR="003928B6" w:rsidRPr="00F841BE">
        <w:rPr>
          <w:sz w:val="28"/>
          <w:szCs w:val="28"/>
        </w:rPr>
        <w:t xml:space="preserve"> </w:t>
      </w:r>
      <w:r w:rsidR="003928B6">
        <w:rPr>
          <w:sz w:val="28"/>
          <w:szCs w:val="28"/>
        </w:rPr>
        <w:t xml:space="preserve">к постановлению </w:t>
      </w:r>
      <w:r w:rsidR="003928B6" w:rsidRPr="007854FA">
        <w:rPr>
          <w:color w:val="000000"/>
          <w:sz w:val="28"/>
          <w:szCs w:val="28"/>
        </w:rPr>
        <w:t>администрации</w:t>
      </w:r>
      <w:r w:rsidR="003928B6">
        <w:rPr>
          <w:color w:val="000000"/>
          <w:sz w:val="28"/>
          <w:szCs w:val="28"/>
        </w:rPr>
        <w:t xml:space="preserve"> </w:t>
      </w:r>
      <w:r w:rsidR="003928B6" w:rsidRPr="007854FA">
        <w:rPr>
          <w:color w:val="000000"/>
          <w:sz w:val="28"/>
          <w:szCs w:val="28"/>
        </w:rPr>
        <w:t>Колпнянского района</w:t>
      </w:r>
      <w:r w:rsidR="003928B6">
        <w:rPr>
          <w:color w:val="000000"/>
          <w:sz w:val="28"/>
          <w:szCs w:val="28"/>
        </w:rPr>
        <w:t xml:space="preserve"> Орловской </w:t>
      </w:r>
      <w:r w:rsidR="003928B6" w:rsidRPr="007854FA">
        <w:rPr>
          <w:color w:val="000000"/>
          <w:sz w:val="28"/>
          <w:szCs w:val="28"/>
        </w:rPr>
        <w:t>области</w:t>
      </w:r>
      <w:r w:rsidR="003928B6">
        <w:rPr>
          <w:color w:val="000000"/>
          <w:sz w:val="28"/>
          <w:szCs w:val="28"/>
        </w:rPr>
        <w:t xml:space="preserve"> </w:t>
      </w:r>
      <w:r w:rsidR="003928B6" w:rsidRPr="008D607E">
        <w:rPr>
          <w:sz w:val="28"/>
          <w:szCs w:val="28"/>
        </w:rPr>
        <w:t xml:space="preserve">от </w:t>
      </w:r>
      <w:r w:rsidR="004D3F2B">
        <w:rPr>
          <w:sz w:val="28"/>
          <w:szCs w:val="28"/>
        </w:rPr>
        <w:t>24</w:t>
      </w:r>
      <w:r w:rsidR="003928B6" w:rsidRPr="008D607E">
        <w:rPr>
          <w:rStyle w:val="11"/>
          <w:rFonts w:eastAsiaTheme="minorEastAsia"/>
          <w:color w:val="auto"/>
          <w:sz w:val="28"/>
          <w:szCs w:val="28"/>
          <w:u w:val="none"/>
        </w:rPr>
        <w:t xml:space="preserve"> </w:t>
      </w:r>
      <w:r w:rsidR="004D3F2B">
        <w:rPr>
          <w:rStyle w:val="11"/>
          <w:rFonts w:eastAsiaTheme="minorEastAsia"/>
          <w:color w:val="auto"/>
          <w:sz w:val="28"/>
          <w:szCs w:val="28"/>
          <w:u w:val="none"/>
        </w:rPr>
        <w:t>августа</w:t>
      </w:r>
      <w:r w:rsidR="003928B6" w:rsidRPr="008D607E">
        <w:rPr>
          <w:sz w:val="28"/>
          <w:szCs w:val="28"/>
        </w:rPr>
        <w:t xml:space="preserve">  201</w:t>
      </w:r>
      <w:r w:rsidR="004D3F2B">
        <w:rPr>
          <w:sz w:val="28"/>
          <w:szCs w:val="28"/>
        </w:rPr>
        <w:t>2</w:t>
      </w:r>
      <w:r w:rsidR="003928B6" w:rsidRPr="008D607E">
        <w:rPr>
          <w:sz w:val="28"/>
          <w:szCs w:val="28"/>
        </w:rPr>
        <w:t xml:space="preserve">  года № 3</w:t>
      </w:r>
      <w:r w:rsidR="004D3F2B">
        <w:rPr>
          <w:sz w:val="28"/>
          <w:szCs w:val="28"/>
        </w:rPr>
        <w:t>8</w:t>
      </w:r>
      <w:r w:rsidR="003928B6" w:rsidRPr="008D607E">
        <w:rPr>
          <w:sz w:val="28"/>
          <w:szCs w:val="28"/>
        </w:rPr>
        <w:t>5</w:t>
      </w:r>
      <w:r w:rsidR="003928B6">
        <w:rPr>
          <w:color w:val="000000"/>
          <w:sz w:val="28"/>
          <w:szCs w:val="28"/>
        </w:rPr>
        <w:t xml:space="preserve">  «</w:t>
      </w:r>
      <w:r w:rsidR="000553B9">
        <w:rPr>
          <w:color w:val="000000"/>
          <w:sz w:val="28"/>
          <w:szCs w:val="28"/>
        </w:rPr>
        <w:t>Порядок</w:t>
      </w:r>
      <w:r w:rsidR="003928B6">
        <w:rPr>
          <w:color w:val="000000"/>
          <w:sz w:val="28"/>
          <w:szCs w:val="28"/>
        </w:rPr>
        <w:t xml:space="preserve"> </w:t>
      </w:r>
      <w:r w:rsidR="003928B6" w:rsidRPr="007854FA">
        <w:rPr>
          <w:color w:val="000000"/>
          <w:sz w:val="28"/>
          <w:szCs w:val="28"/>
        </w:rPr>
        <w:t xml:space="preserve">оплаты труда руководителей, заместителей руководителей учреждений культуры </w:t>
      </w:r>
      <w:r w:rsidR="003928B6" w:rsidRPr="007854FA">
        <w:rPr>
          <w:color w:val="000000"/>
          <w:sz w:val="28"/>
          <w:szCs w:val="28"/>
        </w:rPr>
        <w:lastRenderedPageBreak/>
        <w:t>Колпнянского района Орловской области</w:t>
      </w:r>
      <w:r w:rsidR="003928B6">
        <w:rPr>
          <w:color w:val="000000"/>
          <w:sz w:val="28"/>
          <w:szCs w:val="28"/>
        </w:rPr>
        <w:t xml:space="preserve">» </w:t>
      </w:r>
      <w:r w:rsidR="003928B6" w:rsidRPr="00F841BE">
        <w:rPr>
          <w:sz w:val="28"/>
          <w:szCs w:val="28"/>
        </w:rPr>
        <w:t xml:space="preserve">изложить </w:t>
      </w:r>
      <w:r w:rsidR="003928B6" w:rsidRPr="008D607E">
        <w:rPr>
          <w:sz w:val="28"/>
          <w:szCs w:val="28"/>
        </w:rPr>
        <w:t xml:space="preserve">согласно </w:t>
      </w:r>
      <w:r w:rsidR="00756C22">
        <w:rPr>
          <w:sz w:val="28"/>
          <w:szCs w:val="28"/>
        </w:rPr>
        <w:t>приложению 3</w:t>
      </w:r>
      <w:r w:rsidR="003928B6">
        <w:rPr>
          <w:sz w:val="28"/>
          <w:szCs w:val="28"/>
        </w:rPr>
        <w:t xml:space="preserve"> </w:t>
      </w:r>
      <w:r w:rsidR="003928B6" w:rsidRPr="008D607E">
        <w:rPr>
          <w:sz w:val="28"/>
          <w:szCs w:val="28"/>
        </w:rPr>
        <w:t>к настоящему постановлению</w:t>
      </w:r>
      <w:r w:rsidR="003928B6">
        <w:rPr>
          <w:sz w:val="28"/>
          <w:szCs w:val="28"/>
        </w:rPr>
        <w:t>.</w:t>
      </w:r>
    </w:p>
    <w:p w:rsidR="008D43E0" w:rsidRDefault="008D607E" w:rsidP="008D43E0">
      <w:pPr>
        <w:pStyle w:val="2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 w:rsidRPr="00764272">
        <w:rPr>
          <w:sz w:val="28"/>
          <w:szCs w:val="28"/>
        </w:rPr>
        <w:t>2.</w:t>
      </w:r>
      <w:r w:rsidRPr="00F841BE">
        <w:rPr>
          <w:sz w:val="28"/>
          <w:szCs w:val="28"/>
        </w:rPr>
        <w:t xml:space="preserve">  Настоящее постановление вступает в силу </w:t>
      </w:r>
      <w:r w:rsidR="004B01E7">
        <w:rPr>
          <w:sz w:val="28"/>
          <w:szCs w:val="28"/>
        </w:rPr>
        <w:t xml:space="preserve"> с 1 октября  2020</w:t>
      </w:r>
      <w:r w:rsidRPr="00F841BE">
        <w:rPr>
          <w:sz w:val="28"/>
          <w:szCs w:val="28"/>
        </w:rPr>
        <w:t xml:space="preserve"> года.</w:t>
      </w:r>
    </w:p>
    <w:p w:rsidR="004D3F2B" w:rsidRPr="00F841BE" w:rsidRDefault="004D3F2B" w:rsidP="008D43E0">
      <w:pPr>
        <w:pStyle w:val="21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CB6137">
        <w:rPr>
          <w:sz w:val="28"/>
          <w:szCs w:val="28"/>
        </w:rPr>
        <w:t xml:space="preserve">  П</w:t>
      </w:r>
      <w:r w:rsidR="00CB6137" w:rsidRPr="00C7187A">
        <w:rPr>
          <w:sz w:val="28"/>
          <w:szCs w:val="28"/>
        </w:rPr>
        <w:t>остановление администрации Колпнянског</w:t>
      </w:r>
      <w:r w:rsidR="00CB6137">
        <w:rPr>
          <w:sz w:val="28"/>
          <w:szCs w:val="28"/>
        </w:rPr>
        <w:t>о района Орловской области от 03</w:t>
      </w:r>
      <w:r w:rsidR="00CB6137" w:rsidRPr="00C7187A">
        <w:rPr>
          <w:sz w:val="28"/>
          <w:szCs w:val="28"/>
        </w:rPr>
        <w:t xml:space="preserve"> </w:t>
      </w:r>
      <w:r w:rsidR="00CB6137">
        <w:rPr>
          <w:sz w:val="28"/>
          <w:szCs w:val="28"/>
        </w:rPr>
        <w:t>мая  2018</w:t>
      </w:r>
      <w:r w:rsidR="00CB6137" w:rsidRPr="00C7187A">
        <w:rPr>
          <w:sz w:val="28"/>
          <w:szCs w:val="28"/>
        </w:rPr>
        <w:t xml:space="preserve"> года № </w:t>
      </w:r>
      <w:r w:rsidR="00CB6137">
        <w:rPr>
          <w:sz w:val="28"/>
          <w:szCs w:val="28"/>
        </w:rPr>
        <w:t>335 «</w:t>
      </w:r>
      <w:r w:rsidR="00CB6137" w:rsidRPr="007854FA">
        <w:rPr>
          <w:sz w:val="28"/>
          <w:szCs w:val="28"/>
        </w:rPr>
        <w:t xml:space="preserve">О </w:t>
      </w:r>
      <w:r w:rsidR="00CB6137">
        <w:rPr>
          <w:sz w:val="28"/>
          <w:szCs w:val="28"/>
        </w:rPr>
        <w:t>внесении изменений в отраслевую систему</w:t>
      </w:r>
      <w:r w:rsidR="00CB6137" w:rsidRPr="007854FA">
        <w:rPr>
          <w:sz w:val="28"/>
          <w:szCs w:val="28"/>
        </w:rPr>
        <w:t xml:space="preserve"> оп</w:t>
      </w:r>
      <w:r w:rsidR="00CB6137" w:rsidRPr="007854FA">
        <w:rPr>
          <w:sz w:val="28"/>
          <w:szCs w:val="28"/>
        </w:rPr>
        <w:softHyphen/>
        <w:t xml:space="preserve">латы </w:t>
      </w:r>
      <w:r w:rsidR="00CB6137">
        <w:rPr>
          <w:sz w:val="28"/>
          <w:szCs w:val="28"/>
        </w:rPr>
        <w:t xml:space="preserve"> </w:t>
      </w:r>
      <w:r w:rsidR="00CB6137" w:rsidRPr="007854FA">
        <w:rPr>
          <w:sz w:val="28"/>
          <w:szCs w:val="28"/>
        </w:rPr>
        <w:t>труда работников бюджетных муниципальных учреждений куль</w:t>
      </w:r>
      <w:r w:rsidR="00CB6137" w:rsidRPr="007854FA">
        <w:rPr>
          <w:sz w:val="28"/>
          <w:szCs w:val="28"/>
        </w:rPr>
        <w:softHyphen/>
        <w:t>туры</w:t>
      </w:r>
      <w:r w:rsidR="00CB6137">
        <w:rPr>
          <w:sz w:val="28"/>
          <w:szCs w:val="28"/>
        </w:rPr>
        <w:t xml:space="preserve"> Колпнянского района Орлов</w:t>
      </w:r>
      <w:r w:rsidR="00CB6137">
        <w:rPr>
          <w:sz w:val="28"/>
          <w:szCs w:val="28"/>
        </w:rPr>
        <w:softHyphen/>
        <w:t xml:space="preserve">ской </w:t>
      </w:r>
      <w:r w:rsidR="00CB6137" w:rsidRPr="007854FA">
        <w:rPr>
          <w:sz w:val="28"/>
          <w:szCs w:val="28"/>
        </w:rPr>
        <w:t>области</w:t>
      </w:r>
      <w:r w:rsidR="00CB6137">
        <w:rPr>
          <w:sz w:val="28"/>
          <w:szCs w:val="28"/>
        </w:rPr>
        <w:t>» считать утратившим силу.</w:t>
      </w:r>
    </w:p>
    <w:p w:rsidR="008D607E" w:rsidRPr="00F841BE" w:rsidRDefault="00CB6137" w:rsidP="008D607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607E" w:rsidRPr="00764272">
        <w:rPr>
          <w:rFonts w:ascii="Times New Roman" w:hAnsi="Times New Roman" w:cs="Times New Roman"/>
          <w:sz w:val="28"/>
          <w:szCs w:val="28"/>
        </w:rPr>
        <w:t>.</w:t>
      </w:r>
      <w:r w:rsidR="008D607E" w:rsidRPr="00F841BE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="008D607E" w:rsidRPr="00F841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607E" w:rsidRPr="00F841B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Колпнянского района Орловской области О. Д. Проз</w:t>
      </w:r>
      <w:r w:rsidR="008D607E" w:rsidRPr="00F841BE">
        <w:rPr>
          <w:rFonts w:ascii="Times New Roman" w:hAnsi="Times New Roman" w:cs="Times New Roman"/>
          <w:sz w:val="28"/>
          <w:szCs w:val="28"/>
        </w:rPr>
        <w:t>о</w:t>
      </w:r>
      <w:r w:rsidR="008D607E" w:rsidRPr="00F841BE">
        <w:rPr>
          <w:rFonts w:ascii="Times New Roman" w:hAnsi="Times New Roman" w:cs="Times New Roman"/>
          <w:sz w:val="28"/>
          <w:szCs w:val="28"/>
        </w:rPr>
        <w:t>рову.</w:t>
      </w:r>
    </w:p>
    <w:p w:rsidR="008D607E" w:rsidRDefault="008D607E" w:rsidP="008D6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8D607E" w:rsidRPr="00F841BE" w:rsidTr="004B01E7">
        <w:tc>
          <w:tcPr>
            <w:tcW w:w="5495" w:type="dxa"/>
            <w:hideMark/>
          </w:tcPr>
          <w:p w:rsidR="008D607E" w:rsidRPr="00F841BE" w:rsidRDefault="008D607E" w:rsidP="00055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1B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4076" w:type="dxa"/>
            <w:vAlign w:val="bottom"/>
            <w:hideMark/>
          </w:tcPr>
          <w:p w:rsidR="008D607E" w:rsidRPr="00F841BE" w:rsidRDefault="008D43E0" w:rsidP="004B01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607E" w:rsidRPr="00F841BE">
              <w:rPr>
                <w:rFonts w:ascii="Times New Roman" w:hAnsi="Times New Roman" w:cs="Times New Roman"/>
                <w:sz w:val="28"/>
                <w:szCs w:val="28"/>
              </w:rPr>
              <w:t>Л. Л. Мясникова</w:t>
            </w:r>
          </w:p>
        </w:tc>
      </w:tr>
    </w:tbl>
    <w:p w:rsidR="008D607E" w:rsidRDefault="008D607E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53B9" w:rsidRDefault="000553B9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XSpec="right" w:tblpY="-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</w:tblGrid>
      <w:tr w:rsidR="00505CD1" w:rsidTr="00CA2E5E">
        <w:tc>
          <w:tcPr>
            <w:tcW w:w="4504" w:type="dxa"/>
          </w:tcPr>
          <w:p w:rsidR="00505CD1" w:rsidRPr="00714A7B" w:rsidRDefault="00505CD1" w:rsidP="00CA2E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505CD1" w:rsidRPr="00CA2E5E" w:rsidRDefault="00505CD1" w:rsidP="00CA2E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CA2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>Колпнянского района Орловской</w:t>
            </w:r>
            <w:r w:rsidR="00CA2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 w:rsidR="00F421A1">
              <w:rPr>
                <w:rFonts w:ascii="Times New Roman" w:hAnsi="Times New Roman" w:cs="Times New Roman"/>
                <w:sz w:val="28"/>
                <w:szCs w:val="28"/>
              </w:rPr>
              <w:t xml:space="preserve">  № 659  от «01</w:t>
            </w:r>
            <w:r w:rsidR="008D43E0">
              <w:rPr>
                <w:rFonts w:ascii="Times New Roman" w:hAnsi="Times New Roman" w:cs="Times New Roman"/>
                <w:sz w:val="28"/>
                <w:szCs w:val="28"/>
              </w:rPr>
              <w:t>» 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2020 года</w:t>
            </w:r>
          </w:p>
        </w:tc>
      </w:tr>
    </w:tbl>
    <w:p w:rsidR="004D3F2B" w:rsidRPr="00F841BE" w:rsidRDefault="004D3F2B" w:rsidP="008D607E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D46B9" w:rsidRDefault="003D46B9" w:rsidP="003D46B9">
      <w:pPr>
        <w:pStyle w:val="21"/>
        <w:shd w:val="clear" w:color="auto" w:fill="auto"/>
        <w:ind w:right="40"/>
        <w:rPr>
          <w:color w:val="000000"/>
          <w:sz w:val="28"/>
          <w:szCs w:val="28"/>
        </w:rPr>
      </w:pPr>
    </w:p>
    <w:p w:rsidR="000553B9" w:rsidRPr="007854FA" w:rsidRDefault="000553B9" w:rsidP="003D46B9">
      <w:pPr>
        <w:pStyle w:val="21"/>
        <w:shd w:val="clear" w:color="auto" w:fill="auto"/>
        <w:ind w:right="40"/>
        <w:rPr>
          <w:color w:val="000000"/>
          <w:sz w:val="28"/>
          <w:szCs w:val="28"/>
        </w:rPr>
      </w:pPr>
    </w:p>
    <w:p w:rsidR="00505CD1" w:rsidRDefault="00505CD1" w:rsidP="003D46B9">
      <w:pPr>
        <w:pStyle w:val="21"/>
        <w:shd w:val="clear" w:color="auto" w:fill="auto"/>
        <w:spacing w:after="0" w:line="240" w:lineRule="auto"/>
        <w:ind w:right="539"/>
        <w:jc w:val="center"/>
        <w:rPr>
          <w:color w:val="000000"/>
          <w:sz w:val="28"/>
          <w:szCs w:val="28"/>
        </w:rPr>
      </w:pPr>
    </w:p>
    <w:p w:rsidR="00505CD1" w:rsidRDefault="00505CD1" w:rsidP="003D46B9">
      <w:pPr>
        <w:pStyle w:val="21"/>
        <w:shd w:val="clear" w:color="auto" w:fill="auto"/>
        <w:spacing w:after="0" w:line="240" w:lineRule="auto"/>
        <w:ind w:right="539"/>
        <w:jc w:val="center"/>
        <w:rPr>
          <w:color w:val="000000"/>
          <w:sz w:val="28"/>
          <w:szCs w:val="28"/>
        </w:rPr>
      </w:pPr>
    </w:p>
    <w:p w:rsidR="00505CD1" w:rsidRDefault="00505CD1" w:rsidP="003D46B9">
      <w:pPr>
        <w:pStyle w:val="21"/>
        <w:shd w:val="clear" w:color="auto" w:fill="auto"/>
        <w:spacing w:after="0" w:line="240" w:lineRule="auto"/>
        <w:ind w:right="539"/>
        <w:jc w:val="center"/>
        <w:rPr>
          <w:color w:val="000000"/>
          <w:sz w:val="28"/>
          <w:szCs w:val="28"/>
        </w:rPr>
      </w:pPr>
    </w:p>
    <w:p w:rsidR="003D46B9" w:rsidRPr="007854FA" w:rsidRDefault="003D46B9" w:rsidP="003D46B9">
      <w:pPr>
        <w:pStyle w:val="21"/>
        <w:shd w:val="clear" w:color="auto" w:fill="auto"/>
        <w:spacing w:after="0" w:line="240" w:lineRule="auto"/>
        <w:ind w:right="539"/>
        <w:jc w:val="center"/>
        <w:rPr>
          <w:color w:val="000000"/>
          <w:sz w:val="28"/>
          <w:szCs w:val="28"/>
        </w:rPr>
      </w:pPr>
      <w:r w:rsidRPr="007854FA">
        <w:rPr>
          <w:color w:val="000000"/>
          <w:sz w:val="28"/>
          <w:szCs w:val="28"/>
        </w:rPr>
        <w:t>ПОРЯДОК</w:t>
      </w:r>
    </w:p>
    <w:p w:rsidR="000553B9" w:rsidRDefault="003D46B9" w:rsidP="003D46B9">
      <w:pPr>
        <w:pStyle w:val="21"/>
        <w:shd w:val="clear" w:color="auto" w:fill="auto"/>
        <w:spacing w:after="0" w:line="240" w:lineRule="auto"/>
        <w:ind w:right="539"/>
        <w:jc w:val="center"/>
        <w:rPr>
          <w:color w:val="000000"/>
          <w:sz w:val="28"/>
          <w:szCs w:val="28"/>
        </w:rPr>
      </w:pPr>
      <w:r w:rsidRPr="007854FA">
        <w:rPr>
          <w:color w:val="000000"/>
          <w:sz w:val="28"/>
          <w:szCs w:val="28"/>
        </w:rPr>
        <w:t>установления должностных окладов</w:t>
      </w:r>
      <w:r w:rsidR="000553B9">
        <w:rPr>
          <w:color w:val="000000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и другие условия оплаты труда</w:t>
      </w:r>
    </w:p>
    <w:p w:rsidR="003D46B9" w:rsidRPr="003D46B9" w:rsidRDefault="003D46B9" w:rsidP="003D46B9">
      <w:pPr>
        <w:pStyle w:val="21"/>
        <w:shd w:val="clear" w:color="auto" w:fill="auto"/>
        <w:spacing w:after="0" w:line="240" w:lineRule="auto"/>
        <w:ind w:right="539"/>
        <w:jc w:val="center"/>
        <w:rPr>
          <w:color w:val="000000"/>
          <w:sz w:val="28"/>
          <w:szCs w:val="28"/>
        </w:rPr>
      </w:pPr>
      <w:r w:rsidRPr="007854FA">
        <w:rPr>
          <w:color w:val="000000"/>
          <w:sz w:val="28"/>
          <w:szCs w:val="28"/>
        </w:rPr>
        <w:t xml:space="preserve"> работников учреждений культуры</w:t>
      </w:r>
    </w:p>
    <w:p w:rsidR="003D46B9" w:rsidRPr="00F841BE" w:rsidRDefault="003D46B9" w:rsidP="00FB6A4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6B9" w:rsidRPr="007854FA" w:rsidRDefault="003D46B9" w:rsidP="003D46B9">
      <w:pPr>
        <w:pStyle w:val="21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322" w:lineRule="exact"/>
        <w:ind w:left="20" w:right="40" w:firstLine="560"/>
        <w:rPr>
          <w:sz w:val="28"/>
          <w:szCs w:val="28"/>
        </w:rPr>
      </w:pPr>
      <w:r w:rsidRPr="007854FA">
        <w:rPr>
          <w:color w:val="000000"/>
          <w:sz w:val="28"/>
          <w:szCs w:val="28"/>
        </w:rPr>
        <w:t>Должностные оклады (тарифные ставки) устанавливаются работн</w:t>
      </w:r>
      <w:r w:rsidRPr="007854FA">
        <w:rPr>
          <w:color w:val="000000"/>
          <w:sz w:val="28"/>
          <w:szCs w:val="28"/>
        </w:rPr>
        <w:t>и</w:t>
      </w:r>
      <w:r w:rsidRPr="007854FA">
        <w:rPr>
          <w:color w:val="000000"/>
          <w:sz w:val="28"/>
          <w:szCs w:val="28"/>
        </w:rPr>
        <w:t>кам учреждений культуры за выполнение ими трудовых (должностных) об</w:t>
      </w:r>
      <w:r w:rsidRPr="007854FA">
        <w:rPr>
          <w:color w:val="000000"/>
          <w:sz w:val="28"/>
          <w:szCs w:val="28"/>
        </w:rPr>
        <w:t>я</w:t>
      </w:r>
      <w:r w:rsidRPr="007854FA">
        <w:rPr>
          <w:color w:val="000000"/>
          <w:sz w:val="28"/>
          <w:szCs w:val="28"/>
        </w:rPr>
        <w:t>занностей, обусловленных трудовым договором, за полностью отработанное рабочее время согласно действующему законодательству и правилам вну</w:t>
      </w:r>
      <w:r w:rsidRPr="007854FA">
        <w:rPr>
          <w:color w:val="000000"/>
          <w:sz w:val="28"/>
          <w:szCs w:val="28"/>
        </w:rPr>
        <w:t>т</w:t>
      </w:r>
      <w:r w:rsidRPr="007854FA">
        <w:rPr>
          <w:color w:val="000000"/>
          <w:sz w:val="28"/>
          <w:szCs w:val="28"/>
        </w:rPr>
        <w:t>реннего трудового распорядка учреждения без учета компенсационных и стимулирующих выплат.</w:t>
      </w:r>
    </w:p>
    <w:p w:rsidR="003D46B9" w:rsidRPr="007854FA" w:rsidRDefault="003D46B9" w:rsidP="003D46B9">
      <w:pPr>
        <w:pStyle w:val="21"/>
        <w:numPr>
          <w:ilvl w:val="0"/>
          <w:numId w:val="5"/>
        </w:numPr>
        <w:shd w:val="clear" w:color="auto" w:fill="auto"/>
        <w:tabs>
          <w:tab w:val="left" w:pos="846"/>
        </w:tabs>
        <w:spacing w:after="357" w:line="322" w:lineRule="exact"/>
        <w:ind w:left="20" w:right="40" w:firstLine="560"/>
        <w:rPr>
          <w:sz w:val="28"/>
          <w:szCs w:val="28"/>
        </w:rPr>
      </w:pPr>
      <w:r w:rsidRPr="007854FA">
        <w:rPr>
          <w:color w:val="000000"/>
          <w:sz w:val="28"/>
          <w:szCs w:val="28"/>
        </w:rPr>
        <w:t>Должностной оклад (тарифные ставки) работников учреждения кул</w:t>
      </w:r>
      <w:r w:rsidRPr="007854FA">
        <w:rPr>
          <w:color w:val="000000"/>
          <w:sz w:val="28"/>
          <w:szCs w:val="28"/>
        </w:rPr>
        <w:t>ь</w:t>
      </w:r>
      <w:r w:rsidRPr="007854FA">
        <w:rPr>
          <w:color w:val="000000"/>
          <w:sz w:val="28"/>
          <w:szCs w:val="28"/>
        </w:rPr>
        <w:t>туры, перечень которых представлен в таблице 1,2,</w:t>
      </w:r>
      <w:r>
        <w:rPr>
          <w:color w:val="000000"/>
          <w:sz w:val="28"/>
          <w:szCs w:val="28"/>
        </w:rPr>
        <w:t>3</w:t>
      </w:r>
      <w:r w:rsidRPr="007854FA">
        <w:rPr>
          <w:color w:val="000000"/>
          <w:sz w:val="28"/>
          <w:szCs w:val="28"/>
        </w:rPr>
        <w:t xml:space="preserve"> определяется по сл</w:t>
      </w:r>
      <w:r w:rsidRPr="007854FA">
        <w:rPr>
          <w:color w:val="000000"/>
          <w:sz w:val="28"/>
          <w:szCs w:val="28"/>
        </w:rPr>
        <w:t>е</w:t>
      </w:r>
      <w:r w:rsidRPr="007854FA">
        <w:rPr>
          <w:color w:val="000000"/>
          <w:sz w:val="28"/>
          <w:szCs w:val="28"/>
        </w:rPr>
        <w:t>дующей формуле:</w:t>
      </w:r>
    </w:p>
    <w:p w:rsidR="003D46B9" w:rsidRPr="005E7136" w:rsidRDefault="003D46B9" w:rsidP="003D46B9">
      <w:pPr>
        <w:pStyle w:val="20"/>
        <w:shd w:val="clear" w:color="auto" w:fill="auto"/>
        <w:spacing w:after="378" w:line="250" w:lineRule="exact"/>
        <w:ind w:left="1320"/>
        <w:rPr>
          <w:b w:val="0"/>
          <w:sz w:val="28"/>
          <w:szCs w:val="28"/>
        </w:rPr>
      </w:pPr>
      <w:r w:rsidRPr="005E7136">
        <w:rPr>
          <w:b w:val="0"/>
          <w:color w:val="000000"/>
          <w:sz w:val="28"/>
          <w:szCs w:val="28"/>
        </w:rPr>
        <w:t>Орк</w:t>
      </w:r>
      <w:proofErr w:type="gramStart"/>
      <w:r w:rsidRPr="005E7136">
        <w:rPr>
          <w:b w:val="0"/>
          <w:color w:val="000000"/>
          <w:sz w:val="28"/>
          <w:szCs w:val="28"/>
        </w:rPr>
        <w:t xml:space="preserve"> = Б</w:t>
      </w:r>
      <w:proofErr w:type="gramEnd"/>
      <w:r w:rsidRPr="005E7136">
        <w:rPr>
          <w:b w:val="0"/>
          <w:color w:val="000000"/>
          <w:sz w:val="28"/>
          <w:szCs w:val="28"/>
        </w:rPr>
        <w:t xml:space="preserve"> </w:t>
      </w:r>
      <w:proofErr w:type="spellStart"/>
      <w:r w:rsidRPr="005E7136">
        <w:rPr>
          <w:b w:val="0"/>
          <w:color w:val="000000"/>
          <w:sz w:val="28"/>
          <w:szCs w:val="28"/>
        </w:rPr>
        <w:t>х</w:t>
      </w:r>
      <w:proofErr w:type="spellEnd"/>
      <w:r w:rsidRPr="005E7136">
        <w:rPr>
          <w:b w:val="0"/>
          <w:color w:val="000000"/>
          <w:sz w:val="28"/>
          <w:szCs w:val="28"/>
        </w:rPr>
        <w:t xml:space="preserve"> </w:t>
      </w:r>
      <w:proofErr w:type="spellStart"/>
      <w:r w:rsidRPr="005E7136">
        <w:rPr>
          <w:b w:val="0"/>
          <w:color w:val="000000"/>
          <w:sz w:val="28"/>
          <w:szCs w:val="28"/>
        </w:rPr>
        <w:t>Кпкг</w:t>
      </w:r>
      <w:proofErr w:type="spellEnd"/>
      <w:r w:rsidRPr="005E7136">
        <w:rPr>
          <w:b w:val="0"/>
          <w:color w:val="000000"/>
          <w:sz w:val="28"/>
          <w:szCs w:val="28"/>
        </w:rPr>
        <w:t xml:space="preserve"> </w:t>
      </w:r>
      <w:proofErr w:type="spellStart"/>
      <w:r w:rsidRPr="005E7136">
        <w:rPr>
          <w:b w:val="0"/>
          <w:color w:val="000000"/>
          <w:sz w:val="28"/>
          <w:szCs w:val="28"/>
        </w:rPr>
        <w:t>х</w:t>
      </w:r>
      <w:proofErr w:type="spellEnd"/>
      <w:r w:rsidRPr="005E7136">
        <w:rPr>
          <w:b w:val="0"/>
          <w:color w:val="000000"/>
          <w:sz w:val="28"/>
          <w:szCs w:val="28"/>
        </w:rPr>
        <w:t xml:space="preserve"> </w:t>
      </w:r>
      <w:proofErr w:type="spellStart"/>
      <w:r w:rsidRPr="005E7136">
        <w:rPr>
          <w:b w:val="0"/>
          <w:color w:val="000000"/>
          <w:sz w:val="28"/>
          <w:szCs w:val="28"/>
        </w:rPr>
        <w:t>Ксп</w:t>
      </w:r>
      <w:proofErr w:type="spellEnd"/>
    </w:p>
    <w:p w:rsidR="003D46B9" w:rsidRPr="007854FA" w:rsidRDefault="003D46B9" w:rsidP="003D46B9">
      <w:pPr>
        <w:pStyle w:val="21"/>
        <w:shd w:val="clear" w:color="auto" w:fill="auto"/>
        <w:spacing w:after="76" w:line="260" w:lineRule="exact"/>
        <w:ind w:left="20" w:firstLine="560"/>
        <w:rPr>
          <w:sz w:val="28"/>
          <w:szCs w:val="28"/>
        </w:rPr>
      </w:pPr>
      <w:r w:rsidRPr="007854FA">
        <w:rPr>
          <w:rStyle w:val="125pt"/>
          <w:sz w:val="28"/>
          <w:szCs w:val="28"/>
        </w:rPr>
        <w:t xml:space="preserve">Орк </w:t>
      </w:r>
      <w:r w:rsidRPr="007854FA">
        <w:rPr>
          <w:color w:val="000000"/>
          <w:sz w:val="28"/>
          <w:szCs w:val="28"/>
        </w:rPr>
        <w:t>- должностной оклад за норму часов работы в месяц;</w:t>
      </w:r>
    </w:p>
    <w:p w:rsidR="003D46B9" w:rsidRPr="007854FA" w:rsidRDefault="003D46B9" w:rsidP="003D46B9">
      <w:pPr>
        <w:pStyle w:val="21"/>
        <w:shd w:val="clear" w:color="auto" w:fill="auto"/>
        <w:spacing w:after="18" w:line="260" w:lineRule="exact"/>
        <w:ind w:left="20" w:firstLine="560"/>
        <w:rPr>
          <w:sz w:val="28"/>
          <w:szCs w:val="28"/>
        </w:rPr>
      </w:pPr>
      <w:proofErr w:type="gramStart"/>
      <w:r w:rsidRPr="007854FA">
        <w:rPr>
          <w:rStyle w:val="125pt"/>
          <w:sz w:val="28"/>
          <w:szCs w:val="28"/>
        </w:rPr>
        <w:t>Б</w:t>
      </w:r>
      <w:proofErr w:type="gramEnd"/>
      <w:r w:rsidRPr="007854FA">
        <w:rPr>
          <w:rStyle w:val="125pt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- базовая единица;</w:t>
      </w:r>
    </w:p>
    <w:p w:rsidR="003D46B9" w:rsidRPr="007854FA" w:rsidRDefault="003D46B9" w:rsidP="003D46B9">
      <w:pPr>
        <w:pStyle w:val="21"/>
        <w:shd w:val="clear" w:color="auto" w:fill="auto"/>
        <w:spacing w:after="0" w:line="326" w:lineRule="exact"/>
        <w:ind w:left="20" w:right="40" w:firstLine="560"/>
        <w:rPr>
          <w:sz w:val="28"/>
          <w:szCs w:val="28"/>
        </w:rPr>
      </w:pPr>
      <w:proofErr w:type="spellStart"/>
      <w:r w:rsidRPr="007854FA">
        <w:rPr>
          <w:rStyle w:val="125pt"/>
          <w:sz w:val="28"/>
          <w:szCs w:val="28"/>
        </w:rPr>
        <w:t>Кпкг</w:t>
      </w:r>
      <w:proofErr w:type="spellEnd"/>
      <w:r w:rsidRPr="007854FA">
        <w:rPr>
          <w:rStyle w:val="125pt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- повышающий коэффициент по занимаемым должностям рабо</w:t>
      </w:r>
      <w:r w:rsidRPr="007854FA">
        <w:rPr>
          <w:color w:val="000000"/>
          <w:sz w:val="28"/>
          <w:szCs w:val="28"/>
        </w:rPr>
        <w:t>т</w:t>
      </w:r>
      <w:r w:rsidRPr="007854FA">
        <w:rPr>
          <w:color w:val="000000"/>
          <w:sz w:val="28"/>
          <w:szCs w:val="28"/>
        </w:rPr>
        <w:t>ников учреждений культуры, общеотраслевым должностям специалистов и служащих, отнесённых к соответствующим профессионально-квалификационным группам, значение которых приведены в таблицах 1,2</w:t>
      </w:r>
      <w:r>
        <w:rPr>
          <w:color w:val="000000"/>
          <w:sz w:val="28"/>
          <w:szCs w:val="28"/>
        </w:rPr>
        <w:t>,3</w:t>
      </w:r>
      <w:r w:rsidRPr="007854FA">
        <w:rPr>
          <w:color w:val="000000"/>
          <w:sz w:val="28"/>
          <w:szCs w:val="28"/>
        </w:rPr>
        <w:t>;</w:t>
      </w:r>
    </w:p>
    <w:tbl>
      <w:tblPr>
        <w:tblpPr w:leftFromText="180" w:rightFromText="180" w:vertAnchor="text" w:horzAnchor="margin" w:tblpY="312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1134"/>
        <w:gridCol w:w="1275"/>
        <w:gridCol w:w="1418"/>
        <w:gridCol w:w="1375"/>
        <w:gridCol w:w="1035"/>
      </w:tblGrid>
      <w:tr w:rsidR="000553B9" w:rsidRPr="007854FA" w:rsidTr="00CE6DB3">
        <w:trPr>
          <w:trHeight w:hRule="exact" w:val="984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Default="000553B9" w:rsidP="000553B9">
            <w:pPr>
              <w:pStyle w:val="21"/>
              <w:shd w:val="clear" w:color="auto" w:fill="auto"/>
              <w:spacing w:after="0"/>
              <w:jc w:val="center"/>
              <w:rPr>
                <w:rStyle w:val="11"/>
                <w:sz w:val="28"/>
                <w:szCs w:val="28"/>
                <w:u w:val="none"/>
              </w:rPr>
            </w:pPr>
            <w:r>
              <w:rPr>
                <w:rStyle w:val="11"/>
                <w:sz w:val="28"/>
                <w:szCs w:val="28"/>
                <w:u w:val="none"/>
              </w:rPr>
              <w:t>1.</w:t>
            </w:r>
            <w:r w:rsidRPr="00E078E5">
              <w:rPr>
                <w:rStyle w:val="11"/>
                <w:sz w:val="28"/>
                <w:szCs w:val="28"/>
                <w:u w:val="none"/>
              </w:rPr>
              <w:t xml:space="preserve">Профессиональная квалификационная группа </w:t>
            </w:r>
          </w:p>
          <w:p w:rsidR="000553B9" w:rsidRPr="00E078E5" w:rsidRDefault="008D43E0" w:rsidP="000553B9">
            <w:pPr>
              <w:pStyle w:val="21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  <w:u w:val="none"/>
              </w:rPr>
              <w:t>«</w:t>
            </w:r>
            <w:r w:rsidR="000553B9" w:rsidRPr="00E078E5">
              <w:rPr>
                <w:rStyle w:val="11"/>
                <w:sz w:val="28"/>
                <w:szCs w:val="28"/>
                <w:u w:val="none"/>
              </w:rPr>
              <w:t>Должности работников культуры, искусств и кинематографии ведущего</w:t>
            </w:r>
          </w:p>
          <w:p w:rsidR="000553B9" w:rsidRPr="00E078E5" w:rsidRDefault="000553B9" w:rsidP="000553B9">
            <w:pPr>
              <w:pStyle w:val="21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звена».</w:t>
            </w:r>
          </w:p>
        </w:tc>
      </w:tr>
      <w:tr w:rsidR="000553B9" w:rsidRPr="007854FA" w:rsidTr="00CE6DB3">
        <w:trPr>
          <w:trHeight w:hRule="exact" w:val="715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pStyle w:val="2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Наименование</w:t>
            </w:r>
          </w:p>
          <w:p w:rsidR="000553B9" w:rsidRPr="00E078E5" w:rsidRDefault="000553B9" w:rsidP="000553B9">
            <w:pPr>
              <w:pStyle w:val="21"/>
              <w:shd w:val="clear" w:color="auto" w:fill="auto"/>
              <w:spacing w:before="60" w:after="0"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Должности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pStyle w:val="21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Повышающий коэффициент по занимаемым дол</w:t>
            </w:r>
            <w:r w:rsidRPr="00E078E5">
              <w:rPr>
                <w:rStyle w:val="11"/>
                <w:sz w:val="28"/>
                <w:szCs w:val="28"/>
                <w:u w:val="none"/>
              </w:rPr>
              <w:t>ж</w:t>
            </w:r>
            <w:r w:rsidRPr="00E078E5">
              <w:rPr>
                <w:rStyle w:val="11"/>
                <w:sz w:val="28"/>
                <w:szCs w:val="28"/>
                <w:u w:val="none"/>
              </w:rPr>
              <w:t>ностям работников учреждений культуры</w:t>
            </w:r>
          </w:p>
        </w:tc>
      </w:tr>
      <w:tr w:rsidR="000553B9" w:rsidRPr="007854FA" w:rsidTr="00CE6DB3">
        <w:trPr>
          <w:trHeight w:hRule="exact" w:val="658"/>
        </w:trPr>
        <w:tc>
          <w:tcPr>
            <w:tcW w:w="32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ведущая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первая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вторая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pStyle w:val="21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без</w:t>
            </w:r>
          </w:p>
          <w:p w:rsidR="000553B9" w:rsidRPr="00E078E5" w:rsidRDefault="000553B9" w:rsidP="000553B9">
            <w:pPr>
              <w:pStyle w:val="21"/>
              <w:shd w:val="clear" w:color="auto" w:fill="auto"/>
              <w:spacing w:before="120" w:after="0" w:line="260" w:lineRule="exact"/>
              <w:jc w:val="center"/>
              <w:rPr>
                <w:sz w:val="28"/>
                <w:szCs w:val="28"/>
              </w:rPr>
            </w:pPr>
            <w:r w:rsidRPr="00E078E5">
              <w:rPr>
                <w:rStyle w:val="11"/>
                <w:sz w:val="28"/>
                <w:szCs w:val="28"/>
                <w:u w:val="none"/>
              </w:rPr>
              <w:t>катег</w:t>
            </w:r>
            <w:r w:rsidRPr="00E078E5">
              <w:rPr>
                <w:rStyle w:val="11"/>
                <w:sz w:val="28"/>
                <w:szCs w:val="28"/>
                <w:u w:val="none"/>
              </w:rPr>
              <w:t>о</w:t>
            </w:r>
            <w:r w:rsidRPr="00E078E5">
              <w:rPr>
                <w:rStyle w:val="11"/>
                <w:sz w:val="28"/>
                <w:szCs w:val="28"/>
                <w:u w:val="none"/>
              </w:rPr>
              <w:t>рии</w:t>
            </w:r>
          </w:p>
        </w:tc>
      </w:tr>
      <w:tr w:rsidR="000553B9" w:rsidRPr="007854FA" w:rsidTr="00CE6DB3">
        <w:trPr>
          <w:trHeight w:hRule="exact" w:val="47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/>
              <w:ind w:left="140"/>
              <w:jc w:val="left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Библиотекарь I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2.047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1,647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1,247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510F14" w:rsidRDefault="000553B9" w:rsidP="000553B9">
            <w:pPr>
              <w:pStyle w:val="21"/>
              <w:shd w:val="clear" w:color="auto" w:fill="auto"/>
              <w:spacing w:after="0" w:line="200" w:lineRule="exact"/>
              <w:ind w:left="900"/>
              <w:jc w:val="center"/>
              <w:rPr>
                <w:color w:val="FF0000"/>
                <w:sz w:val="28"/>
                <w:szCs w:val="28"/>
              </w:rPr>
            </w:pPr>
            <w:r w:rsidRPr="00510F14">
              <w:rPr>
                <w:rStyle w:val="10pt"/>
                <w:color w:val="FF0000"/>
                <w:sz w:val="28"/>
                <w:szCs w:val="28"/>
              </w:rPr>
              <w:t>.</w:t>
            </w:r>
          </w:p>
        </w:tc>
      </w:tr>
      <w:tr w:rsidR="000553B9" w:rsidRPr="007854FA" w:rsidTr="00CE6DB3">
        <w:trPr>
          <w:trHeight w:hRule="exact" w:val="38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317" w:lineRule="exact"/>
              <w:ind w:left="140"/>
              <w:jc w:val="left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 xml:space="preserve"> Ведущий 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2.047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1,647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1,247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3B9" w:rsidRPr="007854FA" w:rsidTr="00CE6DB3">
        <w:trPr>
          <w:trHeight w:hRule="exact" w:val="43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/>
              <w:ind w:left="140"/>
              <w:jc w:val="left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Ведущий библиограф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2,447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2.047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1,647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jc w:val="center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1,247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3B9" w:rsidRPr="007854FA" w:rsidTr="00CE6DB3">
        <w:trPr>
          <w:trHeight w:hRule="exact" w:val="3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pStyle w:val="21"/>
              <w:shd w:val="clear" w:color="auto" w:fill="auto"/>
              <w:spacing w:after="0" w:line="260" w:lineRule="exact"/>
              <w:ind w:left="140"/>
              <w:jc w:val="left"/>
              <w:rPr>
                <w:sz w:val="28"/>
                <w:szCs w:val="28"/>
              </w:rPr>
            </w:pPr>
            <w:r w:rsidRPr="004B01E7">
              <w:rPr>
                <w:rStyle w:val="11"/>
                <w:color w:val="auto"/>
                <w:sz w:val="28"/>
                <w:szCs w:val="28"/>
                <w:u w:val="none"/>
              </w:rPr>
              <w:t>Звукооператор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2,476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53B9" w:rsidRPr="004B01E7" w:rsidRDefault="000553B9" w:rsidP="000553B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2,076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3B9" w:rsidRPr="00E078E5" w:rsidRDefault="000553B9" w:rsidP="0005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DB3" w:rsidRDefault="00CE6DB3" w:rsidP="000553B9">
      <w:pPr>
        <w:pStyle w:val="21"/>
        <w:shd w:val="clear" w:color="auto" w:fill="auto"/>
        <w:spacing w:after="368" w:line="260" w:lineRule="exact"/>
        <w:ind w:left="20" w:firstLine="560"/>
        <w:rPr>
          <w:color w:val="000000"/>
          <w:sz w:val="28"/>
          <w:szCs w:val="28"/>
        </w:rPr>
      </w:pPr>
    </w:p>
    <w:p w:rsidR="000553B9" w:rsidRPr="007854FA" w:rsidRDefault="003D46B9" w:rsidP="000553B9">
      <w:pPr>
        <w:pStyle w:val="21"/>
        <w:shd w:val="clear" w:color="auto" w:fill="auto"/>
        <w:spacing w:after="368" w:line="260" w:lineRule="exact"/>
        <w:ind w:left="20" w:firstLine="560"/>
        <w:rPr>
          <w:sz w:val="28"/>
          <w:szCs w:val="28"/>
        </w:rPr>
      </w:pPr>
      <w:proofErr w:type="spellStart"/>
      <w:r w:rsidRPr="007854FA">
        <w:rPr>
          <w:color w:val="000000"/>
          <w:sz w:val="28"/>
          <w:szCs w:val="28"/>
        </w:rPr>
        <w:t>Ксп</w:t>
      </w:r>
      <w:proofErr w:type="spellEnd"/>
      <w:r w:rsidRPr="007854FA">
        <w:rPr>
          <w:color w:val="000000"/>
          <w:sz w:val="28"/>
          <w:szCs w:val="28"/>
        </w:rPr>
        <w:t xml:space="preserve"> - коэффициент специфики работы.</w:t>
      </w:r>
    </w:p>
    <w:p w:rsidR="003D46B9" w:rsidRPr="002E6931" w:rsidRDefault="003D46B9" w:rsidP="003D46B9">
      <w:pPr>
        <w:pStyle w:val="a9"/>
        <w:framePr w:w="9864" w:wrap="notBeside" w:vAnchor="text" w:hAnchor="text" w:xAlign="center" w:y="1"/>
        <w:shd w:val="clear" w:color="auto" w:fill="auto"/>
        <w:spacing w:line="260" w:lineRule="exact"/>
        <w:rPr>
          <w:color w:val="000000"/>
          <w:sz w:val="28"/>
          <w:szCs w:val="28"/>
        </w:rPr>
      </w:pPr>
      <w:r w:rsidRPr="007854FA">
        <w:rPr>
          <w:color w:val="000000"/>
          <w:sz w:val="28"/>
          <w:szCs w:val="28"/>
        </w:rPr>
        <w:lastRenderedPageBreak/>
        <w:t>Таблица 1</w:t>
      </w:r>
    </w:p>
    <w:p w:rsidR="003D46B9" w:rsidRPr="007854FA" w:rsidRDefault="003D46B9" w:rsidP="003D46B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1234"/>
        <w:gridCol w:w="1474"/>
        <w:gridCol w:w="1536"/>
        <w:gridCol w:w="1560"/>
        <w:gridCol w:w="1467"/>
      </w:tblGrid>
      <w:tr w:rsidR="003D46B9" w:rsidRPr="007854FA" w:rsidTr="00CE6DB3">
        <w:trPr>
          <w:trHeight w:hRule="exact" w:val="719"/>
          <w:jc w:val="center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C0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</w:t>
            </w:r>
            <w:r w:rsidR="008D43E0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квалификационная группа «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руководящего с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става учреждения культуры, искусств и кинематографии»</w:t>
            </w:r>
          </w:p>
        </w:tc>
      </w:tr>
      <w:tr w:rsidR="003D46B9" w:rsidRPr="007854FA" w:rsidTr="00CE6DB3">
        <w:trPr>
          <w:trHeight w:hRule="exact" w:val="715"/>
          <w:jc w:val="center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D46B9" w:rsidRPr="007854FA" w:rsidRDefault="003D46B9" w:rsidP="00FF3DA3">
            <w:pPr>
              <w:framePr w:w="9946" w:wrap="notBeside" w:vAnchor="text" w:hAnchor="text" w:xAlign="center" w:y="1"/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line="326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Повышающий коэффициент по занимаемым должностям работников культуры</w:t>
            </w:r>
          </w:p>
        </w:tc>
      </w:tr>
      <w:tr w:rsidR="003D46B9" w:rsidRPr="007854FA" w:rsidTr="00CE6DB3">
        <w:trPr>
          <w:trHeight w:hRule="exact" w:val="653"/>
          <w:jc w:val="center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7854FA" w:rsidRDefault="003D46B9" w:rsidP="00FF3DA3">
            <w:pPr>
              <w:framePr w:w="9946" w:wrap="notBeside" w:vAnchor="text" w:hAnchor="text" w:xAlign="center" w:y="1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</w:p>
          <w:p w:rsidR="003D46B9" w:rsidRPr="007854FA" w:rsidRDefault="003D46B9" w:rsidP="00FF3DA3">
            <w:pPr>
              <w:framePr w:w="9946" w:wrap="notBeside" w:vAnchor="text" w:hAnchor="text" w:xAlign="center" w:y="1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</w:tr>
      <w:tr w:rsidR="00001B13" w:rsidRPr="007854FA" w:rsidTr="00CE6DB3">
        <w:trPr>
          <w:trHeight w:hRule="exact" w:val="331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Балетмейстер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jc w:val="center"/>
              <w:rPr>
                <w:color w:val="auto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2,076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01B13" w:rsidRPr="007854FA" w:rsidTr="00CE6DB3">
        <w:trPr>
          <w:trHeight w:hRule="exact" w:val="331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3C0594" w:rsidP="00001B13">
            <w:pPr>
              <w:framePr w:w="9946" w:wrap="notBeside" w:vAnchor="text" w:hAnchor="text" w:xAlign="center" w:y="1"/>
              <w:spacing w:line="260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01B13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Хормейстер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jc w:val="center"/>
              <w:rPr>
                <w:color w:val="auto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2,076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01B13" w:rsidRPr="007854FA" w:rsidTr="00CE6DB3">
        <w:trPr>
          <w:trHeight w:hRule="exact" w:val="97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</w:t>
            </w:r>
          </w:p>
          <w:p w:rsidR="00001B13" w:rsidRPr="004B01E7" w:rsidRDefault="003C0594" w:rsidP="003C0594">
            <w:pPr>
              <w:framePr w:w="9946" w:wrap="notBeside" w:vAnchor="text" w:hAnchor="text" w:xAlign="center" w:y="1"/>
              <w:spacing w:line="32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народного </w:t>
            </w:r>
            <w:r w:rsidR="00001B13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ансам</w:t>
            </w:r>
            <w:r w:rsidR="00001B13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</w:t>
            </w:r>
            <w:r w:rsidR="00001B13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jc w:val="center"/>
              <w:rPr>
                <w:color w:val="auto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2,076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679</w:t>
            </w:r>
          </w:p>
        </w:tc>
      </w:tr>
      <w:tr w:rsidR="00001B13" w:rsidRPr="007854FA" w:rsidTr="00CE6DB3">
        <w:trPr>
          <w:trHeight w:hRule="exact" w:val="979"/>
          <w:jc w:val="center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3C0594" w:rsidP="00001B13">
            <w:pPr>
              <w:framePr w:w="994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01B13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</w:t>
            </w:r>
          </w:p>
          <w:p w:rsidR="003C0594" w:rsidRDefault="003C0594" w:rsidP="00001B13">
            <w:pPr>
              <w:framePr w:w="994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01B13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инструментального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001B13" w:rsidRPr="004B01E7" w:rsidRDefault="003C0594" w:rsidP="00001B13">
            <w:pPr>
              <w:framePr w:w="9946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001B13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ансамбля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jc w:val="center"/>
              <w:rPr>
                <w:color w:val="auto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2,076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13" w:rsidRPr="004B01E7" w:rsidRDefault="00001B13" w:rsidP="00001B13">
            <w:pPr>
              <w:framePr w:w="9946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679</w:t>
            </w:r>
          </w:p>
        </w:tc>
      </w:tr>
    </w:tbl>
    <w:p w:rsidR="003D46B9" w:rsidRPr="007854FA" w:rsidRDefault="003D46B9" w:rsidP="003D46B9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3D46B9" w:rsidRDefault="003D46B9" w:rsidP="003D46B9">
      <w:pPr>
        <w:framePr w:w="10138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54FA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0553B9" w:rsidRPr="002E6931" w:rsidRDefault="000553B9" w:rsidP="003D46B9">
      <w:pPr>
        <w:framePr w:w="10138" w:wrap="notBeside" w:vAnchor="text" w:hAnchor="text" w:xAlign="center" w:y="1"/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30"/>
        <w:gridCol w:w="1234"/>
        <w:gridCol w:w="1680"/>
        <w:gridCol w:w="1042"/>
        <w:gridCol w:w="1550"/>
        <w:gridCol w:w="1887"/>
      </w:tblGrid>
      <w:tr w:rsidR="003D46B9" w:rsidRPr="007854FA" w:rsidTr="008D43E0">
        <w:trPr>
          <w:trHeight w:hRule="exact" w:val="778"/>
          <w:jc w:val="center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Default="003D46B9" w:rsidP="00ED4136">
            <w:pPr>
              <w:framePr w:w="10138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3D46B9" w:rsidRPr="007854FA" w:rsidRDefault="008D43E0" w:rsidP="00ED4136">
            <w:pPr>
              <w:framePr w:w="10138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D46B9"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Отраслевые до</w:t>
            </w:r>
            <w:r w:rsidR="00CE6DB3">
              <w:rPr>
                <w:rFonts w:ascii="Times New Roman" w:eastAsia="Times New Roman" w:hAnsi="Times New Roman" w:cs="Times New Roman"/>
                <w:sz w:val="28"/>
                <w:szCs w:val="28"/>
              </w:rPr>
              <w:t>лжности служащих второго уровня</w:t>
            </w:r>
            <w:r w:rsidR="003D46B9"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6B9" w:rsidRPr="007854FA" w:rsidTr="00CE6DB3">
        <w:trPr>
          <w:trHeight w:hRule="exact" w:val="710"/>
          <w:jc w:val="center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D46B9" w:rsidRPr="007854FA" w:rsidRDefault="003D46B9" w:rsidP="00ED4136">
            <w:pPr>
              <w:framePr w:w="10138" w:wrap="notBeside" w:vAnchor="text" w:hAnchor="text" w:xAlign="center" w:y="1"/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7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Повышающий коэффициент по общеотраслевым должн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стям специалистов и служащих</w:t>
            </w:r>
          </w:p>
        </w:tc>
      </w:tr>
      <w:tr w:rsidR="003D46B9" w:rsidRPr="007854FA" w:rsidTr="00CE6DB3">
        <w:trPr>
          <w:trHeight w:hRule="exact" w:val="331"/>
          <w:jc w:val="center"/>
        </w:trPr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7854FA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без категории</w:t>
            </w:r>
          </w:p>
        </w:tc>
      </w:tr>
      <w:tr w:rsidR="003D46B9" w:rsidRPr="007854FA" w:rsidTr="00CE6DB3">
        <w:trPr>
          <w:trHeight w:hRule="exact" w:val="53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594" w:rsidRDefault="003C0594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3D46B9" w:rsidRPr="003C05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Заведующий  </w:t>
            </w:r>
          </w:p>
          <w:p w:rsidR="003D46B9" w:rsidRPr="003C0594" w:rsidRDefault="00CE6DB3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3D46B9" w:rsidRPr="003C059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хозяйством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4B01E7" w:rsidRDefault="003D46B9" w:rsidP="00ED4136">
            <w:pPr>
              <w:framePr w:w="101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4B01E7" w:rsidRDefault="000E37BB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1,89</w:t>
            </w:r>
          </w:p>
        </w:tc>
      </w:tr>
      <w:tr w:rsidR="003D46B9" w:rsidRPr="007854FA" w:rsidTr="00CE6DB3">
        <w:trPr>
          <w:trHeight w:hRule="exact" w:val="33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Художник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Pr="004B01E7" w:rsidRDefault="000E37BB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2,21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ind w:left="1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Pr="004B01E7" w:rsidRDefault="000E37BB" w:rsidP="00ED4136">
            <w:pPr>
              <w:framePr w:w="10138" w:wrap="notBeside" w:vAnchor="text" w:hAnchor="text" w:xAlign="center" w:y="1"/>
              <w:spacing w:line="26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Pr="004B01E7" w:rsidRDefault="000E37BB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1,418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6B9" w:rsidRPr="004B01E7" w:rsidRDefault="003D46B9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018</w:t>
            </w:r>
          </w:p>
        </w:tc>
      </w:tr>
      <w:tr w:rsidR="003D46B9" w:rsidRPr="007854FA" w:rsidTr="00CE6DB3">
        <w:trPr>
          <w:trHeight w:hRule="exact" w:val="505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Default="00ED4136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D46B9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Механик</w:t>
            </w:r>
          </w:p>
          <w:p w:rsidR="00ED4136" w:rsidRDefault="00ED4136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4136" w:rsidRDefault="00ED4136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4136" w:rsidRDefault="00ED4136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4136" w:rsidRPr="004B01E7" w:rsidRDefault="00ED4136" w:rsidP="00ED4136">
            <w:pPr>
              <w:framePr w:w="10138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Pr="004B01E7" w:rsidRDefault="0068303E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2,6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Default="003D46B9" w:rsidP="00ED4136">
            <w:pPr>
              <w:framePr w:w="101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D4136" w:rsidRPr="004B01E7" w:rsidRDefault="00ED4136" w:rsidP="00ED4136">
            <w:pPr>
              <w:framePr w:w="101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Pr="004B01E7" w:rsidRDefault="0068303E" w:rsidP="00ED4136">
            <w:pPr>
              <w:framePr w:w="10138" w:wrap="notBeside" w:vAnchor="text" w:hAnchor="text" w:xAlign="center" w:y="1"/>
              <w:spacing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6B9" w:rsidRDefault="0068303E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1,89</w:t>
            </w:r>
          </w:p>
          <w:p w:rsidR="00ED4136" w:rsidRPr="004B01E7" w:rsidRDefault="00ED4136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136" w:rsidRDefault="0068303E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</w:t>
            </w:r>
            <w:r w:rsidR="007F547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018</w:t>
            </w:r>
          </w:p>
          <w:p w:rsidR="00ED4136" w:rsidRPr="004B01E7" w:rsidRDefault="00ED4136" w:rsidP="00ED4136">
            <w:pPr>
              <w:framePr w:w="10138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A1AD6" w:rsidRDefault="008A1AD6" w:rsidP="003D46B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D46B9" w:rsidRDefault="003D46B9" w:rsidP="003D46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0553B9" w:rsidRPr="002E6931" w:rsidRDefault="000553B9" w:rsidP="003D46B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296"/>
        <w:gridCol w:w="1367"/>
        <w:gridCol w:w="1366"/>
        <w:gridCol w:w="1503"/>
        <w:gridCol w:w="1367"/>
        <w:gridCol w:w="1166"/>
      </w:tblGrid>
      <w:tr w:rsidR="003D46B9" w:rsidRPr="007854FA" w:rsidTr="00CE6DB3">
        <w:trPr>
          <w:trHeight w:hRule="exact" w:val="963"/>
        </w:trPr>
        <w:tc>
          <w:tcPr>
            <w:tcW w:w="10065" w:type="dxa"/>
            <w:gridSpan w:val="6"/>
            <w:shd w:val="clear" w:color="auto" w:fill="FFFFFF"/>
          </w:tcPr>
          <w:p w:rsidR="00CE6DB3" w:rsidRDefault="003D46B9" w:rsidP="00FF3DA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</w:t>
            </w:r>
            <w:r w:rsidR="008D43E0">
              <w:rPr>
                <w:rFonts w:ascii="Times New Roman" w:eastAsia="Times New Roman" w:hAnsi="Times New Roman" w:cs="Times New Roman"/>
                <w:sz w:val="28"/>
                <w:szCs w:val="28"/>
              </w:rPr>
              <w:t>льная квалификационная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Общеотраслевые должности </w:t>
            </w:r>
          </w:p>
          <w:p w:rsidR="003D46B9" w:rsidRPr="007854FA" w:rsidRDefault="003D46B9" w:rsidP="008D43E0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третьего уровня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D46B9" w:rsidRPr="007854FA" w:rsidTr="00CE6DB3">
        <w:trPr>
          <w:trHeight w:hRule="exact" w:val="695"/>
        </w:trPr>
        <w:tc>
          <w:tcPr>
            <w:tcW w:w="3296" w:type="dxa"/>
            <w:vMerge w:val="restart"/>
            <w:shd w:val="clear" w:color="auto" w:fill="FFFFFF"/>
          </w:tcPr>
          <w:p w:rsidR="003D46B9" w:rsidRPr="007854FA" w:rsidRDefault="003D46B9" w:rsidP="00FF3DA3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3D46B9" w:rsidRPr="007854FA" w:rsidRDefault="003D46B9" w:rsidP="00FF3DA3">
            <w:pPr>
              <w:spacing w:before="6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олжности</w:t>
            </w:r>
          </w:p>
        </w:tc>
        <w:tc>
          <w:tcPr>
            <w:tcW w:w="6769" w:type="dxa"/>
            <w:gridSpan w:val="5"/>
            <w:shd w:val="clear" w:color="auto" w:fill="FFFFFF"/>
          </w:tcPr>
          <w:p w:rsidR="003D46B9" w:rsidRPr="007854FA" w:rsidRDefault="003D46B9" w:rsidP="00FF3DA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Повышающий коэффициент по общеотраслевым дол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ностям специалистов и служащих</w:t>
            </w:r>
          </w:p>
        </w:tc>
      </w:tr>
      <w:tr w:rsidR="003D46B9" w:rsidRPr="007854FA" w:rsidTr="00CE6DB3">
        <w:trPr>
          <w:trHeight w:hRule="exact" w:val="530"/>
        </w:trPr>
        <w:tc>
          <w:tcPr>
            <w:tcW w:w="3296" w:type="dxa"/>
            <w:vMerge/>
            <w:shd w:val="clear" w:color="auto" w:fill="FFFFFF"/>
          </w:tcPr>
          <w:p w:rsidR="003D46B9" w:rsidRPr="007854FA" w:rsidRDefault="003D46B9" w:rsidP="00FF3D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FFFFFF"/>
          </w:tcPr>
          <w:p w:rsidR="003D46B9" w:rsidRDefault="003D46B9" w:rsidP="00FF3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  <w:p w:rsidR="003D46B9" w:rsidRPr="007854FA" w:rsidRDefault="003D46B9" w:rsidP="00FF3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FFFFFF"/>
          </w:tcPr>
          <w:p w:rsidR="003D46B9" w:rsidRPr="007854FA" w:rsidRDefault="003D46B9" w:rsidP="00FF3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группа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03" w:type="dxa"/>
            <w:shd w:val="clear" w:color="auto" w:fill="FFFFFF"/>
          </w:tcPr>
          <w:p w:rsidR="003D46B9" w:rsidRPr="007854FA" w:rsidRDefault="003D46B9" w:rsidP="00FF3DA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II группа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7" w:type="dxa"/>
            <w:shd w:val="clear" w:color="auto" w:fill="FFFFFF"/>
          </w:tcPr>
          <w:p w:rsidR="003D46B9" w:rsidRPr="00C0219C" w:rsidRDefault="003D46B9" w:rsidP="00FF3DA3">
            <w:pPr>
              <w:pStyle w:val="aa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III группа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6" w:type="dxa"/>
            <w:shd w:val="clear" w:color="auto" w:fill="FFFFFF"/>
          </w:tcPr>
          <w:p w:rsidR="003D46B9" w:rsidRPr="007854FA" w:rsidRDefault="003D46B9" w:rsidP="00FF3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 </w:t>
            </w:r>
          </w:p>
        </w:tc>
      </w:tr>
      <w:tr w:rsidR="007A2E24" w:rsidRPr="007854FA" w:rsidTr="00CE6DB3">
        <w:trPr>
          <w:trHeight w:hRule="exact" w:val="707"/>
        </w:trPr>
        <w:tc>
          <w:tcPr>
            <w:tcW w:w="3296" w:type="dxa"/>
            <w:shd w:val="clear" w:color="auto" w:fill="FFFFFF"/>
          </w:tcPr>
          <w:p w:rsidR="007A2E24" w:rsidRPr="004B01E7" w:rsidRDefault="007A2E24" w:rsidP="00FF3DA3">
            <w:pPr>
              <w:spacing w:line="260" w:lineRule="exact"/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1.Заместитель главного бухгалтера </w:t>
            </w:r>
          </w:p>
        </w:tc>
        <w:tc>
          <w:tcPr>
            <w:tcW w:w="1367" w:type="dxa"/>
            <w:shd w:val="clear" w:color="auto" w:fill="FFFFFF"/>
          </w:tcPr>
          <w:p w:rsidR="007A2E24" w:rsidRPr="004B01E7" w:rsidRDefault="00C43AB0" w:rsidP="00FF3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3,899</w:t>
            </w:r>
          </w:p>
        </w:tc>
        <w:tc>
          <w:tcPr>
            <w:tcW w:w="1366" w:type="dxa"/>
            <w:shd w:val="clear" w:color="auto" w:fill="FFFFFF"/>
          </w:tcPr>
          <w:p w:rsidR="007A2E24" w:rsidRPr="004B01E7" w:rsidRDefault="007A2E24" w:rsidP="00FF3D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</w:t>
            </w:r>
            <w:r w:rsidR="00C43AB0"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499</w:t>
            </w:r>
          </w:p>
        </w:tc>
        <w:tc>
          <w:tcPr>
            <w:tcW w:w="1503" w:type="dxa"/>
            <w:shd w:val="clear" w:color="auto" w:fill="FFFFFF"/>
          </w:tcPr>
          <w:p w:rsidR="007A2E24" w:rsidRPr="004B01E7" w:rsidRDefault="007A2E24" w:rsidP="00FF3DA3">
            <w:pPr>
              <w:spacing w:line="260" w:lineRule="exact"/>
              <w:ind w:left="3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</w:t>
            </w:r>
            <w:r w:rsidR="00C43AB0" w:rsidRPr="004B01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099</w:t>
            </w:r>
          </w:p>
        </w:tc>
        <w:tc>
          <w:tcPr>
            <w:tcW w:w="1367" w:type="dxa"/>
            <w:shd w:val="clear" w:color="auto" w:fill="FFFFFF"/>
          </w:tcPr>
          <w:p w:rsidR="007A2E24" w:rsidRPr="004B01E7" w:rsidRDefault="00C43AB0" w:rsidP="00FF3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2,699</w:t>
            </w:r>
          </w:p>
        </w:tc>
        <w:tc>
          <w:tcPr>
            <w:tcW w:w="1166" w:type="dxa"/>
            <w:shd w:val="clear" w:color="auto" w:fill="FFFFFF"/>
          </w:tcPr>
          <w:p w:rsidR="007A2E24" w:rsidRPr="004B01E7" w:rsidRDefault="007A2E24" w:rsidP="00FF3DA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2,299</w:t>
            </w:r>
          </w:p>
        </w:tc>
      </w:tr>
    </w:tbl>
    <w:p w:rsidR="003D46B9" w:rsidRDefault="003D46B9" w:rsidP="003D46B9">
      <w:pPr>
        <w:spacing w:before="236" w:line="326" w:lineRule="exact"/>
        <w:ind w:left="80" w:right="420"/>
        <w:rPr>
          <w:rFonts w:ascii="Times New Roman" w:eastAsia="Times New Roman" w:hAnsi="Times New Roman" w:cs="Times New Roman"/>
          <w:sz w:val="28"/>
          <w:szCs w:val="28"/>
        </w:rPr>
      </w:pPr>
      <w:r w:rsidRPr="007854FA">
        <w:rPr>
          <w:rFonts w:ascii="Times New Roman" w:eastAsia="Times New Roman" w:hAnsi="Times New Roman" w:cs="Times New Roman"/>
          <w:sz w:val="28"/>
          <w:szCs w:val="28"/>
        </w:rPr>
        <w:t>3. Коэффициент специфики работы устанавливается в размере 1,1 дол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ностного оклада.</w:t>
      </w:r>
    </w:p>
    <w:tbl>
      <w:tblPr>
        <w:tblStyle w:val="ab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</w:tblGrid>
      <w:tr w:rsidR="003928B6" w:rsidTr="000553B9">
        <w:trPr>
          <w:jc w:val="right"/>
        </w:trPr>
        <w:tc>
          <w:tcPr>
            <w:tcW w:w="4504" w:type="dxa"/>
          </w:tcPr>
          <w:p w:rsidR="00CE6DB3" w:rsidRDefault="00CE6DB3" w:rsidP="00CA2E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D6" w:rsidRDefault="008A1AD6" w:rsidP="00CA2E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B6" w:rsidRPr="00714A7B" w:rsidRDefault="003928B6" w:rsidP="00CA2E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3928B6" w:rsidRPr="00CA2E5E" w:rsidRDefault="003928B6" w:rsidP="00CA2E5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CA2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>Колпнянского района Орловской</w:t>
            </w:r>
            <w:r w:rsidR="00CA2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3B9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421A1">
              <w:rPr>
                <w:rFonts w:ascii="Times New Roman" w:hAnsi="Times New Roman" w:cs="Times New Roman"/>
                <w:sz w:val="28"/>
                <w:szCs w:val="28"/>
              </w:rPr>
              <w:t>659 от «01</w:t>
            </w:r>
            <w:r w:rsidR="008D43E0">
              <w:rPr>
                <w:rFonts w:ascii="Times New Roman" w:hAnsi="Times New Roman" w:cs="Times New Roman"/>
                <w:sz w:val="28"/>
                <w:szCs w:val="28"/>
              </w:rPr>
              <w:t>»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3928B6" w:rsidRDefault="003928B6" w:rsidP="003928B6">
      <w:r>
        <w:lastRenderedPageBreak/>
        <w:t xml:space="preserve">                                                                        </w:t>
      </w:r>
    </w:p>
    <w:p w:rsidR="00FF3DA3" w:rsidRDefault="00FF3DA3" w:rsidP="003928B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928B6" w:rsidRPr="00ED13D7" w:rsidRDefault="003928B6" w:rsidP="003928B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D13D7">
        <w:rPr>
          <w:rFonts w:ascii="Times New Roman" w:hAnsi="Times New Roman" w:cs="Times New Roman"/>
          <w:sz w:val="28"/>
          <w:szCs w:val="28"/>
        </w:rPr>
        <w:t xml:space="preserve">Тарифные разряды, </w:t>
      </w:r>
      <w:proofErr w:type="spellStart"/>
      <w:r w:rsidRPr="00ED13D7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ED13D7">
        <w:rPr>
          <w:rFonts w:ascii="Times New Roman" w:hAnsi="Times New Roman" w:cs="Times New Roman"/>
          <w:sz w:val="28"/>
          <w:szCs w:val="28"/>
        </w:rPr>
        <w:t xml:space="preserve"> тарифные коэффициенты</w:t>
      </w:r>
    </w:p>
    <w:p w:rsidR="003928B6" w:rsidRDefault="003928B6" w:rsidP="003928B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D13D7">
        <w:rPr>
          <w:rFonts w:ascii="Times New Roman" w:hAnsi="Times New Roman" w:cs="Times New Roman"/>
          <w:sz w:val="28"/>
          <w:szCs w:val="28"/>
        </w:rPr>
        <w:t>и тарифные ставки работников, осуществляющих профессиональную де</w:t>
      </w:r>
      <w:r w:rsidRPr="00ED13D7">
        <w:rPr>
          <w:rFonts w:ascii="Times New Roman" w:hAnsi="Times New Roman" w:cs="Times New Roman"/>
          <w:sz w:val="28"/>
          <w:szCs w:val="28"/>
        </w:rPr>
        <w:t>я</w:t>
      </w:r>
      <w:r w:rsidRPr="00ED13D7">
        <w:rPr>
          <w:rFonts w:ascii="Times New Roman" w:hAnsi="Times New Roman" w:cs="Times New Roman"/>
          <w:sz w:val="28"/>
          <w:szCs w:val="28"/>
        </w:rPr>
        <w:t>тельность по профессиям рабочих, един</w:t>
      </w:r>
      <w:r w:rsidR="00FF3DA3">
        <w:rPr>
          <w:rFonts w:ascii="Times New Roman" w:hAnsi="Times New Roman" w:cs="Times New Roman"/>
          <w:sz w:val="28"/>
          <w:szCs w:val="28"/>
        </w:rPr>
        <w:t>ые для всех учреждений культуры</w:t>
      </w:r>
    </w:p>
    <w:p w:rsidR="003928B6" w:rsidRPr="00ED13D7" w:rsidRDefault="003928B6" w:rsidP="003928B6">
      <w:pPr>
        <w:pStyle w:val="aa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28B6" w:rsidRPr="007854FA" w:rsidRDefault="003928B6" w:rsidP="003928B6">
      <w:pPr>
        <w:tabs>
          <w:tab w:val="left" w:pos="990"/>
        </w:tabs>
        <w:spacing w:after="346" w:line="317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Тарифная ставка работников, осуществляющих профессиональную деятельность по профессиям рабочих в учреждениях культуры, определяется по следующей формуле:</w:t>
      </w:r>
    </w:p>
    <w:p w:rsidR="003928B6" w:rsidRPr="007854FA" w:rsidRDefault="003928B6" w:rsidP="003928B6">
      <w:pPr>
        <w:spacing w:after="313" w:line="260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854FA">
        <w:rPr>
          <w:rFonts w:ascii="Times New Roman" w:eastAsia="Times New Roman" w:hAnsi="Times New Roman" w:cs="Times New Roman"/>
          <w:sz w:val="28"/>
          <w:szCs w:val="28"/>
        </w:rPr>
        <w:t>Ооп</w:t>
      </w:r>
      <w:proofErr w:type="spellEnd"/>
      <w:proofErr w:type="gramStart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= Б</w:t>
      </w:r>
      <w:proofErr w:type="gramEnd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54F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54FA">
        <w:rPr>
          <w:rFonts w:ascii="Times New Roman" w:eastAsia="Times New Roman" w:hAnsi="Times New Roman" w:cs="Times New Roman"/>
          <w:sz w:val="28"/>
          <w:szCs w:val="28"/>
        </w:rPr>
        <w:t>Кпр</w:t>
      </w:r>
      <w:proofErr w:type="spellEnd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54F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54FA">
        <w:rPr>
          <w:rFonts w:ascii="Times New Roman" w:eastAsia="Times New Roman" w:hAnsi="Times New Roman" w:cs="Times New Roman"/>
          <w:sz w:val="28"/>
          <w:szCs w:val="28"/>
        </w:rPr>
        <w:t>Ксп</w:t>
      </w:r>
      <w:proofErr w:type="spellEnd"/>
      <w:r w:rsidRPr="007854FA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928B6" w:rsidRPr="007854FA" w:rsidRDefault="003928B6" w:rsidP="003928B6">
      <w:pPr>
        <w:spacing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854FA">
        <w:rPr>
          <w:rFonts w:ascii="Times New Roman" w:eastAsia="Times New Roman" w:hAnsi="Times New Roman" w:cs="Times New Roman"/>
          <w:sz w:val="28"/>
          <w:szCs w:val="28"/>
        </w:rPr>
        <w:t>Ооп</w:t>
      </w:r>
      <w:proofErr w:type="spellEnd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- тарифная ставка по профессиям рабочих;</w:t>
      </w:r>
    </w:p>
    <w:p w:rsidR="003928B6" w:rsidRPr="007854FA" w:rsidRDefault="003928B6" w:rsidP="003928B6">
      <w:pPr>
        <w:spacing w:line="322" w:lineRule="exact"/>
        <w:ind w:lef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854F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- базовая единица;</w:t>
      </w:r>
    </w:p>
    <w:p w:rsidR="003928B6" w:rsidRDefault="003928B6" w:rsidP="003928B6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4FA">
        <w:rPr>
          <w:rFonts w:ascii="Times New Roman" w:eastAsia="Times New Roman" w:hAnsi="Times New Roman" w:cs="Times New Roman"/>
          <w:sz w:val="28"/>
          <w:szCs w:val="28"/>
        </w:rPr>
        <w:t>Кпр - тарифный коэффициент устанавливается в зависимости от разряда работников, осуществляющих профессиональную деятельность по профе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сиям рабочих, значение которых приведены в таблице:</w:t>
      </w:r>
    </w:p>
    <w:p w:rsidR="003928B6" w:rsidRPr="007854FA" w:rsidRDefault="003928B6" w:rsidP="003928B6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928B6" w:rsidRPr="007854FA" w:rsidRDefault="003928B6" w:rsidP="003928B6">
      <w:pPr>
        <w:spacing w:line="260" w:lineRule="exact"/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4FA"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36"/>
        <w:gridCol w:w="936"/>
        <w:gridCol w:w="941"/>
        <w:gridCol w:w="941"/>
        <w:gridCol w:w="936"/>
        <w:gridCol w:w="931"/>
        <w:gridCol w:w="941"/>
        <w:gridCol w:w="941"/>
        <w:gridCol w:w="936"/>
        <w:gridCol w:w="946"/>
      </w:tblGrid>
      <w:tr w:rsidR="003928B6" w:rsidRPr="007854FA" w:rsidTr="00FF3DA3">
        <w:trPr>
          <w:trHeight w:hRule="exact" w:val="355"/>
          <w:jc w:val="center"/>
        </w:trPr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3928B6" w:rsidRPr="007854FA" w:rsidTr="00FF3DA3">
        <w:trPr>
          <w:trHeight w:hRule="exact" w:val="48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ind w:left="28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928B6" w:rsidRPr="007854FA" w:rsidTr="00FF3DA3">
        <w:trPr>
          <w:trHeight w:hRule="exact" w:val="336"/>
          <w:jc w:val="center"/>
        </w:trPr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3928B6" w:rsidRPr="007854FA" w:rsidTr="00FF3DA3">
        <w:trPr>
          <w:trHeight w:hRule="exact" w:val="47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ind w:left="3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1,127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1,386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1,458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B6" w:rsidRPr="004B01E7" w:rsidRDefault="003928B6" w:rsidP="00FF3DA3">
            <w:pPr>
              <w:framePr w:w="9384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1,562</w:t>
            </w:r>
          </w:p>
        </w:tc>
      </w:tr>
      <w:tr w:rsidR="003928B6" w:rsidRPr="007854FA" w:rsidTr="00FF3DA3">
        <w:trPr>
          <w:trHeight w:hRule="exact" w:val="336"/>
          <w:jc w:val="center"/>
        </w:trPr>
        <w:tc>
          <w:tcPr>
            <w:tcW w:w="93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8B6" w:rsidRPr="004B01E7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Тарифные ставки</w:t>
            </w:r>
          </w:p>
        </w:tc>
      </w:tr>
      <w:tr w:rsidR="003928B6" w:rsidRPr="007854FA" w:rsidTr="00FF3DA3">
        <w:trPr>
          <w:trHeight w:hRule="exact" w:val="42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ind w:left="2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9918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10551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11194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11554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12197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8B6" w:rsidRPr="007854FA" w:rsidRDefault="003928B6" w:rsidP="00FF3DA3">
            <w:pPr>
              <w:framePr w:w="9384" w:wrap="notBeside" w:vAnchor="text" w:hAnchor="text" w:xAlign="center" w:y="1"/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12830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8B6" w:rsidRPr="004B01E7" w:rsidRDefault="003928B6" w:rsidP="00FF3DA3">
            <w:pPr>
              <w:framePr w:w="9384" w:wrap="notBeside" w:vAnchor="text" w:hAnchor="text" w:xAlign="center" w:y="1"/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13746</w:t>
            </w:r>
          </w:p>
        </w:tc>
      </w:tr>
    </w:tbl>
    <w:p w:rsidR="003928B6" w:rsidRPr="007854FA" w:rsidRDefault="003928B6" w:rsidP="003928B6">
      <w:pPr>
        <w:tabs>
          <w:tab w:val="left" w:pos="1013"/>
        </w:tabs>
        <w:spacing w:before="245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Тарификация работников по профессиям рабочих, занятых </w:t>
      </w:r>
      <w:proofErr w:type="gramStart"/>
      <w:r w:rsidRPr="007854F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важных</w:t>
      </w:r>
    </w:p>
    <w:p w:rsidR="003928B6" w:rsidRDefault="003928B6" w:rsidP="00FF3DA3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854FA">
        <w:rPr>
          <w:rFonts w:ascii="Times New Roman" w:eastAsia="Times New Roman" w:hAnsi="Times New Roman" w:cs="Times New Roman"/>
          <w:sz w:val="28"/>
          <w:szCs w:val="28"/>
        </w:rPr>
        <w:t xml:space="preserve">( особо важных) и ответственных (особо ответственных) </w:t>
      </w:r>
      <w:proofErr w:type="gramStart"/>
      <w:r w:rsidRPr="007854FA">
        <w:rPr>
          <w:rFonts w:ascii="Times New Roman" w:eastAsia="Times New Roman" w:hAnsi="Times New Roman" w:cs="Times New Roman"/>
          <w:sz w:val="28"/>
          <w:szCs w:val="28"/>
        </w:rPr>
        <w:t>работах</w:t>
      </w:r>
      <w:proofErr w:type="gramEnd"/>
      <w:r w:rsidRPr="007854FA">
        <w:rPr>
          <w:rFonts w:ascii="Times New Roman" w:eastAsia="Times New Roman" w:hAnsi="Times New Roman" w:cs="Times New Roman"/>
          <w:sz w:val="28"/>
          <w:szCs w:val="28"/>
        </w:rPr>
        <w:t>, произв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дится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Федерации.</w:t>
      </w:r>
    </w:p>
    <w:p w:rsidR="003928B6" w:rsidRPr="007854FA" w:rsidRDefault="003928B6" w:rsidP="003928B6">
      <w:pPr>
        <w:spacing w:line="322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445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Оплата труда рабочим, привлекаемым для выполнения важных (особо важных) и ответственных (особо ответственных) работ, устанавливается и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ходя из 9-10 разрядов в соответствии с Перечнем высококвалифицированных рабочих, занятых на важных и ответственных, особо важных и особо отве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ственных работах, представленным в приложении 3 к настоящему Полож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3928B6" w:rsidRDefault="003928B6" w:rsidP="003928B6">
      <w:pPr>
        <w:pStyle w:val="21"/>
        <w:shd w:val="clear" w:color="auto" w:fill="auto"/>
        <w:tabs>
          <w:tab w:val="left" w:pos="814"/>
        </w:tabs>
        <w:spacing w:after="597" w:line="322" w:lineRule="exact"/>
        <w:ind w:right="20"/>
        <w:rPr>
          <w:sz w:val="28"/>
          <w:szCs w:val="28"/>
        </w:rPr>
      </w:pPr>
    </w:p>
    <w:tbl>
      <w:tblPr>
        <w:tblStyle w:val="ab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</w:tblGrid>
      <w:tr w:rsidR="00067A37" w:rsidTr="00FF3DA3">
        <w:trPr>
          <w:jc w:val="right"/>
        </w:trPr>
        <w:tc>
          <w:tcPr>
            <w:tcW w:w="4504" w:type="dxa"/>
          </w:tcPr>
          <w:p w:rsidR="00067A37" w:rsidRPr="00714A7B" w:rsidRDefault="003928B6" w:rsidP="008D43E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067A37" w:rsidRPr="00CA2E5E" w:rsidRDefault="00067A37" w:rsidP="008D43E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="00CA2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>Колпнянского района Орловской</w:t>
            </w:r>
            <w:r w:rsidR="00CA2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D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4A7B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 w:rsidR="00F421A1">
              <w:rPr>
                <w:rFonts w:ascii="Times New Roman" w:hAnsi="Times New Roman" w:cs="Times New Roman"/>
                <w:sz w:val="28"/>
                <w:szCs w:val="28"/>
              </w:rPr>
              <w:t xml:space="preserve"> № 659 от «01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43E0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</w:tbl>
    <w:p w:rsidR="0052086C" w:rsidRPr="007854FA" w:rsidRDefault="0052086C" w:rsidP="0052086C">
      <w:pPr>
        <w:pStyle w:val="21"/>
        <w:shd w:val="clear" w:color="auto" w:fill="auto"/>
        <w:spacing w:after="0" w:line="260" w:lineRule="exact"/>
        <w:ind w:right="20"/>
        <w:rPr>
          <w:color w:val="000000"/>
          <w:sz w:val="28"/>
          <w:szCs w:val="28"/>
        </w:rPr>
      </w:pPr>
    </w:p>
    <w:p w:rsidR="0052086C" w:rsidRPr="007854FA" w:rsidRDefault="0052086C" w:rsidP="0052086C">
      <w:pPr>
        <w:pStyle w:val="21"/>
        <w:shd w:val="clear" w:color="auto" w:fill="auto"/>
        <w:spacing w:after="0" w:line="322" w:lineRule="exact"/>
        <w:ind w:right="140"/>
        <w:rPr>
          <w:color w:val="000000"/>
          <w:sz w:val="28"/>
          <w:szCs w:val="28"/>
        </w:rPr>
      </w:pPr>
    </w:p>
    <w:p w:rsidR="0052086C" w:rsidRPr="007854FA" w:rsidRDefault="0052086C" w:rsidP="0052086C">
      <w:pPr>
        <w:pStyle w:val="21"/>
        <w:shd w:val="clear" w:color="auto" w:fill="auto"/>
        <w:spacing w:after="0" w:line="322" w:lineRule="exact"/>
        <w:ind w:right="140"/>
        <w:jc w:val="center"/>
        <w:rPr>
          <w:sz w:val="28"/>
          <w:szCs w:val="28"/>
        </w:rPr>
      </w:pPr>
      <w:r w:rsidRPr="007854FA">
        <w:rPr>
          <w:color w:val="000000"/>
          <w:sz w:val="28"/>
          <w:szCs w:val="28"/>
        </w:rPr>
        <w:t>П</w:t>
      </w:r>
      <w:r w:rsidR="00FF3DA3">
        <w:rPr>
          <w:color w:val="000000"/>
          <w:sz w:val="28"/>
          <w:szCs w:val="28"/>
        </w:rPr>
        <w:t>орядок</w:t>
      </w:r>
    </w:p>
    <w:p w:rsidR="008D607E" w:rsidRPr="009E4689" w:rsidRDefault="0052086C" w:rsidP="009E4689">
      <w:pPr>
        <w:pStyle w:val="21"/>
        <w:shd w:val="clear" w:color="auto" w:fill="auto"/>
        <w:spacing w:after="300" w:line="322" w:lineRule="exact"/>
        <w:ind w:right="140"/>
        <w:jc w:val="center"/>
        <w:rPr>
          <w:sz w:val="28"/>
          <w:szCs w:val="28"/>
        </w:rPr>
      </w:pPr>
      <w:r w:rsidRPr="007854FA">
        <w:rPr>
          <w:color w:val="000000"/>
          <w:sz w:val="28"/>
          <w:szCs w:val="28"/>
        </w:rPr>
        <w:t>оплаты труда руководителей, заместителей руководителей учреждений культуры Колпнянского района Орловской области</w:t>
      </w:r>
    </w:p>
    <w:p w:rsidR="003F5FBF" w:rsidRDefault="00CA2E5E" w:rsidP="008D607E">
      <w:pPr>
        <w:pStyle w:val="21"/>
        <w:shd w:val="clear" w:color="auto" w:fill="auto"/>
        <w:spacing w:after="0" w:line="240" w:lineRule="auto"/>
        <w:ind w:right="2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F5FBF" w:rsidRPr="007561C1">
        <w:rPr>
          <w:color w:val="000000"/>
          <w:sz w:val="28"/>
          <w:szCs w:val="28"/>
        </w:rPr>
        <w:t>. Общее положение</w:t>
      </w:r>
    </w:p>
    <w:p w:rsidR="003C0594" w:rsidRPr="007561C1" w:rsidRDefault="003C0594" w:rsidP="008D607E">
      <w:pPr>
        <w:pStyle w:val="21"/>
        <w:shd w:val="clear" w:color="auto" w:fill="auto"/>
        <w:spacing w:after="0" w:line="240" w:lineRule="auto"/>
        <w:ind w:right="23"/>
        <w:jc w:val="center"/>
        <w:rPr>
          <w:sz w:val="28"/>
          <w:szCs w:val="28"/>
        </w:rPr>
      </w:pPr>
    </w:p>
    <w:p w:rsidR="003F5FBF" w:rsidRPr="007854FA" w:rsidRDefault="003F5FBF" w:rsidP="003F5FBF">
      <w:pPr>
        <w:pStyle w:val="21"/>
        <w:shd w:val="clear" w:color="auto" w:fill="auto"/>
        <w:spacing w:after="0" w:line="322" w:lineRule="exact"/>
        <w:ind w:left="40" w:right="20" w:firstLine="380"/>
        <w:rPr>
          <w:sz w:val="28"/>
          <w:szCs w:val="28"/>
        </w:rPr>
      </w:pPr>
      <w:r w:rsidRPr="007854FA">
        <w:rPr>
          <w:color w:val="000000"/>
          <w:sz w:val="28"/>
          <w:szCs w:val="28"/>
        </w:rPr>
        <w:t>Настоящий Порядок оплаты труда руководителей, заместителей руков</w:t>
      </w:r>
      <w:r w:rsidRPr="007854FA">
        <w:rPr>
          <w:color w:val="000000"/>
          <w:sz w:val="28"/>
          <w:szCs w:val="28"/>
        </w:rPr>
        <w:t>о</w:t>
      </w:r>
      <w:r w:rsidRPr="007854FA">
        <w:rPr>
          <w:color w:val="000000"/>
          <w:sz w:val="28"/>
          <w:szCs w:val="28"/>
        </w:rPr>
        <w:t>дителей учреждений культуры Колпнянского района Орловской области (далее - Порядок) определяет:</w:t>
      </w:r>
    </w:p>
    <w:p w:rsidR="003F5FBF" w:rsidRPr="007854FA" w:rsidRDefault="00CA2E5E" w:rsidP="003F5FBF">
      <w:pPr>
        <w:pStyle w:val="21"/>
        <w:shd w:val="clear" w:color="auto" w:fill="auto"/>
        <w:spacing w:after="0" w:line="322" w:lineRule="exact"/>
        <w:ind w:left="40" w:right="20" w:firstLine="3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5FBF" w:rsidRPr="007854FA">
        <w:rPr>
          <w:color w:val="000000"/>
          <w:sz w:val="28"/>
          <w:szCs w:val="28"/>
        </w:rPr>
        <w:t>расчет размеров должностных окладов руководителей, заместителей р</w:t>
      </w:r>
      <w:r w:rsidR="003F5FBF" w:rsidRPr="007854FA">
        <w:rPr>
          <w:color w:val="000000"/>
          <w:sz w:val="28"/>
          <w:szCs w:val="28"/>
        </w:rPr>
        <w:t>у</w:t>
      </w:r>
      <w:r w:rsidR="003F5FBF" w:rsidRPr="007854FA">
        <w:rPr>
          <w:color w:val="000000"/>
          <w:sz w:val="28"/>
          <w:szCs w:val="28"/>
        </w:rPr>
        <w:t xml:space="preserve">ководителей </w:t>
      </w:r>
      <w:r w:rsidR="003F5FBF">
        <w:rPr>
          <w:color w:val="000000"/>
          <w:sz w:val="28"/>
          <w:szCs w:val="28"/>
        </w:rPr>
        <w:t xml:space="preserve">бюджетных </w:t>
      </w:r>
      <w:r w:rsidR="003F5FBF" w:rsidRPr="007854FA">
        <w:rPr>
          <w:color w:val="000000"/>
          <w:sz w:val="28"/>
          <w:szCs w:val="28"/>
        </w:rPr>
        <w:t>учреждений культуры</w:t>
      </w:r>
      <w:r w:rsidR="003F5FBF">
        <w:rPr>
          <w:color w:val="000000"/>
          <w:sz w:val="28"/>
          <w:szCs w:val="28"/>
        </w:rPr>
        <w:t xml:space="preserve"> Колпнянского района О</w:t>
      </w:r>
      <w:r w:rsidR="003F5FBF">
        <w:rPr>
          <w:color w:val="000000"/>
          <w:sz w:val="28"/>
          <w:szCs w:val="28"/>
        </w:rPr>
        <w:t>р</w:t>
      </w:r>
      <w:r w:rsidR="003F5FBF">
        <w:rPr>
          <w:color w:val="000000"/>
          <w:sz w:val="28"/>
          <w:szCs w:val="28"/>
        </w:rPr>
        <w:t>ловской области;</w:t>
      </w:r>
    </w:p>
    <w:p w:rsidR="003F5FBF" w:rsidRPr="007854FA" w:rsidRDefault="00CA2E5E" w:rsidP="003F5FBF">
      <w:pPr>
        <w:pStyle w:val="21"/>
        <w:shd w:val="clear" w:color="auto" w:fill="auto"/>
        <w:spacing w:after="0" w:line="322" w:lineRule="exact"/>
        <w:ind w:left="40" w:right="20" w:firstLine="3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5FBF" w:rsidRPr="007854FA">
        <w:rPr>
          <w:color w:val="000000"/>
          <w:sz w:val="28"/>
          <w:szCs w:val="28"/>
        </w:rPr>
        <w:t>виды, условия, размеры и порядок осуществления выплат компенсац</w:t>
      </w:r>
      <w:r w:rsidR="003F5FBF" w:rsidRPr="007854FA">
        <w:rPr>
          <w:color w:val="000000"/>
          <w:sz w:val="28"/>
          <w:szCs w:val="28"/>
        </w:rPr>
        <w:t>и</w:t>
      </w:r>
      <w:r w:rsidR="003F5FBF" w:rsidRPr="007854FA">
        <w:rPr>
          <w:color w:val="000000"/>
          <w:sz w:val="28"/>
          <w:szCs w:val="28"/>
        </w:rPr>
        <w:t>онного характера;</w:t>
      </w:r>
    </w:p>
    <w:p w:rsidR="00CA2E5E" w:rsidRDefault="00CA2E5E" w:rsidP="00CA2E5E">
      <w:pPr>
        <w:pStyle w:val="21"/>
        <w:shd w:val="clear" w:color="auto" w:fill="auto"/>
        <w:spacing w:after="0" w:line="322" w:lineRule="exact"/>
        <w:ind w:left="40" w:right="20" w:firstLine="3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F5FBF" w:rsidRPr="007854FA">
        <w:rPr>
          <w:color w:val="000000"/>
          <w:sz w:val="28"/>
          <w:szCs w:val="28"/>
        </w:rPr>
        <w:t>виды, условия, размеры и порядок осуществления выплат стимулиру</w:t>
      </w:r>
      <w:r w:rsidR="003F5FBF" w:rsidRPr="007854FA">
        <w:rPr>
          <w:color w:val="000000"/>
          <w:sz w:val="28"/>
          <w:szCs w:val="28"/>
        </w:rPr>
        <w:t>ю</w:t>
      </w:r>
      <w:r w:rsidR="003F5FBF" w:rsidRPr="007854FA">
        <w:rPr>
          <w:color w:val="000000"/>
          <w:sz w:val="28"/>
          <w:szCs w:val="28"/>
        </w:rPr>
        <w:t>щего характера.</w:t>
      </w:r>
    </w:p>
    <w:p w:rsidR="003F5FBF" w:rsidRPr="00CA2E5E" w:rsidRDefault="00CA2E5E" w:rsidP="00CA2E5E">
      <w:pPr>
        <w:pStyle w:val="21"/>
        <w:shd w:val="clear" w:color="auto" w:fill="auto"/>
        <w:spacing w:after="0" w:line="322" w:lineRule="exact"/>
        <w:ind w:left="40" w:right="20" w:firstLine="3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F5FBF" w:rsidRPr="007561C1">
        <w:rPr>
          <w:color w:val="000000"/>
          <w:sz w:val="28"/>
          <w:szCs w:val="28"/>
        </w:rPr>
        <w:t>Порядок и условия оплаты труда руководителей,</w:t>
      </w:r>
    </w:p>
    <w:p w:rsidR="003F5FBF" w:rsidRPr="00CA2E5E" w:rsidRDefault="003F5FBF" w:rsidP="00CA2E5E">
      <w:pPr>
        <w:pStyle w:val="21"/>
        <w:shd w:val="clear" w:color="auto" w:fill="auto"/>
        <w:spacing w:after="0" w:line="322" w:lineRule="exact"/>
        <w:ind w:right="140"/>
        <w:jc w:val="center"/>
        <w:rPr>
          <w:color w:val="000000"/>
          <w:sz w:val="28"/>
          <w:szCs w:val="28"/>
        </w:rPr>
      </w:pPr>
      <w:r w:rsidRPr="007561C1">
        <w:rPr>
          <w:color w:val="000000"/>
          <w:sz w:val="28"/>
          <w:szCs w:val="28"/>
        </w:rPr>
        <w:t>заместителей руководителей учреждений культуры</w:t>
      </w:r>
    </w:p>
    <w:p w:rsidR="003F5FBF" w:rsidRPr="007854FA" w:rsidRDefault="003F5FBF" w:rsidP="00FF3DA3">
      <w:pPr>
        <w:pStyle w:val="21"/>
        <w:shd w:val="clear" w:color="auto" w:fill="auto"/>
        <w:spacing w:after="0" w:line="322" w:lineRule="exact"/>
        <w:ind w:left="40" w:right="20" w:firstLine="380"/>
        <w:rPr>
          <w:sz w:val="28"/>
          <w:szCs w:val="28"/>
        </w:rPr>
      </w:pPr>
      <w:r w:rsidRPr="007854FA">
        <w:rPr>
          <w:color w:val="000000"/>
          <w:sz w:val="28"/>
          <w:szCs w:val="28"/>
        </w:rPr>
        <w:t>2.1.</w:t>
      </w:r>
      <w:r w:rsidR="00FF3DA3">
        <w:rPr>
          <w:color w:val="000000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Заработная плата руководителей, заместителей руководителей сост</w:t>
      </w:r>
      <w:r w:rsidRPr="007854FA">
        <w:rPr>
          <w:color w:val="000000"/>
          <w:sz w:val="28"/>
          <w:szCs w:val="28"/>
        </w:rPr>
        <w:t>о</w:t>
      </w:r>
      <w:r w:rsidRPr="007854FA">
        <w:rPr>
          <w:color w:val="000000"/>
          <w:sz w:val="28"/>
          <w:szCs w:val="28"/>
        </w:rPr>
        <w:t>ит из должностного оклада, выплат компенсационного и стимулирующего характера (таблица 1).</w:t>
      </w:r>
    </w:p>
    <w:p w:rsidR="003F5FBF" w:rsidRPr="007854FA" w:rsidRDefault="003F5FBF" w:rsidP="003F5FBF">
      <w:pPr>
        <w:pStyle w:val="21"/>
        <w:shd w:val="clear" w:color="auto" w:fill="auto"/>
        <w:tabs>
          <w:tab w:val="left" w:pos="2819"/>
        </w:tabs>
        <w:spacing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2.2.</w:t>
      </w:r>
      <w:r w:rsidR="00FF3DA3">
        <w:rPr>
          <w:color w:val="000000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Должностной</w:t>
      </w:r>
      <w:r w:rsidRPr="007854FA">
        <w:rPr>
          <w:color w:val="000000"/>
          <w:sz w:val="28"/>
          <w:szCs w:val="28"/>
        </w:rPr>
        <w:tab/>
        <w:t>оклад руководителей, руководителей структурных подразделений учреждений культуры определяется исходя из отнесения у</w:t>
      </w:r>
      <w:r w:rsidRPr="007854FA">
        <w:rPr>
          <w:color w:val="000000"/>
          <w:sz w:val="28"/>
          <w:szCs w:val="28"/>
        </w:rPr>
        <w:t>ч</w:t>
      </w:r>
      <w:r w:rsidRPr="007854FA">
        <w:rPr>
          <w:color w:val="000000"/>
          <w:sz w:val="28"/>
          <w:szCs w:val="28"/>
        </w:rPr>
        <w:t>реждений к группам по оплате труда руководителей в зависимости от объёма и сложности выполняемых работ.</w:t>
      </w:r>
    </w:p>
    <w:p w:rsidR="003F5FBF" w:rsidRPr="007854FA" w:rsidRDefault="003F5FBF" w:rsidP="003F5FBF">
      <w:pPr>
        <w:pStyle w:val="21"/>
        <w:shd w:val="clear" w:color="auto" w:fill="auto"/>
        <w:tabs>
          <w:tab w:val="left" w:pos="765"/>
        </w:tabs>
        <w:spacing w:after="0" w:line="322" w:lineRule="exact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</w:t>
      </w:r>
      <w:r w:rsidR="00FF3DA3">
        <w:rPr>
          <w:color w:val="000000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Группы по оплате труда руководителей устанавливаются в соотве</w:t>
      </w:r>
      <w:r w:rsidRPr="007854FA">
        <w:rPr>
          <w:color w:val="000000"/>
          <w:sz w:val="28"/>
          <w:szCs w:val="28"/>
        </w:rPr>
        <w:t>т</w:t>
      </w:r>
      <w:r w:rsidRPr="007854FA">
        <w:rPr>
          <w:color w:val="000000"/>
          <w:sz w:val="28"/>
          <w:szCs w:val="28"/>
        </w:rPr>
        <w:t>ствии с показателями и порядком определения групп оплаты труда руков</w:t>
      </w:r>
      <w:r w:rsidRPr="007854FA">
        <w:rPr>
          <w:color w:val="000000"/>
          <w:sz w:val="28"/>
          <w:szCs w:val="28"/>
        </w:rPr>
        <w:t>о</w:t>
      </w:r>
      <w:r w:rsidRPr="007854FA">
        <w:rPr>
          <w:color w:val="000000"/>
          <w:sz w:val="28"/>
          <w:szCs w:val="28"/>
        </w:rPr>
        <w:t>дителей учреждений культуры согласно приложению 1 к настоящему Поря</w:t>
      </w:r>
      <w:r w:rsidRPr="007854FA">
        <w:rPr>
          <w:color w:val="000000"/>
          <w:sz w:val="28"/>
          <w:szCs w:val="28"/>
        </w:rPr>
        <w:t>д</w:t>
      </w:r>
      <w:r w:rsidRPr="007854FA">
        <w:rPr>
          <w:color w:val="000000"/>
          <w:sz w:val="28"/>
          <w:szCs w:val="28"/>
        </w:rPr>
        <w:t>ку.</w:t>
      </w:r>
    </w:p>
    <w:p w:rsidR="003F5FBF" w:rsidRPr="007854FA" w:rsidRDefault="003F5FBF" w:rsidP="003F5FBF">
      <w:pPr>
        <w:pStyle w:val="21"/>
        <w:shd w:val="clear" w:color="auto" w:fill="auto"/>
        <w:tabs>
          <w:tab w:val="left" w:pos="746"/>
        </w:tabs>
        <w:spacing w:after="0" w:line="322" w:lineRule="exact"/>
        <w:ind w:left="4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2.4.</w:t>
      </w:r>
      <w:r w:rsidR="00FF3DA3">
        <w:rPr>
          <w:color w:val="000000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Должностные оклады заместителей руководителей учреждений кул</w:t>
      </w:r>
      <w:r w:rsidRPr="007854FA">
        <w:rPr>
          <w:color w:val="000000"/>
          <w:sz w:val="28"/>
          <w:szCs w:val="28"/>
        </w:rPr>
        <w:t>ь</w:t>
      </w:r>
      <w:r w:rsidRPr="007854FA">
        <w:rPr>
          <w:color w:val="000000"/>
          <w:sz w:val="28"/>
          <w:szCs w:val="28"/>
        </w:rPr>
        <w:t>туры устанавливаются на 10-30 процентов ниже должностных окладов рук</w:t>
      </w:r>
      <w:r w:rsidRPr="007854FA">
        <w:rPr>
          <w:color w:val="000000"/>
          <w:sz w:val="28"/>
          <w:szCs w:val="28"/>
        </w:rPr>
        <w:t>о</w:t>
      </w:r>
      <w:r w:rsidRPr="007854FA">
        <w:rPr>
          <w:color w:val="000000"/>
          <w:sz w:val="28"/>
          <w:szCs w:val="28"/>
        </w:rPr>
        <w:t>водителей учреждений культуры</w:t>
      </w:r>
      <w:r w:rsidR="00FF3DA3" w:rsidRPr="007854FA">
        <w:rPr>
          <w:color w:val="000000"/>
          <w:sz w:val="28"/>
          <w:szCs w:val="28"/>
        </w:rPr>
        <w:t xml:space="preserve">. </w:t>
      </w:r>
    </w:p>
    <w:p w:rsidR="003F5FBF" w:rsidRPr="007854FA" w:rsidRDefault="003F5FBF" w:rsidP="003F5FBF">
      <w:pPr>
        <w:pStyle w:val="21"/>
        <w:shd w:val="clear" w:color="auto" w:fill="auto"/>
        <w:tabs>
          <w:tab w:val="left" w:pos="597"/>
        </w:tabs>
        <w:spacing w:after="169" w:line="322" w:lineRule="exact"/>
        <w:ind w:left="40"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2.5.</w:t>
      </w:r>
      <w:r w:rsidR="00FF3DA3">
        <w:rPr>
          <w:color w:val="000000"/>
          <w:sz w:val="28"/>
          <w:szCs w:val="28"/>
        </w:rPr>
        <w:t xml:space="preserve"> </w:t>
      </w:r>
      <w:r w:rsidRPr="007854FA">
        <w:rPr>
          <w:color w:val="000000"/>
          <w:sz w:val="28"/>
          <w:szCs w:val="28"/>
        </w:rPr>
        <w:t>Должностные оклады ру</w:t>
      </w:r>
      <w:r w:rsidR="00CA2E5E">
        <w:rPr>
          <w:color w:val="000000"/>
          <w:sz w:val="28"/>
          <w:szCs w:val="28"/>
        </w:rPr>
        <w:t>ководителей учреждений культуры</w:t>
      </w:r>
      <w:r w:rsidRPr="007854FA">
        <w:rPr>
          <w:color w:val="000000"/>
          <w:sz w:val="28"/>
          <w:szCs w:val="28"/>
        </w:rPr>
        <w:t>, руков</w:t>
      </w:r>
      <w:r w:rsidRPr="007854FA">
        <w:rPr>
          <w:color w:val="000000"/>
          <w:sz w:val="28"/>
          <w:szCs w:val="28"/>
        </w:rPr>
        <w:t>о</w:t>
      </w:r>
      <w:r w:rsidRPr="007854FA">
        <w:rPr>
          <w:color w:val="000000"/>
          <w:sz w:val="28"/>
          <w:szCs w:val="28"/>
        </w:rPr>
        <w:t>дителей структурных подразделений учреждений культуры определяются по следующей формуле:</w:t>
      </w:r>
    </w:p>
    <w:p w:rsidR="003F5FBF" w:rsidRPr="007854FA" w:rsidRDefault="003F5FBF" w:rsidP="003F5FBF">
      <w:pPr>
        <w:pStyle w:val="21"/>
        <w:shd w:val="clear" w:color="auto" w:fill="auto"/>
        <w:spacing w:after="298" w:line="260" w:lineRule="exact"/>
        <w:ind w:left="40" w:firstLine="680"/>
        <w:jc w:val="left"/>
        <w:rPr>
          <w:sz w:val="28"/>
          <w:szCs w:val="28"/>
        </w:rPr>
      </w:pPr>
      <w:proofErr w:type="spellStart"/>
      <w:r w:rsidRPr="007854FA">
        <w:rPr>
          <w:color w:val="000000"/>
          <w:sz w:val="28"/>
          <w:szCs w:val="28"/>
        </w:rPr>
        <w:t>Ору</w:t>
      </w:r>
      <w:proofErr w:type="gramStart"/>
      <w:r w:rsidRPr="007854FA">
        <w:rPr>
          <w:color w:val="000000"/>
          <w:sz w:val="28"/>
          <w:szCs w:val="28"/>
        </w:rPr>
        <w:t>=</w:t>
      </w:r>
      <w:proofErr w:type="spellEnd"/>
      <w:r w:rsidRPr="007854FA">
        <w:rPr>
          <w:color w:val="000000"/>
          <w:sz w:val="28"/>
          <w:szCs w:val="28"/>
        </w:rPr>
        <w:t xml:space="preserve"> Б</w:t>
      </w:r>
      <w:proofErr w:type="gramEnd"/>
      <w:r w:rsidRPr="007854FA">
        <w:rPr>
          <w:color w:val="000000"/>
          <w:sz w:val="28"/>
          <w:szCs w:val="28"/>
        </w:rPr>
        <w:t xml:space="preserve"> </w:t>
      </w:r>
      <w:proofErr w:type="spellStart"/>
      <w:r w:rsidRPr="007854FA">
        <w:rPr>
          <w:color w:val="000000"/>
          <w:sz w:val="28"/>
          <w:szCs w:val="28"/>
        </w:rPr>
        <w:t>х</w:t>
      </w:r>
      <w:proofErr w:type="spellEnd"/>
      <w:r w:rsidRPr="007854FA">
        <w:rPr>
          <w:color w:val="000000"/>
          <w:sz w:val="28"/>
          <w:szCs w:val="28"/>
        </w:rPr>
        <w:t xml:space="preserve"> </w:t>
      </w:r>
      <w:proofErr w:type="spellStart"/>
      <w:r w:rsidRPr="007854FA">
        <w:rPr>
          <w:color w:val="000000"/>
          <w:sz w:val="28"/>
          <w:szCs w:val="28"/>
        </w:rPr>
        <w:t>Кгот</w:t>
      </w:r>
      <w:proofErr w:type="spellEnd"/>
      <w:r w:rsidRPr="007854FA">
        <w:rPr>
          <w:color w:val="000000"/>
          <w:sz w:val="28"/>
          <w:szCs w:val="28"/>
        </w:rPr>
        <w:t xml:space="preserve"> </w:t>
      </w:r>
      <w:proofErr w:type="spellStart"/>
      <w:r w:rsidRPr="007854FA">
        <w:rPr>
          <w:color w:val="000000"/>
          <w:sz w:val="28"/>
          <w:szCs w:val="28"/>
        </w:rPr>
        <w:t>х</w:t>
      </w:r>
      <w:proofErr w:type="spellEnd"/>
      <w:r w:rsidRPr="007854FA">
        <w:rPr>
          <w:color w:val="000000"/>
          <w:sz w:val="28"/>
          <w:szCs w:val="28"/>
        </w:rPr>
        <w:t xml:space="preserve"> </w:t>
      </w:r>
      <w:proofErr w:type="spellStart"/>
      <w:r w:rsidRPr="007854FA">
        <w:rPr>
          <w:color w:val="000000"/>
          <w:sz w:val="28"/>
          <w:szCs w:val="28"/>
        </w:rPr>
        <w:t>Ксп</w:t>
      </w:r>
      <w:proofErr w:type="spellEnd"/>
      <w:r w:rsidRPr="007854FA">
        <w:rPr>
          <w:color w:val="000000"/>
          <w:sz w:val="28"/>
          <w:szCs w:val="28"/>
        </w:rPr>
        <w:t>, где:</w:t>
      </w:r>
    </w:p>
    <w:p w:rsidR="003F5FBF" w:rsidRPr="007854FA" w:rsidRDefault="003F5FBF" w:rsidP="003F5FBF">
      <w:pPr>
        <w:pStyle w:val="21"/>
        <w:shd w:val="clear" w:color="auto" w:fill="auto"/>
        <w:spacing w:after="0" w:line="322" w:lineRule="exact"/>
        <w:ind w:left="40" w:right="20" w:firstLine="680"/>
        <w:jc w:val="left"/>
        <w:rPr>
          <w:sz w:val="28"/>
          <w:szCs w:val="28"/>
        </w:rPr>
      </w:pPr>
      <w:r w:rsidRPr="007854FA">
        <w:rPr>
          <w:color w:val="000000"/>
          <w:sz w:val="28"/>
          <w:szCs w:val="28"/>
        </w:rPr>
        <w:t>Ору - должностной оклад  руководителя учреждения культуры, рук</w:t>
      </w:r>
      <w:r w:rsidRPr="007854FA">
        <w:rPr>
          <w:color w:val="000000"/>
          <w:sz w:val="28"/>
          <w:szCs w:val="28"/>
        </w:rPr>
        <w:t>о</w:t>
      </w:r>
      <w:r w:rsidRPr="007854FA">
        <w:rPr>
          <w:color w:val="000000"/>
          <w:sz w:val="28"/>
          <w:szCs w:val="28"/>
        </w:rPr>
        <w:lastRenderedPageBreak/>
        <w:t>водителя структурного по</w:t>
      </w:r>
      <w:r w:rsidR="00CA2E5E">
        <w:rPr>
          <w:color w:val="000000"/>
          <w:sz w:val="28"/>
          <w:szCs w:val="28"/>
        </w:rPr>
        <w:t>дразделения учреждения культуры</w:t>
      </w:r>
      <w:r w:rsidRPr="007854FA">
        <w:rPr>
          <w:color w:val="000000"/>
          <w:sz w:val="28"/>
          <w:szCs w:val="28"/>
        </w:rPr>
        <w:t>;</w:t>
      </w:r>
    </w:p>
    <w:p w:rsidR="003F5FBF" w:rsidRPr="007854FA" w:rsidRDefault="003F5FBF" w:rsidP="003F5FBF">
      <w:pPr>
        <w:pStyle w:val="21"/>
        <w:shd w:val="clear" w:color="auto" w:fill="auto"/>
        <w:spacing w:after="0" w:line="322" w:lineRule="exact"/>
        <w:ind w:left="40" w:firstLine="680"/>
        <w:jc w:val="left"/>
        <w:rPr>
          <w:sz w:val="28"/>
          <w:szCs w:val="28"/>
        </w:rPr>
      </w:pPr>
      <w:proofErr w:type="gramStart"/>
      <w:r w:rsidRPr="007854FA">
        <w:rPr>
          <w:color w:val="000000"/>
          <w:sz w:val="28"/>
          <w:szCs w:val="28"/>
        </w:rPr>
        <w:t>Б</w:t>
      </w:r>
      <w:proofErr w:type="gramEnd"/>
      <w:r w:rsidRPr="007854FA">
        <w:rPr>
          <w:color w:val="000000"/>
          <w:sz w:val="28"/>
          <w:szCs w:val="28"/>
        </w:rPr>
        <w:t xml:space="preserve"> - базовая единица;</w:t>
      </w:r>
    </w:p>
    <w:p w:rsidR="00CA2E5E" w:rsidRDefault="003F5FBF" w:rsidP="00CA2E5E">
      <w:pPr>
        <w:pStyle w:val="21"/>
        <w:shd w:val="clear" w:color="auto" w:fill="auto"/>
        <w:spacing w:after="304" w:line="322" w:lineRule="exact"/>
        <w:ind w:left="40" w:right="20" w:firstLine="380"/>
        <w:rPr>
          <w:color w:val="000000"/>
          <w:sz w:val="28"/>
          <w:szCs w:val="28"/>
        </w:rPr>
      </w:pPr>
      <w:proofErr w:type="spellStart"/>
      <w:r w:rsidRPr="007854FA">
        <w:rPr>
          <w:color w:val="000000"/>
          <w:sz w:val="28"/>
          <w:szCs w:val="28"/>
        </w:rPr>
        <w:t>Кгот</w:t>
      </w:r>
      <w:proofErr w:type="spellEnd"/>
      <w:r w:rsidRPr="007854FA">
        <w:rPr>
          <w:color w:val="000000"/>
          <w:sz w:val="28"/>
          <w:szCs w:val="28"/>
        </w:rPr>
        <w:t xml:space="preserve"> - повышающий коэффициент, установленный в зависимости от о</w:t>
      </w:r>
      <w:r w:rsidRPr="007854FA">
        <w:rPr>
          <w:color w:val="000000"/>
          <w:sz w:val="28"/>
          <w:szCs w:val="28"/>
        </w:rPr>
        <w:t>т</w:t>
      </w:r>
      <w:r w:rsidRPr="007854FA">
        <w:rPr>
          <w:color w:val="000000"/>
          <w:sz w:val="28"/>
          <w:szCs w:val="28"/>
        </w:rPr>
        <w:t>несения учреждений культуры к группам по оплате труда руководителей, значения которых приведены в таблицах.</w:t>
      </w:r>
      <w:r w:rsidR="00FF3DA3">
        <w:rPr>
          <w:color w:val="000000"/>
          <w:sz w:val="28"/>
          <w:szCs w:val="28"/>
        </w:rPr>
        <w:t xml:space="preserve"> </w:t>
      </w:r>
    </w:p>
    <w:p w:rsidR="003F5FBF" w:rsidRPr="00CA2E5E" w:rsidRDefault="003F5FBF" w:rsidP="00CA2E5E">
      <w:pPr>
        <w:pStyle w:val="21"/>
        <w:shd w:val="clear" w:color="auto" w:fill="auto"/>
        <w:spacing w:after="304" w:line="322" w:lineRule="exact"/>
        <w:ind w:left="40" w:right="20" w:firstLine="380"/>
        <w:rPr>
          <w:color w:val="000000"/>
          <w:sz w:val="28"/>
          <w:szCs w:val="28"/>
        </w:rPr>
      </w:pPr>
      <w:proofErr w:type="spellStart"/>
      <w:r w:rsidRPr="007854FA">
        <w:rPr>
          <w:color w:val="000000"/>
          <w:sz w:val="28"/>
          <w:szCs w:val="28"/>
        </w:rPr>
        <w:t>Ксп</w:t>
      </w:r>
      <w:proofErr w:type="spellEnd"/>
      <w:r w:rsidRPr="007854FA">
        <w:rPr>
          <w:color w:val="000000"/>
          <w:sz w:val="28"/>
          <w:szCs w:val="28"/>
        </w:rPr>
        <w:t xml:space="preserve"> - коэффициент специфики работы, значение которого приведено в приложении 1 к Примерному Положению об оплате труда работников</w:t>
      </w:r>
      <w:r w:rsidR="00FF3DA3">
        <w:rPr>
          <w:color w:val="000000"/>
          <w:sz w:val="28"/>
          <w:szCs w:val="28"/>
        </w:rPr>
        <w:t xml:space="preserve"> </w:t>
      </w:r>
      <w:r w:rsidRPr="007854FA">
        <w:rPr>
          <w:sz w:val="28"/>
          <w:szCs w:val="28"/>
        </w:rPr>
        <w:t>бю</w:t>
      </w:r>
      <w:r w:rsidRPr="007854FA">
        <w:rPr>
          <w:sz w:val="28"/>
          <w:szCs w:val="28"/>
        </w:rPr>
        <w:t>д</w:t>
      </w:r>
      <w:r w:rsidRPr="007854FA">
        <w:rPr>
          <w:sz w:val="28"/>
          <w:szCs w:val="28"/>
        </w:rPr>
        <w:t>жетных муниципальных учреждений культуры Колпнянского района Орло</w:t>
      </w:r>
      <w:r w:rsidRPr="007854FA">
        <w:rPr>
          <w:sz w:val="28"/>
          <w:szCs w:val="28"/>
        </w:rPr>
        <w:t>в</w:t>
      </w:r>
      <w:r w:rsidRPr="007854FA">
        <w:rPr>
          <w:sz w:val="28"/>
          <w:szCs w:val="28"/>
        </w:rPr>
        <w:t>ской области.</w:t>
      </w:r>
    </w:p>
    <w:p w:rsidR="003F5FBF" w:rsidRDefault="003F5FBF" w:rsidP="003F5FBF">
      <w:pPr>
        <w:tabs>
          <w:tab w:val="left" w:pos="1566"/>
        </w:tabs>
        <w:spacing w:line="322" w:lineRule="exact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2.6.</w:t>
      </w:r>
      <w:r w:rsidR="00FF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Должностной оклад руководителя учреждения культуры не должен превышать трех размеров средней заработной платы работников, которые относятся к основному персоналу.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Исчисление размера средней заработной платы работников учреждений культуры, относимых к основному персон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лу, для определения предельного соотношения должностного оклада рук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водителя учреждения культуры осуществляется в соответствии с приказом Министерства здравоохранения и социального развития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="00CA2E5E">
        <w:rPr>
          <w:rFonts w:ascii="Times New Roman" w:eastAsia="Times New Roman" w:hAnsi="Times New Roman" w:cs="Times New Roman"/>
          <w:sz w:val="28"/>
          <w:szCs w:val="28"/>
        </w:rPr>
        <w:t xml:space="preserve">от 8 апреля 2008 года № 167 </w:t>
      </w:r>
      <w:proofErr w:type="spellStart"/>
      <w:r w:rsidR="00CA2E5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CA2E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учреждения.</w:t>
      </w:r>
      <w:r w:rsidR="00CA2E5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3F5FBF" w:rsidRPr="002108B1" w:rsidRDefault="003F5FBF" w:rsidP="00042E0A">
      <w:pPr>
        <w:tabs>
          <w:tab w:val="left" w:pos="1566"/>
        </w:tabs>
        <w:spacing w:line="322" w:lineRule="exact"/>
        <w:ind w:right="1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42E0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FF3D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BCB"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работников, относимых к основному </w:t>
      </w:r>
      <w:r w:rsidRPr="00705BCB">
        <w:rPr>
          <w:rFonts w:ascii="Times New Roman" w:hAnsi="Times New Roman" w:cs="Times New Roman"/>
          <w:spacing w:val="-6"/>
          <w:sz w:val="28"/>
          <w:szCs w:val="28"/>
        </w:rPr>
        <w:t>перс</w:t>
      </w:r>
      <w:r w:rsidRPr="00705BC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705BCB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8E1697">
        <w:rPr>
          <w:rFonts w:ascii="Times New Roman" w:hAnsi="Times New Roman" w:cs="Times New Roman"/>
          <w:spacing w:val="-6"/>
          <w:sz w:val="28"/>
          <w:szCs w:val="28"/>
        </w:rPr>
        <w:t xml:space="preserve">лу, </w:t>
      </w:r>
      <w:r w:rsidRPr="00705BCB">
        <w:rPr>
          <w:rFonts w:ascii="Times New Roman" w:hAnsi="Times New Roman" w:cs="Times New Roman"/>
          <w:spacing w:val="-6"/>
          <w:sz w:val="28"/>
          <w:szCs w:val="28"/>
        </w:rPr>
        <w:t>устанавливается в зависимости от видов экономической деятельности</w:t>
      </w:r>
      <w:r w:rsidRPr="00705BCB">
        <w:rPr>
          <w:rFonts w:ascii="Times New Roman" w:hAnsi="Times New Roman" w:cs="Times New Roman"/>
          <w:sz w:val="28"/>
          <w:szCs w:val="28"/>
        </w:rPr>
        <w:t xml:space="preserve"> у</w:t>
      </w:r>
      <w:r w:rsidRPr="00705BCB">
        <w:rPr>
          <w:rFonts w:ascii="Times New Roman" w:hAnsi="Times New Roman" w:cs="Times New Roman"/>
          <w:sz w:val="28"/>
          <w:szCs w:val="28"/>
        </w:rPr>
        <w:t>ч</w:t>
      </w:r>
      <w:r w:rsidRPr="00705BCB">
        <w:rPr>
          <w:rFonts w:ascii="Times New Roman" w:hAnsi="Times New Roman" w:cs="Times New Roman"/>
          <w:sz w:val="28"/>
          <w:szCs w:val="28"/>
        </w:rPr>
        <w:t>реждений культуры и утверждается приказом органа исполнительной гос</w:t>
      </w:r>
      <w:r w:rsidRPr="00705BCB">
        <w:rPr>
          <w:rFonts w:ascii="Times New Roman" w:hAnsi="Times New Roman" w:cs="Times New Roman"/>
          <w:sz w:val="28"/>
          <w:szCs w:val="28"/>
        </w:rPr>
        <w:t>у</w:t>
      </w:r>
      <w:r w:rsidRPr="00705BCB">
        <w:rPr>
          <w:rFonts w:ascii="Times New Roman" w:hAnsi="Times New Roman" w:cs="Times New Roman"/>
          <w:sz w:val="28"/>
          <w:szCs w:val="28"/>
        </w:rPr>
        <w:t>дарственной власти специальной компетенции Орловской области, осущ</w:t>
      </w:r>
      <w:r w:rsidRPr="00705BCB">
        <w:rPr>
          <w:rFonts w:ascii="Times New Roman" w:hAnsi="Times New Roman" w:cs="Times New Roman"/>
          <w:sz w:val="28"/>
          <w:szCs w:val="28"/>
        </w:rPr>
        <w:t>е</w:t>
      </w:r>
      <w:r w:rsidRPr="00705BCB">
        <w:rPr>
          <w:rFonts w:ascii="Times New Roman" w:hAnsi="Times New Roman" w:cs="Times New Roman"/>
          <w:sz w:val="28"/>
          <w:szCs w:val="28"/>
        </w:rPr>
        <w:t>ствляющего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07E" w:rsidRDefault="008E1697" w:rsidP="008E1697">
      <w:pPr>
        <w:pStyle w:val="21"/>
        <w:shd w:val="clear" w:color="auto" w:fill="auto"/>
        <w:spacing w:after="0" w:line="250" w:lineRule="exact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42E0A" w:rsidRDefault="00042E0A" w:rsidP="00042E0A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854FA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4F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042E0A" w:rsidRDefault="00042E0A" w:rsidP="00042E0A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802"/>
        <w:gridCol w:w="1701"/>
        <w:gridCol w:w="1275"/>
        <w:gridCol w:w="1276"/>
        <w:gridCol w:w="1276"/>
        <w:gridCol w:w="1244"/>
      </w:tblGrid>
      <w:tr w:rsidR="00042E0A" w:rsidTr="00042E0A">
        <w:trPr>
          <w:trHeight w:val="739"/>
        </w:trPr>
        <w:tc>
          <w:tcPr>
            <w:tcW w:w="2802" w:type="dxa"/>
            <w:vMerge w:val="restart"/>
          </w:tcPr>
          <w:p w:rsidR="00042E0A" w:rsidRPr="007854FA" w:rsidRDefault="00042E0A" w:rsidP="00042E0A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042E0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6772" w:type="dxa"/>
            <w:gridSpan w:val="5"/>
          </w:tcPr>
          <w:p w:rsidR="00042E0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Повышающий коэффициент по </w:t>
            </w:r>
            <w:proofErr w:type="gramStart"/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занимаемым</w:t>
            </w:r>
            <w:proofErr w:type="gramEnd"/>
          </w:p>
          <w:p w:rsidR="00042E0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должностям работников культуры</w:t>
            </w:r>
          </w:p>
          <w:p w:rsidR="00042E0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2E0A" w:rsidTr="00042E0A">
        <w:trPr>
          <w:trHeight w:val="563"/>
        </w:trPr>
        <w:tc>
          <w:tcPr>
            <w:tcW w:w="2802" w:type="dxa"/>
            <w:vMerge/>
          </w:tcPr>
          <w:p w:rsidR="00042E0A" w:rsidRDefault="00042E0A" w:rsidP="00042E0A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2E0A" w:rsidRPr="007854FA" w:rsidRDefault="00042E0A" w:rsidP="00042E0A">
            <w:pPr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  <w:p w:rsidR="00042E0A" w:rsidRPr="007854FA" w:rsidRDefault="00042E0A" w:rsidP="00042E0A">
            <w:pPr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75" w:type="dxa"/>
          </w:tcPr>
          <w:p w:rsidR="00042E0A" w:rsidRPr="007854F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1276" w:type="dxa"/>
          </w:tcPr>
          <w:p w:rsidR="00042E0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  <w:p w:rsidR="00042E0A" w:rsidRPr="007854F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76" w:type="dxa"/>
          </w:tcPr>
          <w:p w:rsidR="00042E0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</w:t>
            </w:r>
          </w:p>
          <w:p w:rsidR="00042E0A" w:rsidRPr="007854F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44" w:type="dxa"/>
          </w:tcPr>
          <w:p w:rsidR="00042E0A" w:rsidRPr="007854FA" w:rsidRDefault="00042E0A" w:rsidP="00042E0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854FA">
              <w:rPr>
                <w:rFonts w:ascii="Times New Roman" w:eastAsia="Times New Roman" w:hAnsi="Times New Roman" w:cs="Times New Roman"/>
                <w:sz w:val="28"/>
                <w:szCs w:val="28"/>
              </w:rPr>
              <w:t>IV группа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Директор </w:t>
            </w:r>
            <w:proofErr w:type="spellStart"/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культурно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softHyphen/>
              <w:t>-досугового</w:t>
            </w:r>
            <w:proofErr w:type="spellEnd"/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центра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4,389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3,989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3,589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3,189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2,789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Главный бухгалтер 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4,145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3,745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3,345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2,945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2,545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Директор СДК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2,726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2,326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1,926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1,526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1,396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Директор РДК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3,903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3,503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3,103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2,703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2,303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музея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3,417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3,017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3,617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2,217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1,817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Художественный руководитель СДК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3,642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2,242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1,842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1,442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1,318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Художественный руководитель РДК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3,676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3,276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2,876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2,476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2,076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сел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библиотекой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2,596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2,196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1,796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1,396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1,336</w:t>
            </w:r>
          </w:p>
        </w:tc>
      </w:tr>
      <w:tr w:rsidR="007B6952" w:rsidTr="00042E0A">
        <w:tc>
          <w:tcPr>
            <w:tcW w:w="2802" w:type="dxa"/>
          </w:tcPr>
          <w:p w:rsidR="007B6952" w:rsidRPr="004B01E7" w:rsidRDefault="007B6952" w:rsidP="007B6952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Заведующий детским </w:t>
            </w: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сектором</w:t>
            </w:r>
          </w:p>
        </w:tc>
        <w:tc>
          <w:tcPr>
            <w:tcW w:w="1701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3,676</w:t>
            </w:r>
          </w:p>
        </w:tc>
        <w:tc>
          <w:tcPr>
            <w:tcW w:w="1275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3,276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2,876</w:t>
            </w:r>
          </w:p>
        </w:tc>
        <w:tc>
          <w:tcPr>
            <w:tcW w:w="1276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2,476</w:t>
            </w:r>
          </w:p>
        </w:tc>
        <w:tc>
          <w:tcPr>
            <w:tcW w:w="1244" w:type="dxa"/>
          </w:tcPr>
          <w:p w:rsidR="007B6952" w:rsidRPr="004B01E7" w:rsidRDefault="007B6952" w:rsidP="007B6952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B01E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2,076</w:t>
            </w:r>
          </w:p>
        </w:tc>
      </w:tr>
    </w:tbl>
    <w:p w:rsidR="00042E0A" w:rsidRDefault="00042E0A" w:rsidP="00042E0A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42E0A" w:rsidRPr="00CA2E5E" w:rsidRDefault="00042E0A" w:rsidP="00CA2E5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E0A" w:rsidRPr="00CA2E5E" w:rsidRDefault="00042E0A" w:rsidP="00CA2E5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E5E">
        <w:rPr>
          <w:rFonts w:ascii="Times New Roman" w:hAnsi="Times New Roman" w:cs="Times New Roman"/>
          <w:sz w:val="28"/>
          <w:szCs w:val="28"/>
        </w:rPr>
        <w:t>2.8. Выплаты компенсационного и стимулирующего характера для р</w:t>
      </w:r>
      <w:r w:rsidRPr="00CA2E5E">
        <w:rPr>
          <w:rFonts w:ascii="Times New Roman" w:hAnsi="Times New Roman" w:cs="Times New Roman"/>
          <w:sz w:val="28"/>
          <w:szCs w:val="28"/>
        </w:rPr>
        <w:t>у</w:t>
      </w:r>
      <w:r w:rsidRPr="00CA2E5E">
        <w:rPr>
          <w:rFonts w:ascii="Times New Roman" w:hAnsi="Times New Roman" w:cs="Times New Roman"/>
          <w:sz w:val="28"/>
          <w:szCs w:val="28"/>
        </w:rPr>
        <w:t>ководителей</w:t>
      </w:r>
      <w:r w:rsidR="00CA2E5E">
        <w:rPr>
          <w:rFonts w:ascii="Times New Roman" w:hAnsi="Times New Roman" w:cs="Times New Roman"/>
          <w:sz w:val="28"/>
          <w:szCs w:val="28"/>
        </w:rPr>
        <w:t>,</w:t>
      </w:r>
      <w:r w:rsidRPr="00CA2E5E">
        <w:rPr>
          <w:rFonts w:ascii="Times New Roman" w:hAnsi="Times New Roman" w:cs="Times New Roman"/>
          <w:sz w:val="28"/>
          <w:szCs w:val="28"/>
        </w:rPr>
        <w:t xml:space="preserve"> заместителей учреждений культуры устанавливаются в соо</w:t>
      </w:r>
      <w:r w:rsidRPr="00CA2E5E">
        <w:rPr>
          <w:rFonts w:ascii="Times New Roman" w:hAnsi="Times New Roman" w:cs="Times New Roman"/>
          <w:sz w:val="28"/>
          <w:szCs w:val="28"/>
        </w:rPr>
        <w:t>т</w:t>
      </w:r>
      <w:r w:rsidRPr="00CA2E5E">
        <w:rPr>
          <w:rFonts w:ascii="Times New Roman" w:hAnsi="Times New Roman" w:cs="Times New Roman"/>
          <w:sz w:val="28"/>
          <w:szCs w:val="28"/>
        </w:rPr>
        <w:t>ветствии с Приложение</w:t>
      </w:r>
      <w:r w:rsidR="00CA2E5E">
        <w:rPr>
          <w:rFonts w:ascii="Times New Roman" w:hAnsi="Times New Roman" w:cs="Times New Roman"/>
          <w:sz w:val="28"/>
          <w:szCs w:val="28"/>
        </w:rPr>
        <w:t>м</w:t>
      </w:r>
      <w:r w:rsidRPr="00CA2E5E">
        <w:rPr>
          <w:rFonts w:ascii="Times New Roman" w:hAnsi="Times New Roman" w:cs="Times New Roman"/>
          <w:sz w:val="28"/>
          <w:szCs w:val="28"/>
        </w:rPr>
        <w:t xml:space="preserve"> 5 к Примерному положению об оплате труда рабо</w:t>
      </w:r>
      <w:r w:rsidRPr="00CA2E5E">
        <w:rPr>
          <w:rFonts w:ascii="Times New Roman" w:hAnsi="Times New Roman" w:cs="Times New Roman"/>
          <w:sz w:val="28"/>
          <w:szCs w:val="28"/>
        </w:rPr>
        <w:t>т</w:t>
      </w:r>
      <w:r w:rsidRPr="00CA2E5E">
        <w:rPr>
          <w:rFonts w:ascii="Times New Roman" w:hAnsi="Times New Roman" w:cs="Times New Roman"/>
          <w:sz w:val="28"/>
          <w:szCs w:val="28"/>
        </w:rPr>
        <w:t>ников бюджетных учреждений культуры Колпнянского района Орловской области</w:t>
      </w:r>
      <w:r w:rsidR="00CA2E5E">
        <w:rPr>
          <w:rFonts w:ascii="Times New Roman" w:hAnsi="Times New Roman" w:cs="Times New Roman"/>
          <w:sz w:val="28"/>
          <w:szCs w:val="28"/>
        </w:rPr>
        <w:t>.</w:t>
      </w: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p w:rsidR="00D07D51" w:rsidRDefault="00D07D51" w:rsidP="00042E0A">
      <w:pPr>
        <w:pStyle w:val="21"/>
        <w:shd w:val="clear" w:color="auto" w:fill="auto"/>
        <w:spacing w:after="0" w:line="250" w:lineRule="exact"/>
        <w:ind w:left="-426" w:right="20" w:firstLine="426"/>
        <w:rPr>
          <w:sz w:val="28"/>
          <w:szCs w:val="28"/>
        </w:rPr>
      </w:pPr>
    </w:p>
    <w:sectPr w:rsidR="00D07D51" w:rsidSect="00ED4136">
      <w:type w:val="continuous"/>
      <w:pgSz w:w="11909" w:h="16838"/>
      <w:pgMar w:top="993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9E"/>
    <w:multiLevelType w:val="multilevel"/>
    <w:tmpl w:val="30B29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F7B84"/>
    <w:multiLevelType w:val="multilevel"/>
    <w:tmpl w:val="99168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85F5F"/>
    <w:multiLevelType w:val="multilevel"/>
    <w:tmpl w:val="0E52BB14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11D61"/>
    <w:multiLevelType w:val="multilevel"/>
    <w:tmpl w:val="AF5AA86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15DC1"/>
    <w:multiLevelType w:val="multilevel"/>
    <w:tmpl w:val="E0A49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C34EF"/>
    <w:multiLevelType w:val="multilevel"/>
    <w:tmpl w:val="A6CE9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6174F2"/>
    <w:multiLevelType w:val="multilevel"/>
    <w:tmpl w:val="53D6D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A1747F"/>
    <w:multiLevelType w:val="multilevel"/>
    <w:tmpl w:val="EBD4E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067E48"/>
    <w:multiLevelType w:val="multilevel"/>
    <w:tmpl w:val="B0E23C8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245338"/>
    <w:multiLevelType w:val="multilevel"/>
    <w:tmpl w:val="C55CE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131DDE"/>
    <w:multiLevelType w:val="multilevel"/>
    <w:tmpl w:val="B5621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BC0364"/>
    <w:multiLevelType w:val="hybridMultilevel"/>
    <w:tmpl w:val="F36C25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20894"/>
    <w:multiLevelType w:val="hybridMultilevel"/>
    <w:tmpl w:val="2BA84FB0"/>
    <w:lvl w:ilvl="0" w:tplc="A70892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676E6"/>
    <w:multiLevelType w:val="multilevel"/>
    <w:tmpl w:val="70AA8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231EFD"/>
    <w:multiLevelType w:val="multilevel"/>
    <w:tmpl w:val="18FC0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E4056E"/>
    <w:multiLevelType w:val="multilevel"/>
    <w:tmpl w:val="FF0AD7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394F1D"/>
    <w:multiLevelType w:val="multilevel"/>
    <w:tmpl w:val="9F74987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D54940"/>
    <w:multiLevelType w:val="hybridMultilevel"/>
    <w:tmpl w:val="373A3670"/>
    <w:lvl w:ilvl="0" w:tplc="E93059F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519A46EB"/>
    <w:multiLevelType w:val="multilevel"/>
    <w:tmpl w:val="ED0EC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50C0B"/>
    <w:multiLevelType w:val="multilevel"/>
    <w:tmpl w:val="6FB4ED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E64EE1"/>
    <w:multiLevelType w:val="multilevel"/>
    <w:tmpl w:val="BFC43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B47F07"/>
    <w:multiLevelType w:val="multilevel"/>
    <w:tmpl w:val="0228F19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C66614"/>
    <w:multiLevelType w:val="multilevel"/>
    <w:tmpl w:val="C8340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F43317"/>
    <w:multiLevelType w:val="multilevel"/>
    <w:tmpl w:val="AD1462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C4455"/>
    <w:multiLevelType w:val="multilevel"/>
    <w:tmpl w:val="CCD4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6654DB"/>
    <w:multiLevelType w:val="multilevel"/>
    <w:tmpl w:val="88021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83E2293"/>
    <w:multiLevelType w:val="multilevel"/>
    <w:tmpl w:val="18A48CE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6E6EBD"/>
    <w:multiLevelType w:val="hybridMultilevel"/>
    <w:tmpl w:val="E08E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3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"/>
  </w:num>
  <w:num w:numId="10">
    <w:abstractNumId w:val="19"/>
  </w:num>
  <w:num w:numId="11">
    <w:abstractNumId w:val="4"/>
  </w:num>
  <w:num w:numId="12">
    <w:abstractNumId w:val="8"/>
  </w:num>
  <w:num w:numId="13">
    <w:abstractNumId w:val="21"/>
  </w:num>
  <w:num w:numId="14">
    <w:abstractNumId w:val="20"/>
  </w:num>
  <w:num w:numId="15">
    <w:abstractNumId w:val="2"/>
  </w:num>
  <w:num w:numId="16">
    <w:abstractNumId w:val="16"/>
  </w:num>
  <w:num w:numId="17">
    <w:abstractNumId w:val="26"/>
  </w:num>
  <w:num w:numId="18">
    <w:abstractNumId w:val="15"/>
  </w:num>
  <w:num w:numId="19">
    <w:abstractNumId w:val="23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27"/>
  </w:num>
  <w:num w:numId="25">
    <w:abstractNumId w:val="17"/>
  </w:num>
  <w:num w:numId="26">
    <w:abstractNumId w:val="10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334D15"/>
    <w:rsid w:val="00001B13"/>
    <w:rsid w:val="00003575"/>
    <w:rsid w:val="000070C9"/>
    <w:rsid w:val="00017554"/>
    <w:rsid w:val="000236CC"/>
    <w:rsid w:val="000341D9"/>
    <w:rsid w:val="00042E0A"/>
    <w:rsid w:val="00052CF8"/>
    <w:rsid w:val="000553B9"/>
    <w:rsid w:val="00067A37"/>
    <w:rsid w:val="0008700B"/>
    <w:rsid w:val="000B7550"/>
    <w:rsid w:val="000C4BAD"/>
    <w:rsid w:val="000E37BB"/>
    <w:rsid w:val="00122583"/>
    <w:rsid w:val="00130A71"/>
    <w:rsid w:val="00133E85"/>
    <w:rsid w:val="001373A1"/>
    <w:rsid w:val="001510ED"/>
    <w:rsid w:val="001536B6"/>
    <w:rsid w:val="001707FA"/>
    <w:rsid w:val="001749F6"/>
    <w:rsid w:val="00191496"/>
    <w:rsid w:val="001A0041"/>
    <w:rsid w:val="001B0BA6"/>
    <w:rsid w:val="001B4850"/>
    <w:rsid w:val="001C3FBD"/>
    <w:rsid w:val="001E369D"/>
    <w:rsid w:val="001E4333"/>
    <w:rsid w:val="0020285C"/>
    <w:rsid w:val="00204C8C"/>
    <w:rsid w:val="002108B1"/>
    <w:rsid w:val="00232765"/>
    <w:rsid w:val="0024772B"/>
    <w:rsid w:val="0025127E"/>
    <w:rsid w:val="00287AB1"/>
    <w:rsid w:val="002B55CB"/>
    <w:rsid w:val="002B5B39"/>
    <w:rsid w:val="002C6610"/>
    <w:rsid w:val="002C69BB"/>
    <w:rsid w:val="002E1AEA"/>
    <w:rsid w:val="002E1C71"/>
    <w:rsid w:val="002E4C56"/>
    <w:rsid w:val="002E6931"/>
    <w:rsid w:val="00323872"/>
    <w:rsid w:val="00326260"/>
    <w:rsid w:val="00334405"/>
    <w:rsid w:val="00334D15"/>
    <w:rsid w:val="00347E8D"/>
    <w:rsid w:val="003564D9"/>
    <w:rsid w:val="00361946"/>
    <w:rsid w:val="00371999"/>
    <w:rsid w:val="003821D7"/>
    <w:rsid w:val="00387CB1"/>
    <w:rsid w:val="003928B6"/>
    <w:rsid w:val="003A3009"/>
    <w:rsid w:val="003B1E5F"/>
    <w:rsid w:val="003B2D1C"/>
    <w:rsid w:val="003C0594"/>
    <w:rsid w:val="003D036E"/>
    <w:rsid w:val="003D46B9"/>
    <w:rsid w:val="003F008D"/>
    <w:rsid w:val="003F5FBF"/>
    <w:rsid w:val="00406E10"/>
    <w:rsid w:val="00421584"/>
    <w:rsid w:val="00421785"/>
    <w:rsid w:val="00437A0D"/>
    <w:rsid w:val="00481FBA"/>
    <w:rsid w:val="0049506B"/>
    <w:rsid w:val="0049631C"/>
    <w:rsid w:val="004B01E7"/>
    <w:rsid w:val="004D1CB8"/>
    <w:rsid w:val="004D3F2B"/>
    <w:rsid w:val="004E461B"/>
    <w:rsid w:val="004E6D9B"/>
    <w:rsid w:val="004F74FC"/>
    <w:rsid w:val="0050414B"/>
    <w:rsid w:val="00505CD1"/>
    <w:rsid w:val="00507B82"/>
    <w:rsid w:val="00510F14"/>
    <w:rsid w:val="0052086C"/>
    <w:rsid w:val="00520D05"/>
    <w:rsid w:val="00532762"/>
    <w:rsid w:val="005327A4"/>
    <w:rsid w:val="005445EE"/>
    <w:rsid w:val="005664D2"/>
    <w:rsid w:val="00581926"/>
    <w:rsid w:val="00581F31"/>
    <w:rsid w:val="005979C1"/>
    <w:rsid w:val="005B7FB8"/>
    <w:rsid w:val="005C1DDC"/>
    <w:rsid w:val="005E7136"/>
    <w:rsid w:val="006024F3"/>
    <w:rsid w:val="00610031"/>
    <w:rsid w:val="00615A32"/>
    <w:rsid w:val="006436FB"/>
    <w:rsid w:val="00663C30"/>
    <w:rsid w:val="00666578"/>
    <w:rsid w:val="00670343"/>
    <w:rsid w:val="0068303E"/>
    <w:rsid w:val="00690D4E"/>
    <w:rsid w:val="006B0CEF"/>
    <w:rsid w:val="006B1246"/>
    <w:rsid w:val="006B1794"/>
    <w:rsid w:val="006F2B28"/>
    <w:rsid w:val="00701223"/>
    <w:rsid w:val="00705BCB"/>
    <w:rsid w:val="00711B32"/>
    <w:rsid w:val="00714A7B"/>
    <w:rsid w:val="007269E2"/>
    <w:rsid w:val="00731560"/>
    <w:rsid w:val="007322D3"/>
    <w:rsid w:val="00743F54"/>
    <w:rsid w:val="00746805"/>
    <w:rsid w:val="007561C1"/>
    <w:rsid w:val="00756C22"/>
    <w:rsid w:val="00762534"/>
    <w:rsid w:val="00764272"/>
    <w:rsid w:val="007854FA"/>
    <w:rsid w:val="00794A6D"/>
    <w:rsid w:val="007A2E24"/>
    <w:rsid w:val="007B0100"/>
    <w:rsid w:val="007B1FE3"/>
    <w:rsid w:val="007B6952"/>
    <w:rsid w:val="007B7263"/>
    <w:rsid w:val="007D6C26"/>
    <w:rsid w:val="007F159E"/>
    <w:rsid w:val="007F5470"/>
    <w:rsid w:val="007F58C0"/>
    <w:rsid w:val="00801A85"/>
    <w:rsid w:val="008038B9"/>
    <w:rsid w:val="00813FC7"/>
    <w:rsid w:val="00816B6D"/>
    <w:rsid w:val="00826723"/>
    <w:rsid w:val="00836BE2"/>
    <w:rsid w:val="00862BF2"/>
    <w:rsid w:val="008748CD"/>
    <w:rsid w:val="008A1AD6"/>
    <w:rsid w:val="008B1244"/>
    <w:rsid w:val="008D01E0"/>
    <w:rsid w:val="008D43E0"/>
    <w:rsid w:val="008D607E"/>
    <w:rsid w:val="008E1697"/>
    <w:rsid w:val="0090325C"/>
    <w:rsid w:val="0092313B"/>
    <w:rsid w:val="00923F1B"/>
    <w:rsid w:val="00926F96"/>
    <w:rsid w:val="009466AB"/>
    <w:rsid w:val="00983046"/>
    <w:rsid w:val="00990748"/>
    <w:rsid w:val="009C2F4D"/>
    <w:rsid w:val="009C3D49"/>
    <w:rsid w:val="009C4E35"/>
    <w:rsid w:val="009D1BD3"/>
    <w:rsid w:val="009D601F"/>
    <w:rsid w:val="009E39D8"/>
    <w:rsid w:val="009E4689"/>
    <w:rsid w:val="009F3785"/>
    <w:rsid w:val="009F4E78"/>
    <w:rsid w:val="00A1781F"/>
    <w:rsid w:val="00A17CC9"/>
    <w:rsid w:val="00A312F3"/>
    <w:rsid w:val="00A56FCA"/>
    <w:rsid w:val="00A71390"/>
    <w:rsid w:val="00A95F36"/>
    <w:rsid w:val="00A96779"/>
    <w:rsid w:val="00AC121B"/>
    <w:rsid w:val="00AC3631"/>
    <w:rsid w:val="00AE48AB"/>
    <w:rsid w:val="00B26469"/>
    <w:rsid w:val="00B6313A"/>
    <w:rsid w:val="00B7577B"/>
    <w:rsid w:val="00B8220B"/>
    <w:rsid w:val="00B85131"/>
    <w:rsid w:val="00BB7ABF"/>
    <w:rsid w:val="00BD367B"/>
    <w:rsid w:val="00BE3480"/>
    <w:rsid w:val="00BE7BE6"/>
    <w:rsid w:val="00C01F45"/>
    <w:rsid w:val="00C0219C"/>
    <w:rsid w:val="00C36C5C"/>
    <w:rsid w:val="00C43AB0"/>
    <w:rsid w:val="00C541FF"/>
    <w:rsid w:val="00C54E5A"/>
    <w:rsid w:val="00C60BFB"/>
    <w:rsid w:val="00C644F3"/>
    <w:rsid w:val="00C7187A"/>
    <w:rsid w:val="00CA2E5E"/>
    <w:rsid w:val="00CA3E05"/>
    <w:rsid w:val="00CB2E3D"/>
    <w:rsid w:val="00CB6137"/>
    <w:rsid w:val="00CC08D8"/>
    <w:rsid w:val="00CD6B85"/>
    <w:rsid w:val="00CE6DB3"/>
    <w:rsid w:val="00CE7884"/>
    <w:rsid w:val="00CF7A94"/>
    <w:rsid w:val="00D02029"/>
    <w:rsid w:val="00D07D51"/>
    <w:rsid w:val="00D551BF"/>
    <w:rsid w:val="00D55238"/>
    <w:rsid w:val="00D65DAE"/>
    <w:rsid w:val="00D80856"/>
    <w:rsid w:val="00D864DA"/>
    <w:rsid w:val="00DA04B4"/>
    <w:rsid w:val="00DB21E5"/>
    <w:rsid w:val="00DC2A40"/>
    <w:rsid w:val="00DD59FA"/>
    <w:rsid w:val="00DD6ED6"/>
    <w:rsid w:val="00DE3323"/>
    <w:rsid w:val="00DF054B"/>
    <w:rsid w:val="00E078E5"/>
    <w:rsid w:val="00E11EA2"/>
    <w:rsid w:val="00E21EDD"/>
    <w:rsid w:val="00E25EFB"/>
    <w:rsid w:val="00E26FC7"/>
    <w:rsid w:val="00E47212"/>
    <w:rsid w:val="00E626EE"/>
    <w:rsid w:val="00ED13D7"/>
    <w:rsid w:val="00ED4136"/>
    <w:rsid w:val="00EF61C7"/>
    <w:rsid w:val="00F00FA8"/>
    <w:rsid w:val="00F40358"/>
    <w:rsid w:val="00F421A1"/>
    <w:rsid w:val="00F7448E"/>
    <w:rsid w:val="00F74EBA"/>
    <w:rsid w:val="00F751EB"/>
    <w:rsid w:val="00F841BE"/>
    <w:rsid w:val="00FA2899"/>
    <w:rsid w:val="00FA61A1"/>
    <w:rsid w:val="00FB6A40"/>
    <w:rsid w:val="00FE1C90"/>
    <w:rsid w:val="00FF2212"/>
    <w:rsid w:val="00F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D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2F4D"/>
    <w:rPr>
      <w:rFonts w:cs="Times New Roman"/>
    </w:rPr>
  </w:style>
  <w:style w:type="paragraph" w:styleId="a3">
    <w:name w:val="Body Text"/>
    <w:basedOn w:val="a"/>
    <w:link w:val="a4"/>
    <w:uiPriority w:val="99"/>
    <w:qFormat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2F4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C2F4D"/>
    <w:pPr>
      <w:widowControl/>
      <w:ind w:left="720" w:firstLine="567"/>
      <w:jc w:val="both"/>
    </w:pPr>
    <w:rPr>
      <w:rFonts w:ascii="Peterburg" w:hAnsi="Peterburg" w:cs="Peterburg"/>
    </w:rPr>
  </w:style>
  <w:style w:type="character" w:customStyle="1" w:styleId="2">
    <w:name w:val="Основной текст (2)_"/>
    <w:link w:val="20"/>
    <w:rsid w:val="00690D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5pt0pt">
    <w:name w:val="Основной текст (2) + 14;5 pt;Интервал 0 pt"/>
    <w:rsid w:val="00690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link w:val="10"/>
    <w:rsid w:val="00690D4E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3Exact">
    <w:name w:val="Основной текст (3) Exact"/>
    <w:link w:val="3"/>
    <w:rsid w:val="00690D4E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a6">
    <w:name w:val="Основной текст_"/>
    <w:link w:val="21"/>
    <w:rsid w:val="00690D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690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Exact">
    <w:name w:val="Подпись к картинке Exact"/>
    <w:link w:val="a7"/>
    <w:rsid w:val="00690D4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D4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90D4E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9"/>
      <w:szCs w:val="29"/>
      <w:lang w:eastAsia="en-US"/>
    </w:rPr>
  </w:style>
  <w:style w:type="paragraph" w:customStyle="1" w:styleId="3">
    <w:name w:val="Основной текст (3)"/>
    <w:basedOn w:val="a"/>
    <w:link w:val="3Exact"/>
    <w:rsid w:val="00690D4E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6"/>
    <w:rsid w:val="00690D4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7">
    <w:name w:val="Подпись к картинке"/>
    <w:basedOn w:val="a"/>
    <w:link w:val="Exact"/>
    <w:rsid w:val="00690D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125pt">
    <w:name w:val="Основной текст + 12;5 pt"/>
    <w:rsid w:val="00F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link w:val="a9"/>
    <w:rsid w:val="00F744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F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9">
    <w:name w:val="Подпись к таблице"/>
    <w:basedOn w:val="a"/>
    <w:link w:val="a8"/>
    <w:rsid w:val="00F744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a">
    <w:name w:val="No Spacing"/>
    <w:uiPriority w:val="1"/>
    <w:qFormat/>
    <w:rsid w:val="007854F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7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Основной текст + 12 pt"/>
    <w:rsid w:val="00F8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D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C2F4D"/>
    <w:rPr>
      <w:rFonts w:cs="Times New Roman"/>
    </w:rPr>
  </w:style>
  <w:style w:type="paragraph" w:styleId="a3">
    <w:name w:val="Body Text"/>
    <w:basedOn w:val="a"/>
    <w:link w:val="a4"/>
    <w:uiPriority w:val="99"/>
    <w:qFormat/>
    <w:rsid w:val="009C2F4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C2F4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C2F4D"/>
    <w:pPr>
      <w:widowControl/>
      <w:ind w:left="720" w:firstLine="567"/>
      <w:jc w:val="both"/>
    </w:pPr>
    <w:rPr>
      <w:rFonts w:ascii="Peterburg" w:hAnsi="Peterburg" w:cs="Peterburg"/>
    </w:rPr>
  </w:style>
  <w:style w:type="character" w:customStyle="1" w:styleId="2">
    <w:name w:val="Основной текст (2)_"/>
    <w:link w:val="20"/>
    <w:rsid w:val="00690D4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5pt0pt">
    <w:name w:val="Основной текст (2) + 14;5 pt;Интервал 0 pt"/>
    <w:rsid w:val="00690D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1">
    <w:name w:val="Заголовок №1_"/>
    <w:link w:val="10"/>
    <w:rsid w:val="00690D4E"/>
    <w:rPr>
      <w:rFonts w:ascii="Times New Roman" w:eastAsia="Times New Roman" w:hAnsi="Times New Roman" w:cs="Times New Roman"/>
      <w:b/>
      <w:bCs/>
      <w:spacing w:val="10"/>
      <w:sz w:val="29"/>
      <w:szCs w:val="29"/>
      <w:shd w:val="clear" w:color="auto" w:fill="FFFFFF"/>
    </w:rPr>
  </w:style>
  <w:style w:type="character" w:customStyle="1" w:styleId="3Exact">
    <w:name w:val="Основной текст (3) Exact"/>
    <w:link w:val="3"/>
    <w:rsid w:val="00690D4E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a6">
    <w:name w:val="Основной текст_"/>
    <w:link w:val="21"/>
    <w:rsid w:val="00690D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rsid w:val="00690D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Exact">
    <w:name w:val="Подпись к картинке Exact"/>
    <w:link w:val="a7"/>
    <w:rsid w:val="00690D4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D4E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690D4E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9"/>
      <w:szCs w:val="29"/>
      <w:lang w:eastAsia="en-US"/>
    </w:rPr>
  </w:style>
  <w:style w:type="paragraph" w:customStyle="1" w:styleId="3">
    <w:name w:val="Основной текст (3)"/>
    <w:basedOn w:val="a"/>
    <w:link w:val="3Exact"/>
    <w:rsid w:val="00690D4E"/>
    <w:pPr>
      <w:shd w:val="clear" w:color="auto" w:fill="FFFFFF"/>
      <w:spacing w:line="0" w:lineRule="atLeast"/>
    </w:pPr>
    <w:rPr>
      <w:rFonts w:ascii="Batang" w:eastAsia="Batang" w:hAnsi="Batang" w:cs="Batang"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link w:val="a6"/>
    <w:rsid w:val="00690D4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7">
    <w:name w:val="Подпись к картинке"/>
    <w:basedOn w:val="a"/>
    <w:link w:val="Exact"/>
    <w:rsid w:val="00690D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125pt">
    <w:name w:val="Основной текст + 12;5 pt"/>
    <w:rsid w:val="00F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link w:val="a9"/>
    <w:rsid w:val="00F744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Основной текст + 10 pt"/>
    <w:rsid w:val="00F744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a9">
    <w:name w:val="Подпись к таблице"/>
    <w:basedOn w:val="a"/>
    <w:link w:val="a8"/>
    <w:rsid w:val="00F744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FCF3-BBE5-463B-B97C-3ABA216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75</cp:revision>
  <cp:lastPrinted>2020-10-02T04:29:00Z</cp:lastPrinted>
  <dcterms:created xsi:type="dcterms:W3CDTF">2019-01-21T12:33:00Z</dcterms:created>
  <dcterms:modified xsi:type="dcterms:W3CDTF">2020-10-12T06:14:00Z</dcterms:modified>
</cp:coreProperties>
</file>