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50D0B">
        <w:rPr>
          <w:color w:val="FF0000"/>
          <w:sz w:val="28"/>
          <w:szCs w:val="28"/>
        </w:rPr>
        <w:t>КАРЛОВ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7D7E1E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5078EA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7D7E1E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C50D0B">
              <w:rPr>
                <w:color w:val="FF0000"/>
                <w:sz w:val="28"/>
                <w:szCs w:val="28"/>
              </w:rPr>
              <w:t>Карлов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8E0118">
              <w:rPr>
                <w:color w:val="000000"/>
                <w:sz w:val="28"/>
                <w:szCs w:val="28"/>
              </w:rPr>
              <w:t xml:space="preserve"> изменений и дополнений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C50D0B">
              <w:rPr>
                <w:color w:val="000000"/>
                <w:sz w:val="28"/>
                <w:szCs w:val="28"/>
              </w:rPr>
              <w:t>Карлов</w:t>
            </w:r>
            <w:r>
              <w:rPr>
                <w:color w:val="000000"/>
                <w:sz w:val="28"/>
                <w:szCs w:val="28"/>
              </w:rPr>
              <w:t>ского сельского</w:t>
            </w:r>
            <w:r w:rsidR="00C50D0B">
              <w:rPr>
                <w:color w:val="000000"/>
                <w:sz w:val="28"/>
                <w:szCs w:val="28"/>
              </w:rPr>
              <w:t xml:space="preserve"> Совета народных депутатов от 28 апреля 2014 года № 12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5078EA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C50D0B">
        <w:rPr>
          <w:sz w:val="28"/>
          <w:szCs w:val="28"/>
        </w:rPr>
        <w:t>Карлов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5078EA" w:rsidRDefault="005078EA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5078EA" w:rsidRPr="00BF6ADE" w:rsidRDefault="00D44B09" w:rsidP="00507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8E0118">
        <w:rPr>
          <w:color w:val="000000"/>
          <w:sz w:val="28"/>
          <w:szCs w:val="28"/>
        </w:rPr>
        <w:t>Внести изменения и дополнения</w:t>
      </w:r>
      <w:r>
        <w:rPr>
          <w:color w:val="000000"/>
          <w:sz w:val="28"/>
          <w:szCs w:val="28"/>
        </w:rPr>
        <w:t xml:space="preserve"> в решение </w:t>
      </w:r>
      <w:r w:rsidR="00C50D0B">
        <w:rPr>
          <w:color w:val="000000"/>
          <w:sz w:val="28"/>
          <w:szCs w:val="28"/>
        </w:rPr>
        <w:t>Карлов</w:t>
      </w:r>
      <w:r>
        <w:rPr>
          <w:color w:val="000000"/>
          <w:sz w:val="28"/>
          <w:szCs w:val="28"/>
        </w:rPr>
        <w:t>ского сельского Совета народных депут</w:t>
      </w:r>
      <w:r w:rsidR="00C50D0B">
        <w:rPr>
          <w:color w:val="000000"/>
          <w:sz w:val="28"/>
          <w:szCs w:val="28"/>
        </w:rPr>
        <w:t>атов от 28 апреля 2014 года № 12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5078EA" w:rsidRPr="005078EA">
        <w:rPr>
          <w:sz w:val="28"/>
          <w:szCs w:val="28"/>
        </w:rPr>
        <w:t xml:space="preserve"> </w:t>
      </w:r>
      <w:r w:rsidR="005078EA" w:rsidRPr="00BF6ADE">
        <w:rPr>
          <w:sz w:val="28"/>
          <w:szCs w:val="28"/>
        </w:rPr>
        <w:t>(далее – решение):</w:t>
      </w:r>
    </w:p>
    <w:p w:rsidR="005078EA" w:rsidRPr="00BF6ADE" w:rsidRDefault="005078EA" w:rsidP="00507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F51" w:rsidRPr="007C1F51" w:rsidRDefault="007C1F51" w:rsidP="007C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7C1F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 w:rsidRPr="007C1F51"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7C1F51" w:rsidRDefault="007C1F51" w:rsidP="007C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7C1F51" w:rsidRDefault="007C1F51" w:rsidP="007C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7C1F51" w:rsidRDefault="007C1F51" w:rsidP="007C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8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0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7C1F51" w:rsidRDefault="007C1F51" w:rsidP="007C1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7C1F51" w:rsidRDefault="007C1F51" w:rsidP="007C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9F14DF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1F51" w:rsidRDefault="007C1F51" w:rsidP="007C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EA" w:rsidRDefault="005078EA" w:rsidP="007D7E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    </w:t>
      </w:r>
      <w:r w:rsidR="00C50D0B">
        <w:rPr>
          <w:color w:val="000000"/>
          <w:sz w:val="28"/>
          <w:szCs w:val="28"/>
        </w:rPr>
        <w:t>В.К. Родин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2A" w:rsidRDefault="0009182A">
      <w:r>
        <w:separator/>
      </w:r>
    </w:p>
  </w:endnote>
  <w:endnote w:type="continuationSeparator" w:id="0">
    <w:p w:rsidR="0009182A" w:rsidRDefault="0009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562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2A" w:rsidRDefault="0009182A">
      <w:r>
        <w:separator/>
      </w:r>
    </w:p>
  </w:footnote>
  <w:footnote w:type="continuationSeparator" w:id="0">
    <w:p w:rsidR="0009182A" w:rsidRDefault="0009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182A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69E8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464E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078EA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228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259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1F51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D7E1E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118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4DF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0D0B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287F"/>
    <w:rsid w:val="00ED3419"/>
    <w:rsid w:val="00ED3B5F"/>
    <w:rsid w:val="00ED53D2"/>
    <w:rsid w:val="00ED6CA2"/>
    <w:rsid w:val="00ED6F3C"/>
    <w:rsid w:val="00ED7709"/>
    <w:rsid w:val="00EE04EA"/>
    <w:rsid w:val="00EE062B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6562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tKBw99AY43BV7RhBtTeggW3rhZsf8pqJq0K6QXLQFx4=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xLE1Cr08LGjyKFWHaLCYBVNDwuoNiUY+F9+C3v1O9B8dIBw7USzkaG+7sCUF9c3Z
7SrjKJ8HoPKr8PHYV2TIsQ==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5Vs/GWfrw9L7XhH0E36YPYgqExE=</DigestValue>
      </Reference>
      <Reference URI="/word/endnotes.xml?ContentType=application/vnd.openxmlformats-officedocument.wordprocessingml.endnotes+xml">
        <DigestMethod Algorithm="http://www.w3.org/2000/09/xmldsig#sha1"/>
        <DigestValue>9Blv9HszLB0diKmILyjUlfYKFmo=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I4/9WEVWiIlc6i4+HsMtSk9CTYw=</DigestValue>
      </Reference>
      <Reference URI="/word/footnotes.xml?ContentType=application/vnd.openxmlformats-officedocument.wordprocessingml.footnotes+xml">
        <DigestMethod Algorithm="http://www.w3.org/2000/09/xmldsig#sha1"/>
        <DigestValue>xTyL+3Kzb9nfs/1W6ZfK9FYguRI=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usGhq8Mkes/bJnpNXQ3oBDraoks=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OxCGIwPn+smpQIVhbL2WbPqDR5s=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3478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2016-01-28T11:58:00Z</cp:lastPrinted>
  <dcterms:created xsi:type="dcterms:W3CDTF">2016-02-03T11:30:00Z</dcterms:created>
  <dcterms:modified xsi:type="dcterms:W3CDTF">2016-02-03T11:30:00Z</dcterms:modified>
</cp:coreProperties>
</file>