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37" w:rsidRDefault="00C36137" w:rsidP="00E94C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C36137" w:rsidRDefault="00C36137" w:rsidP="00C361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C36137" w:rsidRDefault="00C36137" w:rsidP="00C361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КОЛПНЯНСКИЙ РАЙОН</w:t>
      </w:r>
    </w:p>
    <w:p w:rsidR="00C36137" w:rsidRDefault="00C36137" w:rsidP="00C361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КОЛПНЯНСКИЙ РАЙОННЫЙ </w:t>
      </w:r>
    </w:p>
    <w:p w:rsidR="00C36137" w:rsidRDefault="00C36137" w:rsidP="00C361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</w:t>
      </w:r>
    </w:p>
    <w:p w:rsidR="00C36137" w:rsidRDefault="00C36137" w:rsidP="00C36137">
      <w:pPr>
        <w:jc w:val="center"/>
        <w:rPr>
          <w:b/>
          <w:sz w:val="32"/>
          <w:szCs w:val="32"/>
        </w:rPr>
      </w:pPr>
    </w:p>
    <w:p w:rsidR="00C36137" w:rsidRDefault="00C36137" w:rsidP="00C36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36137" w:rsidRDefault="00C36137" w:rsidP="00C36137">
      <w:pPr>
        <w:jc w:val="center"/>
        <w:rPr>
          <w:b/>
          <w:sz w:val="28"/>
          <w:szCs w:val="28"/>
        </w:rPr>
      </w:pPr>
    </w:p>
    <w:p w:rsidR="00C36137" w:rsidRDefault="00FD3EB2" w:rsidP="00C3613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8328B"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 w:rsidR="005A494F">
        <w:rPr>
          <w:sz w:val="28"/>
          <w:szCs w:val="28"/>
        </w:rPr>
        <w:t xml:space="preserve"> апреля</w:t>
      </w:r>
      <w:r w:rsidR="00C36137">
        <w:rPr>
          <w:sz w:val="28"/>
          <w:szCs w:val="28"/>
        </w:rPr>
        <w:t xml:space="preserve"> 20</w:t>
      </w:r>
      <w:r w:rsidR="006B695C">
        <w:rPr>
          <w:sz w:val="28"/>
          <w:szCs w:val="28"/>
        </w:rPr>
        <w:t>20</w:t>
      </w:r>
      <w:r w:rsidR="00C36137">
        <w:rPr>
          <w:sz w:val="28"/>
          <w:szCs w:val="28"/>
        </w:rPr>
        <w:t xml:space="preserve"> года                                                   № </w:t>
      </w:r>
      <w:r w:rsidR="0088328B">
        <w:rPr>
          <w:sz w:val="28"/>
          <w:szCs w:val="28"/>
        </w:rPr>
        <w:t xml:space="preserve"> 180</w:t>
      </w:r>
    </w:p>
    <w:p w:rsidR="00C36137" w:rsidRDefault="00C36137" w:rsidP="00C36137">
      <w:pPr>
        <w:jc w:val="both"/>
        <w:rPr>
          <w:sz w:val="28"/>
          <w:szCs w:val="28"/>
        </w:rPr>
      </w:pPr>
    </w:p>
    <w:tbl>
      <w:tblPr>
        <w:tblStyle w:val="a6"/>
        <w:tblW w:w="95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8"/>
        <w:gridCol w:w="112"/>
        <w:gridCol w:w="293"/>
        <w:gridCol w:w="4411"/>
      </w:tblGrid>
      <w:tr w:rsidR="00C36137" w:rsidTr="00FF4CED">
        <w:trPr>
          <w:trHeight w:val="905"/>
        </w:trPr>
        <w:tc>
          <w:tcPr>
            <w:tcW w:w="4820" w:type="dxa"/>
            <w:gridSpan w:val="2"/>
          </w:tcPr>
          <w:p w:rsidR="00C36137" w:rsidRDefault="00C3613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en-US" w:bidi="yi-Hebr"/>
              </w:rPr>
            </w:pPr>
          </w:p>
        </w:tc>
        <w:tc>
          <w:tcPr>
            <w:tcW w:w="293" w:type="dxa"/>
          </w:tcPr>
          <w:p w:rsidR="00C36137" w:rsidRDefault="00C3613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en-US" w:bidi="yi-Hebr"/>
              </w:rPr>
            </w:pPr>
          </w:p>
        </w:tc>
        <w:tc>
          <w:tcPr>
            <w:tcW w:w="4411" w:type="dxa"/>
            <w:hideMark/>
          </w:tcPr>
          <w:p w:rsidR="00C36137" w:rsidRDefault="00C36137" w:rsidP="0079062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en-US" w:bidi="yi-Hebr"/>
              </w:rPr>
            </w:pPr>
            <w:r>
              <w:rPr>
                <w:sz w:val="28"/>
                <w:szCs w:val="28"/>
                <w:lang w:eastAsia="en-US" w:bidi="yi-Hebr"/>
              </w:rPr>
              <w:t xml:space="preserve">Принято на </w:t>
            </w:r>
            <w:r w:rsidR="0088328B">
              <w:rPr>
                <w:sz w:val="28"/>
                <w:szCs w:val="28"/>
                <w:lang w:eastAsia="en-US" w:bidi="yi-Hebr"/>
              </w:rPr>
              <w:t>35</w:t>
            </w:r>
            <w:r>
              <w:rPr>
                <w:sz w:val="28"/>
                <w:szCs w:val="28"/>
                <w:lang w:eastAsia="en-US" w:bidi="yi-Hebr"/>
              </w:rPr>
              <w:t xml:space="preserve"> заседании Колпнянского районного Совета народных депутатов</w:t>
            </w:r>
          </w:p>
        </w:tc>
      </w:tr>
      <w:tr w:rsidR="00C36137" w:rsidTr="003D1628">
        <w:trPr>
          <w:trHeight w:val="1239"/>
        </w:trPr>
        <w:tc>
          <w:tcPr>
            <w:tcW w:w="4708" w:type="dxa"/>
            <w:hideMark/>
          </w:tcPr>
          <w:p w:rsidR="005A494F" w:rsidRPr="00102B82" w:rsidRDefault="005A494F" w:rsidP="005A494F">
            <w:pPr>
              <w:tabs>
                <w:tab w:val="left" w:pos="4140"/>
              </w:tabs>
              <w:jc w:val="both"/>
              <w:rPr>
                <w:sz w:val="28"/>
                <w:szCs w:val="28"/>
              </w:rPr>
            </w:pPr>
            <w:r w:rsidRPr="00102B82">
              <w:rPr>
                <w:sz w:val="28"/>
                <w:szCs w:val="28"/>
              </w:rPr>
              <w:t xml:space="preserve">О внесении изменений  в </w:t>
            </w:r>
            <w:r>
              <w:rPr>
                <w:sz w:val="28"/>
                <w:szCs w:val="28"/>
              </w:rPr>
              <w:t>р</w:t>
            </w:r>
            <w:r w:rsidRPr="00102B82">
              <w:rPr>
                <w:sz w:val="28"/>
                <w:szCs w:val="28"/>
              </w:rPr>
              <w:t xml:space="preserve">ешение </w:t>
            </w:r>
            <w:r>
              <w:rPr>
                <w:sz w:val="28"/>
                <w:szCs w:val="28"/>
              </w:rPr>
              <w:t>Колпнян</w:t>
            </w:r>
            <w:r w:rsidRPr="00102B82">
              <w:rPr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 xml:space="preserve"> </w:t>
            </w:r>
            <w:r w:rsidRPr="00102B82">
              <w:rPr>
                <w:sz w:val="28"/>
                <w:szCs w:val="28"/>
              </w:rPr>
              <w:t>районного Совета народных депутатов</w:t>
            </w:r>
            <w:r>
              <w:rPr>
                <w:sz w:val="28"/>
                <w:szCs w:val="28"/>
              </w:rPr>
              <w:t xml:space="preserve"> от 27 октября  2014 года № 245 </w:t>
            </w:r>
            <w:r w:rsidRPr="00102B82">
              <w:rPr>
                <w:sz w:val="28"/>
                <w:szCs w:val="28"/>
              </w:rPr>
              <w:t>«О системе налогообложения в виде</w:t>
            </w:r>
            <w:r w:rsidR="00B0360F">
              <w:rPr>
                <w:sz w:val="28"/>
                <w:szCs w:val="28"/>
              </w:rPr>
              <w:t xml:space="preserve"> </w:t>
            </w:r>
            <w:r w:rsidRPr="00102B82">
              <w:rPr>
                <w:sz w:val="28"/>
                <w:szCs w:val="28"/>
              </w:rPr>
              <w:t>единого налога на вмененный доход</w:t>
            </w:r>
            <w:r>
              <w:rPr>
                <w:sz w:val="28"/>
                <w:szCs w:val="28"/>
              </w:rPr>
              <w:t xml:space="preserve"> </w:t>
            </w:r>
            <w:r w:rsidRPr="00102B82">
              <w:rPr>
                <w:sz w:val="28"/>
                <w:szCs w:val="28"/>
              </w:rPr>
              <w:t>для отдельных видов деятельности</w:t>
            </w:r>
            <w:r w:rsidR="00B0360F">
              <w:rPr>
                <w:sz w:val="28"/>
                <w:szCs w:val="28"/>
              </w:rPr>
              <w:t>»</w:t>
            </w:r>
          </w:p>
          <w:p w:rsidR="00C36137" w:rsidRPr="003D1628" w:rsidRDefault="00C36137" w:rsidP="005A49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gridSpan w:val="2"/>
          </w:tcPr>
          <w:p w:rsidR="00C36137" w:rsidRDefault="00C3613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en-US" w:bidi="yi-Hebr"/>
              </w:rPr>
            </w:pPr>
          </w:p>
        </w:tc>
        <w:tc>
          <w:tcPr>
            <w:tcW w:w="4411" w:type="dxa"/>
          </w:tcPr>
          <w:p w:rsidR="00C36137" w:rsidRDefault="00C3613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en-US" w:bidi="yi-Hebr"/>
              </w:rPr>
            </w:pPr>
          </w:p>
        </w:tc>
      </w:tr>
    </w:tbl>
    <w:p w:rsidR="00FF4CED" w:rsidRDefault="00FF4CED" w:rsidP="00606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94F" w:rsidRDefault="00B0360F" w:rsidP="005A494F">
      <w:pPr>
        <w:tabs>
          <w:tab w:val="left" w:pos="4140"/>
        </w:tabs>
        <w:ind w:firstLine="1080"/>
        <w:jc w:val="both"/>
        <w:rPr>
          <w:sz w:val="28"/>
          <w:szCs w:val="28"/>
        </w:rPr>
      </w:pPr>
      <w:r w:rsidRPr="007E1C1C">
        <w:rPr>
          <w:sz w:val="28"/>
          <w:szCs w:val="28"/>
        </w:rPr>
        <w:t xml:space="preserve">В целях  </w:t>
      </w:r>
      <w:r>
        <w:rPr>
          <w:sz w:val="28"/>
          <w:szCs w:val="28"/>
        </w:rPr>
        <w:t xml:space="preserve">поддержки малого и среднего предпринимательства в условиях ограничительных  и превентивных  мер, направленных на предупреждение завоза и распространения на территории Орловской области новой коронавирусной инфекции </w:t>
      </w:r>
      <w:r>
        <w:rPr>
          <w:sz w:val="28"/>
          <w:szCs w:val="28"/>
          <w:lang w:val="en-US"/>
        </w:rPr>
        <w:t>COVID</w:t>
      </w:r>
      <w:r w:rsidRPr="002C262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C262C">
        <w:rPr>
          <w:sz w:val="28"/>
          <w:szCs w:val="28"/>
        </w:rPr>
        <w:t xml:space="preserve"> </w:t>
      </w:r>
      <w:r>
        <w:rPr>
          <w:sz w:val="28"/>
          <w:szCs w:val="28"/>
        </w:rPr>
        <w:t>19, руководствуясь гл. 26.3 Налогового Кодекса Российской Федерации, Колпнянский районный Совет народных депутатов  Орловской области</w:t>
      </w:r>
    </w:p>
    <w:p w:rsidR="005A494F" w:rsidRDefault="005A494F" w:rsidP="005A494F">
      <w:pPr>
        <w:tabs>
          <w:tab w:val="left" w:pos="4140"/>
        </w:tabs>
        <w:ind w:firstLine="1080"/>
        <w:jc w:val="both"/>
        <w:rPr>
          <w:sz w:val="28"/>
          <w:szCs w:val="28"/>
        </w:rPr>
      </w:pPr>
    </w:p>
    <w:p w:rsidR="005A494F" w:rsidRDefault="005A494F" w:rsidP="005A494F">
      <w:pPr>
        <w:tabs>
          <w:tab w:val="left" w:pos="4140"/>
        </w:tabs>
        <w:ind w:firstLine="1080"/>
        <w:jc w:val="center"/>
        <w:rPr>
          <w:b/>
          <w:sz w:val="28"/>
          <w:szCs w:val="28"/>
        </w:rPr>
      </w:pPr>
      <w:r w:rsidRPr="007E1C1C">
        <w:rPr>
          <w:sz w:val="28"/>
          <w:szCs w:val="28"/>
        </w:rPr>
        <w:t>РЕШИЛ:</w:t>
      </w:r>
    </w:p>
    <w:p w:rsidR="00B0360F" w:rsidRDefault="005A494F" w:rsidP="00B0360F">
      <w:pPr>
        <w:tabs>
          <w:tab w:val="left" w:pos="4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Установить ставку единого налога на вмененный доход в размере 7,5%  для налогоплательщиков - субъектов малого и среднего предпринимательства, осуществляющих виды деятельности в отраслях российской экономики, в  наибольшей степени пострадавших в условиях ухудшения ситуации в результате распространения новой коронавирусной инфекции, определенных постановлением Правительства Российской Федерации от 3 апреля 2020 года </w:t>
      </w:r>
      <w:r w:rsidR="00B0360F">
        <w:rPr>
          <w:sz w:val="28"/>
          <w:szCs w:val="28"/>
        </w:rPr>
        <w:t xml:space="preserve"> </w:t>
      </w:r>
      <w:r>
        <w:rPr>
          <w:sz w:val="28"/>
          <w:szCs w:val="28"/>
        </w:rPr>
        <w:t>№ 434 «Об утверждении перечня отраслей Российской Федерации, в наибольшей степени пострадавших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условиях</w:t>
      </w:r>
      <w:proofErr w:type="gramEnd"/>
      <w:r>
        <w:rPr>
          <w:sz w:val="28"/>
          <w:szCs w:val="28"/>
        </w:rPr>
        <w:t xml:space="preserve"> ухудшения ситуации в результате распространения новой коронавирусной </w:t>
      </w:r>
      <w:r w:rsidRPr="00102B82">
        <w:rPr>
          <w:sz w:val="28"/>
          <w:szCs w:val="28"/>
        </w:rPr>
        <w:t>инфекции».</w:t>
      </w:r>
      <w:r>
        <w:rPr>
          <w:sz w:val="28"/>
          <w:szCs w:val="28"/>
        </w:rPr>
        <w:t xml:space="preserve"> </w:t>
      </w:r>
    </w:p>
    <w:p w:rsidR="00997F70" w:rsidRPr="004E59FC" w:rsidRDefault="005A494F" w:rsidP="004E5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4CED" w:rsidRPr="004E59FC">
        <w:rPr>
          <w:sz w:val="28"/>
          <w:szCs w:val="28"/>
        </w:rPr>
        <w:t xml:space="preserve">. </w:t>
      </w:r>
      <w:r w:rsidR="00997F70" w:rsidRPr="004E59FC">
        <w:rPr>
          <w:sz w:val="28"/>
          <w:szCs w:val="28"/>
        </w:rPr>
        <w:t>Настоящее решение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</w:t>
      </w:r>
      <w:hyperlink r:id="rId6" w:history="1">
        <w:r w:rsidR="00997F70" w:rsidRPr="004E59FC">
          <w:rPr>
            <w:rStyle w:val="a7"/>
            <w:sz w:val="28"/>
            <w:szCs w:val="28"/>
          </w:rPr>
          <w:t>www.kolpna-adm.ru</w:t>
        </w:r>
      </w:hyperlink>
      <w:r w:rsidR="00997F70" w:rsidRPr="004E59FC">
        <w:rPr>
          <w:sz w:val="28"/>
          <w:szCs w:val="28"/>
        </w:rPr>
        <w:t>.</w:t>
      </w:r>
    </w:p>
    <w:p w:rsidR="00FF4CED" w:rsidRPr="004E59FC" w:rsidRDefault="005A494F" w:rsidP="004E5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4CED" w:rsidRPr="004E59FC">
        <w:rPr>
          <w:sz w:val="28"/>
          <w:szCs w:val="28"/>
        </w:rPr>
        <w:t xml:space="preserve">. Контроль за исполнением настоящего решения возложить на </w:t>
      </w:r>
      <w:r w:rsidR="00997F70" w:rsidRPr="004E59FC">
        <w:rPr>
          <w:sz w:val="28"/>
          <w:szCs w:val="28"/>
        </w:rPr>
        <w:t xml:space="preserve">комиссию по вопросам бюджета и налоговой политики Колпнянского районного Совета </w:t>
      </w:r>
      <w:r w:rsidR="00997F70" w:rsidRPr="004E59FC">
        <w:rPr>
          <w:sz w:val="28"/>
          <w:szCs w:val="28"/>
        </w:rPr>
        <w:lastRenderedPageBreak/>
        <w:t>народных депутатов (А.А.Ушаков).</w:t>
      </w:r>
    </w:p>
    <w:p w:rsidR="005A494F" w:rsidRDefault="005A494F" w:rsidP="005A494F">
      <w:pPr>
        <w:tabs>
          <w:tab w:val="left" w:pos="4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2B82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 xml:space="preserve">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 </w:t>
      </w:r>
      <w:r w:rsidRPr="00102B82">
        <w:rPr>
          <w:sz w:val="28"/>
          <w:szCs w:val="28"/>
        </w:rPr>
        <w:t xml:space="preserve">с 1 апреля  2020 года и действует для налогового периода – 2 квартала 2020 года </w:t>
      </w:r>
    </w:p>
    <w:p w:rsidR="005A494F" w:rsidRPr="00102B82" w:rsidRDefault="005A494F" w:rsidP="005A494F">
      <w:pPr>
        <w:tabs>
          <w:tab w:val="left" w:pos="4140"/>
        </w:tabs>
        <w:jc w:val="both"/>
        <w:rPr>
          <w:sz w:val="28"/>
          <w:szCs w:val="28"/>
        </w:rPr>
      </w:pPr>
      <w:r w:rsidRPr="00102B82">
        <w:rPr>
          <w:sz w:val="28"/>
          <w:szCs w:val="28"/>
        </w:rPr>
        <w:t>(с 01.04.2020 по 30.06.2020).</w:t>
      </w:r>
    </w:p>
    <w:p w:rsidR="00FF4CED" w:rsidRDefault="00FF4CED" w:rsidP="00606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CED" w:rsidRDefault="00FF4CED" w:rsidP="00606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 xml:space="preserve">Глава </w:t>
      </w:r>
      <w:r w:rsidR="00CB1438">
        <w:rPr>
          <w:rFonts w:eastAsia="Arial" w:cs="Times New Roman"/>
          <w:sz w:val="28"/>
          <w:szCs w:val="28"/>
        </w:rPr>
        <w:t xml:space="preserve">Колпнянского </w:t>
      </w:r>
      <w:r>
        <w:rPr>
          <w:rFonts w:eastAsia="Arial" w:cs="Times New Roman"/>
          <w:sz w:val="28"/>
          <w:szCs w:val="28"/>
        </w:rPr>
        <w:t>района                                                             В.А.</w:t>
      </w:r>
      <w:bookmarkStart w:id="0" w:name="_GoBack"/>
      <w:bookmarkEnd w:id="0"/>
      <w:r>
        <w:rPr>
          <w:rFonts w:eastAsia="Arial" w:cs="Times New Roman"/>
          <w:sz w:val="28"/>
          <w:szCs w:val="28"/>
        </w:rPr>
        <w:t>Громов</w:t>
      </w: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6069D1" w:rsidRDefault="006069D1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6069D1" w:rsidRDefault="006069D1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6069D1" w:rsidRDefault="006069D1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6A4651" w:rsidRDefault="006A4651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6069D1" w:rsidRDefault="006069D1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6A4651" w:rsidRDefault="006A4651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6A4651" w:rsidRDefault="006A4651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092062" w:rsidRDefault="00092062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6A4651" w:rsidRDefault="006A4651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sectPr w:rsidR="006A4651" w:rsidSect="00997F70">
      <w:pgSz w:w="11905" w:h="16837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3BF"/>
    <w:multiLevelType w:val="hybridMultilevel"/>
    <w:tmpl w:val="A232DBE8"/>
    <w:lvl w:ilvl="0" w:tplc="52B0B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D77870"/>
    <w:multiLevelType w:val="hybridMultilevel"/>
    <w:tmpl w:val="BEEE41E6"/>
    <w:lvl w:ilvl="0" w:tplc="63A048F8">
      <w:start w:val="1"/>
      <w:numFmt w:val="decimal"/>
      <w:lvlText w:val="%1."/>
      <w:lvlJc w:val="left"/>
      <w:pPr>
        <w:ind w:left="1065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7D641D"/>
    <w:multiLevelType w:val="hybridMultilevel"/>
    <w:tmpl w:val="03EE21A8"/>
    <w:lvl w:ilvl="0" w:tplc="1A3E11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A632D36"/>
    <w:multiLevelType w:val="multilevel"/>
    <w:tmpl w:val="2710DFD4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76916EF5"/>
    <w:multiLevelType w:val="hybridMultilevel"/>
    <w:tmpl w:val="2DB4AE7E"/>
    <w:lvl w:ilvl="0" w:tplc="2A4CE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77686"/>
    <w:rsid w:val="00033081"/>
    <w:rsid w:val="00077AAC"/>
    <w:rsid w:val="00092062"/>
    <w:rsid w:val="0009650D"/>
    <w:rsid w:val="00140737"/>
    <w:rsid w:val="001475C5"/>
    <w:rsid w:val="00172FC5"/>
    <w:rsid w:val="001A3FE1"/>
    <w:rsid w:val="001C5927"/>
    <w:rsid w:val="001E54A3"/>
    <w:rsid w:val="002311FD"/>
    <w:rsid w:val="00277686"/>
    <w:rsid w:val="00290ACF"/>
    <w:rsid w:val="00294255"/>
    <w:rsid w:val="002A4F0B"/>
    <w:rsid w:val="002C53FE"/>
    <w:rsid w:val="00310091"/>
    <w:rsid w:val="00320088"/>
    <w:rsid w:val="00335B7E"/>
    <w:rsid w:val="00351823"/>
    <w:rsid w:val="003D1628"/>
    <w:rsid w:val="003F319B"/>
    <w:rsid w:val="00400DEB"/>
    <w:rsid w:val="004909A1"/>
    <w:rsid w:val="004B216D"/>
    <w:rsid w:val="004E59FC"/>
    <w:rsid w:val="005A494F"/>
    <w:rsid w:val="005F34FF"/>
    <w:rsid w:val="006069D1"/>
    <w:rsid w:val="006A4651"/>
    <w:rsid w:val="006A4B25"/>
    <w:rsid w:val="006B695C"/>
    <w:rsid w:val="006C6626"/>
    <w:rsid w:val="006D7DFF"/>
    <w:rsid w:val="00700D55"/>
    <w:rsid w:val="00707BD0"/>
    <w:rsid w:val="00783941"/>
    <w:rsid w:val="00790623"/>
    <w:rsid w:val="007B1FAC"/>
    <w:rsid w:val="0088328B"/>
    <w:rsid w:val="00890236"/>
    <w:rsid w:val="00917B4E"/>
    <w:rsid w:val="00927AB1"/>
    <w:rsid w:val="00997F70"/>
    <w:rsid w:val="009B1218"/>
    <w:rsid w:val="00A400B6"/>
    <w:rsid w:val="00A51D59"/>
    <w:rsid w:val="00A93E12"/>
    <w:rsid w:val="00AA5C3A"/>
    <w:rsid w:val="00AF7062"/>
    <w:rsid w:val="00B0360F"/>
    <w:rsid w:val="00B246D1"/>
    <w:rsid w:val="00C07879"/>
    <w:rsid w:val="00C21A6F"/>
    <w:rsid w:val="00C31658"/>
    <w:rsid w:val="00C36137"/>
    <w:rsid w:val="00C97A54"/>
    <w:rsid w:val="00CB1438"/>
    <w:rsid w:val="00D24888"/>
    <w:rsid w:val="00D41395"/>
    <w:rsid w:val="00D673DD"/>
    <w:rsid w:val="00D92EB2"/>
    <w:rsid w:val="00DE4475"/>
    <w:rsid w:val="00E94CB1"/>
    <w:rsid w:val="00EA2EF8"/>
    <w:rsid w:val="00F31829"/>
    <w:rsid w:val="00FC2F3C"/>
    <w:rsid w:val="00FD3EB2"/>
    <w:rsid w:val="00FD6624"/>
    <w:rsid w:val="00FF4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F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069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D7DFF"/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6D7D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a5">
    <w:name w:val="List Paragraph"/>
    <w:basedOn w:val="a"/>
    <w:qFormat/>
    <w:rsid w:val="006D7DFF"/>
    <w:pPr>
      <w:suppressAutoHyphens w:val="0"/>
      <w:autoSpaceDE w:val="0"/>
      <w:ind w:left="720"/>
    </w:pPr>
    <w:rPr>
      <w:rFonts w:eastAsia="Times New Roman" w:cs="Times New Roman"/>
      <w:sz w:val="20"/>
      <w:szCs w:val="20"/>
      <w:lang w:bidi="ar-SA"/>
    </w:rPr>
  </w:style>
  <w:style w:type="paragraph" w:customStyle="1" w:styleId="ConsPlusDocList">
    <w:name w:val="ConsPlusDocList"/>
    <w:next w:val="a"/>
    <w:rsid w:val="006D7DF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table" w:styleId="a6">
    <w:name w:val="Table Grid"/>
    <w:basedOn w:val="a1"/>
    <w:rsid w:val="00C36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00DEB"/>
    <w:rPr>
      <w:color w:val="0000FF" w:themeColor="hyperlink"/>
      <w:u w:val="single"/>
    </w:rPr>
  </w:style>
  <w:style w:type="paragraph" w:customStyle="1" w:styleId="ConsPlusTitle">
    <w:name w:val="ConsPlusTitle"/>
    <w:rsid w:val="003200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4">
    <w:name w:val="Body Text"/>
    <w:basedOn w:val="a"/>
    <w:link w:val="a3"/>
    <w:rsid w:val="006069D1"/>
    <w:pPr>
      <w:widowControl/>
      <w:suppressAutoHyphens w:val="0"/>
      <w:jc w:val="both"/>
    </w:pPr>
    <w:rPr>
      <w:rFonts w:asciiTheme="minorHAnsi" w:hAnsiTheme="minorHAnsi"/>
    </w:rPr>
  </w:style>
  <w:style w:type="character" w:customStyle="1" w:styleId="1">
    <w:name w:val="Основной текст Знак1"/>
    <w:basedOn w:val="a0"/>
    <w:uiPriority w:val="99"/>
    <w:semiHidden/>
    <w:rsid w:val="006069D1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6069D1"/>
    <w:rPr>
      <w:rFonts w:asciiTheme="majorHAnsi" w:eastAsiaTheme="majorEastAsia" w:hAnsiTheme="majorHAnsi" w:cstheme="majorBidi"/>
      <w:b/>
      <w:bCs/>
      <w:color w:val="4F81BD" w:themeColor="accent1"/>
      <w:szCs w:val="24"/>
      <w:lang w:val="en-US" w:bidi="en-US"/>
    </w:rPr>
  </w:style>
  <w:style w:type="paragraph" w:customStyle="1" w:styleId="ConsNormal">
    <w:name w:val="ConsNormal"/>
    <w:rsid w:val="006069D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Normal (Web)"/>
    <w:basedOn w:val="a"/>
    <w:uiPriority w:val="99"/>
    <w:unhideWhenUsed/>
    <w:rsid w:val="006069D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6069D1"/>
  </w:style>
  <w:style w:type="character" w:customStyle="1" w:styleId="a9">
    <w:name w:val="Основной текст_"/>
    <w:link w:val="2"/>
    <w:rsid w:val="006069D1"/>
    <w:rPr>
      <w:spacing w:val="9"/>
      <w:shd w:val="clear" w:color="auto" w:fill="FFFFFF"/>
    </w:rPr>
  </w:style>
  <w:style w:type="paragraph" w:customStyle="1" w:styleId="2">
    <w:name w:val="Основной текст2"/>
    <w:basedOn w:val="a"/>
    <w:link w:val="a9"/>
    <w:rsid w:val="006069D1"/>
    <w:pPr>
      <w:widowControl/>
      <w:shd w:val="clear" w:color="auto" w:fill="FFFFFF"/>
      <w:suppressAutoHyphens w:val="0"/>
      <w:spacing w:after="600" w:line="322" w:lineRule="exact"/>
      <w:jc w:val="right"/>
    </w:pPr>
    <w:rPr>
      <w:rFonts w:asciiTheme="minorHAnsi" w:eastAsiaTheme="minorHAnsi" w:hAnsiTheme="minorHAnsi" w:cstheme="minorBidi"/>
      <w:spacing w:val="9"/>
      <w:kern w:val="0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6069D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B246D1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46D1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character" w:customStyle="1" w:styleId="ac">
    <w:name w:val="Гипертекстовая ссылка"/>
    <w:rsid w:val="005A494F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pna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58F4E-E6F0-4193-B84B-FC796900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ONTarasova</dc:creator>
  <cp:lastModifiedBy>Олеся</cp:lastModifiedBy>
  <cp:revision>11</cp:revision>
  <cp:lastPrinted>2020-04-15T16:28:00Z</cp:lastPrinted>
  <dcterms:created xsi:type="dcterms:W3CDTF">2020-03-13T08:09:00Z</dcterms:created>
  <dcterms:modified xsi:type="dcterms:W3CDTF">2020-05-11T05:58:00Z</dcterms:modified>
</cp:coreProperties>
</file>