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3DA69" w14:textId="07AAAE35" w:rsidR="00FC2AE3" w:rsidRPr="00A616D2" w:rsidRDefault="00426BA5" w:rsidP="00FC2AE3">
      <w:pPr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EB6097" wp14:editId="538DA4A1">
                <wp:simplePos x="0" y="0"/>
                <wp:positionH relativeFrom="page">
                  <wp:align>center</wp:align>
                </wp:positionH>
                <wp:positionV relativeFrom="paragraph">
                  <wp:posOffset>5080</wp:posOffset>
                </wp:positionV>
                <wp:extent cx="6824980" cy="9944735"/>
                <wp:effectExtent l="19050" t="19050" r="33020" b="37465"/>
                <wp:wrapNone/>
                <wp:docPr id="33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9944735"/>
                        </a:xfrm>
                        <a:prstGeom prst="roundRect">
                          <a:avLst>
                            <a:gd name="adj" fmla="val 4588"/>
                          </a:avLst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BC8FE2" id="Скругленный прямоугольник 8" o:spid="_x0000_s1026" style="position:absolute;margin-left:0;margin-top:.4pt;width:537.4pt;height:783.0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" filled="f" strokeweight="4.5pt">
                <v:stroke linestyle="thickThin"/>
                <w10:wrap anchorx="page"/>
              </v:roundrect>
            </w:pict>
          </mc:Fallback>
        </mc:AlternateContent>
      </w:r>
    </w:p>
    <w:tbl>
      <w:tblPr>
        <w:tblW w:w="9930" w:type="dxa"/>
        <w:tblBorders>
          <w:bottom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8"/>
        <w:gridCol w:w="7312"/>
      </w:tblGrid>
      <w:tr w:rsidR="00384B1E" w14:paraId="14AE0A02" w14:textId="77777777" w:rsidTr="00B13CFD">
        <w:trPr>
          <w:cantSplit/>
          <w:trHeight w:val="310"/>
        </w:trPr>
        <w:tc>
          <w:tcPr>
            <w:tcW w:w="2618" w:type="dxa"/>
            <w:vMerge w:val="restart"/>
            <w:tcBorders>
              <w:top w:val="triple" w:sz="4" w:space="0" w:color="808080"/>
              <w:left w:val="nil"/>
              <w:bottom w:val="nil"/>
              <w:right w:val="nil"/>
            </w:tcBorders>
            <w:hideMark/>
          </w:tcPr>
          <w:p w14:paraId="50366843" w14:textId="0703F6B4" w:rsidR="00384B1E" w:rsidRDefault="00384B1E" w:rsidP="00384B1E">
            <w:pPr>
              <w:spacing w:line="252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19A75E" wp14:editId="40B86B2C">
                  <wp:extent cx="1085850" cy="1114425"/>
                  <wp:effectExtent l="0" t="0" r="0" b="9525"/>
                  <wp:docPr id="35" name="Рисунок 35" descr="Без%20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%20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tcBorders>
              <w:top w:val="triple" w:sz="4" w:space="0" w:color="808080"/>
              <w:left w:val="nil"/>
              <w:bottom w:val="nil"/>
              <w:right w:val="nil"/>
            </w:tcBorders>
            <w:hideMark/>
          </w:tcPr>
          <w:p w14:paraId="524AA523" w14:textId="77777777" w:rsidR="00384B1E" w:rsidRDefault="00384B1E" w:rsidP="00384B1E">
            <w:pPr>
              <w:spacing w:line="252" w:lineRule="auto"/>
              <w:jc w:val="center"/>
              <w:rPr>
                <w:color w:val="0000FF"/>
                <w:sz w:val="26"/>
              </w:rPr>
            </w:pPr>
            <w:r>
              <w:rPr>
                <w:b/>
                <w:color w:val="0000FF"/>
                <w:sz w:val="26"/>
              </w:rPr>
              <w:t>Общество с ограниченной ответственностью</w:t>
            </w:r>
          </w:p>
        </w:tc>
      </w:tr>
      <w:tr w:rsidR="00384B1E" w14:paraId="7EAF10CB" w14:textId="77777777" w:rsidTr="00B13CFD">
        <w:trPr>
          <w:cantSplit/>
          <w:trHeight w:val="1255"/>
        </w:trPr>
        <w:tc>
          <w:tcPr>
            <w:tcW w:w="2618" w:type="dxa"/>
            <w:vMerge/>
            <w:tcBorders>
              <w:top w:val="triple" w:sz="4" w:space="0" w:color="808080"/>
              <w:left w:val="nil"/>
              <w:bottom w:val="nil"/>
              <w:right w:val="nil"/>
            </w:tcBorders>
            <w:vAlign w:val="center"/>
            <w:hideMark/>
          </w:tcPr>
          <w:p w14:paraId="73C29D7B" w14:textId="77777777" w:rsidR="00384B1E" w:rsidRDefault="00384B1E" w:rsidP="00384B1E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205EB7" w14:textId="77777777" w:rsidR="00384B1E" w:rsidRDefault="00384B1E" w:rsidP="00384B1E">
            <w:pPr>
              <w:spacing w:line="200" w:lineRule="atLeast"/>
              <w:jc w:val="center"/>
              <w:rPr>
                <w:b/>
                <w:color w:val="FF0000"/>
                <w:sz w:val="48"/>
              </w:rPr>
            </w:pPr>
            <w:r>
              <w:rPr>
                <w:b/>
                <w:color w:val="FF0000"/>
                <w:sz w:val="48"/>
              </w:rPr>
              <w:t>«НАДИР+»</w:t>
            </w:r>
          </w:p>
          <w:p w14:paraId="50DE3CAA" w14:textId="77777777" w:rsidR="00384B1E" w:rsidRDefault="00384B1E" w:rsidP="00384B1E">
            <w:pPr>
              <w:spacing w:line="200" w:lineRule="atLeast"/>
              <w:jc w:val="center"/>
              <w:rPr>
                <w:b/>
                <w:color w:val="000000"/>
                <w:sz w:val="20"/>
              </w:rPr>
            </w:pPr>
          </w:p>
          <w:p w14:paraId="78CA29B6" w14:textId="77777777" w:rsidR="00384B1E" w:rsidRDefault="00384B1E" w:rsidP="00384B1E">
            <w:pPr>
              <w:pStyle w:val="14"/>
              <w:spacing w:line="200" w:lineRule="atLeast"/>
              <w:jc w:val="center"/>
              <w:rPr>
                <w:color w:val="800000"/>
                <w:sz w:val="18"/>
              </w:rPr>
            </w:pPr>
          </w:p>
        </w:tc>
      </w:tr>
      <w:tr w:rsidR="00384B1E" w:rsidRPr="00D47D3D" w14:paraId="79CED3D8" w14:textId="77777777" w:rsidTr="00B13CFD">
        <w:trPr>
          <w:trHeight w:val="714"/>
        </w:trPr>
        <w:tc>
          <w:tcPr>
            <w:tcW w:w="2618" w:type="dxa"/>
            <w:tcBorders>
              <w:top w:val="nil"/>
              <w:left w:val="nil"/>
              <w:bottom w:val="triple" w:sz="4" w:space="0" w:color="808080"/>
              <w:right w:val="nil"/>
            </w:tcBorders>
            <w:hideMark/>
          </w:tcPr>
          <w:p w14:paraId="1D242852" w14:textId="3E1C095E" w:rsidR="00384B1E" w:rsidRPr="007549EF" w:rsidRDefault="00384B1E" w:rsidP="00384B1E">
            <w:pPr>
              <w:spacing w:line="252" w:lineRule="auto"/>
              <w:jc w:val="center"/>
              <w:rPr>
                <w:rFonts w:ascii="Tahoma" w:hAnsi="Tahoma" w:cs="Tahoma"/>
                <w:b/>
                <w:color w:val="0000FF"/>
                <w:sz w:val="18"/>
              </w:rPr>
            </w:pPr>
            <w:r w:rsidRPr="007549EF">
              <w:rPr>
                <w:rFonts w:ascii="Tahoma" w:hAnsi="Tahoma" w:cs="Tahoma"/>
                <w:b/>
                <w:color w:val="0000FF"/>
                <w:sz w:val="18"/>
              </w:rPr>
              <w:t>302028, г. Орел,</w:t>
            </w:r>
          </w:p>
          <w:p w14:paraId="0F2B8CE9" w14:textId="54A03AE8" w:rsidR="00384B1E" w:rsidRPr="007549EF" w:rsidRDefault="00384B1E" w:rsidP="00384B1E">
            <w:pPr>
              <w:spacing w:line="252" w:lineRule="auto"/>
              <w:jc w:val="center"/>
              <w:rPr>
                <w:rFonts w:ascii="Tahoma" w:hAnsi="Tahoma" w:cs="Tahoma"/>
                <w:b/>
                <w:color w:val="0000FF"/>
                <w:sz w:val="18"/>
              </w:rPr>
            </w:pPr>
            <w:r w:rsidRPr="007549EF">
              <w:rPr>
                <w:rFonts w:ascii="Tahoma" w:hAnsi="Tahoma" w:cs="Tahoma"/>
                <w:b/>
                <w:color w:val="0000FF"/>
                <w:sz w:val="18"/>
              </w:rPr>
              <w:t>ул. Октябрьская,</w:t>
            </w:r>
          </w:p>
          <w:p w14:paraId="14C98630" w14:textId="77777777" w:rsidR="00384B1E" w:rsidRPr="007549EF" w:rsidRDefault="00384B1E" w:rsidP="00384B1E">
            <w:pPr>
              <w:spacing w:line="252" w:lineRule="auto"/>
              <w:jc w:val="center"/>
              <w:rPr>
                <w:rFonts w:ascii="Tahoma" w:hAnsi="Tahoma" w:cs="Tahoma"/>
                <w:b/>
                <w:color w:val="0000FF"/>
                <w:sz w:val="18"/>
              </w:rPr>
            </w:pPr>
            <w:r w:rsidRPr="007549EF">
              <w:rPr>
                <w:rFonts w:ascii="Tahoma" w:hAnsi="Tahoma" w:cs="Tahoma"/>
                <w:b/>
                <w:color w:val="0000FF"/>
                <w:sz w:val="18"/>
              </w:rPr>
              <w:t>д. 27, пом. 6, оф. 203</w:t>
            </w:r>
          </w:p>
          <w:p w14:paraId="122D941D" w14:textId="77777777" w:rsidR="00384B1E" w:rsidRDefault="00384B1E" w:rsidP="00384B1E">
            <w:pPr>
              <w:spacing w:line="252" w:lineRule="auto"/>
              <w:jc w:val="center"/>
              <w:rPr>
                <w:i/>
                <w:color w:val="000080"/>
                <w:sz w:val="18"/>
              </w:rPr>
            </w:pPr>
            <w:r w:rsidRPr="007549EF">
              <w:rPr>
                <w:rFonts w:ascii="Tahoma" w:hAnsi="Tahoma" w:cs="Tahoma"/>
                <w:b/>
                <w:color w:val="0000FF"/>
                <w:sz w:val="18"/>
              </w:rPr>
              <w:t>тел.: (4862) 63-27-11</w:t>
            </w:r>
          </w:p>
        </w:tc>
        <w:tc>
          <w:tcPr>
            <w:tcW w:w="7312" w:type="dxa"/>
            <w:tcBorders>
              <w:top w:val="nil"/>
              <w:left w:val="nil"/>
              <w:bottom w:val="triple" w:sz="4" w:space="0" w:color="808080"/>
              <w:right w:val="nil"/>
            </w:tcBorders>
            <w:hideMark/>
          </w:tcPr>
          <w:p w14:paraId="7997EA9B" w14:textId="77777777" w:rsidR="00384B1E" w:rsidRDefault="00384B1E" w:rsidP="00384B1E">
            <w:pPr>
              <w:spacing w:line="252" w:lineRule="auto"/>
              <w:jc w:val="center"/>
              <w:rPr>
                <w:b/>
                <w:bCs/>
                <w:iCs/>
                <w:color w:val="0000FF"/>
                <w:sz w:val="18"/>
              </w:rPr>
            </w:pPr>
            <w:r>
              <w:rPr>
                <w:b/>
                <w:bCs/>
                <w:iCs/>
                <w:color w:val="0000FF"/>
                <w:sz w:val="18"/>
              </w:rPr>
              <w:t>ИНН 5753055311   КПП   575301001   ОГРН 1115753000615</w:t>
            </w:r>
          </w:p>
          <w:p w14:paraId="541046DA" w14:textId="77777777" w:rsidR="00384B1E" w:rsidRDefault="00384B1E" w:rsidP="00384B1E">
            <w:pPr>
              <w:spacing w:line="252" w:lineRule="auto"/>
              <w:jc w:val="center"/>
              <w:rPr>
                <w:b/>
                <w:bCs/>
                <w:iCs/>
                <w:color w:val="0000FF"/>
                <w:sz w:val="18"/>
                <w:szCs w:val="20"/>
              </w:rPr>
            </w:pPr>
            <w:r>
              <w:rPr>
                <w:b/>
                <w:bCs/>
                <w:iCs/>
                <w:color w:val="0000FF"/>
                <w:sz w:val="18"/>
              </w:rPr>
              <w:t>БИК 45402601 к/с 30101810300000000601</w:t>
            </w:r>
          </w:p>
          <w:p w14:paraId="0F7AED7E" w14:textId="77777777" w:rsidR="00384B1E" w:rsidRDefault="00384B1E" w:rsidP="00384B1E">
            <w:pPr>
              <w:spacing w:line="252" w:lineRule="auto"/>
              <w:jc w:val="center"/>
              <w:rPr>
                <w:b/>
                <w:bCs/>
                <w:iCs/>
                <w:color w:val="0000FF"/>
                <w:sz w:val="18"/>
              </w:rPr>
            </w:pPr>
            <w:r>
              <w:rPr>
                <w:b/>
                <w:bCs/>
                <w:iCs/>
                <w:color w:val="0000FF"/>
                <w:sz w:val="18"/>
              </w:rPr>
              <w:t>р/с 40702810847000005986</w:t>
            </w:r>
          </w:p>
          <w:p w14:paraId="79F5BB82" w14:textId="77777777" w:rsidR="00384B1E" w:rsidRDefault="00384B1E" w:rsidP="00384B1E">
            <w:pPr>
              <w:spacing w:line="252" w:lineRule="auto"/>
              <w:jc w:val="center"/>
              <w:rPr>
                <w:b/>
                <w:bCs/>
                <w:iCs/>
                <w:color w:val="0000FF"/>
                <w:sz w:val="18"/>
              </w:rPr>
            </w:pPr>
            <w:r>
              <w:rPr>
                <w:b/>
                <w:bCs/>
                <w:iCs/>
                <w:color w:val="0000FF"/>
                <w:sz w:val="18"/>
              </w:rPr>
              <w:t>Наименование банка: Орловское отделение №8595 ПАО Сбербанк</w:t>
            </w:r>
          </w:p>
          <w:p w14:paraId="63276808" w14:textId="77777777" w:rsidR="00384B1E" w:rsidRDefault="00384B1E" w:rsidP="00384B1E">
            <w:pPr>
              <w:spacing w:line="252" w:lineRule="auto"/>
              <w:jc w:val="center"/>
              <w:rPr>
                <w:i/>
                <w:color w:val="0000FF"/>
                <w:sz w:val="18"/>
                <w:lang w:val="en-US"/>
              </w:rPr>
            </w:pPr>
            <w:r>
              <w:rPr>
                <w:b/>
                <w:color w:val="0000FF"/>
                <w:sz w:val="18"/>
                <w:lang w:val="en-US"/>
              </w:rPr>
              <w:t>e-mail: nadirplus@gmail.com</w:t>
            </w:r>
          </w:p>
        </w:tc>
      </w:tr>
    </w:tbl>
    <w:p w14:paraId="0FDA9FC8" w14:textId="289A0224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3750E8BC" w14:textId="77777777" w:rsidR="00362FD0" w:rsidRPr="007D0BC7" w:rsidRDefault="00362FD0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5130840A" w14:textId="77777777" w:rsidR="00FC2AE3" w:rsidRPr="007D0BC7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681C1178" w14:textId="77777777" w:rsidR="00E939B3" w:rsidRDefault="00E939B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ГЕНЕРАЛЬНЫЙ ПЛАН </w:t>
      </w:r>
    </w:p>
    <w:p w14:paraId="314E0DED" w14:textId="77777777" w:rsidR="00E939B3" w:rsidRDefault="00E939B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ГОРОДСКОГО ПОСЕЛЕНИЯ КОЛПНА</w:t>
      </w:r>
      <w:r w:rsidRPr="00E939B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561E857" w14:textId="17D71505" w:rsidR="00FC2AE3" w:rsidRPr="008404B7" w:rsidRDefault="00A823BC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КОЛПНЯНСКОГО</w:t>
      </w:r>
      <w:r w:rsidR="00FC2AE3">
        <w:rPr>
          <w:rFonts w:ascii="Times New Roman" w:hAnsi="Times New Roman" w:cs="Times New Roman"/>
          <w:b/>
          <w:sz w:val="32"/>
          <w:szCs w:val="32"/>
        </w:rPr>
        <w:t xml:space="preserve"> РАЙОНА ОРЛОВСКОЙ ОБЛАСТИ</w:t>
      </w:r>
    </w:p>
    <w:p w14:paraId="381B1CC2" w14:textId="373FCEAC" w:rsidR="00FC2AE3" w:rsidRDefault="00FC2AE3" w:rsidP="00FC2AE3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Изменения 2020</w:t>
      </w:r>
      <w:r w:rsidRPr="009767C6">
        <w:rPr>
          <w:rFonts w:ascii="Times New Roman" w:hAnsi="Times New Roman" w:cs="Times New Roman"/>
          <w:sz w:val="26"/>
          <w:szCs w:val="26"/>
        </w:rPr>
        <w:t xml:space="preserve"> год</w:t>
      </w:r>
    </w:p>
    <w:p w14:paraId="60B72F57" w14:textId="5DB8D327" w:rsidR="001B53E6" w:rsidRDefault="001B53E6" w:rsidP="001B53E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0F62FC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УГАиЗ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2FC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01-22/</w:t>
      </w:r>
      <w:r w:rsidR="00A823BC">
        <w:rPr>
          <w:rFonts w:ascii="Times New Roman" w:hAnsi="Times New Roman" w:cs="Times New Roman"/>
          <w:sz w:val="28"/>
          <w:szCs w:val="28"/>
        </w:rPr>
        <w:t xml:space="preserve">12 </w:t>
      </w:r>
      <w:r w:rsidRPr="000F62FC">
        <w:rPr>
          <w:rFonts w:ascii="Times New Roman" w:hAnsi="Times New Roman" w:cs="Times New Roman"/>
          <w:sz w:val="28"/>
          <w:szCs w:val="28"/>
        </w:rPr>
        <w:t xml:space="preserve">от </w:t>
      </w:r>
      <w:r w:rsidR="00A823BC">
        <w:rPr>
          <w:rFonts w:ascii="Times New Roman" w:hAnsi="Times New Roman" w:cs="Times New Roman"/>
          <w:sz w:val="28"/>
          <w:szCs w:val="28"/>
        </w:rPr>
        <w:t>31</w:t>
      </w:r>
      <w:r w:rsidRPr="000F62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A823B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.2020</w:t>
      </w:r>
      <w:r w:rsidRPr="000F62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E86D55" w14:textId="77777777" w:rsidR="001B53E6" w:rsidRDefault="001B53E6" w:rsidP="00FC2AE3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14:paraId="032B1F70" w14:textId="77777777" w:rsidR="00FC2AE3" w:rsidRDefault="00FC2AE3" w:rsidP="00FC2AE3">
      <w:pPr>
        <w:pStyle w:val="ConsPlusNormal"/>
        <w:widowControl/>
        <w:ind w:firstLine="0"/>
        <w:rPr>
          <w:rFonts w:ascii="Times New Roman" w:hAnsi="Times New Roman" w:cs="Times New Roman"/>
          <w:color w:val="FF0000"/>
        </w:rPr>
      </w:pPr>
    </w:p>
    <w:p w14:paraId="2861C0D0" w14:textId="77777777" w:rsidR="00FC2AE3" w:rsidRPr="00135F3F" w:rsidRDefault="00FC2AE3" w:rsidP="00FC2AE3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14:paraId="492EBD16" w14:textId="77777777" w:rsidR="00FC2AE3" w:rsidRDefault="00FC2AE3" w:rsidP="00FC2AE3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14:paraId="2118D773" w14:textId="77777777" w:rsidR="00FC2AE3" w:rsidRDefault="00FC2AE3" w:rsidP="00FC2AE3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tbl>
      <w:tblPr>
        <w:tblW w:w="19211" w:type="dxa"/>
        <w:tblInd w:w="142" w:type="dxa"/>
        <w:tblLook w:val="04A0" w:firstRow="1" w:lastRow="0" w:firstColumn="1" w:lastColumn="0" w:noHBand="0" w:noVBand="1"/>
      </w:tblPr>
      <w:tblGrid>
        <w:gridCol w:w="9747"/>
        <w:gridCol w:w="4361"/>
        <w:gridCol w:w="5103"/>
      </w:tblGrid>
      <w:tr w:rsidR="00FC2AE3" w:rsidRPr="00560AD2" w14:paraId="0A479CD0" w14:textId="77777777" w:rsidTr="008743C0">
        <w:tc>
          <w:tcPr>
            <w:tcW w:w="9747" w:type="dxa"/>
          </w:tcPr>
          <w:p w14:paraId="510E242D" w14:textId="4DC4339E" w:rsidR="00FC2AE3" w:rsidRDefault="00FC2AE3" w:rsidP="008743C0">
            <w:pPr>
              <w:pStyle w:val="ConsPlusNormal"/>
              <w:widowControl/>
              <w:spacing w:line="480" w:lineRule="auto"/>
              <w:ind w:right="-5352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Заказчик:   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          </w:t>
            </w:r>
            <w:r w:rsidR="00A823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ЗАО </w:t>
            </w:r>
            <w:r w:rsidR="006A2E10">
              <w:rPr>
                <w:rFonts w:ascii="Times New Roman" w:eastAsia="Times New Roman" w:hAnsi="Times New Roman" w:cs="Times New Roman"/>
                <w:sz w:val="28"/>
                <w:szCs w:val="26"/>
              </w:rPr>
              <w:t>«</w:t>
            </w:r>
            <w:proofErr w:type="spellStart"/>
            <w:r w:rsidR="006A2E10">
              <w:rPr>
                <w:rFonts w:ascii="Times New Roman" w:eastAsia="Times New Roman" w:hAnsi="Times New Roman" w:cs="Times New Roman"/>
                <w:sz w:val="28"/>
                <w:szCs w:val="26"/>
              </w:rPr>
              <w:t>Орелагроюг</w:t>
            </w:r>
            <w:proofErr w:type="spellEnd"/>
            <w:r w:rsidR="006A2E10">
              <w:rPr>
                <w:rFonts w:ascii="Times New Roman" w:eastAsia="Times New Roman" w:hAnsi="Times New Roman" w:cs="Times New Roman"/>
                <w:sz w:val="28"/>
                <w:szCs w:val="26"/>
              </w:rPr>
              <w:t>»</w:t>
            </w:r>
          </w:p>
          <w:p w14:paraId="268EC48A" w14:textId="29940BBA" w:rsidR="00FC2AE3" w:rsidRDefault="00FC2AE3" w:rsidP="008743C0">
            <w:pPr>
              <w:pStyle w:val="ConsPlusNormal"/>
              <w:widowControl/>
              <w:spacing w:line="480" w:lineRule="auto"/>
              <w:ind w:right="-4927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Исполнитель:   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   ООО «НАДИР+»</w:t>
            </w:r>
          </w:p>
          <w:p w14:paraId="4E16B514" w14:textId="77777777" w:rsidR="00FC2AE3" w:rsidRPr="00EE6178" w:rsidRDefault="00FC2AE3" w:rsidP="008743C0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361" w:type="dxa"/>
          </w:tcPr>
          <w:p w14:paraId="582D9D07" w14:textId="77777777" w:rsidR="00FC2AE3" w:rsidRPr="00E25464" w:rsidRDefault="00FC2AE3" w:rsidP="008743C0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14:paraId="68EDEA6F" w14:textId="77777777" w:rsidR="00FC2AE3" w:rsidRPr="009651A8" w:rsidRDefault="00FC2AE3" w:rsidP="008743C0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78578E08" w14:textId="77777777" w:rsidR="00FC2AE3" w:rsidRDefault="00FC2AE3" w:rsidP="00FC2A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51F0CB22" w14:textId="3365A1E6" w:rsidR="00FC2AE3" w:rsidRDefault="00FC2AE3" w:rsidP="00FC2A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5D00BDC2" w14:textId="77777777" w:rsidR="00384B1E" w:rsidRDefault="00384B1E" w:rsidP="00FC2A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33DC1C79" w14:textId="77777777" w:rsidR="00FC2AE3" w:rsidRDefault="00FC2AE3" w:rsidP="00FC2A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29B30AA6" w14:textId="51CDB9C6" w:rsidR="00FC2AE3" w:rsidRDefault="00FC2AE3" w:rsidP="00FC2A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5AE356E2" w14:textId="5E88F2F1" w:rsidR="00A616D2" w:rsidRDefault="00A616D2" w:rsidP="00FC2A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46DCF565" w14:textId="35FD3CFA" w:rsidR="00A616D2" w:rsidRDefault="00A616D2" w:rsidP="00FC2A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4F192400" w14:textId="12870465" w:rsidR="00362FD0" w:rsidRDefault="00362FD0" w:rsidP="00FC2A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60C05BD9" w14:textId="77777777" w:rsidR="00362FD0" w:rsidRDefault="00362FD0" w:rsidP="00FC2A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2CB4C933" w14:textId="6DAAD5E7" w:rsidR="00A616D2" w:rsidRDefault="00A616D2" w:rsidP="00FC2A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4DDCFF32" w14:textId="77777777" w:rsidR="00151DC3" w:rsidRDefault="00151DC3" w:rsidP="00FC2A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54AC5267" w14:textId="77777777" w:rsidR="00FC2AE3" w:rsidRDefault="00FC2AE3" w:rsidP="00FC2A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71E219EC" w14:textId="77777777" w:rsidR="00FC2AE3" w:rsidRPr="00666C98" w:rsidRDefault="00FC2AE3" w:rsidP="00FC2AE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Орел, 2020</w:t>
      </w:r>
      <w:r w:rsidRPr="00560AD2"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0A097124" w14:textId="77777777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  <w:bookmarkStart w:id="0" w:name="dst101685"/>
      <w:bookmarkEnd w:id="0"/>
      <w:r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lastRenderedPageBreak/>
        <w:t>Введение</w:t>
      </w:r>
    </w:p>
    <w:p w14:paraId="3E31603E" w14:textId="77777777" w:rsidR="0027495B" w:rsidRPr="00EE6178" w:rsidRDefault="0027495B" w:rsidP="0027495B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7495B">
        <w:rPr>
          <w:b/>
          <w:color w:val="000000" w:themeColor="text1"/>
          <w:sz w:val="28"/>
          <w:szCs w:val="28"/>
        </w:rPr>
        <w:t>Генеральный план</w:t>
      </w:r>
      <w:r w:rsidRPr="00EE6178">
        <w:rPr>
          <w:color w:val="000000" w:themeColor="text1"/>
          <w:sz w:val="28"/>
          <w:szCs w:val="28"/>
        </w:rPr>
        <w:t xml:space="preserve"> – документ территориального планирования, в котором определено назначение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муниципального образования.</w:t>
      </w:r>
    </w:p>
    <w:p w14:paraId="0745FEF9" w14:textId="2B82F169" w:rsidR="0027495B" w:rsidRPr="00EE6178" w:rsidRDefault="0027495B" w:rsidP="0027495B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D0395">
        <w:rPr>
          <w:color w:val="000000" w:themeColor="text1"/>
          <w:sz w:val="28"/>
          <w:szCs w:val="28"/>
        </w:rPr>
        <w:t xml:space="preserve">Генеральный план </w:t>
      </w:r>
      <w:r w:rsidR="001D0395">
        <w:rPr>
          <w:color w:val="000000" w:themeColor="text1"/>
          <w:sz w:val="28"/>
          <w:szCs w:val="28"/>
        </w:rPr>
        <w:t>городского</w:t>
      </w:r>
      <w:r w:rsidR="001D0395" w:rsidRPr="00543690">
        <w:rPr>
          <w:color w:val="000000" w:themeColor="text1"/>
          <w:sz w:val="28"/>
          <w:szCs w:val="28"/>
        </w:rPr>
        <w:t xml:space="preserve"> поселения</w:t>
      </w:r>
      <w:r w:rsidR="001D0395">
        <w:rPr>
          <w:color w:val="000000" w:themeColor="text1"/>
          <w:sz w:val="28"/>
          <w:szCs w:val="28"/>
        </w:rPr>
        <w:t xml:space="preserve"> Колпна </w:t>
      </w:r>
      <w:proofErr w:type="spellStart"/>
      <w:r w:rsidR="001D0395">
        <w:rPr>
          <w:color w:val="000000" w:themeColor="text1"/>
          <w:sz w:val="28"/>
          <w:szCs w:val="28"/>
        </w:rPr>
        <w:t>Колпнянского</w:t>
      </w:r>
      <w:proofErr w:type="spellEnd"/>
      <w:r w:rsidR="001D0395" w:rsidRPr="00543690">
        <w:rPr>
          <w:color w:val="000000" w:themeColor="text1"/>
          <w:sz w:val="28"/>
          <w:szCs w:val="28"/>
        </w:rPr>
        <w:t xml:space="preserve"> района</w:t>
      </w:r>
      <w:r w:rsidR="001D0395">
        <w:rPr>
          <w:color w:val="000000" w:themeColor="text1"/>
          <w:sz w:val="28"/>
          <w:szCs w:val="28"/>
        </w:rPr>
        <w:t xml:space="preserve"> </w:t>
      </w:r>
      <w:r w:rsidRPr="004873C8">
        <w:rPr>
          <w:sz w:val="28"/>
          <w:szCs w:val="28"/>
        </w:rPr>
        <w:t xml:space="preserve">Орловской </w:t>
      </w:r>
      <w:r w:rsidRPr="001D0395">
        <w:rPr>
          <w:sz w:val="28"/>
          <w:szCs w:val="28"/>
        </w:rPr>
        <w:t>области</w:t>
      </w:r>
      <w:r w:rsidR="001D0395" w:rsidRPr="001D0395">
        <w:rPr>
          <w:sz w:val="28"/>
          <w:szCs w:val="28"/>
        </w:rPr>
        <w:t xml:space="preserve"> </w:t>
      </w:r>
      <w:r w:rsidRPr="001D0395">
        <w:rPr>
          <w:color w:val="000000" w:themeColor="text1"/>
          <w:sz w:val="28"/>
          <w:szCs w:val="28"/>
        </w:rPr>
        <w:t>утверждается</w:t>
      </w:r>
      <w:r w:rsidRPr="00EE6178">
        <w:rPr>
          <w:color w:val="000000" w:themeColor="text1"/>
          <w:sz w:val="28"/>
          <w:szCs w:val="28"/>
        </w:rPr>
        <w:t xml:space="preserve"> на срок не менее чем двадцать лет.</w:t>
      </w:r>
    </w:p>
    <w:p w14:paraId="23533EC5" w14:textId="77777777" w:rsidR="0027495B" w:rsidRPr="00C846B4" w:rsidRDefault="0027495B" w:rsidP="0027495B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Внесение изменений в генеральный план осуществляется в соответствии со ст. 24, 9 и 25 Градостроительного кодекса РФ.</w:t>
      </w:r>
    </w:p>
    <w:p w14:paraId="4B9BDAC4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1" w:name="dst101677"/>
      <w:bookmarkEnd w:id="1"/>
      <w:r w:rsidRPr="00A30902">
        <w:rPr>
          <w:rFonts w:eastAsia="Times New Roman"/>
          <w:sz w:val="28"/>
          <w:szCs w:val="28"/>
        </w:rPr>
        <w:t>Генеральный план содержит:</w:t>
      </w:r>
    </w:p>
    <w:p w14:paraId="35246AD1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2" w:name="dst101678"/>
      <w:bookmarkEnd w:id="2"/>
      <w:r w:rsidRPr="00A30902">
        <w:rPr>
          <w:rFonts w:eastAsia="Times New Roman"/>
          <w:sz w:val="28"/>
          <w:szCs w:val="28"/>
        </w:rPr>
        <w:t>1) положение о территориальном планировании;</w:t>
      </w:r>
    </w:p>
    <w:p w14:paraId="5122B70E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3" w:name="dst101679"/>
      <w:bookmarkEnd w:id="3"/>
      <w:r w:rsidRPr="00A30902">
        <w:rPr>
          <w:rFonts w:eastAsia="Times New Roman"/>
          <w:sz w:val="28"/>
          <w:szCs w:val="28"/>
        </w:rPr>
        <w:t>2) карту планируемого размещения объектов местного значения поселения или городского округа;</w:t>
      </w:r>
    </w:p>
    <w:p w14:paraId="3BD579D7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4" w:name="dst101680"/>
      <w:bookmarkEnd w:id="4"/>
      <w:r w:rsidRPr="00A30902">
        <w:rPr>
          <w:rFonts w:eastAsia="Times New Roman"/>
          <w:sz w:val="28"/>
          <w:szCs w:val="28"/>
        </w:rPr>
        <w:t>3) 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14:paraId="07AFFA36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5" w:name="dst101681"/>
      <w:bookmarkEnd w:id="5"/>
      <w:r w:rsidRPr="00A30902">
        <w:rPr>
          <w:rFonts w:eastAsia="Times New Roman"/>
          <w:sz w:val="28"/>
          <w:szCs w:val="28"/>
        </w:rPr>
        <w:t>4) карту функциональных зон поселения или городского округа.</w:t>
      </w:r>
    </w:p>
    <w:p w14:paraId="051E9993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6" w:name="dst101682"/>
      <w:bookmarkEnd w:id="6"/>
      <w:r w:rsidRPr="00A30902">
        <w:rPr>
          <w:rFonts w:eastAsia="Times New Roman"/>
          <w:sz w:val="28"/>
          <w:szCs w:val="28"/>
        </w:rPr>
        <w:t>Положение о территориальном планировании, содержащееся в генеральном плане, включает в себя:</w:t>
      </w:r>
    </w:p>
    <w:p w14:paraId="01F65979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7" w:name="dst101683"/>
      <w:bookmarkEnd w:id="7"/>
      <w:r w:rsidRPr="00A30902">
        <w:rPr>
          <w:rFonts w:eastAsia="Times New Roman"/>
          <w:sz w:val="28"/>
          <w:szCs w:val="28"/>
        </w:rPr>
        <w:t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14:paraId="62D32BDB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8" w:name="dst101684"/>
      <w:bookmarkEnd w:id="8"/>
      <w:r w:rsidRPr="00A30902">
        <w:rPr>
          <w:rFonts w:eastAsia="Times New Roman"/>
          <w:sz w:val="28"/>
          <w:szCs w:val="28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14:paraId="5A46538A" w14:textId="0037D10E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r w:rsidRPr="00A30902">
        <w:rPr>
          <w:rFonts w:eastAsia="Times New Roman"/>
          <w:sz w:val="28"/>
          <w:szCs w:val="28"/>
        </w:rPr>
        <w:t>На указанных</w:t>
      </w:r>
      <w:r w:rsidR="002E55B9">
        <w:rPr>
          <w:rFonts w:eastAsia="Times New Roman"/>
          <w:sz w:val="28"/>
          <w:szCs w:val="28"/>
        </w:rPr>
        <w:t xml:space="preserve"> </w:t>
      </w:r>
      <w:r w:rsidRPr="00A30902">
        <w:rPr>
          <w:rFonts w:eastAsia="Times New Roman"/>
          <w:sz w:val="28"/>
          <w:szCs w:val="28"/>
        </w:rPr>
        <w:t>в </w:t>
      </w:r>
      <w:hyperlink r:id="rId9" w:anchor="dst101679" w:history="1">
        <w:r w:rsidRPr="00A30902">
          <w:rPr>
            <w:rFonts w:eastAsia="Times New Roman"/>
            <w:sz w:val="28"/>
            <w:szCs w:val="28"/>
          </w:rPr>
          <w:t>пунктах 2</w:t>
        </w:r>
      </w:hyperlink>
      <w:r w:rsidRPr="00A30902">
        <w:rPr>
          <w:rFonts w:eastAsia="Times New Roman"/>
          <w:sz w:val="28"/>
          <w:szCs w:val="28"/>
        </w:rPr>
        <w:t> - </w:t>
      </w:r>
      <w:hyperlink r:id="rId10" w:anchor="dst101681" w:history="1">
        <w:r w:rsidRPr="00A30902">
          <w:rPr>
            <w:rFonts w:eastAsia="Times New Roman"/>
            <w:sz w:val="28"/>
            <w:szCs w:val="28"/>
          </w:rPr>
          <w:t>4 части 3</w:t>
        </w:r>
      </w:hyperlink>
      <w:r w:rsidRPr="00A30902">
        <w:rPr>
          <w:rFonts w:eastAsia="Times New Roman"/>
          <w:sz w:val="28"/>
          <w:szCs w:val="28"/>
        </w:rPr>
        <w:t> </w:t>
      </w:r>
      <w:r w:rsidRPr="00332E83">
        <w:rPr>
          <w:rFonts w:eastAsia="Times New Roman"/>
          <w:sz w:val="28"/>
          <w:szCs w:val="28"/>
        </w:rPr>
        <w:t>настоящей статьи</w:t>
      </w:r>
      <w:r w:rsidRPr="00A30902">
        <w:rPr>
          <w:rFonts w:eastAsia="Times New Roman"/>
          <w:sz w:val="28"/>
          <w:szCs w:val="28"/>
        </w:rPr>
        <w:t xml:space="preserve"> картах </w:t>
      </w:r>
      <w:r w:rsidRPr="00A30902">
        <w:rPr>
          <w:rFonts w:eastAsia="Times New Roman"/>
          <w:sz w:val="28"/>
          <w:szCs w:val="28"/>
        </w:rPr>
        <w:lastRenderedPageBreak/>
        <w:t>соответственно отображаются:</w:t>
      </w:r>
    </w:p>
    <w:p w14:paraId="56FFC3F3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9" w:name="dst101686"/>
      <w:bookmarkEnd w:id="9"/>
      <w:r w:rsidRPr="00A30902">
        <w:rPr>
          <w:rFonts w:eastAsia="Times New Roman"/>
          <w:sz w:val="28"/>
          <w:szCs w:val="28"/>
        </w:rPr>
        <w:t>1) планируемые для размещения объекты местного значения поселения, городского округа, относящиеся к следующим областям:</w:t>
      </w:r>
    </w:p>
    <w:p w14:paraId="2D0D33EB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10" w:name="dst101687"/>
      <w:bookmarkEnd w:id="10"/>
      <w:r w:rsidRPr="00A30902">
        <w:rPr>
          <w:rFonts w:eastAsia="Times New Roman"/>
          <w:sz w:val="28"/>
          <w:szCs w:val="28"/>
        </w:rPr>
        <w:t>а) электро-, тепло-, газо- и водоснабжение населения, водоотведение;</w:t>
      </w:r>
    </w:p>
    <w:p w14:paraId="6E8D94C3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11" w:name="dst101688"/>
      <w:bookmarkEnd w:id="11"/>
      <w:r w:rsidRPr="00A30902">
        <w:rPr>
          <w:rFonts w:eastAsia="Times New Roman"/>
          <w:sz w:val="28"/>
          <w:szCs w:val="28"/>
        </w:rPr>
        <w:t>б) автомобильные дороги местного значения;</w:t>
      </w:r>
    </w:p>
    <w:p w14:paraId="4890E73D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12" w:name="dst1271"/>
      <w:bookmarkEnd w:id="12"/>
      <w:r w:rsidRPr="00A30902">
        <w:rPr>
          <w:rFonts w:eastAsia="Times New Roman"/>
          <w:sz w:val="28"/>
          <w:szCs w:val="28"/>
        </w:rPr>
        <w:t>в) физическая культура и массовый спорт, образование, здравоохранение, обработка, утилизация, обезвреживание, размещение твердых коммунальных отходов в случае подготовки генерального плана городского округа;</w:t>
      </w:r>
    </w:p>
    <w:p w14:paraId="7A03E64C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13" w:name="dst101690"/>
      <w:bookmarkEnd w:id="13"/>
      <w:r w:rsidRPr="00A30902">
        <w:rPr>
          <w:rFonts w:eastAsia="Times New Roman"/>
          <w:sz w:val="28"/>
          <w:szCs w:val="28"/>
        </w:rPr>
        <w:t>г) иные области в связи с решением вопросов местного значения поселения, городского округа;</w:t>
      </w:r>
    </w:p>
    <w:p w14:paraId="02A6FB55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14" w:name="dst101691"/>
      <w:bookmarkEnd w:id="14"/>
      <w:r w:rsidRPr="00A30902">
        <w:rPr>
          <w:rFonts w:eastAsia="Times New Roman"/>
          <w:sz w:val="28"/>
          <w:szCs w:val="28"/>
        </w:rPr>
        <w:t>2) границы населенных пунктов (в том числе границы образуемых населенных пунктов), входящих в состав поселения или городского округа;</w:t>
      </w:r>
    </w:p>
    <w:p w14:paraId="5B0499F5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15" w:name="dst101692"/>
      <w:bookmarkEnd w:id="15"/>
      <w:r w:rsidRPr="00A30902">
        <w:rPr>
          <w:rFonts w:eastAsia="Times New Roman"/>
          <w:sz w:val="28"/>
          <w:szCs w:val="28"/>
        </w:rPr>
        <w:t>3) границы и описание функциональных зон с указанием планируемых для размещения в них объектов федерального значения, объектов регионального значения, объектов местного значения (за исключением линейных объектов) и местоположения линейных объектов федерального значения, линейных объектов регионального значения, линейных объектов местного значения.</w:t>
      </w:r>
    </w:p>
    <w:p w14:paraId="5A93410B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16" w:name="dst2304"/>
      <w:bookmarkStart w:id="17" w:name="dst101702"/>
      <w:bookmarkEnd w:id="16"/>
      <w:bookmarkEnd w:id="17"/>
      <w:r w:rsidRPr="00A30902">
        <w:rPr>
          <w:rFonts w:eastAsia="Times New Roman"/>
          <w:sz w:val="28"/>
          <w:szCs w:val="28"/>
        </w:rPr>
        <w:t>Материалы по обоснованию генерального плана в виде карт отображают:</w:t>
      </w:r>
    </w:p>
    <w:p w14:paraId="5E332932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18" w:name="dst101703"/>
      <w:bookmarkEnd w:id="18"/>
      <w:r w:rsidRPr="00A30902">
        <w:rPr>
          <w:rFonts w:eastAsia="Times New Roman"/>
          <w:sz w:val="28"/>
          <w:szCs w:val="28"/>
        </w:rPr>
        <w:t>1) границы поселения, городского округа;</w:t>
      </w:r>
    </w:p>
    <w:p w14:paraId="6BC05A13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19" w:name="dst101704"/>
      <w:bookmarkEnd w:id="19"/>
      <w:r w:rsidRPr="00A30902">
        <w:rPr>
          <w:rFonts w:eastAsia="Times New Roman"/>
          <w:sz w:val="28"/>
          <w:szCs w:val="28"/>
        </w:rPr>
        <w:t>2) границы существующих населенных пунктов, входящих в состав поселения, городского округа;</w:t>
      </w:r>
    </w:p>
    <w:p w14:paraId="4D4C6EDB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20" w:name="dst101705"/>
      <w:bookmarkEnd w:id="20"/>
      <w:r w:rsidRPr="00A30902">
        <w:rPr>
          <w:rFonts w:eastAsia="Times New Roman"/>
          <w:sz w:val="28"/>
          <w:szCs w:val="28"/>
        </w:rPr>
        <w:t>3) местоположение существующих и строящихся объектов местного значения поселения, городского округа;</w:t>
      </w:r>
    </w:p>
    <w:p w14:paraId="0845AD64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21" w:name="dst101706"/>
      <w:bookmarkEnd w:id="21"/>
      <w:r w:rsidRPr="00A30902">
        <w:rPr>
          <w:rFonts w:eastAsia="Times New Roman"/>
          <w:sz w:val="28"/>
          <w:szCs w:val="28"/>
        </w:rPr>
        <w:t>4) особые экономические зоны;</w:t>
      </w:r>
    </w:p>
    <w:p w14:paraId="74198308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22" w:name="dst101707"/>
      <w:bookmarkEnd w:id="22"/>
      <w:r w:rsidRPr="00A30902">
        <w:rPr>
          <w:rFonts w:eastAsia="Times New Roman"/>
          <w:sz w:val="28"/>
          <w:szCs w:val="28"/>
        </w:rPr>
        <w:t>5) особо охраняемые природные территории федерального, регионального, местного значения;</w:t>
      </w:r>
    </w:p>
    <w:p w14:paraId="11C4C278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23" w:name="dst101708"/>
      <w:bookmarkEnd w:id="23"/>
      <w:r w:rsidRPr="00A30902">
        <w:rPr>
          <w:rFonts w:eastAsia="Times New Roman"/>
          <w:sz w:val="28"/>
          <w:szCs w:val="28"/>
        </w:rPr>
        <w:t>6) территории объектов культурного наследия;</w:t>
      </w:r>
    </w:p>
    <w:p w14:paraId="4465331C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24" w:name="dst1298"/>
      <w:bookmarkStart w:id="25" w:name="dst101709"/>
      <w:bookmarkEnd w:id="24"/>
      <w:bookmarkEnd w:id="25"/>
      <w:r w:rsidRPr="00A30902">
        <w:rPr>
          <w:rFonts w:eastAsia="Times New Roman"/>
          <w:sz w:val="28"/>
          <w:szCs w:val="28"/>
        </w:rPr>
        <w:t>7) зоны с особыми условиями использования территорий;</w:t>
      </w:r>
    </w:p>
    <w:p w14:paraId="796697E1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26" w:name="dst101710"/>
      <w:bookmarkEnd w:id="26"/>
      <w:r w:rsidRPr="00A30902">
        <w:rPr>
          <w:rFonts w:eastAsia="Times New Roman"/>
          <w:sz w:val="28"/>
          <w:szCs w:val="28"/>
        </w:rPr>
        <w:t>8) территории, подверженные риску возникновения чрезвычайных ситуаций природного и техногенного характера;</w:t>
      </w:r>
    </w:p>
    <w:p w14:paraId="6FDD835A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27" w:name="dst2070"/>
      <w:bookmarkEnd w:id="27"/>
      <w:r w:rsidRPr="00A30902">
        <w:rPr>
          <w:rFonts w:eastAsia="Times New Roman"/>
          <w:sz w:val="28"/>
          <w:szCs w:val="28"/>
        </w:rPr>
        <w:t>8.1) границы лесничеств, лесопарков;</w:t>
      </w:r>
    </w:p>
    <w:p w14:paraId="20051433" w14:textId="77777777" w:rsidR="0027495B" w:rsidRPr="00A30902" w:rsidRDefault="0027495B" w:rsidP="0027495B">
      <w:pPr>
        <w:shd w:val="clear" w:color="auto" w:fill="FFFFFF"/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bookmarkStart w:id="28" w:name="dst101711"/>
      <w:bookmarkEnd w:id="28"/>
      <w:r w:rsidRPr="00A30902">
        <w:rPr>
          <w:rFonts w:eastAsia="Times New Roman"/>
          <w:sz w:val="28"/>
          <w:szCs w:val="28"/>
        </w:rPr>
        <w:lastRenderedPageBreak/>
        <w:t>9) 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поселения, городского округа или объектов федерального значения, объектов регионального значения, объектов местного значения муниципального района.</w:t>
      </w:r>
    </w:p>
    <w:p w14:paraId="609701C2" w14:textId="77777777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1C2B4F9D" w14:textId="77777777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4499EF3C" w14:textId="77777777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607BA949" w14:textId="77777777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031A4338" w14:textId="77777777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21916BD3" w14:textId="77777777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62E24522" w14:textId="77777777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1D832523" w14:textId="77777777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4B3465E3" w14:textId="77777777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34359BD1" w14:textId="1E3D0AF3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26D9E093" w14:textId="0F892825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1BD5C486" w14:textId="706C3CB2" w:rsidR="00FC2AE3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03615F05" w14:textId="4986FB16" w:rsidR="0027495B" w:rsidRDefault="0027495B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5A5B64A4" w14:textId="7F30C5C2" w:rsidR="0027495B" w:rsidRDefault="0027495B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0D1FB00C" w14:textId="13B1668C" w:rsidR="0027495B" w:rsidRDefault="0027495B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17B7C674" w14:textId="00450F76" w:rsidR="0027495B" w:rsidRDefault="0027495B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746EC1A2" w14:textId="580764A7" w:rsidR="0027495B" w:rsidRDefault="0027495B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2EAD4C30" w14:textId="49508808" w:rsidR="0027495B" w:rsidRDefault="0027495B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317F7665" w14:textId="18B28717" w:rsidR="0027495B" w:rsidRDefault="0027495B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13F53ED9" w14:textId="4278B4DE" w:rsidR="00B13CFD" w:rsidRDefault="00B13CFD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2BBF7EAB" w14:textId="6C6B2DAD" w:rsidR="00B13CFD" w:rsidRDefault="00B13CFD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66C43198" w14:textId="0FAF75DB" w:rsidR="00B13CFD" w:rsidRDefault="00B13CFD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3E550B3D" w14:textId="5F9CE7A5" w:rsidR="00B13CFD" w:rsidRDefault="00B13CFD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216F7F88" w14:textId="77777777" w:rsidR="00B13CFD" w:rsidRDefault="00B13CFD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3D951EBB" w14:textId="3236F9CE" w:rsidR="0027495B" w:rsidRDefault="0027495B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021A291C" w14:textId="77777777" w:rsidR="00151DC3" w:rsidRDefault="00151DC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14:paraId="3FCFBADB" w14:textId="77777777" w:rsidR="00FC2AE3" w:rsidRPr="00CF36EA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6"/>
        </w:rPr>
      </w:pPr>
      <w:r w:rsidRPr="00CF36EA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lastRenderedPageBreak/>
        <w:t>Проект внесения изменений</w:t>
      </w:r>
    </w:p>
    <w:p w14:paraId="0A38CE1D" w14:textId="77777777" w:rsidR="0027495B" w:rsidRDefault="00FC2AE3" w:rsidP="00FC2AE3">
      <w:pPr>
        <w:pStyle w:val="ConsPlusNormal"/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  <w:r w:rsidRPr="00CF36EA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 xml:space="preserve">в </w:t>
      </w:r>
      <w:r w:rsidR="0027495B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>Генеральный план городского поселения Колпна</w:t>
      </w:r>
      <w:r w:rsidRPr="00CF36EA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 xml:space="preserve"> </w:t>
      </w:r>
    </w:p>
    <w:p w14:paraId="1F4049FD" w14:textId="40FB7809" w:rsidR="00FC2AE3" w:rsidRPr="00543690" w:rsidRDefault="00953D79" w:rsidP="00FC2AE3">
      <w:pPr>
        <w:pStyle w:val="ConsPlusNormal"/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  <w:proofErr w:type="spellStart"/>
      <w:r w:rsidRPr="00953D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Колпнянского</w:t>
      </w:r>
      <w:proofErr w:type="spellEnd"/>
      <w:r w:rsidR="00FC2AE3" w:rsidRPr="005436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района</w:t>
      </w:r>
    </w:p>
    <w:p w14:paraId="00632E01" w14:textId="77777777" w:rsidR="00FC2AE3" w:rsidRPr="00CF36EA" w:rsidRDefault="00FC2AE3" w:rsidP="00FC2AE3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14:paraId="626897B1" w14:textId="06B4560A" w:rsidR="0027495B" w:rsidRPr="00EE3EF8" w:rsidRDefault="0027495B" w:rsidP="0027495B">
      <w:pPr>
        <w:spacing w:line="360" w:lineRule="auto"/>
        <w:ind w:firstLine="709"/>
        <w:jc w:val="both"/>
        <w:rPr>
          <w:rStyle w:val="25"/>
          <w:rFonts w:eastAsiaTheme="minorEastAsia"/>
          <w:sz w:val="28"/>
          <w:szCs w:val="26"/>
          <w:lang w:eastAsia="ru-RU"/>
        </w:rPr>
      </w:pPr>
      <w:bookmarkStart w:id="29" w:name="_Hlk20298691"/>
      <w:r w:rsidRPr="00CF36EA">
        <w:rPr>
          <w:rFonts w:eastAsia="Times New Roman"/>
          <w:sz w:val="28"/>
          <w:szCs w:val="26"/>
        </w:rPr>
        <w:t xml:space="preserve">Разработка проекта внесения изменений в Генеральный план </w:t>
      </w:r>
      <w:r>
        <w:rPr>
          <w:color w:val="000000" w:themeColor="text1"/>
          <w:sz w:val="28"/>
          <w:szCs w:val="28"/>
        </w:rPr>
        <w:t>городского</w:t>
      </w:r>
      <w:r w:rsidRPr="00543690">
        <w:rPr>
          <w:color w:val="000000" w:themeColor="text1"/>
          <w:sz w:val="28"/>
          <w:szCs w:val="28"/>
        </w:rPr>
        <w:t xml:space="preserve"> поселения</w:t>
      </w:r>
      <w:r>
        <w:rPr>
          <w:color w:val="000000" w:themeColor="text1"/>
          <w:sz w:val="28"/>
          <w:szCs w:val="28"/>
        </w:rPr>
        <w:t xml:space="preserve"> Колпна </w:t>
      </w:r>
      <w:proofErr w:type="spellStart"/>
      <w:r>
        <w:rPr>
          <w:color w:val="000000" w:themeColor="text1"/>
          <w:sz w:val="28"/>
          <w:szCs w:val="28"/>
        </w:rPr>
        <w:t>Колпнянского</w:t>
      </w:r>
      <w:proofErr w:type="spellEnd"/>
      <w:r w:rsidRPr="00543690">
        <w:rPr>
          <w:color w:val="000000" w:themeColor="text1"/>
          <w:sz w:val="28"/>
          <w:szCs w:val="28"/>
        </w:rPr>
        <w:t xml:space="preserve"> района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sz w:val="28"/>
          <w:szCs w:val="26"/>
        </w:rPr>
        <w:t>выполняется по заказу ЗАО «</w:t>
      </w:r>
      <w:proofErr w:type="spellStart"/>
      <w:r>
        <w:rPr>
          <w:rFonts w:eastAsia="Times New Roman"/>
          <w:sz w:val="28"/>
          <w:szCs w:val="26"/>
        </w:rPr>
        <w:t>Орелагроюг</w:t>
      </w:r>
      <w:proofErr w:type="spellEnd"/>
      <w:r>
        <w:rPr>
          <w:rFonts w:eastAsia="Times New Roman"/>
          <w:sz w:val="28"/>
          <w:szCs w:val="26"/>
        </w:rPr>
        <w:t xml:space="preserve">» и </w:t>
      </w:r>
      <w:r w:rsidRPr="00CF36EA">
        <w:rPr>
          <w:rStyle w:val="25"/>
          <w:sz w:val="28"/>
          <w:szCs w:val="26"/>
        </w:rPr>
        <w:t xml:space="preserve">осуществляется в связи с необходимостью учета в утвержденном Генеральном плане изменившихся условий территориального и социально-экономического развития </w:t>
      </w:r>
      <w:r>
        <w:rPr>
          <w:color w:val="000000" w:themeColor="text1"/>
          <w:sz w:val="28"/>
          <w:szCs w:val="28"/>
        </w:rPr>
        <w:t>городского</w:t>
      </w:r>
      <w:r w:rsidRPr="00543690">
        <w:rPr>
          <w:color w:val="000000" w:themeColor="text1"/>
          <w:sz w:val="28"/>
          <w:szCs w:val="28"/>
        </w:rPr>
        <w:t xml:space="preserve"> поселения</w:t>
      </w:r>
      <w:r>
        <w:rPr>
          <w:color w:val="000000" w:themeColor="text1"/>
          <w:sz w:val="28"/>
          <w:szCs w:val="28"/>
        </w:rPr>
        <w:t xml:space="preserve"> Колпна</w:t>
      </w:r>
      <w:r>
        <w:rPr>
          <w:rStyle w:val="25"/>
          <w:sz w:val="28"/>
          <w:szCs w:val="26"/>
        </w:rPr>
        <w:t>.</w:t>
      </w:r>
    </w:p>
    <w:p w14:paraId="61903991" w14:textId="48A3E700" w:rsidR="0027495B" w:rsidRPr="00CF36EA" w:rsidRDefault="0027495B" w:rsidP="0027495B">
      <w:pPr>
        <w:spacing w:line="360" w:lineRule="auto"/>
        <w:jc w:val="both"/>
        <w:rPr>
          <w:rFonts w:eastAsia="Times New Roman"/>
          <w:sz w:val="28"/>
          <w:szCs w:val="26"/>
          <w:lang w:eastAsia="ar-SA"/>
        </w:rPr>
      </w:pPr>
      <w:r w:rsidRPr="00CF36EA">
        <w:rPr>
          <w:sz w:val="28"/>
          <w:szCs w:val="26"/>
        </w:rPr>
        <w:tab/>
        <w:t xml:space="preserve">В настоящей работе представлены материалы комплексной градостроительной оценки территории </w:t>
      </w:r>
      <w:r>
        <w:rPr>
          <w:color w:val="000000" w:themeColor="text1"/>
          <w:sz w:val="28"/>
          <w:szCs w:val="28"/>
        </w:rPr>
        <w:t>городского</w:t>
      </w:r>
      <w:r w:rsidRPr="00543690">
        <w:rPr>
          <w:color w:val="000000" w:themeColor="text1"/>
          <w:sz w:val="28"/>
          <w:szCs w:val="28"/>
        </w:rPr>
        <w:t xml:space="preserve"> поселения</w:t>
      </w:r>
      <w:r>
        <w:rPr>
          <w:color w:val="000000" w:themeColor="text1"/>
          <w:sz w:val="28"/>
          <w:szCs w:val="28"/>
        </w:rPr>
        <w:t xml:space="preserve"> Колпна</w:t>
      </w:r>
      <w:r w:rsidRPr="00CF36EA">
        <w:rPr>
          <w:sz w:val="28"/>
          <w:szCs w:val="26"/>
        </w:rPr>
        <w:t>, являющейся</w:t>
      </w:r>
      <w:r w:rsidRPr="00CF36EA">
        <w:rPr>
          <w:rFonts w:eastAsia="Times New Roman"/>
          <w:sz w:val="28"/>
          <w:szCs w:val="26"/>
          <w:lang w:eastAsia="ar-SA"/>
        </w:rPr>
        <w:t xml:space="preserve"> основой для проектного зонирования территории с учетом экологических, историко-культурных, социально-экономических и других планировочных факторов оценки, что позволило выявить основные планировочные ограничения и целесообразные направления градостроительной организации и развития</w:t>
      </w:r>
      <w:r>
        <w:rPr>
          <w:rFonts w:eastAsia="Times New Roman"/>
          <w:sz w:val="28"/>
          <w:szCs w:val="26"/>
          <w:lang w:eastAsia="ar-SA"/>
        </w:rPr>
        <w:t xml:space="preserve"> </w:t>
      </w:r>
      <w:r>
        <w:rPr>
          <w:color w:val="000000" w:themeColor="text1"/>
          <w:sz w:val="28"/>
          <w:szCs w:val="28"/>
        </w:rPr>
        <w:t>городского</w:t>
      </w:r>
      <w:r w:rsidRPr="00543690">
        <w:rPr>
          <w:color w:val="000000" w:themeColor="text1"/>
          <w:sz w:val="28"/>
          <w:szCs w:val="28"/>
        </w:rPr>
        <w:t xml:space="preserve"> поселения</w:t>
      </w:r>
      <w:r>
        <w:rPr>
          <w:color w:val="000000" w:themeColor="text1"/>
          <w:sz w:val="28"/>
          <w:szCs w:val="28"/>
        </w:rPr>
        <w:t xml:space="preserve"> Колпна</w:t>
      </w:r>
      <w:r>
        <w:rPr>
          <w:rFonts w:eastAsia="Times New Roman"/>
          <w:sz w:val="28"/>
          <w:szCs w:val="26"/>
          <w:lang w:eastAsia="ar-SA"/>
        </w:rPr>
        <w:t>.</w:t>
      </w:r>
    </w:p>
    <w:p w14:paraId="45C7DD59" w14:textId="77777777" w:rsidR="00FC2AE3" w:rsidRPr="009E2AB9" w:rsidRDefault="00FC2AE3" w:rsidP="005D5A32">
      <w:pPr>
        <w:spacing w:line="360" w:lineRule="auto"/>
        <w:jc w:val="center"/>
        <w:rPr>
          <w:rFonts w:eastAsia="Times New Roman"/>
          <w:sz w:val="28"/>
          <w:szCs w:val="28"/>
          <w:lang w:eastAsia="ar-SA"/>
        </w:rPr>
      </w:pPr>
      <w:r w:rsidRPr="009E2AB9">
        <w:rPr>
          <w:rFonts w:eastAsia="Times New Roman"/>
          <w:sz w:val="28"/>
          <w:szCs w:val="28"/>
          <w:lang w:eastAsia="ar-SA"/>
        </w:rPr>
        <w:t>Авторский коллектив:</w:t>
      </w:r>
    </w:p>
    <w:p w14:paraId="1F8383E3" w14:textId="77777777" w:rsidR="00FC2AE3" w:rsidRDefault="00FC2AE3" w:rsidP="005D5A32">
      <w:pPr>
        <w:spacing w:line="360" w:lineRule="auto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1.Генеральный директор                                                       </w:t>
      </w:r>
      <w:proofErr w:type="spellStart"/>
      <w:r>
        <w:rPr>
          <w:rFonts w:eastAsia="Times New Roman"/>
          <w:sz w:val="28"/>
          <w:szCs w:val="28"/>
          <w:lang w:eastAsia="ar-SA"/>
        </w:rPr>
        <w:t>С.А.Торсуков</w:t>
      </w:r>
      <w:proofErr w:type="spellEnd"/>
    </w:p>
    <w:p w14:paraId="13676C2A" w14:textId="77777777" w:rsidR="00FC2AE3" w:rsidRDefault="00FC2AE3" w:rsidP="005D5A32">
      <w:pPr>
        <w:spacing w:line="360" w:lineRule="auto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2.ГАП                                                                                      </w:t>
      </w:r>
      <w:proofErr w:type="spellStart"/>
      <w:r>
        <w:rPr>
          <w:rFonts w:eastAsia="Times New Roman"/>
          <w:sz w:val="28"/>
          <w:szCs w:val="28"/>
          <w:lang w:eastAsia="ar-SA"/>
        </w:rPr>
        <w:t>И.А.Андреева</w:t>
      </w:r>
      <w:proofErr w:type="spellEnd"/>
    </w:p>
    <w:p w14:paraId="01AD52CA" w14:textId="77777777" w:rsidR="00FC2AE3" w:rsidRDefault="00FC2AE3" w:rsidP="005D5A32">
      <w:pPr>
        <w:spacing w:line="360" w:lineRule="auto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3.ГИП                                                                                      </w:t>
      </w:r>
      <w:proofErr w:type="spellStart"/>
      <w:r>
        <w:rPr>
          <w:rFonts w:eastAsia="Times New Roman"/>
          <w:sz w:val="28"/>
          <w:szCs w:val="28"/>
          <w:lang w:eastAsia="ar-SA"/>
        </w:rPr>
        <w:t>Е.И.</w:t>
      </w:r>
      <w:r w:rsidRPr="008A25E5">
        <w:rPr>
          <w:rFonts w:eastAsia="Times New Roman"/>
          <w:sz w:val="28"/>
          <w:szCs w:val="28"/>
          <w:lang w:eastAsia="ar-SA"/>
        </w:rPr>
        <w:t>Сысоев</w:t>
      </w:r>
      <w:proofErr w:type="spellEnd"/>
    </w:p>
    <w:p w14:paraId="714DC674" w14:textId="77777777" w:rsidR="00FC2AE3" w:rsidRDefault="00FC2AE3" w:rsidP="005D5A32">
      <w:pPr>
        <w:spacing w:line="360" w:lineRule="auto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4.Архитектор                                                                          </w:t>
      </w:r>
      <w:proofErr w:type="spellStart"/>
      <w:r>
        <w:rPr>
          <w:rFonts w:eastAsia="Times New Roman"/>
          <w:sz w:val="28"/>
          <w:szCs w:val="28"/>
          <w:lang w:eastAsia="ar-SA"/>
        </w:rPr>
        <w:t>А.С.Мещерина</w:t>
      </w:r>
      <w:proofErr w:type="spellEnd"/>
    </w:p>
    <w:p w14:paraId="4FC33D63" w14:textId="77777777" w:rsidR="00FC2AE3" w:rsidRDefault="00FC2AE3" w:rsidP="005D5A32">
      <w:pPr>
        <w:spacing w:line="360" w:lineRule="auto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5.Архитектор                                                                          </w:t>
      </w:r>
      <w:proofErr w:type="spellStart"/>
      <w:r>
        <w:rPr>
          <w:rFonts w:eastAsia="Times New Roman"/>
          <w:sz w:val="28"/>
          <w:szCs w:val="28"/>
          <w:lang w:eastAsia="ar-SA"/>
        </w:rPr>
        <w:t>Д.А.Думчева</w:t>
      </w:r>
      <w:proofErr w:type="spellEnd"/>
    </w:p>
    <w:p w14:paraId="1016E971" w14:textId="47599B61" w:rsidR="00FC2AE3" w:rsidRDefault="00FC2AE3" w:rsidP="005D5A32">
      <w:pPr>
        <w:spacing w:line="360" w:lineRule="auto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6.</w:t>
      </w:r>
      <w:r w:rsidR="00953D79">
        <w:rPr>
          <w:rFonts w:eastAsia="Times New Roman"/>
          <w:sz w:val="28"/>
          <w:szCs w:val="28"/>
          <w:lang w:eastAsia="ar-SA"/>
        </w:rPr>
        <w:t>Помощник а</w:t>
      </w:r>
      <w:r>
        <w:rPr>
          <w:rFonts w:eastAsia="Times New Roman"/>
          <w:sz w:val="28"/>
          <w:szCs w:val="28"/>
          <w:lang w:eastAsia="ar-SA"/>
        </w:rPr>
        <w:t>рхитектор</w:t>
      </w:r>
      <w:r w:rsidR="00953D79">
        <w:rPr>
          <w:rFonts w:eastAsia="Times New Roman"/>
          <w:sz w:val="28"/>
          <w:szCs w:val="28"/>
          <w:lang w:eastAsia="ar-SA"/>
        </w:rPr>
        <w:t>а</w:t>
      </w:r>
      <w:r>
        <w:rPr>
          <w:rFonts w:eastAsia="Times New Roman"/>
          <w:sz w:val="28"/>
          <w:szCs w:val="28"/>
          <w:lang w:eastAsia="ar-SA"/>
        </w:rPr>
        <w:t xml:space="preserve">                                           </w:t>
      </w:r>
      <w:r w:rsidR="00953D79">
        <w:rPr>
          <w:rFonts w:eastAsia="Times New Roman"/>
          <w:sz w:val="28"/>
          <w:szCs w:val="28"/>
          <w:lang w:eastAsia="ar-SA"/>
        </w:rPr>
        <w:t xml:space="preserve"> </w:t>
      </w:r>
      <w:r>
        <w:rPr>
          <w:rFonts w:eastAsia="Times New Roman"/>
          <w:sz w:val="28"/>
          <w:szCs w:val="28"/>
          <w:lang w:eastAsia="ar-SA"/>
        </w:rPr>
        <w:t xml:space="preserve">          </w:t>
      </w:r>
      <w:proofErr w:type="spellStart"/>
      <w:r w:rsidR="00953D79">
        <w:rPr>
          <w:rFonts w:eastAsia="Times New Roman"/>
          <w:sz w:val="28"/>
          <w:szCs w:val="28"/>
          <w:lang w:eastAsia="ar-SA"/>
        </w:rPr>
        <w:t>Д.С.Чалоян</w:t>
      </w:r>
      <w:proofErr w:type="spellEnd"/>
    </w:p>
    <w:bookmarkEnd w:id="29"/>
    <w:p w14:paraId="5A064BCC" w14:textId="77777777" w:rsidR="00FC2AE3" w:rsidRDefault="00FC2AE3" w:rsidP="005D5A32">
      <w:pPr>
        <w:spacing w:line="360" w:lineRule="auto"/>
        <w:jc w:val="both"/>
        <w:rPr>
          <w:sz w:val="26"/>
          <w:szCs w:val="26"/>
        </w:rPr>
      </w:pPr>
    </w:p>
    <w:p w14:paraId="3E96B058" w14:textId="2D6A283B" w:rsidR="00FC2AE3" w:rsidRPr="000C0024" w:rsidRDefault="00FC2AE3" w:rsidP="00FC2AE3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733A34">
        <w:rPr>
          <w:sz w:val="28"/>
          <w:szCs w:val="28"/>
          <w:lang w:eastAsia="ar-SA"/>
        </w:rPr>
        <w:t>В результате системного анализа требований действующего законодательства и нормативных документов установлено, что разработка из</w:t>
      </w:r>
      <w:r w:rsidRPr="000C0024">
        <w:rPr>
          <w:sz w:val="28"/>
          <w:szCs w:val="28"/>
          <w:lang w:eastAsia="ar-SA"/>
        </w:rPr>
        <w:t xml:space="preserve">менений </w:t>
      </w:r>
      <w:r w:rsidR="00D47D3D">
        <w:rPr>
          <w:sz w:val="28"/>
          <w:szCs w:val="28"/>
          <w:lang w:eastAsia="ar-SA"/>
        </w:rPr>
        <w:t>генерального плана</w:t>
      </w:r>
      <w:r>
        <w:rPr>
          <w:sz w:val="28"/>
          <w:szCs w:val="28"/>
          <w:lang w:eastAsia="ar-SA"/>
        </w:rPr>
        <w:t xml:space="preserve"> </w:t>
      </w:r>
      <w:r w:rsidRPr="000C0024">
        <w:rPr>
          <w:sz w:val="28"/>
          <w:szCs w:val="28"/>
          <w:lang w:eastAsia="ar-SA"/>
        </w:rPr>
        <w:t>должна осуществляться с соблюдением требований следующих документов:</w:t>
      </w:r>
    </w:p>
    <w:p w14:paraId="35F7F4A3" w14:textId="77777777" w:rsidR="00FC2AE3" w:rsidRDefault="00FC2AE3" w:rsidP="00FC2AE3">
      <w:pPr>
        <w:pStyle w:val="2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Градостроительный кодекс Российской Федерации от 29.12.2004 N 190-ФЗ (ред. от 27.12.2019);</w:t>
      </w:r>
    </w:p>
    <w:p w14:paraId="0470F4CC" w14:textId="77777777" w:rsidR="00FC2AE3" w:rsidRDefault="00FC2AE3" w:rsidP="00FC2AE3">
      <w:pPr>
        <w:pStyle w:val="12"/>
        <w:suppressAutoHyphens/>
        <w:spacing w:line="360" w:lineRule="auto"/>
        <w:ind w:left="0"/>
        <w:rPr>
          <w:rStyle w:val="a3"/>
        </w:rPr>
      </w:pPr>
      <w:r>
        <w:rPr>
          <w:rStyle w:val="a3"/>
          <w:sz w:val="28"/>
          <w:szCs w:val="28"/>
        </w:rPr>
        <w:lastRenderedPageBreak/>
        <w:t>- Земельный кодекс Российской Федерации от 25.10.2001 N 136-ФЗ (ред. от 27.12.2019);</w:t>
      </w:r>
    </w:p>
    <w:p w14:paraId="7C6BF8F1" w14:textId="77777777" w:rsidR="00FC2AE3" w:rsidRDefault="00FC2AE3" w:rsidP="00FC2AE3">
      <w:pPr>
        <w:pStyle w:val="12"/>
        <w:suppressAutoHyphens/>
        <w:spacing w:line="360" w:lineRule="auto"/>
        <w:ind w:left="0"/>
      </w:pPr>
      <w:r>
        <w:rPr>
          <w:sz w:val="28"/>
          <w:szCs w:val="28"/>
        </w:rPr>
        <w:t>- Лесной кодекс Российской Федерации от 04.12.2006 N 200-ФЗ (ред. от 27.12.2018);</w:t>
      </w:r>
    </w:p>
    <w:p w14:paraId="553A36A7" w14:textId="77777777" w:rsidR="00FC2AE3" w:rsidRDefault="00FC2AE3" w:rsidP="00FC2AE3">
      <w:pPr>
        <w:pStyle w:val="12"/>
        <w:suppressAutoHyphens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- Водный кодекс Российской Федерации от 03.06.2006 N 74-ФЗ (ред. от 02.08.2019) (с изм. и доп., вступ. в силу с 01.01.2020);</w:t>
      </w:r>
    </w:p>
    <w:p w14:paraId="354F7D4F" w14:textId="77777777" w:rsidR="00FC2AE3" w:rsidRDefault="00FC2AE3" w:rsidP="00FC2AE3">
      <w:pPr>
        <w:pStyle w:val="12"/>
        <w:suppressAutoHyphens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- Федеральный закон от 24.06.1998 г. №89-ФЗ «Об отходах производства и потребления»;</w:t>
      </w:r>
    </w:p>
    <w:p w14:paraId="458714F8" w14:textId="77777777" w:rsidR="00FC2AE3" w:rsidRDefault="00FC2AE3" w:rsidP="00FC2AE3">
      <w:pPr>
        <w:pStyle w:val="2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Федеральный закон от 06.10.03 №131-ФЗ «Об общих принципах организации местного самоуправления в Российской Федерации»;</w:t>
      </w:r>
    </w:p>
    <w:p w14:paraId="6A3C3CB1" w14:textId="1675CA03" w:rsidR="00FC2AE3" w:rsidRDefault="00FC2AE3" w:rsidP="00FC2AE3">
      <w:pPr>
        <w:pStyle w:val="2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Федеральный </w:t>
      </w:r>
      <w:r w:rsidR="005D5A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закон от 14.03.1995 №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33-ФЗ «Об особо охраняемых природных территориях»;</w:t>
      </w:r>
    </w:p>
    <w:p w14:paraId="23F140E6" w14:textId="77777777" w:rsidR="00FC2AE3" w:rsidRDefault="00FC2AE3" w:rsidP="00FC2AE3">
      <w:pPr>
        <w:pStyle w:val="2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14:paraId="79536EEC" w14:textId="77777777" w:rsidR="00FC2AE3" w:rsidRDefault="00FC2AE3" w:rsidP="00FC2AE3">
      <w:pPr>
        <w:pStyle w:val="12"/>
        <w:suppressAutoHyphens/>
        <w:spacing w:line="360" w:lineRule="auto"/>
        <w:ind w:left="0"/>
        <w:rPr>
          <w:sz w:val="28"/>
          <w:szCs w:val="28"/>
        </w:rPr>
      </w:pPr>
      <w:r>
        <w:rPr>
          <w:rStyle w:val="a3"/>
          <w:sz w:val="28"/>
          <w:szCs w:val="28"/>
        </w:rPr>
        <w:t>- Федеральный закон Российской Федерации от 30.03.1999 № 52</w:t>
      </w:r>
      <w:r>
        <w:rPr>
          <w:rStyle w:val="a3"/>
          <w:sz w:val="28"/>
          <w:szCs w:val="28"/>
        </w:rPr>
        <w:noBreakHyphen/>
        <w:t>ФЗ «О санитарно-эпидемиологическом благополучии населения»;</w:t>
      </w:r>
    </w:p>
    <w:p w14:paraId="10D35CDB" w14:textId="3008A169" w:rsidR="00FC2AE3" w:rsidRDefault="00FC2AE3" w:rsidP="00FC2AE3">
      <w:pPr>
        <w:pStyle w:val="12"/>
        <w:suppressAutoHyphens/>
        <w:spacing w:line="360" w:lineRule="auto"/>
        <w:ind w:left="0"/>
        <w:rPr>
          <w:rStyle w:val="a3"/>
        </w:rPr>
      </w:pPr>
      <w:r>
        <w:rPr>
          <w:rStyle w:val="a3"/>
          <w:sz w:val="28"/>
          <w:szCs w:val="28"/>
        </w:rPr>
        <w:t>- Федераль</w:t>
      </w:r>
      <w:r w:rsidR="005D5A32">
        <w:rPr>
          <w:rStyle w:val="a3"/>
          <w:sz w:val="28"/>
          <w:szCs w:val="28"/>
        </w:rPr>
        <w:t>ный закон от 10.01.2002 № 7</w:t>
      </w:r>
      <w:r w:rsidR="005D5A32">
        <w:rPr>
          <w:rStyle w:val="a3"/>
          <w:sz w:val="28"/>
          <w:szCs w:val="28"/>
        </w:rPr>
        <w:noBreakHyphen/>
        <w:t xml:space="preserve">ФЗ </w:t>
      </w:r>
      <w:r>
        <w:rPr>
          <w:rStyle w:val="a3"/>
          <w:sz w:val="28"/>
          <w:szCs w:val="28"/>
        </w:rPr>
        <w:t>«Об охране окружающей среды»;</w:t>
      </w:r>
    </w:p>
    <w:p w14:paraId="179E009F" w14:textId="77777777" w:rsidR="00FC2AE3" w:rsidRDefault="00FC2AE3" w:rsidP="00FC2AE3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- Федеральный закон от 24.07.2007 № 221-ФЗ «О государственном кадастре недвижимости»;</w:t>
      </w:r>
    </w:p>
    <w:p w14:paraId="238A9D0B" w14:textId="77777777" w:rsidR="00FC2AE3" w:rsidRDefault="00FC2AE3" w:rsidP="00FC2AE3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- Приказ Минэкономразвития России от 09.01.2018 №10</w:t>
      </w:r>
      <w:r w:rsidRPr="00746AB0">
        <w:rPr>
          <w:rStyle w:val="a3"/>
          <w:sz w:val="28"/>
          <w:szCs w:val="28"/>
        </w:rPr>
        <w:t xml:space="preserve"> «Об </w:t>
      </w:r>
      <w:r>
        <w:rPr>
          <w:rStyle w:val="a3"/>
          <w:sz w:val="28"/>
          <w:szCs w:val="28"/>
        </w:rPr>
        <w:t xml:space="preserve">утверждении </w:t>
      </w:r>
      <w:r w:rsidRPr="00746AB0">
        <w:rPr>
          <w:rStyle w:val="a3"/>
          <w:sz w:val="28"/>
          <w:szCs w:val="28"/>
        </w:rPr>
        <w:t>требований к</w:t>
      </w:r>
      <w:r>
        <w:rPr>
          <w:rStyle w:val="a3"/>
          <w:sz w:val="28"/>
          <w:szCs w:val="28"/>
        </w:rPr>
        <w:t xml:space="preserve">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№793»</w:t>
      </w:r>
      <w:r w:rsidRPr="00746AB0">
        <w:rPr>
          <w:rStyle w:val="a3"/>
          <w:sz w:val="28"/>
          <w:szCs w:val="28"/>
        </w:rPr>
        <w:t>;</w:t>
      </w:r>
    </w:p>
    <w:p w14:paraId="17B77B33" w14:textId="77777777" w:rsidR="00FC2AE3" w:rsidRDefault="00FC2AE3" w:rsidP="00FC2AE3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- Приказ Минэкономразвития РФ от 20.10.2010 №503 «Об установлении требований к формату документов, представляемых в электронном виде в процессе информационного взаимодействия при ведении государственного кадастра недвижимости»;</w:t>
      </w:r>
    </w:p>
    <w:p w14:paraId="74FE22F3" w14:textId="77777777" w:rsidR="00FC2AE3" w:rsidRDefault="00FC2AE3" w:rsidP="00FC2AE3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lastRenderedPageBreak/>
        <w:t>- Приказ Федеральной службы государственной регистрации, кадастра и картографии от 08.02.2012 №П/54 «О внесении изменений в приказ Федеральной службы государственной регистрации, кадастра и картографии от 24.03.2011 №П/83 «О реализации информационного взаимодействия при ведении государственного кадастра недвижимости в электронном виде»;</w:t>
      </w:r>
    </w:p>
    <w:p w14:paraId="548FB2CC" w14:textId="77777777" w:rsidR="00FC2AE3" w:rsidRPr="00E344A7" w:rsidRDefault="00FC2AE3" w:rsidP="00FC2AE3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 w:rsidRPr="00E344A7">
        <w:rPr>
          <w:rStyle w:val="a3"/>
          <w:sz w:val="28"/>
          <w:szCs w:val="28"/>
        </w:rPr>
        <w:t xml:space="preserve">- Градостроительный кодекс Орловской области, утвержденный решением областного Совета народных депутатов </w:t>
      </w:r>
      <w:bookmarkStart w:id="30" w:name="_Hlk34059779"/>
      <w:r w:rsidRPr="00E344A7">
        <w:rPr>
          <w:rStyle w:val="a3"/>
          <w:sz w:val="28"/>
          <w:szCs w:val="28"/>
        </w:rPr>
        <w:t xml:space="preserve">от 16 мая 2007 года N 674-ОЗ </w:t>
      </w:r>
      <w:bookmarkEnd w:id="30"/>
      <w:r w:rsidRPr="00E344A7">
        <w:rPr>
          <w:rStyle w:val="a3"/>
          <w:sz w:val="28"/>
          <w:szCs w:val="28"/>
        </w:rPr>
        <w:t>(с изменениями и дополнениями);</w:t>
      </w:r>
    </w:p>
    <w:p w14:paraId="27CB12F4" w14:textId="77777777" w:rsidR="00FC2AE3" w:rsidRDefault="00FC2AE3" w:rsidP="00FC2AE3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- Постановление Правительства Орловской области от 01 августа 2011 №250 «Об утверждении региональных нормативов градостроительного проектирования Орловской области»;</w:t>
      </w:r>
    </w:p>
    <w:p w14:paraId="34A2E220" w14:textId="77777777" w:rsidR="00FC2AE3" w:rsidRDefault="00FC2AE3" w:rsidP="00FC2AE3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- СанПиН 2.2.1/2.1.1.11200-03 «Санитарно-защитные зоны и санитарная классификация предприятий, сооружений и других объектов»;</w:t>
      </w:r>
    </w:p>
    <w:p w14:paraId="67C9A40A" w14:textId="77777777" w:rsidR="00FC2AE3" w:rsidRDefault="00FC2AE3" w:rsidP="00FC2AE3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- Закон Орловской области от 20.12.2019 № 2441-ОЗ «О перераспределении полномочий между органами местного самоуправления муниципальных образований Орловской области и органами государственной власти Орловской области»;</w:t>
      </w:r>
    </w:p>
    <w:p w14:paraId="3DA6F93C" w14:textId="666789F3" w:rsidR="00FC2AE3" w:rsidRPr="000C0024" w:rsidRDefault="00FC2AE3" w:rsidP="00FC2AE3">
      <w:pPr>
        <w:spacing w:line="360" w:lineRule="auto"/>
        <w:jc w:val="both"/>
        <w:rPr>
          <w:rFonts w:eastAsia="Times New Roman"/>
          <w:sz w:val="28"/>
          <w:szCs w:val="28"/>
          <w:lang w:eastAsia="ar-SA"/>
        </w:rPr>
      </w:pPr>
      <w:r w:rsidRPr="000C0024">
        <w:rPr>
          <w:rFonts w:eastAsia="Times New Roman"/>
          <w:sz w:val="28"/>
          <w:szCs w:val="28"/>
        </w:rPr>
        <w:t xml:space="preserve">а также с соблюдением технических условий и </w:t>
      </w:r>
      <w:r w:rsidR="005D5A32" w:rsidRPr="000C0024">
        <w:rPr>
          <w:rFonts w:eastAsia="Times New Roman"/>
          <w:sz w:val="28"/>
          <w:szCs w:val="28"/>
        </w:rPr>
        <w:t>требований государственных</w:t>
      </w:r>
      <w:r w:rsidRPr="000C0024">
        <w:rPr>
          <w:rFonts w:eastAsia="Times New Roman"/>
          <w:sz w:val="28"/>
          <w:szCs w:val="28"/>
        </w:rPr>
        <w:t xml:space="preserve"> стандартов соответствующих норм и правил в области градостроительства </w:t>
      </w:r>
      <w:r w:rsidRPr="000C0024">
        <w:rPr>
          <w:rFonts w:eastAsia="Times New Roman"/>
          <w:sz w:val="28"/>
          <w:szCs w:val="28"/>
          <w:lang w:eastAsia="ar-SA"/>
        </w:rPr>
        <w:t>и др.</w:t>
      </w:r>
    </w:p>
    <w:p w14:paraId="297AF9CD" w14:textId="77777777" w:rsidR="00FC2AE3" w:rsidRDefault="00FC2AE3" w:rsidP="00FC2AE3">
      <w:pPr>
        <w:spacing w:line="360" w:lineRule="auto"/>
        <w:jc w:val="both"/>
        <w:rPr>
          <w:sz w:val="28"/>
          <w:szCs w:val="28"/>
        </w:rPr>
      </w:pPr>
    </w:p>
    <w:p w14:paraId="6DCDF28E" w14:textId="0CEE9555" w:rsidR="00FC2AE3" w:rsidRPr="00733A34" w:rsidRDefault="00FC2AE3" w:rsidP="00425DBE">
      <w:pPr>
        <w:spacing w:line="360" w:lineRule="auto"/>
        <w:ind w:firstLine="708"/>
        <w:jc w:val="both"/>
        <w:rPr>
          <w:sz w:val="28"/>
          <w:szCs w:val="28"/>
        </w:rPr>
      </w:pPr>
      <w:r w:rsidRPr="00733A34">
        <w:rPr>
          <w:sz w:val="28"/>
          <w:szCs w:val="28"/>
        </w:rPr>
        <w:t>При разработке проекта</w:t>
      </w:r>
      <w:r>
        <w:rPr>
          <w:sz w:val="28"/>
          <w:szCs w:val="28"/>
        </w:rPr>
        <w:t xml:space="preserve"> внесения</w:t>
      </w:r>
      <w:r w:rsidRPr="00733A34">
        <w:rPr>
          <w:sz w:val="28"/>
          <w:szCs w:val="28"/>
        </w:rPr>
        <w:t xml:space="preserve"> изменений в </w:t>
      </w:r>
      <w:r w:rsidR="00425DBE" w:rsidRPr="00425DBE">
        <w:rPr>
          <w:sz w:val="28"/>
          <w:szCs w:val="28"/>
        </w:rPr>
        <w:t>Генеральный план городского поселения Колпна</w:t>
      </w:r>
      <w:r w:rsidR="00425DBE">
        <w:rPr>
          <w:sz w:val="28"/>
          <w:szCs w:val="28"/>
        </w:rPr>
        <w:t xml:space="preserve"> </w:t>
      </w:r>
      <w:proofErr w:type="spellStart"/>
      <w:r w:rsidR="00425DBE" w:rsidRPr="00425DBE">
        <w:rPr>
          <w:sz w:val="28"/>
          <w:szCs w:val="28"/>
        </w:rPr>
        <w:t>Колпнянского</w:t>
      </w:r>
      <w:proofErr w:type="spellEnd"/>
      <w:r w:rsidR="00425DBE" w:rsidRPr="00425DBE">
        <w:rPr>
          <w:sz w:val="28"/>
          <w:szCs w:val="28"/>
        </w:rPr>
        <w:t xml:space="preserve"> района</w:t>
      </w:r>
      <w:r w:rsidRPr="00733A34">
        <w:rPr>
          <w:sz w:val="28"/>
          <w:szCs w:val="28"/>
        </w:rPr>
        <w:t xml:space="preserve"> использовались следующие материалы:</w:t>
      </w:r>
    </w:p>
    <w:p w14:paraId="10DF1D90" w14:textId="46BCD60A" w:rsidR="00FC2AE3" w:rsidRPr="008A6370" w:rsidRDefault="00FC2AE3" w:rsidP="00FC2AE3">
      <w:pPr>
        <w:spacing w:line="360" w:lineRule="auto"/>
        <w:ind w:firstLine="709"/>
        <w:jc w:val="both"/>
        <w:rPr>
          <w:sz w:val="28"/>
          <w:szCs w:val="28"/>
        </w:rPr>
      </w:pPr>
      <w:r w:rsidRPr="008A6370">
        <w:rPr>
          <w:sz w:val="28"/>
          <w:szCs w:val="28"/>
        </w:rPr>
        <w:t xml:space="preserve">- </w:t>
      </w:r>
      <w:r w:rsidR="00425DBE" w:rsidRPr="00425DBE">
        <w:rPr>
          <w:sz w:val="28"/>
          <w:szCs w:val="28"/>
        </w:rPr>
        <w:t>Генеральный план городского поселения Колпна</w:t>
      </w:r>
      <w:r w:rsidRPr="00C53D4D">
        <w:rPr>
          <w:color w:val="000000" w:themeColor="text1"/>
          <w:sz w:val="28"/>
          <w:szCs w:val="28"/>
        </w:rPr>
        <w:t xml:space="preserve"> </w:t>
      </w:r>
      <w:proofErr w:type="spellStart"/>
      <w:r w:rsidR="00847FB6">
        <w:rPr>
          <w:sz w:val="28"/>
          <w:szCs w:val="28"/>
        </w:rPr>
        <w:t>Колпнянского</w:t>
      </w:r>
      <w:proofErr w:type="spellEnd"/>
      <w:r w:rsidRPr="00C53D4D">
        <w:rPr>
          <w:color w:val="000000" w:themeColor="text1"/>
          <w:sz w:val="28"/>
          <w:szCs w:val="28"/>
        </w:rPr>
        <w:t xml:space="preserve"> района Орловской области</w:t>
      </w:r>
      <w:r w:rsidRPr="008A6370">
        <w:rPr>
          <w:sz w:val="28"/>
          <w:szCs w:val="28"/>
        </w:rPr>
        <w:t xml:space="preserve">, </w:t>
      </w:r>
      <w:r w:rsidRPr="00126D31">
        <w:rPr>
          <w:sz w:val="28"/>
          <w:szCs w:val="28"/>
        </w:rPr>
        <w:t xml:space="preserve">от </w:t>
      </w:r>
      <w:r w:rsidR="00126D31" w:rsidRPr="00126D31">
        <w:rPr>
          <w:sz w:val="28"/>
          <w:szCs w:val="28"/>
        </w:rPr>
        <w:t>22.12.2012</w:t>
      </w:r>
      <w:r w:rsidR="00126D31">
        <w:rPr>
          <w:sz w:val="28"/>
          <w:szCs w:val="28"/>
        </w:rPr>
        <w:t>;</w:t>
      </w:r>
    </w:p>
    <w:p w14:paraId="5A7DC70C" w14:textId="1C8F737F" w:rsidR="00FC2AE3" w:rsidRPr="000F62FC" w:rsidRDefault="00FC2AE3" w:rsidP="00FC2AE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bookmarkStart w:id="31" w:name="_Hlk2266091"/>
      <w:r w:rsidRPr="000F62FC">
        <w:rPr>
          <w:sz w:val="28"/>
          <w:szCs w:val="28"/>
        </w:rPr>
        <w:t xml:space="preserve">- Приказ № </w:t>
      </w:r>
      <w:r>
        <w:rPr>
          <w:sz w:val="28"/>
          <w:szCs w:val="28"/>
        </w:rPr>
        <w:t>01-22/</w:t>
      </w:r>
      <w:r w:rsidR="00847FB6">
        <w:rPr>
          <w:sz w:val="28"/>
          <w:szCs w:val="28"/>
        </w:rPr>
        <w:t>12</w:t>
      </w:r>
      <w:r>
        <w:rPr>
          <w:sz w:val="28"/>
          <w:szCs w:val="28"/>
        </w:rPr>
        <w:t xml:space="preserve"> </w:t>
      </w:r>
      <w:r w:rsidRPr="000F62FC">
        <w:rPr>
          <w:sz w:val="28"/>
          <w:szCs w:val="28"/>
        </w:rPr>
        <w:t xml:space="preserve">от </w:t>
      </w:r>
      <w:r w:rsidR="00847FB6">
        <w:rPr>
          <w:sz w:val="28"/>
          <w:szCs w:val="28"/>
        </w:rPr>
        <w:t>31</w:t>
      </w:r>
      <w:r w:rsidRPr="000F62FC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847FB6">
        <w:rPr>
          <w:sz w:val="28"/>
          <w:szCs w:val="28"/>
        </w:rPr>
        <w:t>3</w:t>
      </w:r>
      <w:r>
        <w:rPr>
          <w:sz w:val="28"/>
          <w:szCs w:val="28"/>
        </w:rPr>
        <w:t>.2020</w:t>
      </w:r>
      <w:r w:rsidR="00126D31">
        <w:rPr>
          <w:sz w:val="28"/>
          <w:szCs w:val="28"/>
        </w:rPr>
        <w:t xml:space="preserve"> </w:t>
      </w:r>
      <w:r w:rsidRPr="000F62FC">
        <w:rPr>
          <w:sz w:val="28"/>
          <w:szCs w:val="28"/>
        </w:rPr>
        <w:t>Управления градостроительства, архитектуры и землеустройства Орловской области;</w:t>
      </w:r>
    </w:p>
    <w:p w14:paraId="2649F7DE" w14:textId="31AC934E" w:rsidR="00FC2AE3" w:rsidRDefault="00FC2AE3" w:rsidP="00FC2AE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bookmarkStart w:id="32" w:name="_Hlk20299005"/>
      <w:bookmarkStart w:id="33" w:name="_Hlk486841984"/>
      <w:bookmarkEnd w:id="31"/>
      <w:r w:rsidRPr="00746AB0">
        <w:rPr>
          <w:sz w:val="28"/>
          <w:szCs w:val="28"/>
        </w:rPr>
        <w:t xml:space="preserve">- Техническое задание на подготовку проекта внесения изменений </w:t>
      </w:r>
      <w:r w:rsidR="001A1278" w:rsidRPr="00733A34">
        <w:rPr>
          <w:sz w:val="28"/>
          <w:szCs w:val="28"/>
        </w:rPr>
        <w:t>в</w:t>
      </w:r>
      <w:r w:rsidR="005F4BDE">
        <w:rPr>
          <w:sz w:val="28"/>
          <w:szCs w:val="28"/>
        </w:rPr>
        <w:t xml:space="preserve"> </w:t>
      </w:r>
      <w:r w:rsidR="001A1278" w:rsidRPr="00425DBE">
        <w:rPr>
          <w:sz w:val="28"/>
          <w:szCs w:val="28"/>
        </w:rPr>
        <w:t>Генеральный план городского поселения Колпна</w:t>
      </w:r>
      <w:r w:rsidR="001A1278">
        <w:rPr>
          <w:sz w:val="28"/>
          <w:szCs w:val="28"/>
        </w:rPr>
        <w:t xml:space="preserve"> </w:t>
      </w:r>
      <w:proofErr w:type="spellStart"/>
      <w:r w:rsidR="001A1278" w:rsidRPr="00425DBE">
        <w:rPr>
          <w:sz w:val="28"/>
          <w:szCs w:val="28"/>
        </w:rPr>
        <w:t>Колпнянского</w:t>
      </w:r>
      <w:proofErr w:type="spellEnd"/>
      <w:r w:rsidR="001A1278" w:rsidRPr="00425DBE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Орловской области;</w:t>
      </w:r>
    </w:p>
    <w:p w14:paraId="309FABCB" w14:textId="26F0BE4B" w:rsidR="00FC2AE3" w:rsidRDefault="00FC2AE3" w:rsidP="00126D31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-Санитарно-эпидемиологическое заключение</w:t>
      </w:r>
      <w:r w:rsidR="00126D31">
        <w:rPr>
          <w:sz w:val="28"/>
          <w:szCs w:val="28"/>
        </w:rPr>
        <w:t xml:space="preserve"> </w:t>
      </w:r>
      <w:bookmarkStart w:id="34" w:name="_Hlk41667672"/>
      <w:r>
        <w:rPr>
          <w:sz w:val="28"/>
          <w:szCs w:val="28"/>
        </w:rPr>
        <w:t>№57.01.04.</w:t>
      </w:r>
      <w:proofErr w:type="gramStart"/>
      <w:r>
        <w:rPr>
          <w:sz w:val="28"/>
          <w:szCs w:val="28"/>
        </w:rPr>
        <w:t>000.Т.</w:t>
      </w:r>
      <w:proofErr w:type="gramEnd"/>
      <w:r>
        <w:rPr>
          <w:sz w:val="28"/>
          <w:szCs w:val="28"/>
        </w:rPr>
        <w:t>000</w:t>
      </w:r>
      <w:r w:rsidR="008D134F">
        <w:rPr>
          <w:sz w:val="28"/>
          <w:szCs w:val="28"/>
        </w:rPr>
        <w:t>33</w:t>
      </w:r>
      <w:r>
        <w:rPr>
          <w:sz w:val="28"/>
          <w:szCs w:val="28"/>
        </w:rPr>
        <w:t>8.</w:t>
      </w:r>
      <w:r w:rsidR="008D134F">
        <w:rPr>
          <w:sz w:val="28"/>
          <w:szCs w:val="28"/>
        </w:rPr>
        <w:t>08</w:t>
      </w:r>
      <w:r>
        <w:rPr>
          <w:sz w:val="28"/>
          <w:szCs w:val="28"/>
        </w:rPr>
        <w:t xml:space="preserve">.19 от </w:t>
      </w:r>
      <w:r w:rsidR="008D134F">
        <w:rPr>
          <w:sz w:val="28"/>
          <w:szCs w:val="28"/>
        </w:rPr>
        <w:t>20</w:t>
      </w:r>
      <w:r>
        <w:rPr>
          <w:sz w:val="28"/>
          <w:szCs w:val="28"/>
        </w:rPr>
        <w:t>.</w:t>
      </w:r>
      <w:r w:rsidR="008D134F">
        <w:rPr>
          <w:sz w:val="28"/>
          <w:szCs w:val="28"/>
        </w:rPr>
        <w:t>08</w:t>
      </w:r>
      <w:r>
        <w:rPr>
          <w:sz w:val="28"/>
          <w:szCs w:val="28"/>
        </w:rPr>
        <w:t>.2019</w:t>
      </w:r>
      <w:bookmarkEnd w:id="34"/>
      <w:r>
        <w:rPr>
          <w:sz w:val="28"/>
          <w:szCs w:val="28"/>
        </w:rPr>
        <w:t>;</w:t>
      </w:r>
    </w:p>
    <w:p w14:paraId="7CC10135" w14:textId="1DC7B876" w:rsidR="00647DD3" w:rsidRPr="00647DD3" w:rsidRDefault="00647DD3" w:rsidP="00647DD3">
      <w:pPr>
        <w:spacing w:line="360" w:lineRule="auto"/>
        <w:ind w:firstLine="709"/>
        <w:rPr>
          <w:kern w:val="2"/>
          <w:sz w:val="28"/>
          <w:szCs w:val="28"/>
        </w:rPr>
      </w:pPr>
      <w:r>
        <w:rPr>
          <w:sz w:val="28"/>
          <w:szCs w:val="28"/>
        </w:rPr>
        <w:t>- Экспертное заключение №1340</w:t>
      </w:r>
      <w:r w:rsidRPr="003E4D74">
        <w:rPr>
          <w:sz w:val="28"/>
          <w:szCs w:val="28"/>
        </w:rPr>
        <w:t>/</w:t>
      </w:r>
      <w:r>
        <w:rPr>
          <w:sz w:val="28"/>
          <w:szCs w:val="28"/>
        </w:rPr>
        <w:t>2019 от 28.06.2019;</w:t>
      </w:r>
    </w:p>
    <w:p w14:paraId="788E5DEA" w14:textId="4CE72FE7" w:rsidR="00FC2AE3" w:rsidRDefault="00FC2AE3" w:rsidP="00FC2AE3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Ответ </w:t>
      </w:r>
      <w:r w:rsidR="008D134F">
        <w:rPr>
          <w:sz w:val="28"/>
          <w:szCs w:val="28"/>
        </w:rPr>
        <w:t>Управления Роспотребнадзора по Орловской области №370002</w:t>
      </w:r>
      <w:r w:rsidR="008D134F" w:rsidRPr="008D134F">
        <w:rPr>
          <w:sz w:val="28"/>
          <w:szCs w:val="28"/>
        </w:rPr>
        <w:t>/</w:t>
      </w:r>
      <w:r w:rsidR="008D134F">
        <w:rPr>
          <w:sz w:val="28"/>
          <w:szCs w:val="28"/>
        </w:rPr>
        <w:t>091011-2020-06</w:t>
      </w:r>
      <w:r>
        <w:rPr>
          <w:sz w:val="28"/>
          <w:szCs w:val="28"/>
        </w:rPr>
        <w:t>.</w:t>
      </w:r>
    </w:p>
    <w:p w14:paraId="08B5CBAE" w14:textId="77777777" w:rsidR="00FC2AE3" w:rsidRPr="00746AB0" w:rsidRDefault="00FC2AE3" w:rsidP="00FC2AE3">
      <w:pPr>
        <w:spacing w:line="360" w:lineRule="auto"/>
        <w:ind w:firstLine="709"/>
        <w:jc w:val="both"/>
        <w:rPr>
          <w:sz w:val="28"/>
          <w:szCs w:val="28"/>
        </w:rPr>
      </w:pPr>
    </w:p>
    <w:p w14:paraId="41537474" w14:textId="4C81978D" w:rsidR="00FC2AE3" w:rsidRPr="00D444A3" w:rsidRDefault="00FC2AE3" w:rsidP="00FC2AE3">
      <w:pPr>
        <w:spacing w:line="360" w:lineRule="auto"/>
        <w:ind w:firstLine="540"/>
        <w:jc w:val="both"/>
        <w:rPr>
          <w:rFonts w:eastAsia="SimSun"/>
          <w:b/>
          <w:color w:val="FF0000"/>
          <w:sz w:val="28"/>
          <w:szCs w:val="28"/>
        </w:rPr>
      </w:pPr>
      <w:r w:rsidRPr="00733A34">
        <w:rPr>
          <w:sz w:val="28"/>
          <w:szCs w:val="28"/>
        </w:rPr>
        <w:t>Основная цель разработки</w:t>
      </w:r>
      <w:r>
        <w:rPr>
          <w:sz w:val="28"/>
          <w:szCs w:val="28"/>
        </w:rPr>
        <w:t xml:space="preserve"> </w:t>
      </w:r>
      <w:r w:rsidRPr="00733A34">
        <w:rPr>
          <w:sz w:val="28"/>
          <w:szCs w:val="28"/>
        </w:rPr>
        <w:t>проекта</w:t>
      </w:r>
      <w:r>
        <w:rPr>
          <w:sz w:val="28"/>
          <w:szCs w:val="28"/>
        </w:rPr>
        <w:t xml:space="preserve"> внесения изменений</w:t>
      </w:r>
      <w:r w:rsidRPr="00C45ECD">
        <w:rPr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</w:t>
      </w:r>
      <w:r w:rsidR="004B407D">
        <w:rPr>
          <w:b/>
          <w:sz w:val="28"/>
          <w:szCs w:val="28"/>
        </w:rPr>
        <w:t>размещение пункта приема, очистки, сушки и отпуска на автотранспорт зерна</w:t>
      </w:r>
      <w:r>
        <w:rPr>
          <w:b/>
          <w:sz w:val="28"/>
          <w:szCs w:val="28"/>
        </w:rPr>
        <w:t>.</w:t>
      </w:r>
    </w:p>
    <w:p w14:paraId="39A7605B" w14:textId="77777777" w:rsidR="00FC2AE3" w:rsidRPr="001C6856" w:rsidRDefault="00FC2AE3" w:rsidP="00FC2AE3">
      <w:pPr>
        <w:pStyle w:val="ConsPlusNormal"/>
        <w:spacing w:line="360" w:lineRule="auto"/>
        <w:ind w:firstLine="0"/>
        <w:jc w:val="both"/>
        <w:rPr>
          <w:rStyle w:val="FontStyle55"/>
          <w:rFonts w:ascii="Times New Roman" w:hAnsi="Times New Roman" w:cs="Times New Roman"/>
          <w:b/>
          <w:sz w:val="28"/>
          <w:szCs w:val="28"/>
        </w:rPr>
      </w:pPr>
      <w:r w:rsidRPr="001C6856">
        <w:rPr>
          <w:rStyle w:val="FontStyle55"/>
          <w:rFonts w:ascii="Times New Roman" w:hAnsi="Times New Roman" w:cs="Times New Roman"/>
          <w:b/>
          <w:sz w:val="28"/>
          <w:szCs w:val="28"/>
        </w:rPr>
        <w:t>Задачи:</w:t>
      </w:r>
    </w:p>
    <w:p w14:paraId="65285135" w14:textId="2F121384" w:rsidR="00FC2AE3" w:rsidRDefault="00FC2AE3" w:rsidP="00FC2AE3">
      <w:pPr>
        <w:pStyle w:val="ConsPlusNormal"/>
        <w:spacing w:line="360" w:lineRule="auto"/>
        <w:ind w:firstLine="851"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 w:rsidRPr="001C6856">
        <w:rPr>
          <w:rStyle w:val="FontStyle55"/>
          <w:rFonts w:ascii="Times New Roman" w:hAnsi="Times New Roman" w:cs="Times New Roman"/>
          <w:sz w:val="28"/>
          <w:szCs w:val="28"/>
        </w:rPr>
        <w:t>-</w:t>
      </w:r>
      <w:r w:rsidR="004B407D">
        <w:rPr>
          <w:rStyle w:val="FontStyle55"/>
          <w:rFonts w:ascii="Times New Roman" w:hAnsi="Times New Roman" w:cs="Times New Roman"/>
          <w:sz w:val="28"/>
          <w:szCs w:val="28"/>
        </w:rPr>
        <w:t xml:space="preserve"> установить в границах земельного участка с кадастровым номером </w:t>
      </w:r>
      <w:r w:rsidR="004B407D" w:rsidRPr="004B407D">
        <w:rPr>
          <w:rStyle w:val="FontStyle55"/>
          <w:rFonts w:ascii="Times New Roman" w:hAnsi="Times New Roman" w:cs="Times New Roman"/>
          <w:sz w:val="28"/>
          <w:szCs w:val="28"/>
        </w:rPr>
        <w:t>57:23:0010303:92 производственн</w:t>
      </w:r>
      <w:r w:rsidR="004B407D">
        <w:rPr>
          <w:rStyle w:val="FontStyle55"/>
          <w:rFonts w:ascii="Times New Roman" w:hAnsi="Times New Roman" w:cs="Times New Roman"/>
          <w:sz w:val="28"/>
          <w:szCs w:val="28"/>
        </w:rPr>
        <w:t>ую</w:t>
      </w:r>
      <w:r w:rsidR="004B407D" w:rsidRPr="004B407D">
        <w:rPr>
          <w:rStyle w:val="FontStyle55"/>
          <w:rFonts w:ascii="Times New Roman" w:hAnsi="Times New Roman" w:cs="Times New Roman"/>
          <w:sz w:val="28"/>
          <w:szCs w:val="28"/>
        </w:rPr>
        <w:t xml:space="preserve"> зон</w:t>
      </w:r>
      <w:r w:rsidR="004B407D">
        <w:rPr>
          <w:rStyle w:val="FontStyle55"/>
          <w:rFonts w:ascii="Times New Roman" w:hAnsi="Times New Roman" w:cs="Times New Roman"/>
          <w:sz w:val="28"/>
          <w:szCs w:val="28"/>
        </w:rPr>
        <w:t>у</w:t>
      </w:r>
      <w:r w:rsidR="004B407D" w:rsidRPr="004B407D">
        <w:rPr>
          <w:rStyle w:val="FontStyle55"/>
          <w:rFonts w:ascii="Times New Roman" w:hAnsi="Times New Roman" w:cs="Times New Roman"/>
          <w:sz w:val="28"/>
          <w:szCs w:val="28"/>
        </w:rPr>
        <w:t xml:space="preserve"> в составе земель промышленности, энергетики, транспорта, связи, радиовещания, телевидения, информатики, зем</w:t>
      </w:r>
      <w:r w:rsidR="004B407D">
        <w:rPr>
          <w:rStyle w:val="FontStyle55"/>
          <w:rFonts w:ascii="Times New Roman" w:hAnsi="Times New Roman" w:cs="Times New Roman"/>
          <w:sz w:val="28"/>
          <w:szCs w:val="28"/>
        </w:rPr>
        <w:t>ли</w:t>
      </w:r>
      <w:r w:rsidR="004B407D" w:rsidRPr="004B407D">
        <w:rPr>
          <w:rStyle w:val="FontStyle55"/>
          <w:rFonts w:ascii="Times New Roman" w:hAnsi="Times New Roman" w:cs="Times New Roman"/>
          <w:sz w:val="28"/>
          <w:szCs w:val="28"/>
        </w:rPr>
        <w:t xml:space="preserve"> для обеспечения космической деятельности, зем</w:t>
      </w:r>
      <w:r w:rsidR="004B407D">
        <w:rPr>
          <w:rStyle w:val="FontStyle55"/>
          <w:rFonts w:ascii="Times New Roman" w:hAnsi="Times New Roman" w:cs="Times New Roman"/>
          <w:sz w:val="28"/>
          <w:szCs w:val="28"/>
        </w:rPr>
        <w:t>ли</w:t>
      </w:r>
      <w:r w:rsidR="004B407D" w:rsidRPr="004B407D">
        <w:rPr>
          <w:rStyle w:val="FontStyle55"/>
          <w:rFonts w:ascii="Times New Roman" w:hAnsi="Times New Roman" w:cs="Times New Roman"/>
          <w:sz w:val="28"/>
          <w:szCs w:val="28"/>
        </w:rPr>
        <w:t xml:space="preserve"> обороны, безопасности и зем</w:t>
      </w:r>
      <w:r w:rsidR="004B407D">
        <w:rPr>
          <w:rStyle w:val="FontStyle55"/>
          <w:rFonts w:ascii="Times New Roman" w:hAnsi="Times New Roman" w:cs="Times New Roman"/>
          <w:sz w:val="28"/>
          <w:szCs w:val="28"/>
        </w:rPr>
        <w:t>ли</w:t>
      </w:r>
      <w:r w:rsidR="004B407D" w:rsidRPr="004B407D">
        <w:rPr>
          <w:rStyle w:val="FontStyle55"/>
          <w:rFonts w:ascii="Times New Roman" w:hAnsi="Times New Roman" w:cs="Times New Roman"/>
          <w:sz w:val="28"/>
          <w:szCs w:val="28"/>
        </w:rPr>
        <w:t xml:space="preserve"> иного специального назначения</w:t>
      </w:r>
      <w:r w:rsidR="004B407D">
        <w:rPr>
          <w:rStyle w:val="FontStyle55"/>
          <w:rFonts w:ascii="Times New Roman" w:hAnsi="Times New Roman" w:cs="Times New Roman"/>
          <w:sz w:val="28"/>
          <w:szCs w:val="28"/>
        </w:rPr>
        <w:t>.</w:t>
      </w:r>
    </w:p>
    <w:p w14:paraId="56C04966" w14:textId="77777777" w:rsidR="00FC2AE3" w:rsidRPr="001C6856" w:rsidRDefault="00FC2AE3" w:rsidP="00FC2AE3">
      <w:pPr>
        <w:pStyle w:val="ConsPlusNormal"/>
        <w:spacing w:line="360" w:lineRule="auto"/>
        <w:ind w:firstLine="0"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</w:p>
    <w:bookmarkEnd w:id="32"/>
    <w:p w14:paraId="7DA72AC5" w14:textId="10B3AD3D" w:rsidR="00B86A90" w:rsidRDefault="00FC2AE3" w:rsidP="00FC2AE3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6A90">
        <w:rPr>
          <w:rFonts w:ascii="Times New Roman" w:hAnsi="Times New Roman" w:cs="Times New Roman"/>
          <w:sz w:val="28"/>
          <w:szCs w:val="28"/>
        </w:rPr>
        <w:t xml:space="preserve">Рассматриваемая территория состоит из земельного участка с кадастровым номером </w:t>
      </w:r>
      <w:r w:rsidR="00B86A90" w:rsidRPr="00B86A90">
        <w:rPr>
          <w:rStyle w:val="FontStyle55"/>
          <w:rFonts w:ascii="Times New Roman" w:hAnsi="Times New Roman" w:cs="Times New Roman"/>
          <w:sz w:val="28"/>
          <w:szCs w:val="28"/>
        </w:rPr>
        <w:t>57:23:0010303:92</w:t>
      </w:r>
      <w:r w:rsidRPr="00B86A90"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="00B86A90" w:rsidRPr="00B86A90">
        <w:rPr>
          <w:rFonts w:ascii="Times New Roman" w:hAnsi="Times New Roman" w:cs="Times New Roman"/>
          <w:sz w:val="28"/>
          <w:szCs w:val="28"/>
        </w:rPr>
        <w:t xml:space="preserve">137 316 кв. м </w:t>
      </w:r>
      <w:r w:rsidRPr="00B86A90">
        <w:rPr>
          <w:rFonts w:ascii="Times New Roman" w:hAnsi="Times New Roman" w:cs="Times New Roman"/>
          <w:sz w:val="28"/>
          <w:szCs w:val="28"/>
        </w:rPr>
        <w:t>с видом разрешенного использования «</w:t>
      </w:r>
      <w:r w:rsidR="00B86A90" w:rsidRPr="00B86A90">
        <w:rPr>
          <w:rFonts w:ascii="Times New Roman" w:hAnsi="Times New Roman" w:cs="Times New Roman"/>
          <w:sz w:val="28"/>
          <w:szCs w:val="28"/>
        </w:rPr>
        <w:t>Для проектирования и строительства элеватора</w:t>
      </w:r>
      <w:r w:rsidRPr="00B86A90">
        <w:rPr>
          <w:rFonts w:ascii="Times New Roman" w:hAnsi="Times New Roman" w:cs="Times New Roman"/>
          <w:sz w:val="28"/>
          <w:szCs w:val="28"/>
        </w:rPr>
        <w:t xml:space="preserve">» </w:t>
      </w:r>
      <w:r w:rsidRPr="00CC69BE">
        <w:rPr>
          <w:rFonts w:ascii="Times New Roman" w:hAnsi="Times New Roman" w:cs="Times New Roman"/>
          <w:sz w:val="28"/>
          <w:szCs w:val="28"/>
        </w:rPr>
        <w:t xml:space="preserve">находится в </w:t>
      </w:r>
      <w:r w:rsidR="00CC69BE" w:rsidRPr="00CC69BE">
        <w:rPr>
          <w:rFonts w:ascii="Times New Roman" w:hAnsi="Times New Roman" w:cs="Times New Roman"/>
          <w:sz w:val="28"/>
          <w:szCs w:val="28"/>
        </w:rPr>
        <w:t>аренде</w:t>
      </w:r>
      <w:r w:rsidRPr="00CC69BE">
        <w:rPr>
          <w:rFonts w:ascii="Times New Roman" w:hAnsi="Times New Roman" w:cs="Times New Roman"/>
          <w:sz w:val="28"/>
          <w:szCs w:val="28"/>
        </w:rPr>
        <w:t xml:space="preserve">, </w:t>
      </w:r>
      <w:r w:rsidRPr="00B86A90">
        <w:rPr>
          <w:rFonts w:ascii="Times New Roman" w:hAnsi="Times New Roman" w:cs="Times New Roman"/>
          <w:sz w:val="28"/>
          <w:szCs w:val="28"/>
        </w:rPr>
        <w:t xml:space="preserve">располагается на землях </w:t>
      </w:r>
      <w:r w:rsidR="00B86A90" w:rsidRPr="00B86A90">
        <w:rPr>
          <w:rFonts w:ascii="Times New Roman" w:hAnsi="Times New Roman" w:cs="Times New Roman"/>
          <w:sz w:val="28"/>
          <w:szCs w:val="28"/>
        </w:rPr>
        <w:t>промышленности, энергетики, транспорта, связи, радиовещания, телевидения, информатики, земл</w:t>
      </w:r>
      <w:r w:rsidR="00B86A90">
        <w:rPr>
          <w:rFonts w:ascii="Times New Roman" w:hAnsi="Times New Roman" w:cs="Times New Roman"/>
          <w:sz w:val="28"/>
          <w:szCs w:val="28"/>
        </w:rPr>
        <w:t>ях</w:t>
      </w:r>
      <w:r w:rsidR="00B86A90" w:rsidRPr="00B86A90">
        <w:rPr>
          <w:rFonts w:ascii="Times New Roman" w:hAnsi="Times New Roman" w:cs="Times New Roman"/>
          <w:sz w:val="28"/>
          <w:szCs w:val="28"/>
        </w:rPr>
        <w:t xml:space="preserve"> для обеспечения космической деятельности, земл</w:t>
      </w:r>
      <w:r w:rsidR="00B86A90">
        <w:rPr>
          <w:rFonts w:ascii="Times New Roman" w:hAnsi="Times New Roman" w:cs="Times New Roman"/>
          <w:sz w:val="28"/>
          <w:szCs w:val="28"/>
        </w:rPr>
        <w:t>ях</w:t>
      </w:r>
      <w:r w:rsidR="00B86A90" w:rsidRPr="00B86A90">
        <w:rPr>
          <w:rFonts w:ascii="Times New Roman" w:hAnsi="Times New Roman" w:cs="Times New Roman"/>
          <w:sz w:val="28"/>
          <w:szCs w:val="28"/>
        </w:rPr>
        <w:t xml:space="preserve"> обороны, безопасности и земл</w:t>
      </w:r>
      <w:r w:rsidR="00B86A90">
        <w:rPr>
          <w:rFonts w:ascii="Times New Roman" w:hAnsi="Times New Roman" w:cs="Times New Roman"/>
          <w:sz w:val="28"/>
          <w:szCs w:val="28"/>
        </w:rPr>
        <w:t>ях</w:t>
      </w:r>
      <w:r w:rsidR="00B86A90" w:rsidRPr="00B86A90">
        <w:rPr>
          <w:rFonts w:ascii="Times New Roman" w:hAnsi="Times New Roman" w:cs="Times New Roman"/>
          <w:sz w:val="28"/>
          <w:szCs w:val="28"/>
        </w:rPr>
        <w:t xml:space="preserve"> иного специального назначения</w:t>
      </w:r>
      <w:r w:rsidRPr="00B86A90">
        <w:rPr>
          <w:rFonts w:ascii="Times New Roman" w:hAnsi="Times New Roman" w:cs="Times New Roman"/>
          <w:sz w:val="28"/>
          <w:szCs w:val="28"/>
        </w:rPr>
        <w:t xml:space="preserve"> по адресу: </w:t>
      </w:r>
      <w:bookmarkStart w:id="35" w:name="_Hlk41667832"/>
      <w:r w:rsidR="00B86A90" w:rsidRPr="00B86A90">
        <w:rPr>
          <w:rFonts w:ascii="Times New Roman" w:hAnsi="Times New Roman" w:cs="Times New Roman"/>
          <w:sz w:val="28"/>
          <w:szCs w:val="28"/>
        </w:rPr>
        <w:t xml:space="preserve">Орловская область, р-н </w:t>
      </w:r>
      <w:proofErr w:type="spellStart"/>
      <w:r w:rsidR="00B86A90" w:rsidRPr="00B86A90">
        <w:rPr>
          <w:rFonts w:ascii="Times New Roman" w:hAnsi="Times New Roman" w:cs="Times New Roman"/>
          <w:sz w:val="28"/>
          <w:szCs w:val="28"/>
        </w:rPr>
        <w:t>Колпнянский</w:t>
      </w:r>
      <w:proofErr w:type="spellEnd"/>
      <w:r w:rsidR="00B86A90" w:rsidRPr="00B86A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6A90" w:rsidRPr="00B86A9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B86A90">
        <w:rPr>
          <w:rFonts w:ascii="Times New Roman" w:hAnsi="Times New Roman" w:cs="Times New Roman"/>
          <w:sz w:val="28"/>
          <w:szCs w:val="28"/>
        </w:rPr>
        <w:t>.</w:t>
      </w:r>
      <w:r w:rsidR="00B86A90" w:rsidRPr="00B86A90">
        <w:rPr>
          <w:rFonts w:ascii="Times New Roman" w:hAnsi="Times New Roman" w:cs="Times New Roman"/>
          <w:sz w:val="28"/>
          <w:szCs w:val="28"/>
        </w:rPr>
        <w:t xml:space="preserve"> Колпна, ул</w:t>
      </w:r>
      <w:r w:rsidR="00B86A90">
        <w:rPr>
          <w:rFonts w:ascii="Times New Roman" w:hAnsi="Times New Roman" w:cs="Times New Roman"/>
          <w:sz w:val="28"/>
          <w:szCs w:val="28"/>
        </w:rPr>
        <w:t>.</w:t>
      </w:r>
      <w:r w:rsidR="00B86A90" w:rsidRPr="00B86A90">
        <w:rPr>
          <w:rFonts w:ascii="Times New Roman" w:hAnsi="Times New Roman" w:cs="Times New Roman"/>
          <w:sz w:val="28"/>
          <w:szCs w:val="28"/>
        </w:rPr>
        <w:t xml:space="preserve"> Железнодорожная, д 31</w:t>
      </w:r>
      <w:r w:rsidR="00B86A90">
        <w:rPr>
          <w:rFonts w:ascii="Times New Roman" w:hAnsi="Times New Roman" w:cs="Times New Roman"/>
          <w:sz w:val="28"/>
          <w:szCs w:val="28"/>
        </w:rPr>
        <w:t>.</w:t>
      </w:r>
    </w:p>
    <w:bookmarkEnd w:id="35"/>
    <w:p w14:paraId="6317E29C" w14:textId="77777777" w:rsidR="00FC2AE3" w:rsidRPr="001B29BA" w:rsidRDefault="00FC2AE3" w:rsidP="00FC2AE3">
      <w:pPr>
        <w:pStyle w:val="ConsPlusNormal"/>
        <w:spacing w:line="36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B29B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соответствии с п. 1 Постановления Правительства Российской Федерации № 222 от 03 марта 2018 года «Об утверждении правил установления санитарно-защитных зон и использования земельных участков, расположенных в границах санитарно-защитных зон»: Санитарно-защитные зоны устанавливаются в отношении действующих, планируемых к строительству, реконструируемых объектов капитального строительства, являющихся источниками химического, физического, биологического воздействия на среду обитания человека (далее - объекты), в случае формирования за контурами </w:t>
      </w:r>
      <w:r w:rsidRPr="001B29B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объектов химического, физического и (или) биологического воздействия, превышающего санитарно-эпидемиологические требования. </w:t>
      </w:r>
    </w:p>
    <w:p w14:paraId="265D6645" w14:textId="69264840" w:rsidR="00FC2AE3" w:rsidRPr="00401799" w:rsidRDefault="00FC2AE3" w:rsidP="00FC2AE3">
      <w:pPr>
        <w:pStyle w:val="ConsPlusNormal"/>
        <w:spacing w:line="36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  <w:r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Согласно Проекту санитарно-защитной зоны для </w:t>
      </w:r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реконструируемого элеватора СП «</w:t>
      </w:r>
      <w:proofErr w:type="spellStart"/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Колпнянское</w:t>
      </w:r>
      <w:proofErr w:type="spellEnd"/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» предприятия АО «</w:t>
      </w:r>
      <w:proofErr w:type="spellStart"/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Орелагроюг</w:t>
      </w:r>
      <w:proofErr w:type="spellEnd"/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, Экспертному заключению №1</w:t>
      </w:r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340/2019 </w:t>
      </w:r>
      <w:r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от 2</w:t>
      </w:r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06</w:t>
      </w:r>
      <w:r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.2019 и Санитарно-эпидемиологическому заключению </w:t>
      </w:r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№57.01.04.000.Т.000338.08.19 от 20.08.2019</w:t>
      </w:r>
      <w:r w:rsid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основании комплексной расчетной оценки влияния промышленной площадки</w:t>
      </w:r>
      <w:r w:rsid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расположенной на земельном участке </w:t>
      </w:r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кадастровым номером </w:t>
      </w:r>
      <w:r w:rsidR="00195F6F" w:rsidRPr="00195F6F">
        <w:rPr>
          <w:rStyle w:val="FontStyle55"/>
          <w:rFonts w:ascii="Times New Roman" w:hAnsi="Times New Roman" w:cs="Times New Roman"/>
          <w:sz w:val="28"/>
          <w:szCs w:val="28"/>
        </w:rPr>
        <w:t>57:23:0010303:92</w:t>
      </w:r>
      <w:r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</w:t>
      </w:r>
      <w:r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адресу: Российская Федерация, </w:t>
      </w:r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Орловская область, р-н </w:t>
      </w:r>
      <w:proofErr w:type="spellStart"/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Колпнянский</w:t>
      </w:r>
      <w:proofErr w:type="spellEnd"/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пгт</w:t>
      </w:r>
      <w:proofErr w:type="spellEnd"/>
      <w:r w:rsidR="00195F6F"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Колпна, ул. Железнодорожная, д 31 </w:t>
      </w:r>
      <w:r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>выявлено, что</w:t>
      </w:r>
      <w:r w:rsid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общий уровень загрязнения на границе промплощадки (контуре объекта) не превышает 1ПДК по всем выбрасываемым предприятием веществами и группам их суммации, расчетные эквивалентные и максимальные уровни шума от работ</w:t>
      </w:r>
      <w:r w:rsidR="00D35D5B">
        <w:rPr>
          <w:rFonts w:ascii="Times New Roman" w:eastAsiaTheme="minorHAnsi" w:hAnsi="Times New Roman" w:cs="Times New Roman"/>
          <w:sz w:val="28"/>
          <w:szCs w:val="28"/>
          <w:lang w:eastAsia="en-US"/>
        </w:rPr>
        <w:t>ы объекта не превышают 1 ПДУ на границе промплощадки предприятия (контуре объекта)</w:t>
      </w:r>
      <w:r w:rsidRPr="00195F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14:paraId="6829389C" w14:textId="77777777" w:rsidR="00FC2AE3" w:rsidRDefault="00FC2AE3" w:rsidP="00FC2AE3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264C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соответствии с анализом проведенных расчетов воздействия объекта по химическому и физическому фактору воздействия выполненных на основании утвержденных методик, а также на основании Постановления №222 от 03.03.2018 г. санитарно-защитная зона для рассматриваемого объекта по совокупности факторов воздействия не устанавливается.</w:t>
      </w:r>
    </w:p>
    <w:p w14:paraId="106DA6D2" w14:textId="77777777" w:rsidR="00FC2AE3" w:rsidRDefault="00FC2AE3" w:rsidP="00FC2AE3">
      <w:pPr>
        <w:pStyle w:val="ConsPlusNormal"/>
        <w:spacing w:line="360" w:lineRule="auto"/>
        <w:ind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9A57A37" w14:textId="77777777" w:rsidR="00FC2AE3" w:rsidRPr="001C1B92" w:rsidRDefault="00FC2AE3" w:rsidP="00FC2AE3">
      <w:pPr>
        <w:pStyle w:val="ConsPlusNormal"/>
        <w:spacing w:line="36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C1B92">
        <w:rPr>
          <w:rFonts w:ascii="Times New Roman" w:hAnsi="Times New Roman" w:cs="Times New Roman"/>
          <w:b/>
          <w:sz w:val="28"/>
          <w:szCs w:val="28"/>
        </w:rPr>
        <w:t>Вносимые изменения в текстовую часть:</w:t>
      </w:r>
      <w:bookmarkStart w:id="36" w:name="_Hlk2774339"/>
    </w:p>
    <w:p w14:paraId="3C4E6519" w14:textId="3370077B" w:rsidR="00FC2AE3" w:rsidRPr="00742232" w:rsidRDefault="00FC2AE3" w:rsidP="00FC2AE3">
      <w:pPr>
        <w:pStyle w:val="a9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742232">
        <w:rPr>
          <w:rFonts w:eastAsiaTheme="majorEastAsia"/>
          <w:b/>
          <w:noProof/>
          <w:kern w:val="32"/>
          <w:sz w:val="28"/>
          <w:szCs w:val="28"/>
        </w:rPr>
        <w:t>1. В текстовую часть: «</w:t>
      </w:r>
      <w:r w:rsidR="003C050A" w:rsidRPr="003C050A">
        <w:rPr>
          <w:rFonts w:eastAsiaTheme="majorEastAsia"/>
          <w:b/>
          <w:noProof/>
          <w:kern w:val="32"/>
          <w:sz w:val="28"/>
          <w:szCs w:val="28"/>
        </w:rPr>
        <w:t xml:space="preserve">Положения о территориальном планировании проекта </w:t>
      </w:r>
      <w:r w:rsidR="003C050A">
        <w:rPr>
          <w:rFonts w:eastAsiaTheme="majorEastAsia"/>
          <w:b/>
          <w:noProof/>
          <w:kern w:val="32"/>
          <w:sz w:val="28"/>
          <w:szCs w:val="28"/>
        </w:rPr>
        <w:t>Г</w:t>
      </w:r>
      <w:r w:rsidR="003C050A" w:rsidRPr="003C050A">
        <w:rPr>
          <w:rFonts w:eastAsiaTheme="majorEastAsia"/>
          <w:b/>
          <w:noProof/>
          <w:kern w:val="32"/>
          <w:sz w:val="28"/>
          <w:szCs w:val="28"/>
        </w:rPr>
        <w:t>енерального плана городского поселения Колпна</w:t>
      </w:r>
      <w:r w:rsidRPr="00742232">
        <w:rPr>
          <w:rFonts w:eastAsiaTheme="majorEastAsia"/>
          <w:b/>
          <w:noProof/>
          <w:kern w:val="32"/>
          <w:sz w:val="28"/>
          <w:szCs w:val="28"/>
        </w:rPr>
        <w:t>»</w:t>
      </w:r>
      <w:r w:rsidR="001C1B92" w:rsidRPr="00742232">
        <w:rPr>
          <w:rFonts w:eastAsiaTheme="majorEastAsia"/>
          <w:b/>
          <w:noProof/>
          <w:kern w:val="32"/>
          <w:sz w:val="28"/>
          <w:szCs w:val="28"/>
        </w:rPr>
        <w:t xml:space="preserve"> (Часть I)</w:t>
      </w:r>
      <w:r w:rsidRPr="00742232">
        <w:rPr>
          <w:rFonts w:eastAsiaTheme="majorEastAsia"/>
          <w:b/>
          <w:noProof/>
          <w:kern w:val="32"/>
          <w:sz w:val="28"/>
          <w:szCs w:val="28"/>
        </w:rPr>
        <w:t>,  «</w:t>
      </w:r>
      <w:r w:rsidR="00742232" w:rsidRPr="00742232">
        <w:rPr>
          <w:rFonts w:eastAsiaTheme="majorEastAsia"/>
          <w:b/>
          <w:noProof/>
          <w:kern w:val="32"/>
          <w:sz w:val="28"/>
          <w:szCs w:val="28"/>
        </w:rPr>
        <w:t>Перечень мероприятий по территориальному планированию и указания на последовательность их выполнения</w:t>
      </w:r>
      <w:r w:rsidRPr="00742232">
        <w:rPr>
          <w:rFonts w:eastAsiaTheme="majorEastAsia"/>
          <w:b/>
          <w:noProof/>
          <w:kern w:val="32"/>
          <w:sz w:val="28"/>
          <w:szCs w:val="28"/>
        </w:rPr>
        <w:t>» (Раздел 2), «</w:t>
      </w:r>
      <w:r w:rsidR="00742232" w:rsidRPr="00742232">
        <w:rPr>
          <w:rFonts w:eastAsiaTheme="majorEastAsia"/>
          <w:b/>
          <w:noProof/>
          <w:kern w:val="32"/>
          <w:sz w:val="28"/>
          <w:szCs w:val="28"/>
        </w:rPr>
        <w:t>Мероприятия по размещению на территории сельского поселения объектов капитального строительства местного значения</w:t>
      </w:r>
      <w:r w:rsidRPr="00742232">
        <w:rPr>
          <w:rFonts w:eastAsiaTheme="majorEastAsia"/>
          <w:b/>
          <w:noProof/>
          <w:kern w:val="32"/>
          <w:sz w:val="28"/>
          <w:szCs w:val="28"/>
        </w:rPr>
        <w:t>» (</w:t>
      </w:r>
      <w:r w:rsidR="00742232" w:rsidRPr="00742232">
        <w:rPr>
          <w:rFonts w:eastAsiaTheme="majorEastAsia"/>
          <w:b/>
          <w:noProof/>
          <w:kern w:val="32"/>
          <w:sz w:val="28"/>
          <w:szCs w:val="28"/>
        </w:rPr>
        <w:t>Пункт</w:t>
      </w:r>
      <w:r w:rsidRPr="00742232">
        <w:rPr>
          <w:rFonts w:eastAsiaTheme="majorEastAsia"/>
          <w:b/>
          <w:noProof/>
          <w:kern w:val="32"/>
          <w:sz w:val="28"/>
          <w:szCs w:val="28"/>
        </w:rPr>
        <w:t xml:space="preserve"> 2.</w:t>
      </w:r>
      <w:r w:rsidR="00742232" w:rsidRPr="00742232">
        <w:rPr>
          <w:rFonts w:eastAsiaTheme="majorEastAsia"/>
          <w:b/>
          <w:noProof/>
          <w:kern w:val="32"/>
          <w:sz w:val="28"/>
          <w:szCs w:val="28"/>
        </w:rPr>
        <w:t>4</w:t>
      </w:r>
      <w:r w:rsidRPr="00742232">
        <w:rPr>
          <w:rFonts w:eastAsiaTheme="majorEastAsia"/>
          <w:b/>
          <w:noProof/>
          <w:kern w:val="32"/>
          <w:sz w:val="28"/>
          <w:szCs w:val="28"/>
        </w:rPr>
        <w:t xml:space="preserve">), </w:t>
      </w:r>
      <w:r w:rsidR="00742232">
        <w:rPr>
          <w:rFonts w:eastAsiaTheme="majorEastAsia"/>
          <w:b/>
          <w:noProof/>
          <w:kern w:val="32"/>
          <w:sz w:val="28"/>
          <w:szCs w:val="28"/>
        </w:rPr>
        <w:t>«</w:t>
      </w:r>
      <w:r w:rsidR="00742232" w:rsidRPr="00742232">
        <w:rPr>
          <w:rFonts w:eastAsiaTheme="majorEastAsia"/>
          <w:b/>
          <w:noProof/>
          <w:kern w:val="32"/>
          <w:sz w:val="28"/>
          <w:szCs w:val="28"/>
        </w:rPr>
        <w:t>Мероприятия по обеспечению территории городского поселения коммунально-складскими объектами и объектами промышленного производства, создание условий для развития малого и среднего предпринимательства</w:t>
      </w:r>
      <w:r w:rsidR="00742232">
        <w:rPr>
          <w:rFonts w:eastAsiaTheme="majorEastAsia"/>
          <w:b/>
          <w:noProof/>
          <w:kern w:val="32"/>
          <w:sz w:val="28"/>
          <w:szCs w:val="28"/>
        </w:rPr>
        <w:t xml:space="preserve">» (Подпункт 2.4.6), </w:t>
      </w:r>
      <w:r w:rsidRPr="00742232">
        <w:rPr>
          <w:rFonts w:eastAsiaTheme="majorEastAsia"/>
          <w:b/>
          <w:noProof/>
          <w:kern w:val="32"/>
          <w:sz w:val="28"/>
          <w:szCs w:val="28"/>
        </w:rPr>
        <w:t xml:space="preserve">стр. </w:t>
      </w:r>
      <w:r w:rsidR="00742232" w:rsidRPr="00742232">
        <w:rPr>
          <w:rFonts w:eastAsiaTheme="majorEastAsia"/>
          <w:b/>
          <w:noProof/>
          <w:kern w:val="32"/>
          <w:sz w:val="28"/>
          <w:szCs w:val="28"/>
        </w:rPr>
        <w:t>21</w:t>
      </w:r>
      <w:r w:rsidR="009C093B" w:rsidRPr="00742232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 xml:space="preserve"> добавлен текст следующего содержания</w:t>
      </w:r>
      <w:r w:rsidRPr="00742232">
        <w:rPr>
          <w:rFonts w:eastAsiaTheme="majorEastAsia"/>
          <w:b/>
          <w:noProof/>
          <w:kern w:val="32"/>
          <w:sz w:val="28"/>
          <w:szCs w:val="28"/>
        </w:rPr>
        <w:t>:</w:t>
      </w:r>
    </w:p>
    <w:p w14:paraId="66A3A629" w14:textId="77777777" w:rsidR="00742232" w:rsidRPr="00742232" w:rsidRDefault="00742232" w:rsidP="00742232">
      <w:pPr>
        <w:pStyle w:val="a9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2232">
        <w:rPr>
          <w:color w:val="000000" w:themeColor="text1"/>
          <w:sz w:val="28"/>
          <w:szCs w:val="28"/>
        </w:rPr>
        <w:lastRenderedPageBreak/>
        <w:t>Изменения 2020 г. (заказчик ЗАО «</w:t>
      </w:r>
      <w:proofErr w:type="spellStart"/>
      <w:r w:rsidRPr="00742232">
        <w:rPr>
          <w:color w:val="000000" w:themeColor="text1"/>
          <w:sz w:val="28"/>
          <w:szCs w:val="28"/>
        </w:rPr>
        <w:t>Орелагроюг</w:t>
      </w:r>
      <w:proofErr w:type="spellEnd"/>
      <w:r w:rsidRPr="00742232">
        <w:rPr>
          <w:color w:val="000000" w:themeColor="text1"/>
          <w:sz w:val="28"/>
          <w:szCs w:val="28"/>
        </w:rPr>
        <w:t>»)</w:t>
      </w:r>
    </w:p>
    <w:p w14:paraId="15872DE4" w14:textId="638379A8" w:rsidR="00742232" w:rsidRDefault="00742232" w:rsidP="00742232">
      <w:pPr>
        <w:pStyle w:val="a9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2232">
        <w:rPr>
          <w:color w:val="000000" w:themeColor="text1"/>
          <w:sz w:val="28"/>
          <w:szCs w:val="28"/>
        </w:rPr>
        <w:t xml:space="preserve">В </w:t>
      </w:r>
      <w:proofErr w:type="spellStart"/>
      <w:r w:rsidRPr="00742232">
        <w:rPr>
          <w:color w:val="000000" w:themeColor="text1"/>
          <w:sz w:val="28"/>
          <w:szCs w:val="28"/>
        </w:rPr>
        <w:t>пгт</w:t>
      </w:r>
      <w:proofErr w:type="spellEnd"/>
      <w:r w:rsidRPr="00742232">
        <w:rPr>
          <w:color w:val="000000" w:themeColor="text1"/>
          <w:sz w:val="28"/>
          <w:szCs w:val="28"/>
        </w:rPr>
        <w:t>. Колпна в границах земельного участка с кадастровым номером 57:23:0010303:92 планируется реконструкция элеватора СП «</w:t>
      </w:r>
      <w:proofErr w:type="spellStart"/>
      <w:r w:rsidRPr="00742232">
        <w:rPr>
          <w:color w:val="000000" w:themeColor="text1"/>
          <w:sz w:val="28"/>
          <w:szCs w:val="28"/>
        </w:rPr>
        <w:t>Колпнянское</w:t>
      </w:r>
      <w:proofErr w:type="spellEnd"/>
      <w:r w:rsidRPr="00742232">
        <w:rPr>
          <w:color w:val="000000" w:themeColor="text1"/>
          <w:sz w:val="28"/>
          <w:szCs w:val="28"/>
        </w:rPr>
        <w:t>» предприятия АО «</w:t>
      </w:r>
      <w:proofErr w:type="spellStart"/>
      <w:r w:rsidRPr="00742232">
        <w:rPr>
          <w:color w:val="000000" w:themeColor="text1"/>
          <w:sz w:val="28"/>
          <w:szCs w:val="28"/>
        </w:rPr>
        <w:t>Орелагроюг</w:t>
      </w:r>
      <w:proofErr w:type="spellEnd"/>
      <w:r w:rsidRPr="00742232">
        <w:rPr>
          <w:color w:val="000000" w:themeColor="text1"/>
          <w:sz w:val="28"/>
          <w:szCs w:val="28"/>
        </w:rPr>
        <w:t xml:space="preserve">», расположенного по адресу: Орловская область, </w:t>
      </w:r>
      <w:proofErr w:type="spellStart"/>
      <w:r w:rsidRPr="00742232">
        <w:rPr>
          <w:color w:val="000000" w:themeColor="text1"/>
          <w:sz w:val="28"/>
          <w:szCs w:val="28"/>
        </w:rPr>
        <w:t>Колпнянский</w:t>
      </w:r>
      <w:proofErr w:type="spellEnd"/>
      <w:r w:rsidRPr="00742232">
        <w:rPr>
          <w:color w:val="000000" w:themeColor="text1"/>
          <w:sz w:val="28"/>
          <w:szCs w:val="28"/>
        </w:rPr>
        <w:t xml:space="preserve"> район, </w:t>
      </w:r>
      <w:proofErr w:type="spellStart"/>
      <w:r w:rsidRPr="00742232">
        <w:rPr>
          <w:color w:val="000000" w:themeColor="text1"/>
          <w:sz w:val="28"/>
          <w:szCs w:val="28"/>
        </w:rPr>
        <w:t>пгт</w:t>
      </w:r>
      <w:proofErr w:type="spellEnd"/>
      <w:r w:rsidRPr="00742232">
        <w:rPr>
          <w:color w:val="000000" w:themeColor="text1"/>
          <w:sz w:val="28"/>
          <w:szCs w:val="28"/>
        </w:rPr>
        <w:t>. Колпна, ул. Железнодорожная, д. 35, д. 31, с целью размещения пункта приема, очистки, сушки и отпуска на автотранспорт зерна. На данную территорию выдано санитарно-эпидемиологическое заключение о соответствии требованиям санитарных правил за №57.01.04.</w:t>
      </w:r>
      <w:proofErr w:type="gramStart"/>
      <w:r w:rsidRPr="00742232">
        <w:rPr>
          <w:color w:val="000000" w:themeColor="text1"/>
          <w:sz w:val="28"/>
          <w:szCs w:val="28"/>
        </w:rPr>
        <w:t>000.Т.</w:t>
      </w:r>
      <w:proofErr w:type="gramEnd"/>
      <w:r w:rsidRPr="00742232">
        <w:rPr>
          <w:color w:val="000000" w:themeColor="text1"/>
          <w:sz w:val="28"/>
          <w:szCs w:val="28"/>
        </w:rPr>
        <w:t>000338.08.19 от 20.08.2019. В соответствии с этим, санитарно-защитная зона для реконструируемого элеватора СП «</w:t>
      </w:r>
      <w:proofErr w:type="spellStart"/>
      <w:r w:rsidRPr="00742232">
        <w:rPr>
          <w:color w:val="000000" w:themeColor="text1"/>
          <w:sz w:val="28"/>
          <w:szCs w:val="28"/>
        </w:rPr>
        <w:t>Колпнянское</w:t>
      </w:r>
      <w:proofErr w:type="spellEnd"/>
      <w:r w:rsidRPr="00742232">
        <w:rPr>
          <w:color w:val="000000" w:themeColor="text1"/>
          <w:sz w:val="28"/>
          <w:szCs w:val="28"/>
        </w:rPr>
        <w:t>» проходит по границе земельного участка, следовательно, согласно п. 1 Правил установление санитарно-защитной зоны объекта не требуется.</w:t>
      </w:r>
    </w:p>
    <w:p w14:paraId="06AF9FEE" w14:textId="3D31271B" w:rsidR="00FC2AE3" w:rsidRPr="00CB7A65" w:rsidRDefault="00FC2AE3" w:rsidP="003C050A">
      <w:pPr>
        <w:ind w:firstLine="709"/>
        <w:jc w:val="both"/>
        <w:rPr>
          <w:rFonts w:eastAsiaTheme="majorEastAsia"/>
          <w:b/>
          <w:noProof/>
          <w:kern w:val="32"/>
          <w:sz w:val="28"/>
          <w:szCs w:val="28"/>
        </w:rPr>
      </w:pPr>
      <w:r w:rsidRPr="003C050A">
        <w:rPr>
          <w:rFonts w:eastAsiaTheme="majorEastAsia"/>
          <w:b/>
          <w:noProof/>
          <w:kern w:val="32"/>
          <w:sz w:val="28"/>
          <w:szCs w:val="28"/>
        </w:rPr>
        <w:t>2. В текстовую часть:</w:t>
      </w:r>
      <w:r w:rsidRPr="003C050A">
        <w:rPr>
          <w:rFonts w:eastAsiaTheme="majorEastAsia"/>
          <w:b/>
          <w:noProof/>
          <w:color w:val="FF0000"/>
          <w:kern w:val="32"/>
          <w:sz w:val="28"/>
          <w:szCs w:val="28"/>
        </w:rPr>
        <w:t xml:space="preserve"> </w:t>
      </w:r>
      <w:r w:rsidRPr="003C050A">
        <w:rPr>
          <w:rFonts w:eastAsiaTheme="majorEastAsia"/>
          <w:b/>
          <w:noProof/>
          <w:kern w:val="32"/>
          <w:sz w:val="28"/>
          <w:szCs w:val="28"/>
        </w:rPr>
        <w:t>«</w:t>
      </w:r>
      <w:r w:rsidR="00594CAB" w:rsidRPr="00594CAB">
        <w:rPr>
          <w:rFonts w:eastAsiaTheme="majorEastAsia"/>
          <w:b/>
          <w:noProof/>
          <w:kern w:val="32"/>
          <w:sz w:val="28"/>
          <w:szCs w:val="28"/>
        </w:rPr>
        <w:t>Материалы по обоснованию проекта</w:t>
      </w:r>
      <w:r w:rsidR="003C050A">
        <w:rPr>
          <w:rFonts w:eastAsiaTheme="majorEastAsia"/>
          <w:b/>
          <w:noProof/>
          <w:kern w:val="32"/>
          <w:sz w:val="28"/>
          <w:szCs w:val="28"/>
        </w:rPr>
        <w:t xml:space="preserve"> </w:t>
      </w:r>
      <w:r w:rsidR="00594CAB" w:rsidRPr="00594CAB">
        <w:rPr>
          <w:rFonts w:eastAsiaTheme="majorEastAsia"/>
          <w:b/>
          <w:noProof/>
          <w:kern w:val="32"/>
          <w:sz w:val="28"/>
          <w:szCs w:val="28"/>
        </w:rPr>
        <w:t>Генерального плана городского поселения Колпна</w:t>
      </w:r>
      <w:r w:rsidRPr="003C050A">
        <w:rPr>
          <w:rFonts w:eastAsiaTheme="majorEastAsia"/>
          <w:b/>
          <w:noProof/>
          <w:kern w:val="32"/>
          <w:sz w:val="28"/>
          <w:szCs w:val="28"/>
        </w:rPr>
        <w:t>»</w:t>
      </w:r>
      <w:r w:rsidR="003C050A" w:rsidRPr="003C050A">
        <w:rPr>
          <w:rFonts w:eastAsiaTheme="majorEastAsia"/>
          <w:b/>
          <w:noProof/>
          <w:kern w:val="32"/>
          <w:sz w:val="28"/>
          <w:szCs w:val="28"/>
        </w:rPr>
        <w:t xml:space="preserve"> </w:t>
      </w:r>
      <w:r w:rsidR="00594CAB" w:rsidRPr="003C050A">
        <w:rPr>
          <w:rFonts w:eastAsiaTheme="majorEastAsia"/>
          <w:b/>
          <w:noProof/>
          <w:kern w:val="32"/>
          <w:sz w:val="28"/>
          <w:szCs w:val="28"/>
        </w:rPr>
        <w:t>(</w:t>
      </w:r>
      <w:r w:rsidR="00594CAB" w:rsidRPr="003C050A">
        <w:rPr>
          <w:b/>
          <w:szCs w:val="22"/>
        </w:rPr>
        <w:t xml:space="preserve">Часть </w:t>
      </w:r>
      <w:r w:rsidR="00594CAB" w:rsidRPr="003C050A">
        <w:rPr>
          <w:b/>
          <w:szCs w:val="22"/>
          <w:lang w:val="en-US"/>
        </w:rPr>
        <w:t>II</w:t>
      </w:r>
      <w:r w:rsidR="00594CAB" w:rsidRPr="003C050A">
        <w:rPr>
          <w:rFonts w:eastAsiaTheme="majorEastAsia"/>
          <w:b/>
          <w:noProof/>
          <w:kern w:val="32"/>
          <w:sz w:val="28"/>
          <w:szCs w:val="28"/>
        </w:rPr>
        <w:t>)</w:t>
      </w:r>
      <w:r w:rsidRPr="003C050A">
        <w:rPr>
          <w:rFonts w:eastAsiaTheme="majorEastAsia"/>
          <w:b/>
          <w:noProof/>
          <w:kern w:val="32"/>
          <w:sz w:val="28"/>
          <w:szCs w:val="28"/>
        </w:rPr>
        <w:t xml:space="preserve">,  </w:t>
      </w:r>
      <w:r w:rsidRPr="00CB7A65">
        <w:rPr>
          <w:rFonts w:eastAsiaTheme="majorEastAsia"/>
          <w:b/>
          <w:noProof/>
          <w:kern w:val="32"/>
          <w:sz w:val="28"/>
          <w:szCs w:val="28"/>
        </w:rPr>
        <w:t>«</w:t>
      </w:r>
      <w:r w:rsidR="00CB7A65">
        <w:rPr>
          <w:rFonts w:eastAsiaTheme="majorEastAsia"/>
          <w:b/>
          <w:noProof/>
          <w:kern w:val="32"/>
          <w:sz w:val="28"/>
          <w:szCs w:val="28"/>
        </w:rPr>
        <w:t>А</w:t>
      </w:r>
      <w:r w:rsidR="00CB7A65" w:rsidRPr="00CB7A65">
        <w:rPr>
          <w:rFonts w:eastAsiaTheme="majorEastAsia"/>
          <w:b/>
          <w:noProof/>
          <w:kern w:val="32"/>
          <w:sz w:val="28"/>
          <w:szCs w:val="28"/>
        </w:rPr>
        <w:t xml:space="preserve">нализ состояния, проблем и перспектив комплексного развития территории городского поселения. </w:t>
      </w:r>
      <w:r w:rsidR="00CB7A65">
        <w:rPr>
          <w:rFonts w:eastAsiaTheme="majorEastAsia"/>
          <w:b/>
          <w:noProof/>
          <w:kern w:val="32"/>
          <w:sz w:val="28"/>
          <w:szCs w:val="28"/>
        </w:rPr>
        <w:t>П</w:t>
      </w:r>
      <w:r w:rsidR="00CB7A65" w:rsidRPr="00CB7A65">
        <w:rPr>
          <w:rFonts w:eastAsiaTheme="majorEastAsia"/>
          <w:b/>
          <w:noProof/>
          <w:kern w:val="32"/>
          <w:sz w:val="28"/>
          <w:szCs w:val="28"/>
        </w:rPr>
        <w:t>еречень основных факторов риска возникновения чрезвычайных ситуаций природного и техногенного характера</w:t>
      </w:r>
      <w:r w:rsidRPr="00CB7A65">
        <w:rPr>
          <w:rFonts w:eastAsiaTheme="majorEastAsia"/>
          <w:b/>
          <w:noProof/>
          <w:kern w:val="32"/>
          <w:sz w:val="28"/>
          <w:szCs w:val="28"/>
        </w:rPr>
        <w:t xml:space="preserve">» (Раздел </w:t>
      </w:r>
      <w:r w:rsidR="00CB7A65" w:rsidRPr="00CB7A65">
        <w:rPr>
          <w:rFonts w:eastAsiaTheme="majorEastAsia"/>
          <w:b/>
          <w:noProof/>
          <w:kern w:val="32"/>
          <w:sz w:val="28"/>
          <w:szCs w:val="28"/>
        </w:rPr>
        <w:t>1</w:t>
      </w:r>
      <w:r w:rsidRPr="00CB7A65">
        <w:rPr>
          <w:rFonts w:eastAsiaTheme="majorEastAsia"/>
          <w:b/>
          <w:noProof/>
          <w:kern w:val="32"/>
          <w:sz w:val="28"/>
          <w:szCs w:val="28"/>
        </w:rPr>
        <w:t>), «</w:t>
      </w:r>
      <w:r w:rsidR="00151DC3" w:rsidRPr="00151DC3">
        <w:rPr>
          <w:rFonts w:eastAsiaTheme="majorEastAsia"/>
          <w:b/>
          <w:noProof/>
          <w:kern w:val="32"/>
          <w:sz w:val="28"/>
          <w:szCs w:val="28"/>
        </w:rPr>
        <w:t>Анализ реализации предшествующей градостроительной документации</w:t>
      </w:r>
      <w:r w:rsidRPr="00CB7A65">
        <w:rPr>
          <w:rFonts w:eastAsiaTheme="majorEastAsia"/>
          <w:b/>
          <w:noProof/>
          <w:kern w:val="32"/>
          <w:sz w:val="28"/>
          <w:szCs w:val="28"/>
        </w:rPr>
        <w:t>» (</w:t>
      </w:r>
      <w:r w:rsidR="00CB7A65" w:rsidRPr="00CB7A65">
        <w:rPr>
          <w:rFonts w:eastAsiaTheme="majorEastAsia"/>
          <w:b/>
          <w:noProof/>
          <w:kern w:val="32"/>
          <w:sz w:val="28"/>
          <w:szCs w:val="28"/>
        </w:rPr>
        <w:t>Пункт</w:t>
      </w:r>
      <w:r w:rsidRPr="00CB7A65">
        <w:rPr>
          <w:rFonts w:eastAsiaTheme="majorEastAsia"/>
          <w:b/>
          <w:noProof/>
          <w:kern w:val="32"/>
          <w:sz w:val="28"/>
          <w:szCs w:val="28"/>
        </w:rPr>
        <w:t xml:space="preserve">  </w:t>
      </w:r>
      <w:r w:rsidR="00CB7A65" w:rsidRPr="00CB7A65">
        <w:rPr>
          <w:rFonts w:eastAsiaTheme="majorEastAsia"/>
          <w:b/>
          <w:noProof/>
          <w:kern w:val="32"/>
          <w:sz w:val="28"/>
          <w:szCs w:val="28"/>
        </w:rPr>
        <w:t>1</w:t>
      </w:r>
      <w:r w:rsidRPr="00CB7A65">
        <w:rPr>
          <w:rFonts w:eastAsiaTheme="majorEastAsia"/>
          <w:b/>
          <w:noProof/>
          <w:kern w:val="32"/>
          <w:sz w:val="28"/>
          <w:szCs w:val="28"/>
        </w:rPr>
        <w:t>.</w:t>
      </w:r>
      <w:r w:rsidR="00CB7A65" w:rsidRPr="00CB7A65">
        <w:rPr>
          <w:rFonts w:eastAsiaTheme="majorEastAsia"/>
          <w:b/>
          <w:noProof/>
          <w:kern w:val="32"/>
          <w:sz w:val="28"/>
          <w:szCs w:val="28"/>
        </w:rPr>
        <w:t>5</w:t>
      </w:r>
      <w:r w:rsidRPr="00CB7A65">
        <w:rPr>
          <w:rFonts w:eastAsiaTheme="majorEastAsia"/>
          <w:b/>
          <w:noProof/>
          <w:kern w:val="32"/>
          <w:sz w:val="28"/>
          <w:szCs w:val="28"/>
        </w:rPr>
        <w:t xml:space="preserve">), стр. </w:t>
      </w:r>
      <w:r w:rsidR="00CB7A65" w:rsidRPr="00CB7A65">
        <w:rPr>
          <w:rFonts w:eastAsiaTheme="majorEastAsia"/>
          <w:b/>
          <w:noProof/>
          <w:kern w:val="32"/>
          <w:sz w:val="28"/>
          <w:szCs w:val="28"/>
        </w:rPr>
        <w:t>32</w:t>
      </w:r>
      <w:r w:rsidR="009C093B" w:rsidRPr="00CB7A65">
        <w:rPr>
          <w:rFonts w:eastAsiaTheme="majorEastAsia"/>
          <w:b/>
          <w:noProof/>
          <w:kern w:val="32"/>
          <w:sz w:val="28"/>
          <w:szCs w:val="28"/>
        </w:rPr>
        <w:t xml:space="preserve"> </w:t>
      </w:r>
      <w:r w:rsidR="009C093B" w:rsidRPr="00CB7A65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добавлен текст следующего содержания</w:t>
      </w:r>
      <w:r w:rsidRPr="00CB7A65">
        <w:rPr>
          <w:rFonts w:eastAsiaTheme="majorEastAsia"/>
          <w:b/>
          <w:noProof/>
          <w:kern w:val="32"/>
          <w:sz w:val="28"/>
          <w:szCs w:val="28"/>
        </w:rPr>
        <w:t>:</w:t>
      </w:r>
    </w:p>
    <w:p w14:paraId="71F177C2" w14:textId="2C05306D" w:rsidR="00151DC3" w:rsidRPr="00151DC3" w:rsidRDefault="00151DC3" w:rsidP="00151DC3">
      <w:pPr>
        <w:spacing w:line="360" w:lineRule="auto"/>
        <w:ind w:firstLine="708"/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</w:pPr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>Изменения 2020 г. (заказчик ЗАО «</w:t>
      </w:r>
      <w:proofErr w:type="spellStart"/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>Орелагроюг</w:t>
      </w:r>
      <w:proofErr w:type="spellEnd"/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>»)</w:t>
      </w:r>
    </w:p>
    <w:p w14:paraId="79CD900D" w14:textId="45DEFF8B" w:rsidR="00151DC3" w:rsidRPr="00151DC3" w:rsidRDefault="00151DC3" w:rsidP="00151DC3">
      <w:pPr>
        <w:spacing w:line="360" w:lineRule="auto"/>
        <w:ind w:firstLine="708"/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</w:pPr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 xml:space="preserve">В </w:t>
      </w:r>
      <w:proofErr w:type="spellStart"/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>пгт</w:t>
      </w:r>
      <w:proofErr w:type="spellEnd"/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>. Колпна в границах земельного участка с кадастровым номером 57:23:0010303:92 планируется реконструкция элеватора СП «</w:t>
      </w:r>
      <w:proofErr w:type="spellStart"/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>Колпнянское</w:t>
      </w:r>
      <w:proofErr w:type="spellEnd"/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>» предприятия АО «</w:t>
      </w:r>
      <w:proofErr w:type="spellStart"/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>Орелагроюг</w:t>
      </w:r>
      <w:proofErr w:type="spellEnd"/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 xml:space="preserve">», расположенного по адресу: Орловская область, </w:t>
      </w:r>
      <w:proofErr w:type="spellStart"/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>Колпнянский</w:t>
      </w:r>
      <w:proofErr w:type="spellEnd"/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 xml:space="preserve"> район, </w:t>
      </w:r>
      <w:proofErr w:type="spellStart"/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>пгт</w:t>
      </w:r>
      <w:proofErr w:type="spellEnd"/>
      <w:r w:rsidRPr="00151DC3">
        <w:rPr>
          <w:rFonts w:eastAsia="Times New Roman"/>
          <w:bCs/>
          <w:color w:val="000000" w:themeColor="text1"/>
          <w:kern w:val="0"/>
          <w:sz w:val="28"/>
          <w:szCs w:val="28"/>
          <w:lang w:eastAsia="ru-RU"/>
        </w:rPr>
        <w:t>. Колпна, ул. Железнодорожная, д. 35, д. 31, с целью размещения пункта приема, очистки, сушки и отпуска на автотранспорт зерна. В связи с чем на данной территории была установлена производственная зона в составе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назначения.</w:t>
      </w:r>
    </w:p>
    <w:p w14:paraId="3B2578CE" w14:textId="5C0CD6EC" w:rsidR="00151DC3" w:rsidRDefault="00FC2AE3" w:rsidP="00151DC3">
      <w:pPr>
        <w:spacing w:line="360" w:lineRule="auto"/>
        <w:ind w:firstLine="708"/>
        <w:rPr>
          <w:rFonts w:eastAsiaTheme="majorEastAsia"/>
          <w:b/>
          <w:noProof/>
          <w:kern w:val="32"/>
          <w:sz w:val="28"/>
          <w:szCs w:val="28"/>
        </w:rPr>
      </w:pPr>
      <w:r w:rsidRPr="00151DC3">
        <w:rPr>
          <w:rFonts w:eastAsiaTheme="majorEastAsia"/>
          <w:b/>
          <w:noProof/>
          <w:kern w:val="32"/>
          <w:sz w:val="28"/>
          <w:szCs w:val="28"/>
        </w:rPr>
        <w:t xml:space="preserve">3.     </w:t>
      </w:r>
      <w:bookmarkEnd w:id="33"/>
      <w:bookmarkEnd w:id="36"/>
      <w:r w:rsidR="00151DC3" w:rsidRPr="00151DC3">
        <w:rPr>
          <w:rFonts w:eastAsiaTheme="majorEastAsia"/>
          <w:b/>
          <w:noProof/>
          <w:kern w:val="32"/>
          <w:sz w:val="28"/>
          <w:szCs w:val="28"/>
        </w:rPr>
        <w:t>В текстовую часть:</w:t>
      </w:r>
      <w:r w:rsidR="00151DC3" w:rsidRPr="00151DC3">
        <w:rPr>
          <w:rFonts w:eastAsiaTheme="majorEastAsia"/>
          <w:b/>
          <w:noProof/>
          <w:color w:val="FF0000"/>
          <w:kern w:val="32"/>
          <w:sz w:val="28"/>
          <w:szCs w:val="28"/>
        </w:rPr>
        <w:t xml:space="preserve"> </w:t>
      </w:r>
      <w:r w:rsidR="00151DC3" w:rsidRPr="00151DC3">
        <w:rPr>
          <w:rFonts w:eastAsiaTheme="majorEastAsia"/>
          <w:b/>
          <w:noProof/>
          <w:kern w:val="32"/>
          <w:sz w:val="28"/>
          <w:szCs w:val="28"/>
        </w:rPr>
        <w:t>«Материалы по обоснованию проекта Генерального плана городского поселения Колпна» (</w:t>
      </w:r>
      <w:r w:rsidR="00151DC3" w:rsidRPr="00151DC3">
        <w:rPr>
          <w:b/>
          <w:szCs w:val="22"/>
        </w:rPr>
        <w:t xml:space="preserve">Часть </w:t>
      </w:r>
      <w:r w:rsidR="00151DC3" w:rsidRPr="00151DC3">
        <w:rPr>
          <w:b/>
          <w:szCs w:val="22"/>
          <w:lang w:val="en-US"/>
        </w:rPr>
        <w:t>II</w:t>
      </w:r>
      <w:r w:rsidR="00151DC3" w:rsidRPr="00151DC3">
        <w:rPr>
          <w:rFonts w:eastAsiaTheme="majorEastAsia"/>
          <w:b/>
          <w:noProof/>
          <w:kern w:val="32"/>
          <w:sz w:val="28"/>
          <w:szCs w:val="28"/>
        </w:rPr>
        <w:t>),  «Анализ состояния, проблем и перспектив</w:t>
      </w:r>
      <w:r w:rsidR="00151DC3" w:rsidRPr="00CB7A65">
        <w:rPr>
          <w:rFonts w:eastAsiaTheme="majorEastAsia"/>
          <w:b/>
          <w:noProof/>
          <w:kern w:val="32"/>
          <w:sz w:val="28"/>
          <w:szCs w:val="28"/>
        </w:rPr>
        <w:t xml:space="preserve"> комплексного развития территории городского поселения. </w:t>
      </w:r>
      <w:r w:rsidR="00151DC3">
        <w:rPr>
          <w:rFonts w:eastAsiaTheme="majorEastAsia"/>
          <w:b/>
          <w:noProof/>
          <w:kern w:val="32"/>
          <w:sz w:val="28"/>
          <w:szCs w:val="28"/>
        </w:rPr>
        <w:t>П</w:t>
      </w:r>
      <w:r w:rsidR="00151DC3" w:rsidRPr="00CB7A65">
        <w:rPr>
          <w:rFonts w:eastAsiaTheme="majorEastAsia"/>
          <w:b/>
          <w:noProof/>
          <w:kern w:val="32"/>
          <w:sz w:val="28"/>
          <w:szCs w:val="28"/>
        </w:rPr>
        <w:t xml:space="preserve">еречень основных факторов риска возникновения </w:t>
      </w:r>
      <w:r w:rsidR="00151DC3" w:rsidRPr="00CB7A65">
        <w:rPr>
          <w:rFonts w:eastAsiaTheme="majorEastAsia"/>
          <w:b/>
          <w:noProof/>
          <w:kern w:val="32"/>
          <w:sz w:val="28"/>
          <w:szCs w:val="28"/>
        </w:rPr>
        <w:lastRenderedPageBreak/>
        <w:t>чрезвычайных ситуаций природного и техногенного характера» (Раздел 1), «</w:t>
      </w:r>
      <w:r w:rsidR="002E7D7E" w:rsidRPr="002E7D7E">
        <w:rPr>
          <w:rFonts w:eastAsiaTheme="majorEastAsia"/>
          <w:b/>
          <w:noProof/>
          <w:kern w:val="32"/>
          <w:sz w:val="28"/>
          <w:szCs w:val="28"/>
        </w:rPr>
        <w:t>Земельный фонд городского поселения и категории земель</w:t>
      </w:r>
      <w:r w:rsidR="00151DC3" w:rsidRPr="00CB7A65">
        <w:rPr>
          <w:rFonts w:eastAsiaTheme="majorEastAsia"/>
          <w:b/>
          <w:noProof/>
          <w:kern w:val="32"/>
          <w:sz w:val="28"/>
          <w:szCs w:val="28"/>
        </w:rPr>
        <w:t>» (Пункт  1.</w:t>
      </w:r>
      <w:r w:rsidR="00151DC3" w:rsidRPr="00151DC3">
        <w:rPr>
          <w:rFonts w:eastAsiaTheme="majorEastAsia"/>
          <w:b/>
          <w:noProof/>
          <w:kern w:val="32"/>
          <w:sz w:val="28"/>
          <w:szCs w:val="28"/>
        </w:rPr>
        <w:t>8</w:t>
      </w:r>
      <w:r w:rsidR="00151DC3" w:rsidRPr="00CB7A65">
        <w:rPr>
          <w:rFonts w:eastAsiaTheme="majorEastAsia"/>
          <w:b/>
          <w:noProof/>
          <w:kern w:val="32"/>
          <w:sz w:val="28"/>
          <w:szCs w:val="28"/>
        </w:rPr>
        <w:t xml:space="preserve">), </w:t>
      </w:r>
      <w:r w:rsidR="00151DC3">
        <w:rPr>
          <w:rFonts w:eastAsiaTheme="majorEastAsia"/>
          <w:b/>
          <w:noProof/>
          <w:kern w:val="32"/>
          <w:sz w:val="28"/>
          <w:szCs w:val="28"/>
        </w:rPr>
        <w:t>«</w:t>
      </w:r>
      <w:r w:rsidR="002E7D7E" w:rsidRPr="002E7D7E">
        <w:rPr>
          <w:rFonts w:eastAsiaTheme="majorEastAsia"/>
          <w:b/>
          <w:noProof/>
          <w:kern w:val="32"/>
          <w:sz w:val="28"/>
          <w:szCs w:val="28"/>
        </w:rPr>
        <w:t>Земли промышленности, энергетики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151DC3">
        <w:rPr>
          <w:rFonts w:eastAsiaTheme="majorEastAsia"/>
          <w:b/>
          <w:noProof/>
          <w:kern w:val="32"/>
          <w:sz w:val="28"/>
          <w:szCs w:val="28"/>
        </w:rPr>
        <w:t xml:space="preserve">» (Подпункт 1.8.3), </w:t>
      </w:r>
      <w:r w:rsidR="00151DC3" w:rsidRPr="00CB7A65">
        <w:rPr>
          <w:rFonts w:eastAsiaTheme="majorEastAsia"/>
          <w:b/>
          <w:noProof/>
          <w:kern w:val="32"/>
          <w:sz w:val="28"/>
          <w:szCs w:val="28"/>
        </w:rPr>
        <w:t xml:space="preserve">стр. </w:t>
      </w:r>
      <w:r w:rsidR="00151DC3">
        <w:rPr>
          <w:rFonts w:eastAsiaTheme="majorEastAsia"/>
          <w:b/>
          <w:noProof/>
          <w:kern w:val="32"/>
          <w:sz w:val="28"/>
          <w:szCs w:val="28"/>
        </w:rPr>
        <w:t xml:space="preserve">44 </w:t>
      </w:r>
      <w:r w:rsidR="00151DC3" w:rsidRPr="00CB7A65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добавлен текст следующего содержания</w:t>
      </w:r>
      <w:r w:rsidR="00151DC3" w:rsidRPr="00CB7A65">
        <w:rPr>
          <w:rFonts w:eastAsiaTheme="majorEastAsia"/>
          <w:b/>
          <w:noProof/>
          <w:kern w:val="32"/>
          <w:sz w:val="28"/>
          <w:szCs w:val="28"/>
        </w:rPr>
        <w:t>:</w:t>
      </w:r>
    </w:p>
    <w:p w14:paraId="46FF1251" w14:textId="77777777" w:rsidR="00151DC3" w:rsidRPr="00151DC3" w:rsidRDefault="00151DC3" w:rsidP="00151DC3">
      <w:pPr>
        <w:spacing w:line="360" w:lineRule="auto"/>
        <w:ind w:firstLine="708"/>
        <w:rPr>
          <w:color w:val="000000" w:themeColor="text1"/>
          <w:sz w:val="28"/>
          <w:szCs w:val="28"/>
        </w:rPr>
      </w:pPr>
      <w:r w:rsidRPr="00151DC3">
        <w:rPr>
          <w:color w:val="000000" w:themeColor="text1"/>
          <w:sz w:val="28"/>
          <w:szCs w:val="28"/>
        </w:rPr>
        <w:t>Изменения 2020 г. (заказчик ЗАО «</w:t>
      </w:r>
      <w:proofErr w:type="spellStart"/>
      <w:r w:rsidRPr="00151DC3">
        <w:rPr>
          <w:color w:val="000000" w:themeColor="text1"/>
          <w:sz w:val="28"/>
          <w:szCs w:val="28"/>
        </w:rPr>
        <w:t>Орелагроюг</w:t>
      </w:r>
      <w:proofErr w:type="spellEnd"/>
      <w:r w:rsidRPr="00151DC3">
        <w:rPr>
          <w:color w:val="000000" w:themeColor="text1"/>
          <w:sz w:val="28"/>
          <w:szCs w:val="28"/>
        </w:rPr>
        <w:t>»)</w:t>
      </w:r>
    </w:p>
    <w:p w14:paraId="42ECD13E" w14:textId="16FE4559" w:rsidR="00151DC3" w:rsidRDefault="00151DC3" w:rsidP="00151DC3">
      <w:pPr>
        <w:spacing w:line="360" w:lineRule="auto"/>
        <w:ind w:firstLine="708"/>
        <w:rPr>
          <w:color w:val="000000" w:themeColor="text1"/>
          <w:sz w:val="28"/>
          <w:szCs w:val="28"/>
        </w:rPr>
      </w:pPr>
      <w:r w:rsidRPr="00151DC3">
        <w:rPr>
          <w:color w:val="000000" w:themeColor="text1"/>
          <w:sz w:val="28"/>
          <w:szCs w:val="28"/>
        </w:rPr>
        <w:t xml:space="preserve">В </w:t>
      </w:r>
      <w:proofErr w:type="spellStart"/>
      <w:r w:rsidRPr="00151DC3">
        <w:rPr>
          <w:color w:val="000000" w:themeColor="text1"/>
          <w:sz w:val="28"/>
          <w:szCs w:val="28"/>
        </w:rPr>
        <w:t>пгт</w:t>
      </w:r>
      <w:proofErr w:type="spellEnd"/>
      <w:r w:rsidRPr="00151DC3">
        <w:rPr>
          <w:color w:val="000000" w:themeColor="text1"/>
          <w:sz w:val="28"/>
          <w:szCs w:val="28"/>
        </w:rPr>
        <w:t>. Колпна в границах земельного участка с кадастровым номером 57:23:0010303:92 была установлена производственная зона в составе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в целях размещения пункта приема, очистки, сушки и отпуска на автотранспорт зерна.</w:t>
      </w:r>
    </w:p>
    <w:p w14:paraId="2C195542" w14:textId="532B3984" w:rsidR="002E7D7E" w:rsidRDefault="00243ABB" w:rsidP="002E7D7E">
      <w:pPr>
        <w:spacing w:line="360" w:lineRule="auto"/>
        <w:ind w:firstLine="708"/>
        <w:rPr>
          <w:rFonts w:eastAsiaTheme="majorEastAsia"/>
          <w:b/>
          <w:noProof/>
          <w:kern w:val="32"/>
          <w:sz w:val="28"/>
          <w:szCs w:val="28"/>
        </w:rPr>
      </w:pPr>
      <w:r w:rsidRPr="002E7D7E">
        <w:rPr>
          <w:rFonts w:eastAsiaTheme="majorEastAsia"/>
          <w:b/>
          <w:noProof/>
          <w:kern w:val="32"/>
          <w:sz w:val="28"/>
          <w:szCs w:val="28"/>
        </w:rPr>
        <w:t xml:space="preserve">4.     </w:t>
      </w:r>
      <w:r w:rsidR="002E7D7E" w:rsidRPr="002E7D7E">
        <w:rPr>
          <w:rFonts w:eastAsiaTheme="majorEastAsia"/>
          <w:b/>
          <w:noProof/>
          <w:kern w:val="32"/>
          <w:sz w:val="28"/>
          <w:szCs w:val="28"/>
        </w:rPr>
        <w:t>В текстовую часть:</w:t>
      </w:r>
      <w:r w:rsidR="002E7D7E" w:rsidRPr="002E7D7E">
        <w:rPr>
          <w:rFonts w:eastAsiaTheme="majorEastAsia"/>
          <w:b/>
          <w:noProof/>
          <w:color w:val="FF0000"/>
          <w:kern w:val="32"/>
          <w:sz w:val="28"/>
          <w:szCs w:val="28"/>
        </w:rPr>
        <w:t xml:space="preserve"> </w:t>
      </w:r>
      <w:r w:rsidR="002E7D7E" w:rsidRPr="002E7D7E">
        <w:rPr>
          <w:rFonts w:eastAsiaTheme="majorEastAsia"/>
          <w:b/>
          <w:noProof/>
          <w:kern w:val="32"/>
          <w:sz w:val="28"/>
          <w:szCs w:val="28"/>
        </w:rPr>
        <w:t>«Материалы по обоснованию проекта Генерального плана городского поселения Колпна» (</w:t>
      </w:r>
      <w:r w:rsidR="002E7D7E" w:rsidRPr="002E7D7E">
        <w:rPr>
          <w:b/>
          <w:szCs w:val="22"/>
        </w:rPr>
        <w:t xml:space="preserve">Часть </w:t>
      </w:r>
      <w:r w:rsidR="002E7D7E" w:rsidRPr="002E7D7E">
        <w:rPr>
          <w:b/>
          <w:szCs w:val="22"/>
          <w:lang w:val="en-US"/>
        </w:rPr>
        <w:t>II</w:t>
      </w:r>
      <w:r w:rsidR="002E7D7E" w:rsidRPr="002E7D7E">
        <w:rPr>
          <w:rFonts w:eastAsiaTheme="majorEastAsia"/>
          <w:b/>
          <w:noProof/>
          <w:kern w:val="32"/>
          <w:sz w:val="28"/>
          <w:szCs w:val="28"/>
        </w:rPr>
        <w:t>),  «Анализ состояния, проблем и перспектив</w:t>
      </w:r>
      <w:r w:rsidR="002E7D7E" w:rsidRPr="00CB7A65">
        <w:rPr>
          <w:rFonts w:eastAsiaTheme="majorEastAsia"/>
          <w:b/>
          <w:noProof/>
          <w:kern w:val="32"/>
          <w:sz w:val="28"/>
          <w:szCs w:val="28"/>
        </w:rPr>
        <w:t xml:space="preserve"> комплексного развития территории городского поселения. </w:t>
      </w:r>
      <w:r w:rsidR="002E7D7E">
        <w:rPr>
          <w:rFonts w:eastAsiaTheme="majorEastAsia"/>
          <w:b/>
          <w:noProof/>
          <w:kern w:val="32"/>
          <w:sz w:val="28"/>
          <w:szCs w:val="28"/>
        </w:rPr>
        <w:t>П</w:t>
      </w:r>
      <w:r w:rsidR="002E7D7E" w:rsidRPr="00CB7A65">
        <w:rPr>
          <w:rFonts w:eastAsiaTheme="majorEastAsia"/>
          <w:b/>
          <w:noProof/>
          <w:kern w:val="32"/>
          <w:sz w:val="28"/>
          <w:szCs w:val="28"/>
        </w:rPr>
        <w:t>еречень основных факторов риска возникновения чрезвычайных ситуаций природного и техногенного характера» (Раздел 1), «</w:t>
      </w:r>
      <w:r w:rsidR="002E7D7E" w:rsidRPr="00151DC3">
        <w:rPr>
          <w:rFonts w:eastAsiaTheme="majorEastAsia"/>
          <w:b/>
          <w:noProof/>
          <w:kern w:val="32"/>
          <w:sz w:val="28"/>
          <w:szCs w:val="28"/>
        </w:rPr>
        <w:t>Планировочная организация городского поселения и функциональное зонирование населенных пунктов</w:t>
      </w:r>
      <w:r w:rsidR="002E7D7E" w:rsidRPr="00CB7A65">
        <w:rPr>
          <w:rFonts w:eastAsiaTheme="majorEastAsia"/>
          <w:b/>
          <w:noProof/>
          <w:kern w:val="32"/>
          <w:sz w:val="28"/>
          <w:szCs w:val="28"/>
        </w:rPr>
        <w:t>» (Пункт  1.</w:t>
      </w:r>
      <w:r w:rsidR="002E7D7E">
        <w:rPr>
          <w:rFonts w:eastAsiaTheme="majorEastAsia"/>
          <w:b/>
          <w:noProof/>
          <w:kern w:val="32"/>
          <w:sz w:val="28"/>
          <w:szCs w:val="28"/>
        </w:rPr>
        <w:t>9</w:t>
      </w:r>
      <w:r w:rsidR="002E7D7E" w:rsidRPr="00CB7A65">
        <w:rPr>
          <w:rFonts w:eastAsiaTheme="majorEastAsia"/>
          <w:b/>
          <w:noProof/>
          <w:kern w:val="32"/>
          <w:sz w:val="28"/>
          <w:szCs w:val="28"/>
        </w:rPr>
        <w:t xml:space="preserve">), </w:t>
      </w:r>
      <w:r w:rsidR="002E7D7E">
        <w:rPr>
          <w:rFonts w:eastAsiaTheme="majorEastAsia"/>
          <w:b/>
          <w:noProof/>
          <w:kern w:val="32"/>
          <w:sz w:val="28"/>
          <w:szCs w:val="28"/>
        </w:rPr>
        <w:t>«</w:t>
      </w:r>
      <w:r w:rsidR="002E7D7E" w:rsidRPr="00151DC3">
        <w:rPr>
          <w:rFonts w:eastAsiaTheme="majorEastAsia"/>
          <w:b/>
          <w:noProof/>
          <w:kern w:val="32"/>
          <w:sz w:val="28"/>
          <w:szCs w:val="28"/>
        </w:rPr>
        <w:t>Зоны ограничений и зоны с особыми условиями использования территории</w:t>
      </w:r>
      <w:r w:rsidR="002E7D7E">
        <w:rPr>
          <w:rFonts w:eastAsiaTheme="majorEastAsia"/>
          <w:b/>
          <w:noProof/>
          <w:kern w:val="32"/>
          <w:sz w:val="28"/>
          <w:szCs w:val="28"/>
        </w:rPr>
        <w:t xml:space="preserve">» (Подпункт 1.9.3), </w:t>
      </w:r>
      <w:r w:rsidR="002E7D7E" w:rsidRPr="00CB7A65">
        <w:rPr>
          <w:rFonts w:eastAsiaTheme="majorEastAsia"/>
          <w:b/>
          <w:noProof/>
          <w:kern w:val="32"/>
          <w:sz w:val="28"/>
          <w:szCs w:val="28"/>
        </w:rPr>
        <w:t xml:space="preserve">стр. </w:t>
      </w:r>
      <w:r w:rsidR="002E7D7E">
        <w:rPr>
          <w:rFonts w:eastAsiaTheme="majorEastAsia"/>
          <w:b/>
          <w:noProof/>
          <w:kern w:val="32"/>
          <w:sz w:val="28"/>
          <w:szCs w:val="28"/>
        </w:rPr>
        <w:t xml:space="preserve">50 </w:t>
      </w:r>
      <w:r w:rsidR="002E7D7E" w:rsidRPr="00CB7A65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добавлен текст следующего содержания</w:t>
      </w:r>
      <w:r w:rsidR="002E7D7E" w:rsidRPr="00CB7A65">
        <w:rPr>
          <w:rFonts w:eastAsiaTheme="majorEastAsia"/>
          <w:b/>
          <w:noProof/>
          <w:kern w:val="32"/>
          <w:sz w:val="28"/>
          <w:szCs w:val="28"/>
        </w:rPr>
        <w:t>:</w:t>
      </w:r>
    </w:p>
    <w:p w14:paraId="2211DB45" w14:textId="77777777" w:rsidR="005C5FCB" w:rsidRPr="005C5FCB" w:rsidRDefault="005C5FCB" w:rsidP="005C5FCB">
      <w:pPr>
        <w:spacing w:line="360" w:lineRule="auto"/>
        <w:ind w:firstLine="708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Изменения 2020 г. (заказчик ЗАО «</w:t>
      </w:r>
      <w:proofErr w:type="spellStart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Орелагроюг</w:t>
      </w:r>
      <w:proofErr w:type="spellEnd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»)</w:t>
      </w:r>
    </w:p>
    <w:p w14:paraId="7337E7C1" w14:textId="33B7369B" w:rsidR="005C5FCB" w:rsidRDefault="005C5FCB" w:rsidP="005C5FCB">
      <w:pPr>
        <w:spacing w:line="360" w:lineRule="auto"/>
        <w:ind w:firstLine="708"/>
        <w:rPr>
          <w:rFonts w:eastAsia="Times New Roman"/>
          <w:bCs/>
          <w:iCs/>
          <w:color w:val="000000" w:themeColor="text1"/>
          <w:sz w:val="28"/>
          <w:szCs w:val="28"/>
        </w:rPr>
      </w:pPr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 xml:space="preserve">В </w:t>
      </w:r>
      <w:proofErr w:type="spellStart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пгт</w:t>
      </w:r>
      <w:proofErr w:type="spellEnd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. Колпна в границах земельного участка с кадастровым номером 57:23:0010303:92 планируется реконструкция элеватора СП «</w:t>
      </w:r>
      <w:proofErr w:type="spellStart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Колпнянское</w:t>
      </w:r>
      <w:proofErr w:type="spellEnd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» предприятия АО «</w:t>
      </w:r>
      <w:proofErr w:type="spellStart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Орелагроюг</w:t>
      </w:r>
      <w:proofErr w:type="spellEnd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 xml:space="preserve">», расположенного по адресу: Орловская область, </w:t>
      </w:r>
      <w:proofErr w:type="spellStart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Колпнянский</w:t>
      </w:r>
      <w:proofErr w:type="spellEnd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 xml:space="preserve"> район, </w:t>
      </w:r>
      <w:proofErr w:type="spellStart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пгт</w:t>
      </w:r>
      <w:proofErr w:type="spellEnd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. Колпна, ул. Железнодорожная, д. 35, д. 31, с целью размещения пункта приема, очистки, сушки и отпуска на автотранспорт зерна. На данную территорию выдано санитарно-эпидемиологическое заключение о соответствии требованиям санитарных правил за №57.01.04.</w:t>
      </w:r>
      <w:proofErr w:type="gramStart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000.Т.</w:t>
      </w:r>
      <w:proofErr w:type="gramEnd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 xml:space="preserve">000338.08.19 </w:t>
      </w:r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lastRenderedPageBreak/>
        <w:t>от 20.08.2019. В соответствии с этим, санитарно-защитная зона для реконструируемого элеватора СП «</w:t>
      </w:r>
      <w:proofErr w:type="spellStart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Колпнянское</w:t>
      </w:r>
      <w:proofErr w:type="spellEnd"/>
      <w:r w:rsidRPr="005C5FCB">
        <w:rPr>
          <w:rFonts w:eastAsia="Times New Roman"/>
          <w:bCs/>
          <w:iCs/>
          <w:color w:val="000000" w:themeColor="text1"/>
          <w:sz w:val="28"/>
          <w:szCs w:val="28"/>
        </w:rPr>
        <w:t>» проходит по границе земельного участка, следовательно, согласно п. 1 Правил установление санитарно-защитной зоны объекта не требуется.</w:t>
      </w:r>
    </w:p>
    <w:p w14:paraId="7BBEA7D3" w14:textId="23D781BA" w:rsidR="00243ABB" w:rsidRPr="00304B11" w:rsidRDefault="00243ABB" w:rsidP="00304B11">
      <w:pPr>
        <w:spacing w:line="360" w:lineRule="auto"/>
        <w:ind w:firstLine="708"/>
        <w:rPr>
          <w:rFonts w:eastAsiaTheme="majorEastAsia"/>
          <w:b/>
          <w:noProof/>
          <w:kern w:val="32"/>
          <w:sz w:val="28"/>
          <w:szCs w:val="28"/>
        </w:rPr>
      </w:pPr>
      <w:r w:rsidRPr="00304B11">
        <w:rPr>
          <w:rFonts w:eastAsiaTheme="majorEastAsia"/>
          <w:b/>
          <w:noProof/>
          <w:kern w:val="32"/>
          <w:sz w:val="28"/>
          <w:szCs w:val="28"/>
        </w:rPr>
        <w:t>5.     В текстовую часть: «Материалы по обоснованию Колпнянский район», «</w:t>
      </w:r>
      <w:r w:rsidR="00304B11">
        <w:rPr>
          <w:rFonts w:eastAsiaTheme="majorEastAsia"/>
          <w:b/>
          <w:noProof/>
          <w:kern w:val="32"/>
          <w:sz w:val="28"/>
          <w:szCs w:val="28"/>
        </w:rPr>
        <w:t>О</w:t>
      </w:r>
      <w:r w:rsidR="00304B11" w:rsidRPr="00304B11">
        <w:rPr>
          <w:rFonts w:eastAsiaTheme="majorEastAsia"/>
          <w:b/>
          <w:noProof/>
          <w:kern w:val="32"/>
          <w:sz w:val="28"/>
          <w:szCs w:val="28"/>
        </w:rPr>
        <w:t>боснование вариантов решения задач территориального планирования и предложений по территориальному планированию</w:t>
      </w:r>
      <w:r w:rsidRPr="00304B11">
        <w:rPr>
          <w:rFonts w:eastAsiaTheme="majorEastAsia"/>
          <w:b/>
          <w:noProof/>
          <w:kern w:val="32"/>
          <w:sz w:val="28"/>
          <w:szCs w:val="28"/>
        </w:rPr>
        <w:t xml:space="preserve">» (Раздел </w:t>
      </w:r>
      <w:r w:rsidR="00304B11">
        <w:rPr>
          <w:rFonts w:eastAsiaTheme="majorEastAsia"/>
          <w:b/>
          <w:noProof/>
          <w:kern w:val="32"/>
          <w:sz w:val="28"/>
          <w:szCs w:val="28"/>
        </w:rPr>
        <w:t>2</w:t>
      </w:r>
      <w:r w:rsidRPr="00304B11">
        <w:rPr>
          <w:rFonts w:eastAsiaTheme="majorEastAsia"/>
          <w:b/>
          <w:noProof/>
          <w:kern w:val="32"/>
          <w:sz w:val="28"/>
          <w:szCs w:val="28"/>
        </w:rPr>
        <w:t>), «</w:t>
      </w:r>
      <w:r w:rsidR="00304B11" w:rsidRPr="00304B11">
        <w:rPr>
          <w:rFonts w:eastAsiaTheme="majorEastAsia"/>
          <w:b/>
          <w:noProof/>
          <w:kern w:val="32"/>
          <w:sz w:val="28"/>
          <w:szCs w:val="28"/>
        </w:rPr>
        <w:t xml:space="preserve">Предложения по размещению на территории городского поселения Колпна объектов капитального строительства местного </w:t>
      </w:r>
      <w:r w:rsidR="00304B11" w:rsidRPr="00AD7CAB">
        <w:rPr>
          <w:rFonts w:eastAsiaTheme="majorEastAsia"/>
          <w:b/>
          <w:noProof/>
          <w:kern w:val="32"/>
          <w:sz w:val="28"/>
          <w:szCs w:val="28"/>
        </w:rPr>
        <w:t>значения</w:t>
      </w:r>
      <w:r w:rsidRPr="00AD7CAB">
        <w:rPr>
          <w:rFonts w:eastAsiaTheme="majorEastAsia"/>
          <w:b/>
          <w:noProof/>
          <w:kern w:val="32"/>
          <w:sz w:val="28"/>
          <w:szCs w:val="28"/>
        </w:rPr>
        <w:t>» (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 xml:space="preserve">Пункт </w:t>
      </w:r>
      <w:r w:rsidR="00304B11"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2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.</w:t>
      </w:r>
      <w:r w:rsidR="00304B11"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5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), «</w:t>
      </w:r>
      <w:r w:rsidR="00AD7CAB"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Мероприятия по обеспечению территории городского поселения коммунально-складскими объектами и объектами промышленного производства, создание условий для развития малого и среднего предпринимательства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»</w:t>
      </w:r>
      <w:r w:rsidRPr="00AD7CAB">
        <w:rPr>
          <w:rFonts w:eastAsiaTheme="majorEastAsia"/>
          <w:b/>
          <w:noProof/>
          <w:kern w:val="32"/>
          <w:sz w:val="28"/>
          <w:szCs w:val="28"/>
        </w:rPr>
        <w:t xml:space="preserve"> (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 xml:space="preserve">Подпункт </w:t>
      </w:r>
      <w:r w:rsidR="00AD7CAB"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2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.</w:t>
      </w:r>
      <w:r w:rsidR="00AD7CAB"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5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.</w:t>
      </w:r>
      <w:r w:rsidR="00AD7CAB"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6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 xml:space="preserve">), стр.  </w:t>
      </w:r>
      <w:r w:rsid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133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 xml:space="preserve">  добавлен текст следующего содержания:</w:t>
      </w:r>
    </w:p>
    <w:p w14:paraId="710D132A" w14:textId="77777777" w:rsidR="00243ABB" w:rsidRPr="002E2E79" w:rsidRDefault="00243ABB" w:rsidP="00243ABB">
      <w:pPr>
        <w:pStyle w:val="a9"/>
        <w:spacing w:line="360" w:lineRule="auto"/>
        <w:ind w:firstLine="709"/>
        <w:jc w:val="both"/>
        <w:rPr>
          <w:rFonts w:eastAsia="Times New Roman"/>
          <w:kern w:val="0"/>
          <w:sz w:val="28"/>
          <w:szCs w:val="28"/>
        </w:rPr>
      </w:pPr>
      <w:r w:rsidRPr="002E2E79">
        <w:rPr>
          <w:sz w:val="28"/>
          <w:szCs w:val="28"/>
        </w:rPr>
        <w:t>Изменения 2020 г. (заказчик ЗАО «</w:t>
      </w:r>
      <w:proofErr w:type="spellStart"/>
      <w:r w:rsidRPr="002E2E79">
        <w:rPr>
          <w:sz w:val="28"/>
          <w:szCs w:val="28"/>
        </w:rPr>
        <w:t>Орелагроюг</w:t>
      </w:r>
      <w:proofErr w:type="spellEnd"/>
      <w:r w:rsidRPr="002E2E79">
        <w:rPr>
          <w:sz w:val="28"/>
          <w:szCs w:val="28"/>
        </w:rPr>
        <w:t>»)</w:t>
      </w:r>
    </w:p>
    <w:p w14:paraId="1DA524FA" w14:textId="16B6B8E5" w:rsidR="00243ABB" w:rsidRPr="002E2E79" w:rsidRDefault="00243ABB" w:rsidP="00243ABB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2E2E79">
        <w:rPr>
          <w:sz w:val="28"/>
          <w:szCs w:val="28"/>
        </w:rPr>
        <w:t xml:space="preserve">В </w:t>
      </w:r>
      <w:proofErr w:type="spellStart"/>
      <w:r w:rsidRPr="002E2E79">
        <w:rPr>
          <w:sz w:val="28"/>
          <w:szCs w:val="28"/>
        </w:rPr>
        <w:t>пгт</w:t>
      </w:r>
      <w:proofErr w:type="spellEnd"/>
      <w:r w:rsidRPr="002E2E79">
        <w:rPr>
          <w:sz w:val="28"/>
          <w:szCs w:val="28"/>
        </w:rPr>
        <w:t>. Колпна в границах земельного участка с кадастровым номером 57:23:0010303:92 планируется реконструкция элеватора СП «</w:t>
      </w:r>
      <w:proofErr w:type="spellStart"/>
      <w:r w:rsidRPr="002E2E79">
        <w:rPr>
          <w:sz w:val="28"/>
          <w:szCs w:val="28"/>
        </w:rPr>
        <w:t>Колпнянское</w:t>
      </w:r>
      <w:proofErr w:type="spellEnd"/>
      <w:r w:rsidRPr="002E2E79">
        <w:rPr>
          <w:sz w:val="28"/>
          <w:szCs w:val="28"/>
        </w:rPr>
        <w:t>» предприятия АО «</w:t>
      </w:r>
      <w:proofErr w:type="spellStart"/>
      <w:r w:rsidRPr="002E2E79">
        <w:rPr>
          <w:sz w:val="28"/>
          <w:szCs w:val="28"/>
        </w:rPr>
        <w:t>Орелагроюг</w:t>
      </w:r>
      <w:proofErr w:type="spellEnd"/>
      <w:r w:rsidRPr="002E2E79">
        <w:rPr>
          <w:sz w:val="28"/>
          <w:szCs w:val="28"/>
        </w:rPr>
        <w:t xml:space="preserve">», расположенного по адресу: Орловская область, </w:t>
      </w:r>
      <w:proofErr w:type="spellStart"/>
      <w:r w:rsidRPr="002E2E79">
        <w:rPr>
          <w:sz w:val="28"/>
          <w:szCs w:val="28"/>
        </w:rPr>
        <w:t>Колпнянский</w:t>
      </w:r>
      <w:proofErr w:type="spellEnd"/>
      <w:r w:rsidRPr="002E2E79">
        <w:rPr>
          <w:sz w:val="28"/>
          <w:szCs w:val="28"/>
        </w:rPr>
        <w:t xml:space="preserve"> район, </w:t>
      </w:r>
      <w:proofErr w:type="spellStart"/>
      <w:r w:rsidRPr="002E2E79">
        <w:rPr>
          <w:sz w:val="28"/>
          <w:szCs w:val="28"/>
        </w:rPr>
        <w:t>пгт</w:t>
      </w:r>
      <w:proofErr w:type="spellEnd"/>
      <w:r w:rsidRPr="002E2E79">
        <w:rPr>
          <w:sz w:val="28"/>
          <w:szCs w:val="28"/>
        </w:rPr>
        <w:t>. Колпна, ул. Железнодорожная, д. 35, д. 31, с целью размещения пункта приема, очистки, сушки и отпуска на автотранспорт зерна. В связи с чем на данной территории была установлена производственная зона в составе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назначения.</w:t>
      </w:r>
    </w:p>
    <w:p w14:paraId="4A976D41" w14:textId="6ABABF08" w:rsidR="000B6713" w:rsidRPr="00304B11" w:rsidRDefault="000B6713" w:rsidP="000B6713">
      <w:pPr>
        <w:spacing w:line="360" w:lineRule="auto"/>
        <w:ind w:firstLine="708"/>
        <w:rPr>
          <w:rFonts w:eastAsiaTheme="majorEastAsia"/>
          <w:b/>
          <w:noProof/>
          <w:kern w:val="32"/>
          <w:sz w:val="28"/>
          <w:szCs w:val="28"/>
        </w:rPr>
      </w:pPr>
      <w:r w:rsidRPr="00304B11">
        <w:rPr>
          <w:rFonts w:eastAsiaTheme="majorEastAsia"/>
          <w:b/>
          <w:noProof/>
          <w:kern w:val="32"/>
          <w:sz w:val="28"/>
          <w:szCs w:val="28"/>
        </w:rPr>
        <w:t>5.     В текстовую часть: «Материалы по обоснованию Колпнянский район», «</w:t>
      </w:r>
      <w:r>
        <w:rPr>
          <w:rFonts w:eastAsiaTheme="majorEastAsia"/>
          <w:b/>
          <w:noProof/>
          <w:kern w:val="32"/>
          <w:sz w:val="28"/>
          <w:szCs w:val="28"/>
        </w:rPr>
        <w:t>Э</w:t>
      </w:r>
      <w:r w:rsidRPr="000B6713">
        <w:rPr>
          <w:rFonts w:eastAsiaTheme="majorEastAsia"/>
          <w:b/>
          <w:noProof/>
          <w:kern w:val="32"/>
          <w:sz w:val="28"/>
          <w:szCs w:val="28"/>
        </w:rPr>
        <w:t>тапы реализации предложений по территориальному планированию перечень мероприятий по территориальному планированию</w:t>
      </w:r>
      <w:r w:rsidRPr="00304B11">
        <w:rPr>
          <w:rFonts w:eastAsiaTheme="majorEastAsia"/>
          <w:b/>
          <w:noProof/>
          <w:kern w:val="32"/>
          <w:sz w:val="28"/>
          <w:szCs w:val="28"/>
        </w:rPr>
        <w:t xml:space="preserve">» (Раздел </w:t>
      </w:r>
      <w:r>
        <w:rPr>
          <w:rFonts w:eastAsiaTheme="majorEastAsia"/>
          <w:b/>
          <w:noProof/>
          <w:kern w:val="32"/>
          <w:sz w:val="28"/>
          <w:szCs w:val="28"/>
        </w:rPr>
        <w:t>3</w:t>
      </w:r>
      <w:r w:rsidRPr="00304B11">
        <w:rPr>
          <w:rFonts w:eastAsiaTheme="majorEastAsia"/>
          <w:b/>
          <w:noProof/>
          <w:kern w:val="32"/>
          <w:sz w:val="28"/>
          <w:szCs w:val="28"/>
        </w:rPr>
        <w:t>), «</w:t>
      </w:r>
      <w:r w:rsidRPr="000B6713">
        <w:rPr>
          <w:rFonts w:eastAsiaTheme="majorEastAsia"/>
          <w:b/>
          <w:noProof/>
          <w:kern w:val="32"/>
          <w:sz w:val="28"/>
          <w:szCs w:val="28"/>
        </w:rPr>
        <w:t>Мероприятия по размещению на территории городского поселения Колпна объектов капитального строительства местного значения</w:t>
      </w:r>
      <w:r w:rsidRPr="00AD7CAB">
        <w:rPr>
          <w:rFonts w:eastAsiaTheme="majorEastAsia"/>
          <w:b/>
          <w:noProof/>
          <w:kern w:val="32"/>
          <w:sz w:val="28"/>
          <w:szCs w:val="28"/>
        </w:rPr>
        <w:t>» (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 xml:space="preserve">Пункт </w:t>
      </w:r>
      <w:r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3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.</w:t>
      </w:r>
      <w:r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4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), «</w:t>
      </w:r>
      <w:r w:rsidRPr="000B6713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 xml:space="preserve">Мероприятия по обеспечению </w:t>
      </w:r>
      <w:r w:rsidRPr="000B6713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lastRenderedPageBreak/>
        <w:t>территории городского поселения коммунально-складскими объектами и объектами промышленного производства, создание условий для развития малого и среднего предпринимательства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»</w:t>
      </w:r>
      <w:r w:rsidRPr="00AD7CAB">
        <w:rPr>
          <w:rFonts w:eastAsiaTheme="majorEastAsia"/>
          <w:b/>
          <w:noProof/>
          <w:kern w:val="32"/>
          <w:sz w:val="28"/>
          <w:szCs w:val="28"/>
        </w:rPr>
        <w:t xml:space="preserve"> (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 xml:space="preserve">Подпункт </w:t>
      </w:r>
      <w:r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3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.</w:t>
      </w:r>
      <w:r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4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 xml:space="preserve">.6), стр.  </w:t>
      </w:r>
      <w:r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>158</w:t>
      </w:r>
      <w:r w:rsidRPr="00AD7CAB"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  <w:t xml:space="preserve">  добавлен текст следующего содержания:</w:t>
      </w:r>
    </w:p>
    <w:p w14:paraId="3630DE07" w14:textId="77777777" w:rsidR="000B6713" w:rsidRPr="000B6713" w:rsidRDefault="000B6713" w:rsidP="000B6713">
      <w:pPr>
        <w:spacing w:line="360" w:lineRule="auto"/>
        <w:ind w:firstLine="708"/>
        <w:rPr>
          <w:sz w:val="28"/>
          <w:szCs w:val="28"/>
        </w:rPr>
      </w:pPr>
      <w:r w:rsidRPr="000B6713">
        <w:rPr>
          <w:sz w:val="28"/>
          <w:szCs w:val="28"/>
        </w:rPr>
        <w:t>Изменения 2020 г. (заказчик ЗАО «</w:t>
      </w:r>
      <w:proofErr w:type="spellStart"/>
      <w:r w:rsidRPr="000B6713">
        <w:rPr>
          <w:sz w:val="28"/>
          <w:szCs w:val="28"/>
        </w:rPr>
        <w:t>Орелагроюг</w:t>
      </w:r>
      <w:proofErr w:type="spellEnd"/>
      <w:r w:rsidRPr="000B6713">
        <w:rPr>
          <w:sz w:val="28"/>
          <w:szCs w:val="28"/>
        </w:rPr>
        <w:t>»)</w:t>
      </w:r>
    </w:p>
    <w:p w14:paraId="12BEA35F" w14:textId="57FCC714" w:rsidR="00243ABB" w:rsidRDefault="000B6713" w:rsidP="000B6713">
      <w:pPr>
        <w:spacing w:line="360" w:lineRule="auto"/>
        <w:ind w:firstLine="708"/>
        <w:rPr>
          <w:rFonts w:eastAsiaTheme="majorEastAsia"/>
          <w:b/>
          <w:noProof/>
          <w:color w:val="000000" w:themeColor="text1"/>
          <w:kern w:val="32"/>
          <w:sz w:val="28"/>
          <w:szCs w:val="28"/>
        </w:rPr>
      </w:pPr>
      <w:r w:rsidRPr="000B6713">
        <w:rPr>
          <w:sz w:val="28"/>
          <w:szCs w:val="28"/>
        </w:rPr>
        <w:t xml:space="preserve">В </w:t>
      </w:r>
      <w:proofErr w:type="spellStart"/>
      <w:r w:rsidRPr="000B6713">
        <w:rPr>
          <w:sz w:val="28"/>
          <w:szCs w:val="28"/>
        </w:rPr>
        <w:t>пгт</w:t>
      </w:r>
      <w:proofErr w:type="spellEnd"/>
      <w:r w:rsidRPr="000B6713">
        <w:rPr>
          <w:sz w:val="28"/>
          <w:szCs w:val="28"/>
        </w:rPr>
        <w:t>. Колпна в границах земельного участка с кадастровым номером 57:23:0010303:92 планируется реконструкция элеватора СП «</w:t>
      </w:r>
      <w:proofErr w:type="spellStart"/>
      <w:r w:rsidRPr="000B6713">
        <w:rPr>
          <w:sz w:val="28"/>
          <w:szCs w:val="28"/>
        </w:rPr>
        <w:t>Колпнянское</w:t>
      </w:r>
      <w:proofErr w:type="spellEnd"/>
      <w:r w:rsidRPr="000B6713">
        <w:rPr>
          <w:sz w:val="28"/>
          <w:szCs w:val="28"/>
        </w:rPr>
        <w:t>» предприятия АО «</w:t>
      </w:r>
      <w:proofErr w:type="spellStart"/>
      <w:r w:rsidRPr="000B6713">
        <w:rPr>
          <w:sz w:val="28"/>
          <w:szCs w:val="28"/>
        </w:rPr>
        <w:t>Орелагроюг</w:t>
      </w:r>
      <w:proofErr w:type="spellEnd"/>
      <w:r w:rsidRPr="000B6713">
        <w:rPr>
          <w:sz w:val="28"/>
          <w:szCs w:val="28"/>
        </w:rPr>
        <w:t xml:space="preserve">», расположенного по адресу: Орловская область, </w:t>
      </w:r>
      <w:proofErr w:type="spellStart"/>
      <w:r w:rsidRPr="000B6713">
        <w:rPr>
          <w:sz w:val="28"/>
          <w:szCs w:val="28"/>
        </w:rPr>
        <w:t>Колпнянский</w:t>
      </w:r>
      <w:proofErr w:type="spellEnd"/>
      <w:r w:rsidRPr="000B6713">
        <w:rPr>
          <w:sz w:val="28"/>
          <w:szCs w:val="28"/>
        </w:rPr>
        <w:t xml:space="preserve"> район, </w:t>
      </w:r>
      <w:proofErr w:type="spellStart"/>
      <w:r w:rsidRPr="000B6713">
        <w:rPr>
          <w:sz w:val="28"/>
          <w:szCs w:val="28"/>
        </w:rPr>
        <w:t>пгт</w:t>
      </w:r>
      <w:proofErr w:type="spellEnd"/>
      <w:r w:rsidRPr="000B6713">
        <w:rPr>
          <w:sz w:val="28"/>
          <w:szCs w:val="28"/>
        </w:rPr>
        <w:t>. Колпна, ул. Железнодорожная, д. 35, д. 31, с целью размещения пункта приема, очистки, сушки и отпуска на автотранспорт зерна. В связи с чем на данной территории была установлена производственная зона в составе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назначения.</w:t>
      </w:r>
    </w:p>
    <w:p w14:paraId="18819E8B" w14:textId="77777777" w:rsidR="00243ABB" w:rsidRPr="00375B44" w:rsidRDefault="00243ABB" w:rsidP="00243ABB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14:paraId="057FC224" w14:textId="77777777" w:rsidR="001C1B92" w:rsidRPr="000B6713" w:rsidRDefault="001C1B92" w:rsidP="001C1B92">
      <w:pPr>
        <w:spacing w:line="360" w:lineRule="auto"/>
        <w:jc w:val="center"/>
        <w:rPr>
          <w:b/>
          <w:sz w:val="28"/>
          <w:szCs w:val="28"/>
        </w:rPr>
      </w:pPr>
      <w:r w:rsidRPr="000B6713">
        <w:rPr>
          <w:b/>
          <w:sz w:val="28"/>
          <w:szCs w:val="28"/>
        </w:rPr>
        <w:t>Вносимые изменения в графическую часть:</w:t>
      </w:r>
    </w:p>
    <w:p w14:paraId="114783A5" w14:textId="176E260E" w:rsidR="001C1B92" w:rsidRPr="00AC6BB6" w:rsidRDefault="00AC6BB6" w:rsidP="00AC6BB6">
      <w:pPr>
        <w:pStyle w:val="12"/>
        <w:suppressAutoHyphens/>
        <w:spacing w:before="0" w:after="0" w:line="360" w:lineRule="auto"/>
        <w:ind w:left="0" w:firstLine="709"/>
        <w:rPr>
          <w:sz w:val="28"/>
          <w:szCs w:val="28"/>
        </w:rPr>
      </w:pPr>
      <w:r w:rsidRPr="00AC6BB6">
        <w:rPr>
          <w:b/>
          <w:sz w:val="28"/>
          <w:szCs w:val="28"/>
        </w:rPr>
        <w:t xml:space="preserve">1(I) </w:t>
      </w:r>
      <w:r w:rsidR="00BC2868">
        <w:rPr>
          <w:b/>
          <w:sz w:val="28"/>
          <w:szCs w:val="28"/>
        </w:rPr>
        <w:t>На</w:t>
      </w:r>
      <w:r w:rsidRPr="00AC6BB6">
        <w:rPr>
          <w:b/>
          <w:sz w:val="28"/>
          <w:szCs w:val="28"/>
        </w:rPr>
        <w:t xml:space="preserve"> Сводной схеме (основной чертеж)</w:t>
      </w:r>
      <w:r w:rsidR="001C1B92" w:rsidRPr="00AC6BB6">
        <w:rPr>
          <w:b/>
          <w:sz w:val="28"/>
          <w:szCs w:val="28"/>
        </w:rPr>
        <w:t xml:space="preserve"> </w:t>
      </w:r>
      <w:r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="005E5971" w:rsidRPr="000B6713">
        <w:rPr>
          <w:sz w:val="28"/>
          <w:szCs w:val="28"/>
        </w:rPr>
        <w:t>57:23:0010303:92</w:t>
      </w:r>
      <w:r>
        <w:rPr>
          <w:b/>
          <w:sz w:val="28"/>
          <w:szCs w:val="28"/>
        </w:rPr>
        <w:t xml:space="preserve"> </w:t>
      </w:r>
      <w:r w:rsidRPr="00AC6BB6">
        <w:rPr>
          <w:color w:val="000000" w:themeColor="text1"/>
          <w:sz w:val="28"/>
          <w:szCs w:val="28"/>
        </w:rPr>
        <w:t>установлена функциональная зона промышленных и коммунально-складских предприятий.</w:t>
      </w:r>
    </w:p>
    <w:p w14:paraId="1A77F624" w14:textId="77B6AE1D" w:rsidR="00AC6BB6" w:rsidRDefault="00AC6BB6" w:rsidP="00AC6BB6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C6BB6">
        <w:rPr>
          <w:b/>
          <w:sz w:val="28"/>
          <w:szCs w:val="28"/>
        </w:rPr>
        <w:t xml:space="preserve">2(I) </w:t>
      </w:r>
      <w:r w:rsidR="00BC2868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AC6BB6">
        <w:rPr>
          <w:b/>
          <w:sz w:val="28"/>
          <w:szCs w:val="28"/>
        </w:rPr>
        <w:t>Схем</w:t>
      </w:r>
      <w:r>
        <w:rPr>
          <w:b/>
          <w:sz w:val="28"/>
          <w:szCs w:val="28"/>
        </w:rPr>
        <w:t>е</w:t>
      </w:r>
      <w:r w:rsidRPr="00AC6BB6">
        <w:rPr>
          <w:b/>
          <w:sz w:val="28"/>
          <w:szCs w:val="28"/>
        </w:rPr>
        <w:t xml:space="preserve"> функционального зонирования</w:t>
      </w:r>
      <w:r w:rsidRPr="00AC6BB6">
        <w:rPr>
          <w:color w:val="000000" w:themeColor="text1"/>
          <w:sz w:val="28"/>
          <w:szCs w:val="28"/>
        </w:rPr>
        <w:t xml:space="preserve"> в границах земельного участка с кадастровым номером </w:t>
      </w:r>
      <w:r w:rsidR="005E5971" w:rsidRPr="000B6713">
        <w:rPr>
          <w:sz w:val="28"/>
          <w:szCs w:val="28"/>
        </w:rPr>
        <w:t xml:space="preserve">57:23:0010303:92 </w:t>
      </w:r>
      <w:r w:rsidRPr="00AC6BB6">
        <w:rPr>
          <w:color w:val="000000" w:themeColor="text1"/>
          <w:sz w:val="28"/>
          <w:szCs w:val="28"/>
        </w:rPr>
        <w:t>установлена функциональная зона промышленных и коммунально-складских предприятий.</w:t>
      </w:r>
    </w:p>
    <w:p w14:paraId="236F2420" w14:textId="3642963B" w:rsidR="001C1B92" w:rsidRPr="00AC6BB6" w:rsidRDefault="00AC6BB6" w:rsidP="00AC6BB6">
      <w:pPr>
        <w:widowControl/>
        <w:suppressAutoHyphens w:val="0"/>
        <w:spacing w:line="360" w:lineRule="auto"/>
        <w:ind w:firstLine="709"/>
        <w:jc w:val="both"/>
        <w:rPr>
          <w:b/>
          <w:sz w:val="28"/>
          <w:szCs w:val="28"/>
          <w:highlight w:val="yellow"/>
        </w:rPr>
      </w:pPr>
      <w:r w:rsidRPr="00AC6BB6">
        <w:rPr>
          <w:b/>
          <w:sz w:val="28"/>
          <w:szCs w:val="28"/>
        </w:rPr>
        <w:t xml:space="preserve">3(I) </w:t>
      </w:r>
      <w:r w:rsidR="00BC2868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AC6BB6">
        <w:rPr>
          <w:b/>
          <w:sz w:val="28"/>
          <w:szCs w:val="28"/>
        </w:rPr>
        <w:t>Схем</w:t>
      </w:r>
      <w:r>
        <w:rPr>
          <w:b/>
          <w:sz w:val="28"/>
          <w:szCs w:val="28"/>
        </w:rPr>
        <w:t>е</w:t>
      </w:r>
      <w:r w:rsidRPr="00AC6BB6">
        <w:rPr>
          <w:b/>
          <w:sz w:val="28"/>
          <w:szCs w:val="28"/>
        </w:rPr>
        <w:t xml:space="preserve"> административных границ</w:t>
      </w:r>
      <w:r w:rsidR="00BC2868">
        <w:rPr>
          <w:b/>
          <w:sz w:val="28"/>
          <w:szCs w:val="28"/>
        </w:rPr>
        <w:t xml:space="preserve"> </w:t>
      </w:r>
      <w:r w:rsidR="00BC2868"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="005E5971" w:rsidRPr="000B6713">
        <w:rPr>
          <w:sz w:val="28"/>
          <w:szCs w:val="28"/>
        </w:rPr>
        <w:t xml:space="preserve">57:23:0010303:92 </w:t>
      </w:r>
      <w:r w:rsidR="00BC2868" w:rsidRPr="00AC6BB6">
        <w:rPr>
          <w:color w:val="000000" w:themeColor="text1"/>
          <w:sz w:val="28"/>
          <w:szCs w:val="28"/>
        </w:rPr>
        <w:t xml:space="preserve">установлена </w:t>
      </w:r>
      <w:r w:rsidR="00BC2868">
        <w:rPr>
          <w:color w:val="000000" w:themeColor="text1"/>
          <w:sz w:val="28"/>
          <w:szCs w:val="28"/>
        </w:rPr>
        <w:t xml:space="preserve">категория земель: </w:t>
      </w:r>
      <w:r w:rsidR="00BC2868" w:rsidRPr="000B6713">
        <w:rPr>
          <w:sz w:val="28"/>
          <w:szCs w:val="28"/>
        </w:rPr>
        <w:t>зем</w:t>
      </w:r>
      <w:r w:rsidR="00BC2868">
        <w:rPr>
          <w:sz w:val="28"/>
          <w:szCs w:val="28"/>
        </w:rPr>
        <w:t>ли</w:t>
      </w:r>
      <w:r w:rsidR="00BC2868" w:rsidRPr="000B6713">
        <w:rPr>
          <w:sz w:val="28"/>
          <w:szCs w:val="28"/>
        </w:rPr>
        <w:t xml:space="preserve"> промышленности, энергетики, транспорта, связи, радиовещания, телевидения, информатики, зем</w:t>
      </w:r>
      <w:r w:rsidR="00BC2868">
        <w:rPr>
          <w:sz w:val="28"/>
          <w:szCs w:val="28"/>
        </w:rPr>
        <w:t>ли</w:t>
      </w:r>
      <w:r w:rsidR="00BC2868" w:rsidRPr="000B6713">
        <w:rPr>
          <w:sz w:val="28"/>
          <w:szCs w:val="28"/>
        </w:rPr>
        <w:t xml:space="preserve"> для обеспечения космической деятельности, зем</w:t>
      </w:r>
      <w:r w:rsidR="00BC2868">
        <w:rPr>
          <w:sz w:val="28"/>
          <w:szCs w:val="28"/>
        </w:rPr>
        <w:t>ли</w:t>
      </w:r>
      <w:r w:rsidR="00BC2868" w:rsidRPr="000B6713">
        <w:rPr>
          <w:sz w:val="28"/>
          <w:szCs w:val="28"/>
        </w:rPr>
        <w:t xml:space="preserve"> обороны, безопасности и зем</w:t>
      </w:r>
      <w:r w:rsidR="00BC2868">
        <w:rPr>
          <w:sz w:val="28"/>
          <w:szCs w:val="28"/>
        </w:rPr>
        <w:t>ли</w:t>
      </w:r>
      <w:r w:rsidR="00BC2868" w:rsidRPr="000B6713">
        <w:rPr>
          <w:sz w:val="28"/>
          <w:szCs w:val="28"/>
        </w:rPr>
        <w:t xml:space="preserve"> иного специального назначения</w:t>
      </w:r>
      <w:r w:rsidR="00BC2868" w:rsidRPr="00AC6BB6">
        <w:rPr>
          <w:color w:val="000000" w:themeColor="text1"/>
          <w:sz w:val="28"/>
          <w:szCs w:val="28"/>
        </w:rPr>
        <w:t>.</w:t>
      </w:r>
    </w:p>
    <w:p w14:paraId="41549562" w14:textId="338A2D7A" w:rsidR="00BC2868" w:rsidRDefault="00BC2868" w:rsidP="00BC2868">
      <w:pPr>
        <w:pStyle w:val="12"/>
        <w:suppressAutoHyphens/>
        <w:spacing w:before="0" w:after="0" w:line="360" w:lineRule="auto"/>
        <w:ind w:left="0" w:firstLine="709"/>
        <w:rPr>
          <w:color w:val="000000" w:themeColor="text1"/>
          <w:sz w:val="28"/>
          <w:szCs w:val="28"/>
        </w:rPr>
      </w:pPr>
      <w:r w:rsidRPr="00BC2868">
        <w:rPr>
          <w:b/>
          <w:sz w:val="28"/>
          <w:szCs w:val="28"/>
        </w:rPr>
        <w:t xml:space="preserve">4(I) </w:t>
      </w:r>
      <w:r>
        <w:rPr>
          <w:b/>
          <w:sz w:val="28"/>
          <w:szCs w:val="28"/>
        </w:rPr>
        <w:t xml:space="preserve">На </w:t>
      </w:r>
      <w:r w:rsidRPr="00BC2868">
        <w:rPr>
          <w:b/>
          <w:sz w:val="28"/>
          <w:szCs w:val="28"/>
        </w:rPr>
        <w:t>Схем</w:t>
      </w:r>
      <w:r>
        <w:rPr>
          <w:b/>
          <w:sz w:val="28"/>
          <w:szCs w:val="28"/>
        </w:rPr>
        <w:t xml:space="preserve">е </w:t>
      </w:r>
      <w:r w:rsidRPr="00BC2868">
        <w:rPr>
          <w:b/>
          <w:sz w:val="28"/>
          <w:szCs w:val="28"/>
        </w:rPr>
        <w:t>ограничений использования территории</w:t>
      </w:r>
      <w:r>
        <w:rPr>
          <w:b/>
          <w:sz w:val="28"/>
          <w:szCs w:val="28"/>
        </w:rPr>
        <w:t xml:space="preserve"> </w:t>
      </w:r>
      <w:r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="005E5971" w:rsidRPr="000B6713">
        <w:rPr>
          <w:sz w:val="28"/>
          <w:szCs w:val="28"/>
        </w:rPr>
        <w:t xml:space="preserve">57:23:0010303:92 </w:t>
      </w:r>
      <w:r w:rsidRPr="00AC6BB6">
        <w:rPr>
          <w:color w:val="000000" w:themeColor="text1"/>
          <w:sz w:val="28"/>
          <w:szCs w:val="28"/>
        </w:rPr>
        <w:t>установлена функциональная зона промышленных и коммунально-складских предприятий.</w:t>
      </w:r>
    </w:p>
    <w:p w14:paraId="49786BF0" w14:textId="1D91C80C" w:rsidR="001C1B92" w:rsidRPr="003A33E9" w:rsidRDefault="00BC2868" w:rsidP="00BC2868">
      <w:pPr>
        <w:pStyle w:val="12"/>
        <w:suppressAutoHyphens/>
        <w:spacing w:before="0" w:after="0" w:line="360" w:lineRule="auto"/>
        <w:ind w:left="0" w:firstLine="709"/>
        <w:rPr>
          <w:b/>
          <w:sz w:val="28"/>
          <w:szCs w:val="28"/>
        </w:rPr>
      </w:pPr>
      <w:r w:rsidRPr="003A33E9">
        <w:rPr>
          <w:b/>
          <w:sz w:val="28"/>
          <w:szCs w:val="28"/>
        </w:rPr>
        <w:lastRenderedPageBreak/>
        <w:t xml:space="preserve">5(I) На Схеме границ территорий и земель </w:t>
      </w:r>
      <w:r w:rsidR="005E5971" w:rsidRPr="003A33E9">
        <w:rPr>
          <w:sz w:val="28"/>
          <w:szCs w:val="28"/>
        </w:rPr>
        <w:t>корректировалась существующая граница</w:t>
      </w:r>
      <w:r w:rsidR="003A33E9" w:rsidRPr="003A33E9">
        <w:rPr>
          <w:sz w:val="28"/>
          <w:szCs w:val="28"/>
        </w:rPr>
        <w:t xml:space="preserve"> земель</w:t>
      </w:r>
      <w:r w:rsidR="005E5971" w:rsidRPr="003A33E9">
        <w:rPr>
          <w:sz w:val="28"/>
          <w:szCs w:val="28"/>
        </w:rPr>
        <w:t xml:space="preserve"> населенных пунктов</w:t>
      </w:r>
      <w:r w:rsidR="001C1B92" w:rsidRPr="003A33E9">
        <w:rPr>
          <w:color w:val="000000" w:themeColor="text1"/>
          <w:sz w:val="28"/>
          <w:szCs w:val="28"/>
        </w:rPr>
        <w:t>.</w:t>
      </w:r>
    </w:p>
    <w:p w14:paraId="2BD1BC04" w14:textId="56FF6534" w:rsidR="001C1B92" w:rsidRPr="00AC6BB6" w:rsidRDefault="005E5971" w:rsidP="00AC6BB6">
      <w:pPr>
        <w:widowControl/>
        <w:suppressAutoHyphens w:val="0"/>
        <w:spacing w:line="360" w:lineRule="auto"/>
        <w:ind w:firstLine="709"/>
        <w:jc w:val="both"/>
        <w:rPr>
          <w:b/>
          <w:sz w:val="28"/>
          <w:szCs w:val="28"/>
          <w:highlight w:val="yellow"/>
        </w:rPr>
      </w:pPr>
      <w:r w:rsidRPr="005E5971">
        <w:rPr>
          <w:b/>
          <w:sz w:val="28"/>
          <w:szCs w:val="28"/>
        </w:rPr>
        <w:t xml:space="preserve">6(I) </w:t>
      </w:r>
      <w:r>
        <w:rPr>
          <w:b/>
          <w:sz w:val="28"/>
          <w:szCs w:val="28"/>
        </w:rPr>
        <w:t xml:space="preserve">На </w:t>
      </w:r>
      <w:r w:rsidRPr="005E5971">
        <w:rPr>
          <w:b/>
          <w:sz w:val="28"/>
          <w:szCs w:val="28"/>
        </w:rPr>
        <w:t>Схем</w:t>
      </w:r>
      <w:r>
        <w:rPr>
          <w:b/>
          <w:sz w:val="28"/>
          <w:szCs w:val="28"/>
        </w:rPr>
        <w:t>е</w:t>
      </w:r>
      <w:r w:rsidRPr="005E5971">
        <w:rPr>
          <w:b/>
          <w:sz w:val="28"/>
          <w:szCs w:val="28"/>
        </w:rPr>
        <w:t xml:space="preserve"> развития объектов и сетей инженерно-технического обеспечения</w:t>
      </w:r>
      <w:r>
        <w:rPr>
          <w:b/>
          <w:sz w:val="28"/>
          <w:szCs w:val="28"/>
        </w:rPr>
        <w:t xml:space="preserve"> </w:t>
      </w:r>
      <w:r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Pr="000B6713">
        <w:rPr>
          <w:sz w:val="28"/>
          <w:szCs w:val="28"/>
        </w:rPr>
        <w:t xml:space="preserve">57:23:0010303:92 </w:t>
      </w:r>
      <w:r w:rsidRPr="00AC6BB6">
        <w:rPr>
          <w:color w:val="000000" w:themeColor="text1"/>
          <w:sz w:val="28"/>
          <w:szCs w:val="28"/>
        </w:rPr>
        <w:t>установлена функциональная зона промышленных и коммунально-складских предприятий.</w:t>
      </w:r>
    </w:p>
    <w:p w14:paraId="39AAD22C" w14:textId="1EDA6B76" w:rsidR="005E5971" w:rsidRDefault="005E5971" w:rsidP="005E5971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E5971">
        <w:rPr>
          <w:b/>
          <w:sz w:val="28"/>
          <w:szCs w:val="28"/>
        </w:rPr>
        <w:t xml:space="preserve">7(I) </w:t>
      </w:r>
      <w:r>
        <w:rPr>
          <w:b/>
          <w:sz w:val="28"/>
          <w:szCs w:val="28"/>
        </w:rPr>
        <w:t xml:space="preserve">На </w:t>
      </w:r>
      <w:r w:rsidRPr="005E5971">
        <w:rPr>
          <w:b/>
          <w:sz w:val="28"/>
          <w:szCs w:val="28"/>
        </w:rPr>
        <w:t>Схем</w:t>
      </w:r>
      <w:r>
        <w:rPr>
          <w:b/>
          <w:sz w:val="28"/>
          <w:szCs w:val="28"/>
        </w:rPr>
        <w:t>е</w:t>
      </w:r>
      <w:r w:rsidRPr="005E5971">
        <w:rPr>
          <w:b/>
          <w:sz w:val="28"/>
          <w:szCs w:val="28"/>
        </w:rPr>
        <w:t xml:space="preserve"> транспортной инфраструктуры</w:t>
      </w:r>
      <w:r>
        <w:rPr>
          <w:b/>
          <w:sz w:val="28"/>
          <w:szCs w:val="28"/>
        </w:rPr>
        <w:t xml:space="preserve"> </w:t>
      </w:r>
      <w:r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Pr="000B6713">
        <w:rPr>
          <w:sz w:val="28"/>
          <w:szCs w:val="28"/>
        </w:rPr>
        <w:t xml:space="preserve">57:23:0010303:92 </w:t>
      </w:r>
      <w:r w:rsidRPr="00AC6BB6">
        <w:rPr>
          <w:color w:val="000000" w:themeColor="text1"/>
          <w:sz w:val="28"/>
          <w:szCs w:val="28"/>
        </w:rPr>
        <w:t>установлена функциональная зона промышленных и коммунально-складских предприятий.</w:t>
      </w:r>
    </w:p>
    <w:p w14:paraId="6AE9CE5F" w14:textId="3C59531A" w:rsidR="005E5971" w:rsidRPr="005E5971" w:rsidRDefault="005E5971" w:rsidP="005E5971">
      <w:pPr>
        <w:widowControl/>
        <w:suppressAutoHyphens w:val="0"/>
        <w:spacing w:line="360" w:lineRule="auto"/>
        <w:ind w:firstLine="709"/>
        <w:jc w:val="both"/>
        <w:rPr>
          <w:b/>
          <w:sz w:val="28"/>
          <w:szCs w:val="28"/>
        </w:rPr>
      </w:pPr>
      <w:r w:rsidRPr="005E5971">
        <w:rPr>
          <w:b/>
          <w:sz w:val="28"/>
          <w:szCs w:val="28"/>
        </w:rPr>
        <w:t xml:space="preserve">8(I) </w:t>
      </w:r>
      <w:r w:rsidR="007F178D">
        <w:rPr>
          <w:b/>
          <w:sz w:val="28"/>
          <w:szCs w:val="28"/>
        </w:rPr>
        <w:t xml:space="preserve">На </w:t>
      </w:r>
      <w:r w:rsidRPr="005E5971">
        <w:rPr>
          <w:b/>
          <w:sz w:val="28"/>
          <w:szCs w:val="28"/>
        </w:rPr>
        <w:t>Схем</w:t>
      </w:r>
      <w:r w:rsidR="007F178D">
        <w:rPr>
          <w:b/>
          <w:sz w:val="28"/>
          <w:szCs w:val="28"/>
        </w:rPr>
        <w:t>е</w:t>
      </w:r>
      <w:r w:rsidRPr="005E5971">
        <w:rPr>
          <w:b/>
          <w:sz w:val="28"/>
          <w:szCs w:val="28"/>
        </w:rPr>
        <w:t xml:space="preserve"> развития объектов социального обслуживания и зон планируемого размещения объектов капитального строительства</w:t>
      </w:r>
      <w:r>
        <w:rPr>
          <w:b/>
          <w:sz w:val="28"/>
          <w:szCs w:val="28"/>
        </w:rPr>
        <w:t xml:space="preserve"> </w:t>
      </w:r>
      <w:r w:rsidRPr="005E5971">
        <w:rPr>
          <w:b/>
          <w:sz w:val="28"/>
          <w:szCs w:val="28"/>
        </w:rPr>
        <w:t>федерального, регионального</w:t>
      </w:r>
      <w:r>
        <w:rPr>
          <w:b/>
          <w:sz w:val="28"/>
          <w:szCs w:val="28"/>
        </w:rPr>
        <w:t xml:space="preserve"> </w:t>
      </w:r>
      <w:r w:rsidRPr="005E5971">
        <w:rPr>
          <w:b/>
          <w:sz w:val="28"/>
          <w:szCs w:val="28"/>
        </w:rPr>
        <w:t>или местного значения</w:t>
      </w:r>
      <w:r>
        <w:rPr>
          <w:b/>
          <w:sz w:val="28"/>
          <w:szCs w:val="28"/>
        </w:rPr>
        <w:t xml:space="preserve"> </w:t>
      </w:r>
      <w:r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Pr="000B6713">
        <w:rPr>
          <w:sz w:val="28"/>
          <w:szCs w:val="28"/>
        </w:rPr>
        <w:t xml:space="preserve">57:23:0010303:92 </w:t>
      </w:r>
      <w:r w:rsidRPr="00AC6BB6">
        <w:rPr>
          <w:color w:val="000000" w:themeColor="text1"/>
          <w:sz w:val="28"/>
          <w:szCs w:val="28"/>
        </w:rPr>
        <w:t>установлена функциональная зона промышленных и коммунально-складских предприятий.</w:t>
      </w:r>
    </w:p>
    <w:p w14:paraId="05A819D9" w14:textId="49D5DFFD" w:rsidR="005E5971" w:rsidRDefault="007F178D" w:rsidP="005E5971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78D">
        <w:rPr>
          <w:b/>
          <w:sz w:val="28"/>
          <w:szCs w:val="28"/>
        </w:rPr>
        <w:t xml:space="preserve">1(II) </w:t>
      </w:r>
      <w:r>
        <w:rPr>
          <w:b/>
          <w:sz w:val="28"/>
          <w:szCs w:val="28"/>
        </w:rPr>
        <w:t xml:space="preserve">На </w:t>
      </w:r>
      <w:r w:rsidRPr="007F178D">
        <w:rPr>
          <w:b/>
          <w:sz w:val="28"/>
          <w:szCs w:val="28"/>
        </w:rPr>
        <w:t>Схема границ территорий и земель</w:t>
      </w:r>
      <w:r>
        <w:rPr>
          <w:b/>
          <w:sz w:val="28"/>
          <w:szCs w:val="28"/>
        </w:rPr>
        <w:t xml:space="preserve"> </w:t>
      </w:r>
      <w:r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Pr="000B6713">
        <w:rPr>
          <w:sz w:val="28"/>
          <w:szCs w:val="28"/>
        </w:rPr>
        <w:t xml:space="preserve">57:23:0010303:92 </w:t>
      </w:r>
      <w:r w:rsidRPr="00AC6BB6">
        <w:rPr>
          <w:color w:val="000000" w:themeColor="text1"/>
          <w:sz w:val="28"/>
          <w:szCs w:val="28"/>
        </w:rPr>
        <w:t xml:space="preserve">установлена </w:t>
      </w:r>
      <w:r>
        <w:rPr>
          <w:color w:val="000000" w:themeColor="text1"/>
          <w:sz w:val="28"/>
          <w:szCs w:val="28"/>
        </w:rPr>
        <w:t xml:space="preserve">категория земель: </w:t>
      </w:r>
      <w:r w:rsidRPr="000B6713">
        <w:rPr>
          <w:sz w:val="28"/>
          <w:szCs w:val="28"/>
        </w:rPr>
        <w:t>зем</w:t>
      </w:r>
      <w:r>
        <w:rPr>
          <w:sz w:val="28"/>
          <w:szCs w:val="28"/>
        </w:rPr>
        <w:t>ли</w:t>
      </w:r>
      <w:r w:rsidRPr="000B6713">
        <w:rPr>
          <w:sz w:val="28"/>
          <w:szCs w:val="28"/>
        </w:rPr>
        <w:t xml:space="preserve"> промышленности, энергетики, транспорта, связи, радиовещания, телевидения, информатики, зем</w:t>
      </w:r>
      <w:r>
        <w:rPr>
          <w:sz w:val="28"/>
          <w:szCs w:val="28"/>
        </w:rPr>
        <w:t>ли</w:t>
      </w:r>
      <w:r w:rsidRPr="000B6713">
        <w:rPr>
          <w:sz w:val="28"/>
          <w:szCs w:val="28"/>
        </w:rPr>
        <w:t xml:space="preserve"> для обеспечения космической деятельности, зем</w:t>
      </w:r>
      <w:r>
        <w:rPr>
          <w:sz w:val="28"/>
          <w:szCs w:val="28"/>
        </w:rPr>
        <w:t>ли</w:t>
      </w:r>
      <w:r w:rsidRPr="000B6713">
        <w:rPr>
          <w:sz w:val="28"/>
          <w:szCs w:val="28"/>
        </w:rPr>
        <w:t xml:space="preserve"> обороны, безопасности и зем</w:t>
      </w:r>
      <w:r>
        <w:rPr>
          <w:sz w:val="28"/>
          <w:szCs w:val="28"/>
        </w:rPr>
        <w:t>ли</w:t>
      </w:r>
      <w:r w:rsidRPr="000B6713">
        <w:rPr>
          <w:sz w:val="28"/>
          <w:szCs w:val="28"/>
        </w:rPr>
        <w:t xml:space="preserve"> иного специального назначения</w:t>
      </w:r>
      <w:r w:rsidRPr="00AC6BB6">
        <w:rPr>
          <w:color w:val="000000" w:themeColor="text1"/>
          <w:sz w:val="28"/>
          <w:szCs w:val="28"/>
        </w:rPr>
        <w:t>.</w:t>
      </w:r>
    </w:p>
    <w:p w14:paraId="19B0C3C7" w14:textId="59C9E15F" w:rsidR="007F178D" w:rsidRDefault="007F178D" w:rsidP="005E5971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78D">
        <w:rPr>
          <w:b/>
          <w:sz w:val="28"/>
          <w:szCs w:val="28"/>
        </w:rPr>
        <w:t>2а(II)</w:t>
      </w:r>
      <w:r>
        <w:rPr>
          <w:b/>
          <w:sz w:val="28"/>
          <w:szCs w:val="28"/>
        </w:rPr>
        <w:t xml:space="preserve"> На</w:t>
      </w:r>
      <w:r w:rsidRPr="007F178D">
        <w:rPr>
          <w:b/>
          <w:sz w:val="28"/>
          <w:szCs w:val="28"/>
        </w:rPr>
        <w:t xml:space="preserve"> Схем</w:t>
      </w:r>
      <w:r>
        <w:rPr>
          <w:b/>
          <w:sz w:val="28"/>
          <w:szCs w:val="28"/>
        </w:rPr>
        <w:t>е</w:t>
      </w:r>
      <w:r w:rsidRPr="007F178D">
        <w:rPr>
          <w:b/>
          <w:sz w:val="28"/>
          <w:szCs w:val="28"/>
        </w:rPr>
        <w:t xml:space="preserve"> ограничений использования территории</w:t>
      </w:r>
      <w:r>
        <w:rPr>
          <w:b/>
          <w:sz w:val="28"/>
          <w:szCs w:val="28"/>
        </w:rPr>
        <w:t xml:space="preserve"> </w:t>
      </w:r>
      <w:r w:rsidR="00170041"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="00170041" w:rsidRPr="000B6713">
        <w:rPr>
          <w:sz w:val="28"/>
          <w:szCs w:val="28"/>
        </w:rPr>
        <w:t xml:space="preserve">57:23:0010303:92 </w:t>
      </w:r>
      <w:r w:rsidR="00170041" w:rsidRPr="00AC6BB6">
        <w:rPr>
          <w:color w:val="000000" w:themeColor="text1"/>
          <w:sz w:val="28"/>
          <w:szCs w:val="28"/>
        </w:rPr>
        <w:t xml:space="preserve">установлена </w:t>
      </w:r>
      <w:r w:rsidR="00170041">
        <w:rPr>
          <w:color w:val="000000" w:themeColor="text1"/>
          <w:sz w:val="28"/>
          <w:szCs w:val="28"/>
        </w:rPr>
        <w:t xml:space="preserve">категория земель: </w:t>
      </w:r>
      <w:r w:rsidR="00170041" w:rsidRPr="000B6713">
        <w:rPr>
          <w:sz w:val="28"/>
          <w:szCs w:val="28"/>
        </w:rPr>
        <w:t>зем</w:t>
      </w:r>
      <w:r w:rsidR="00170041">
        <w:rPr>
          <w:sz w:val="28"/>
          <w:szCs w:val="28"/>
        </w:rPr>
        <w:t>ли</w:t>
      </w:r>
      <w:r w:rsidR="00170041" w:rsidRPr="000B6713">
        <w:rPr>
          <w:sz w:val="28"/>
          <w:szCs w:val="28"/>
        </w:rPr>
        <w:t xml:space="preserve"> промышленности, энергетики, транспорта, связи, радиовещания, телевидения, информатики, зем</w:t>
      </w:r>
      <w:r w:rsidR="00170041">
        <w:rPr>
          <w:sz w:val="28"/>
          <w:szCs w:val="28"/>
        </w:rPr>
        <w:t>ли</w:t>
      </w:r>
      <w:r w:rsidR="00170041" w:rsidRPr="000B6713">
        <w:rPr>
          <w:sz w:val="28"/>
          <w:szCs w:val="28"/>
        </w:rPr>
        <w:t xml:space="preserve"> для обеспечения космической деятельности, зем</w:t>
      </w:r>
      <w:r w:rsidR="00170041">
        <w:rPr>
          <w:sz w:val="28"/>
          <w:szCs w:val="28"/>
        </w:rPr>
        <w:t>ли</w:t>
      </w:r>
      <w:r w:rsidR="00170041" w:rsidRPr="000B6713">
        <w:rPr>
          <w:sz w:val="28"/>
          <w:szCs w:val="28"/>
        </w:rPr>
        <w:t xml:space="preserve"> обороны, безопасности и зем</w:t>
      </w:r>
      <w:r w:rsidR="00170041">
        <w:rPr>
          <w:sz w:val="28"/>
          <w:szCs w:val="28"/>
        </w:rPr>
        <w:t>ли</w:t>
      </w:r>
      <w:r w:rsidR="00170041" w:rsidRPr="000B6713">
        <w:rPr>
          <w:sz w:val="28"/>
          <w:szCs w:val="28"/>
        </w:rPr>
        <w:t xml:space="preserve"> иного специального назначения</w:t>
      </w:r>
      <w:r w:rsidR="00170041" w:rsidRPr="00AC6BB6">
        <w:rPr>
          <w:color w:val="000000" w:themeColor="text1"/>
          <w:sz w:val="28"/>
          <w:szCs w:val="28"/>
        </w:rPr>
        <w:t>.</w:t>
      </w:r>
    </w:p>
    <w:p w14:paraId="52FEA75C" w14:textId="620ABE6B" w:rsidR="007F178D" w:rsidRDefault="007F178D" w:rsidP="005E5971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78D">
        <w:rPr>
          <w:b/>
          <w:sz w:val="28"/>
          <w:szCs w:val="28"/>
        </w:rPr>
        <w:t>2б(II)</w:t>
      </w:r>
      <w:r>
        <w:rPr>
          <w:b/>
          <w:sz w:val="28"/>
          <w:szCs w:val="28"/>
        </w:rPr>
        <w:t xml:space="preserve"> На </w:t>
      </w:r>
      <w:r w:rsidRPr="007F178D">
        <w:rPr>
          <w:b/>
          <w:sz w:val="28"/>
          <w:szCs w:val="28"/>
        </w:rPr>
        <w:t>Схем</w:t>
      </w:r>
      <w:r>
        <w:rPr>
          <w:b/>
          <w:sz w:val="28"/>
          <w:szCs w:val="28"/>
        </w:rPr>
        <w:t>е</w:t>
      </w:r>
      <w:r w:rsidRPr="007F178D">
        <w:rPr>
          <w:b/>
          <w:sz w:val="28"/>
          <w:szCs w:val="28"/>
        </w:rPr>
        <w:t xml:space="preserve"> границ территорий подверженных риску возникновения чрезвычайных ситуаций</w:t>
      </w:r>
      <w:r>
        <w:rPr>
          <w:b/>
          <w:sz w:val="28"/>
          <w:szCs w:val="28"/>
        </w:rPr>
        <w:t xml:space="preserve"> природного и техногенного характера и воздействия их последствий </w:t>
      </w:r>
      <w:r w:rsidR="00170041"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="00170041" w:rsidRPr="000B6713">
        <w:rPr>
          <w:sz w:val="28"/>
          <w:szCs w:val="28"/>
        </w:rPr>
        <w:t xml:space="preserve">57:23:0010303:92 </w:t>
      </w:r>
      <w:r w:rsidR="00170041" w:rsidRPr="00AC6BB6">
        <w:rPr>
          <w:color w:val="000000" w:themeColor="text1"/>
          <w:sz w:val="28"/>
          <w:szCs w:val="28"/>
        </w:rPr>
        <w:t xml:space="preserve">установлена </w:t>
      </w:r>
      <w:r w:rsidR="00170041">
        <w:rPr>
          <w:color w:val="000000" w:themeColor="text1"/>
          <w:sz w:val="28"/>
          <w:szCs w:val="28"/>
        </w:rPr>
        <w:t xml:space="preserve">категория земель: </w:t>
      </w:r>
      <w:r w:rsidR="00170041" w:rsidRPr="000B6713">
        <w:rPr>
          <w:sz w:val="28"/>
          <w:szCs w:val="28"/>
        </w:rPr>
        <w:t>зем</w:t>
      </w:r>
      <w:r w:rsidR="00170041">
        <w:rPr>
          <w:sz w:val="28"/>
          <w:szCs w:val="28"/>
        </w:rPr>
        <w:t>ли</w:t>
      </w:r>
      <w:r w:rsidR="00170041" w:rsidRPr="000B6713">
        <w:rPr>
          <w:sz w:val="28"/>
          <w:szCs w:val="28"/>
        </w:rPr>
        <w:t xml:space="preserve"> промышленности, энергетики, транспорта, связи, радиовещания, телевидения, </w:t>
      </w:r>
      <w:r w:rsidR="00170041" w:rsidRPr="000B6713">
        <w:rPr>
          <w:sz w:val="28"/>
          <w:szCs w:val="28"/>
        </w:rPr>
        <w:lastRenderedPageBreak/>
        <w:t>информатики, зем</w:t>
      </w:r>
      <w:r w:rsidR="00170041">
        <w:rPr>
          <w:sz w:val="28"/>
          <w:szCs w:val="28"/>
        </w:rPr>
        <w:t>ли</w:t>
      </w:r>
      <w:r w:rsidR="00170041" w:rsidRPr="000B6713">
        <w:rPr>
          <w:sz w:val="28"/>
          <w:szCs w:val="28"/>
        </w:rPr>
        <w:t xml:space="preserve"> для обеспечения космической деятельности, зем</w:t>
      </w:r>
      <w:r w:rsidR="00170041">
        <w:rPr>
          <w:sz w:val="28"/>
          <w:szCs w:val="28"/>
        </w:rPr>
        <w:t>ли</w:t>
      </w:r>
      <w:r w:rsidR="00170041" w:rsidRPr="000B6713">
        <w:rPr>
          <w:sz w:val="28"/>
          <w:szCs w:val="28"/>
        </w:rPr>
        <w:t xml:space="preserve"> обороны, безопасности и зем</w:t>
      </w:r>
      <w:r w:rsidR="00170041">
        <w:rPr>
          <w:sz w:val="28"/>
          <w:szCs w:val="28"/>
        </w:rPr>
        <w:t>ли</w:t>
      </w:r>
      <w:r w:rsidR="00170041" w:rsidRPr="000B6713">
        <w:rPr>
          <w:sz w:val="28"/>
          <w:szCs w:val="28"/>
        </w:rPr>
        <w:t xml:space="preserve"> иного специального назначения</w:t>
      </w:r>
      <w:r w:rsidR="00170041" w:rsidRPr="00AC6BB6">
        <w:rPr>
          <w:color w:val="000000" w:themeColor="text1"/>
          <w:sz w:val="28"/>
          <w:szCs w:val="28"/>
        </w:rPr>
        <w:t>.</w:t>
      </w:r>
    </w:p>
    <w:p w14:paraId="62353C72" w14:textId="6048A3AD" w:rsidR="007F178D" w:rsidRDefault="007F178D" w:rsidP="00A64882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78D">
        <w:rPr>
          <w:b/>
          <w:sz w:val="28"/>
          <w:szCs w:val="28"/>
        </w:rPr>
        <w:t xml:space="preserve">3(II) </w:t>
      </w:r>
      <w:r w:rsidR="00A64882">
        <w:rPr>
          <w:b/>
          <w:sz w:val="28"/>
          <w:szCs w:val="28"/>
        </w:rPr>
        <w:t xml:space="preserve">На </w:t>
      </w:r>
      <w:r w:rsidR="00A64882" w:rsidRPr="007F178D">
        <w:rPr>
          <w:b/>
          <w:sz w:val="28"/>
          <w:szCs w:val="28"/>
        </w:rPr>
        <w:t>Схем</w:t>
      </w:r>
      <w:r w:rsidR="00A64882">
        <w:rPr>
          <w:b/>
          <w:sz w:val="28"/>
          <w:szCs w:val="28"/>
        </w:rPr>
        <w:t>е</w:t>
      </w:r>
      <w:r w:rsidR="00A64882" w:rsidRPr="007F178D">
        <w:rPr>
          <w:b/>
          <w:sz w:val="28"/>
          <w:szCs w:val="28"/>
        </w:rPr>
        <w:t xml:space="preserve"> территории</w:t>
      </w:r>
      <w:r w:rsidR="00A64882">
        <w:rPr>
          <w:b/>
          <w:sz w:val="28"/>
          <w:szCs w:val="28"/>
        </w:rPr>
        <w:t xml:space="preserve"> с отображением функциональных зон, анализа комплексного развития и размещения объектов капитального строительства</w:t>
      </w:r>
      <w:r w:rsidR="00A64882" w:rsidRPr="007F178D">
        <w:rPr>
          <w:b/>
          <w:sz w:val="28"/>
          <w:szCs w:val="28"/>
        </w:rPr>
        <w:t xml:space="preserve"> </w:t>
      </w:r>
      <w:r w:rsidR="00A64882"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="00A64882" w:rsidRPr="000B6713">
        <w:rPr>
          <w:sz w:val="28"/>
          <w:szCs w:val="28"/>
        </w:rPr>
        <w:t xml:space="preserve">57:23:0010303:92 </w:t>
      </w:r>
      <w:r w:rsidR="00A64882" w:rsidRPr="00AC6BB6">
        <w:rPr>
          <w:color w:val="000000" w:themeColor="text1"/>
          <w:sz w:val="28"/>
          <w:szCs w:val="28"/>
        </w:rPr>
        <w:t xml:space="preserve">установлена </w:t>
      </w:r>
      <w:r w:rsidR="00A64882">
        <w:rPr>
          <w:color w:val="000000" w:themeColor="text1"/>
          <w:sz w:val="28"/>
          <w:szCs w:val="28"/>
        </w:rPr>
        <w:t xml:space="preserve">категория земель: </w:t>
      </w:r>
      <w:r w:rsidR="00A64882" w:rsidRPr="000B6713">
        <w:rPr>
          <w:sz w:val="28"/>
          <w:szCs w:val="28"/>
        </w:rPr>
        <w:t>зем</w:t>
      </w:r>
      <w:r w:rsidR="00A64882">
        <w:rPr>
          <w:sz w:val="28"/>
          <w:szCs w:val="28"/>
        </w:rPr>
        <w:t>ли</w:t>
      </w:r>
      <w:r w:rsidR="00A64882" w:rsidRPr="000B6713">
        <w:rPr>
          <w:sz w:val="28"/>
          <w:szCs w:val="28"/>
        </w:rPr>
        <w:t xml:space="preserve"> промышленности, энергетики, транспорта, связи, радиовещания, телевидения, информатики, зем</w:t>
      </w:r>
      <w:r w:rsidR="00A64882">
        <w:rPr>
          <w:sz w:val="28"/>
          <w:szCs w:val="28"/>
        </w:rPr>
        <w:t>ли</w:t>
      </w:r>
      <w:r w:rsidR="00A64882" w:rsidRPr="000B6713">
        <w:rPr>
          <w:sz w:val="28"/>
          <w:szCs w:val="28"/>
        </w:rPr>
        <w:t xml:space="preserve"> для обеспечения космической деятельности, зем</w:t>
      </w:r>
      <w:r w:rsidR="00A64882">
        <w:rPr>
          <w:sz w:val="28"/>
          <w:szCs w:val="28"/>
        </w:rPr>
        <w:t>ли</w:t>
      </w:r>
      <w:r w:rsidR="00A64882" w:rsidRPr="000B6713">
        <w:rPr>
          <w:sz w:val="28"/>
          <w:szCs w:val="28"/>
        </w:rPr>
        <w:t xml:space="preserve"> обороны, безопасности и зем</w:t>
      </w:r>
      <w:r w:rsidR="00A64882">
        <w:rPr>
          <w:sz w:val="28"/>
          <w:szCs w:val="28"/>
        </w:rPr>
        <w:t>ли</w:t>
      </w:r>
      <w:r w:rsidR="00A64882" w:rsidRPr="000B6713">
        <w:rPr>
          <w:sz w:val="28"/>
          <w:szCs w:val="28"/>
        </w:rPr>
        <w:t xml:space="preserve"> иного специального назначения</w:t>
      </w:r>
      <w:r w:rsidR="00A64882" w:rsidRPr="00AC6BB6">
        <w:rPr>
          <w:color w:val="000000" w:themeColor="text1"/>
          <w:sz w:val="28"/>
          <w:szCs w:val="28"/>
        </w:rPr>
        <w:t>.</w:t>
      </w:r>
    </w:p>
    <w:p w14:paraId="330A5246" w14:textId="1076044E" w:rsidR="007E3B21" w:rsidRDefault="007E3B21" w:rsidP="005E5971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E3B21">
        <w:rPr>
          <w:b/>
          <w:sz w:val="28"/>
          <w:szCs w:val="28"/>
        </w:rPr>
        <w:t>4(II) Схема развития объектов социального обслуживания и зон планируемого(предлагаемого) размещения о</w:t>
      </w:r>
      <w:r>
        <w:rPr>
          <w:b/>
          <w:sz w:val="28"/>
          <w:szCs w:val="28"/>
        </w:rPr>
        <w:t xml:space="preserve">бъектов капитального строительства </w:t>
      </w:r>
      <w:r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Pr="000B6713">
        <w:rPr>
          <w:sz w:val="28"/>
          <w:szCs w:val="28"/>
        </w:rPr>
        <w:t xml:space="preserve">57:23:0010303:92 </w:t>
      </w:r>
      <w:r w:rsidRPr="00AC6BB6">
        <w:rPr>
          <w:color w:val="000000" w:themeColor="text1"/>
          <w:sz w:val="28"/>
          <w:szCs w:val="28"/>
        </w:rPr>
        <w:t>установлена функциональная зона промышленных и коммунально-складских предприятий.</w:t>
      </w:r>
    </w:p>
    <w:p w14:paraId="63611E29" w14:textId="1A8FCE73" w:rsidR="007E3B21" w:rsidRDefault="007E3B21" w:rsidP="005E5971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E3B21">
        <w:rPr>
          <w:b/>
          <w:sz w:val="28"/>
          <w:szCs w:val="28"/>
        </w:rPr>
        <w:t>5(II) Схема развития объектов и сетей инженерно-технического обеспечения</w:t>
      </w:r>
      <w:r>
        <w:rPr>
          <w:b/>
          <w:sz w:val="28"/>
          <w:szCs w:val="28"/>
        </w:rPr>
        <w:t xml:space="preserve"> (система водоснабжения и водоотведения) </w:t>
      </w:r>
      <w:r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Pr="000B6713">
        <w:rPr>
          <w:sz w:val="28"/>
          <w:szCs w:val="28"/>
        </w:rPr>
        <w:t xml:space="preserve">57:23:0010303:92 </w:t>
      </w:r>
      <w:r w:rsidRPr="00AC6BB6">
        <w:rPr>
          <w:color w:val="000000" w:themeColor="text1"/>
          <w:sz w:val="28"/>
          <w:szCs w:val="28"/>
        </w:rPr>
        <w:t>установлена функциональная зона промышленных и коммунально-складских предприятий.</w:t>
      </w:r>
    </w:p>
    <w:p w14:paraId="4FD155D7" w14:textId="19EFC867" w:rsidR="007E3B21" w:rsidRDefault="007E3B21" w:rsidP="007E3B21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>6</w:t>
      </w:r>
      <w:r w:rsidRPr="007E3B21">
        <w:rPr>
          <w:b/>
          <w:sz w:val="28"/>
          <w:szCs w:val="28"/>
        </w:rPr>
        <w:t>(II) Схема развития объектов и сетей инженерно-технического обеспечения</w:t>
      </w:r>
      <w:r>
        <w:rPr>
          <w:b/>
          <w:sz w:val="28"/>
          <w:szCs w:val="28"/>
        </w:rPr>
        <w:t xml:space="preserve"> (система газоснабжения и теплоснабжения) </w:t>
      </w:r>
      <w:r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Pr="000B6713">
        <w:rPr>
          <w:sz w:val="28"/>
          <w:szCs w:val="28"/>
        </w:rPr>
        <w:t xml:space="preserve">57:23:0010303:92 </w:t>
      </w:r>
      <w:r w:rsidRPr="00AC6BB6">
        <w:rPr>
          <w:color w:val="000000" w:themeColor="text1"/>
          <w:sz w:val="28"/>
          <w:szCs w:val="28"/>
        </w:rPr>
        <w:t>установлена функциональная зона промышленных и коммунально-складских предприятий.</w:t>
      </w:r>
    </w:p>
    <w:p w14:paraId="48892723" w14:textId="1EE7DADB" w:rsidR="007E3B21" w:rsidRDefault="007E3B21" w:rsidP="007E3B21">
      <w:pPr>
        <w:widowControl/>
        <w:suppressAutoHyphens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>7</w:t>
      </w:r>
      <w:r w:rsidRPr="007E3B21">
        <w:rPr>
          <w:b/>
          <w:sz w:val="28"/>
          <w:szCs w:val="28"/>
        </w:rPr>
        <w:t>(II) Схема развития объектов и сетей инженерно-технического обеспечения</w:t>
      </w:r>
      <w:r>
        <w:rPr>
          <w:b/>
          <w:sz w:val="28"/>
          <w:szCs w:val="28"/>
        </w:rPr>
        <w:t xml:space="preserve"> (система электроснабжения) </w:t>
      </w:r>
      <w:r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Pr="000B6713">
        <w:rPr>
          <w:sz w:val="28"/>
          <w:szCs w:val="28"/>
        </w:rPr>
        <w:t xml:space="preserve">57:23:0010303:92 </w:t>
      </w:r>
      <w:r w:rsidRPr="00AC6BB6">
        <w:rPr>
          <w:color w:val="000000" w:themeColor="text1"/>
          <w:sz w:val="28"/>
          <w:szCs w:val="28"/>
        </w:rPr>
        <w:t>установлена функциональная зона промышленных и коммунально-складских предприятий.</w:t>
      </w:r>
    </w:p>
    <w:p w14:paraId="7DBD9894" w14:textId="0ED62D59" w:rsidR="00BA1457" w:rsidRPr="00170041" w:rsidRDefault="008F1DD3" w:rsidP="00170041">
      <w:pPr>
        <w:widowControl/>
        <w:suppressAutoHyphens w:val="0"/>
        <w:spacing w:line="360" w:lineRule="auto"/>
        <w:ind w:firstLine="709"/>
        <w:jc w:val="both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</w:rPr>
        <w:t>8</w:t>
      </w:r>
      <w:r w:rsidR="007E3B21" w:rsidRPr="007E3B21">
        <w:rPr>
          <w:b/>
          <w:sz w:val="28"/>
          <w:szCs w:val="28"/>
        </w:rPr>
        <w:t>(II) Схема развития объектов и сетей инженерно-технического обеспечения</w:t>
      </w:r>
      <w:r w:rsidR="007E3B21">
        <w:rPr>
          <w:b/>
          <w:sz w:val="28"/>
          <w:szCs w:val="28"/>
        </w:rPr>
        <w:t xml:space="preserve"> (система связи) </w:t>
      </w:r>
      <w:r w:rsidR="007E3B21" w:rsidRPr="00AC6BB6">
        <w:rPr>
          <w:color w:val="000000" w:themeColor="text1"/>
          <w:sz w:val="28"/>
          <w:szCs w:val="28"/>
        </w:rPr>
        <w:t xml:space="preserve">в границах земельного участка с кадастровым номером </w:t>
      </w:r>
      <w:r w:rsidR="007E3B21" w:rsidRPr="000B6713">
        <w:rPr>
          <w:sz w:val="28"/>
          <w:szCs w:val="28"/>
        </w:rPr>
        <w:t xml:space="preserve">57:23:0010303:92 </w:t>
      </w:r>
      <w:r w:rsidR="007E3B21" w:rsidRPr="00AC6BB6">
        <w:rPr>
          <w:color w:val="000000" w:themeColor="text1"/>
          <w:sz w:val="28"/>
          <w:szCs w:val="28"/>
        </w:rPr>
        <w:t>установлена функциональная зона промышленных и коммунально-складских предприятий.</w:t>
      </w:r>
    </w:p>
    <w:p w14:paraId="49E6F669" w14:textId="3C87F8A1" w:rsidR="00BA1457" w:rsidRDefault="00BA1457" w:rsidP="00BA1457">
      <w:pPr>
        <w:spacing w:line="360" w:lineRule="auto"/>
        <w:jc w:val="both"/>
        <w:rPr>
          <w:b/>
          <w:noProof/>
          <w:sz w:val="28"/>
          <w:szCs w:val="28"/>
          <w:lang w:eastAsia="ru-RU"/>
        </w:rPr>
      </w:pPr>
    </w:p>
    <w:p w14:paraId="381F4F36" w14:textId="6708E290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008E941" wp14:editId="12DD782E">
            <wp:extent cx="6153150" cy="847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9B55" w14:textId="77777777" w:rsidR="0034716B" w:rsidRDefault="0034716B" w:rsidP="00BA1457">
      <w:pPr>
        <w:spacing w:line="360" w:lineRule="auto"/>
        <w:jc w:val="both"/>
        <w:rPr>
          <w:b/>
          <w:sz w:val="28"/>
          <w:szCs w:val="28"/>
        </w:rPr>
      </w:pPr>
    </w:p>
    <w:p w14:paraId="2BCF9508" w14:textId="13FC0CA3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DB94425" wp14:editId="3101252D">
            <wp:extent cx="6153150" cy="8477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3F23" w14:textId="50670EA9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1CAA4748" w14:textId="4B7D5F7C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23C4F915" w14:textId="29561084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496BD53" wp14:editId="3C191561">
            <wp:extent cx="6153150" cy="84772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FC49C" w14:textId="24B66080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03A0E173" w14:textId="4DF5AF2D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654E263D" w14:textId="021DEAA6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50BF98C7" w14:textId="6154E628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110E718A" w14:textId="4F0506F3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3FD5648" wp14:editId="76827DD6">
            <wp:extent cx="6153150" cy="84772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69AE796" wp14:editId="2C116ACE">
            <wp:extent cx="6153150" cy="84772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7CC5B37" wp14:editId="26578AF9">
            <wp:extent cx="6153150" cy="84772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0518044" wp14:editId="2247822E">
            <wp:extent cx="6153150" cy="84772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BC52F9C" wp14:editId="105CB128">
            <wp:extent cx="6153150" cy="84772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3B22C" w14:textId="2B2721D2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174934FB" w14:textId="6E8243CB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166FAEF2" w14:textId="5597387A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255E93DD" w14:textId="385B3C35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1F219C91" w14:textId="56BB0AE7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5DB7A71" wp14:editId="56CB77AD">
            <wp:extent cx="6153150" cy="86963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18BD" w14:textId="496ACDDF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2168BB3B" w14:textId="49E38A65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394114DE" w14:textId="42332A7B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9F5F9C5" wp14:editId="181CCFC8">
            <wp:extent cx="6153150" cy="86963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DFB0265" wp14:editId="0D76CBEB">
            <wp:extent cx="6153150" cy="86963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D410AA1" wp14:editId="6FAC6840">
            <wp:extent cx="6153150" cy="86963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0B48846" wp14:editId="1458D2D8">
            <wp:extent cx="6153150" cy="86963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C200173" wp14:editId="180F415F">
            <wp:extent cx="6153150" cy="86963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3721D7C" wp14:editId="55039C51">
            <wp:extent cx="6153150" cy="86963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B135F0F" wp14:editId="27B78138">
            <wp:extent cx="6153150" cy="86963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351224A" wp14:editId="7CECAD92">
            <wp:extent cx="6153150" cy="86963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BCC1C03" wp14:editId="103C48C9">
            <wp:extent cx="6153150" cy="86963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6DB0B9F" wp14:editId="398DB644">
            <wp:extent cx="6153150" cy="86963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F7C927E" wp14:editId="6ECA353C">
            <wp:extent cx="6153150" cy="86963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A13095" wp14:editId="13D73D60">
            <wp:extent cx="6153150" cy="86963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BE1F67" wp14:editId="71520C89">
            <wp:extent cx="6153150" cy="86963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6BA629A" wp14:editId="7500859E">
            <wp:extent cx="6153150" cy="86963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35B7BA4" wp14:editId="581B4753">
            <wp:extent cx="6153150" cy="86963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FD28E4D" wp14:editId="1E2F6272">
            <wp:extent cx="6153150" cy="86963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50168C8" wp14:editId="5573AEBF">
            <wp:extent cx="6153150" cy="86963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5280021" wp14:editId="13E986C7">
            <wp:extent cx="6153150" cy="869632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413185" wp14:editId="72505FA4">
            <wp:extent cx="6153150" cy="86963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E8C70D5" wp14:editId="6E6E96BA">
            <wp:extent cx="6153150" cy="86963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21426F9" wp14:editId="5F0256FB">
            <wp:extent cx="6153150" cy="869632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76F2F5D" wp14:editId="159F4F29">
            <wp:extent cx="6153150" cy="869632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5803141" wp14:editId="5B92D741">
            <wp:extent cx="6153150" cy="869632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84BAC30" wp14:editId="4DC5E4C9">
            <wp:extent cx="6153150" cy="869632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8661EB" wp14:editId="11318AA7">
            <wp:extent cx="6153150" cy="869632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AEB231" wp14:editId="3EBF0BC4">
            <wp:extent cx="6153150" cy="86963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91C3" w14:textId="34F0AA1A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0FBA6D22" w14:textId="7DF961FA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6330AF9A" w14:textId="60126F33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838CE6B" wp14:editId="1762149B">
            <wp:extent cx="6153150" cy="89725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CAE0C26" wp14:editId="0DF994C3">
            <wp:extent cx="6153150" cy="88011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E00AB32" wp14:editId="2ACF605D">
            <wp:extent cx="6153150" cy="86963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CCE9DF4" wp14:editId="7A59557D">
            <wp:extent cx="6153150" cy="43719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6320E3A" wp14:editId="03A15A50">
            <wp:extent cx="6153150" cy="42672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9EC09" w14:textId="3920F3C1" w:rsid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p w14:paraId="4F0CA510" w14:textId="77777777" w:rsidR="00BA1457" w:rsidRPr="00BA1457" w:rsidRDefault="00BA1457" w:rsidP="00BA1457">
      <w:pPr>
        <w:spacing w:line="360" w:lineRule="auto"/>
        <w:jc w:val="both"/>
        <w:rPr>
          <w:b/>
          <w:sz w:val="28"/>
          <w:szCs w:val="28"/>
        </w:rPr>
      </w:pPr>
    </w:p>
    <w:sectPr w:rsidR="00BA1457" w:rsidRPr="00BA1457" w:rsidSect="00B13CFD">
      <w:pgSz w:w="11906" w:h="16838"/>
      <w:pgMar w:top="567" w:right="1077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0C7CB4" w14:textId="77777777" w:rsidR="00E22698" w:rsidRDefault="00E22698" w:rsidP="00B5102B">
      <w:r>
        <w:separator/>
      </w:r>
    </w:p>
  </w:endnote>
  <w:endnote w:type="continuationSeparator" w:id="0">
    <w:p w14:paraId="63C865A3" w14:textId="77777777" w:rsidR="00E22698" w:rsidRDefault="00E22698" w:rsidP="00B51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924F4" w14:textId="77777777" w:rsidR="00E22698" w:rsidRDefault="00E22698" w:rsidP="00B5102B">
      <w:r>
        <w:separator/>
      </w:r>
    </w:p>
  </w:footnote>
  <w:footnote w:type="continuationSeparator" w:id="0">
    <w:p w14:paraId="30C812E3" w14:textId="77777777" w:rsidR="00E22698" w:rsidRDefault="00E22698" w:rsidP="00B51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63082"/>
    <w:multiLevelType w:val="hybridMultilevel"/>
    <w:tmpl w:val="61C4F2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330C3"/>
    <w:multiLevelType w:val="hybridMultilevel"/>
    <w:tmpl w:val="8050E2F6"/>
    <w:lvl w:ilvl="0" w:tplc="1C02036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" w15:restartNumberingAfterBreak="0">
    <w:nsid w:val="2EED6F35"/>
    <w:multiLevelType w:val="hybridMultilevel"/>
    <w:tmpl w:val="40F0ABE8"/>
    <w:lvl w:ilvl="0" w:tplc="02CA76B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 w15:restartNumberingAfterBreak="0">
    <w:nsid w:val="3ED06886"/>
    <w:multiLevelType w:val="hybridMultilevel"/>
    <w:tmpl w:val="73D65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EC39E9"/>
    <w:multiLevelType w:val="hybridMultilevel"/>
    <w:tmpl w:val="E0384244"/>
    <w:lvl w:ilvl="0" w:tplc="51A2259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5AD277BE"/>
    <w:multiLevelType w:val="hybridMultilevel"/>
    <w:tmpl w:val="F84AC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554928"/>
    <w:multiLevelType w:val="hybridMultilevel"/>
    <w:tmpl w:val="9C2842F4"/>
    <w:lvl w:ilvl="0" w:tplc="01AA59AC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70317C"/>
    <w:multiLevelType w:val="hybridMultilevel"/>
    <w:tmpl w:val="3D0EB2D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E48"/>
    <w:rsid w:val="00000788"/>
    <w:rsid w:val="0005080E"/>
    <w:rsid w:val="000628CF"/>
    <w:rsid w:val="000706B8"/>
    <w:rsid w:val="00073C8B"/>
    <w:rsid w:val="00077B0F"/>
    <w:rsid w:val="000808B1"/>
    <w:rsid w:val="000863F1"/>
    <w:rsid w:val="000B210E"/>
    <w:rsid w:val="000B292E"/>
    <w:rsid w:val="000B6713"/>
    <w:rsid w:val="000C6812"/>
    <w:rsid w:val="000E61A0"/>
    <w:rsid w:val="000E749B"/>
    <w:rsid w:val="000F22B1"/>
    <w:rsid w:val="000F2BD7"/>
    <w:rsid w:val="000F751C"/>
    <w:rsid w:val="00107A2E"/>
    <w:rsid w:val="00113E6A"/>
    <w:rsid w:val="00115674"/>
    <w:rsid w:val="001179E6"/>
    <w:rsid w:val="0012170A"/>
    <w:rsid w:val="00122D2F"/>
    <w:rsid w:val="00126D31"/>
    <w:rsid w:val="00140D27"/>
    <w:rsid w:val="00151DC3"/>
    <w:rsid w:val="00153C70"/>
    <w:rsid w:val="00154A99"/>
    <w:rsid w:val="00162087"/>
    <w:rsid w:val="00170041"/>
    <w:rsid w:val="0017255C"/>
    <w:rsid w:val="00180B8B"/>
    <w:rsid w:val="00183C27"/>
    <w:rsid w:val="001945A8"/>
    <w:rsid w:val="00195F6F"/>
    <w:rsid w:val="001A1278"/>
    <w:rsid w:val="001A2E48"/>
    <w:rsid w:val="001B29BA"/>
    <w:rsid w:val="001B53E6"/>
    <w:rsid w:val="001C1B92"/>
    <w:rsid w:val="001C1F4D"/>
    <w:rsid w:val="001D0395"/>
    <w:rsid w:val="001E2FA3"/>
    <w:rsid w:val="001F1213"/>
    <w:rsid w:val="001F292E"/>
    <w:rsid w:val="001F3614"/>
    <w:rsid w:val="001F55D4"/>
    <w:rsid w:val="002007ED"/>
    <w:rsid w:val="00202E7D"/>
    <w:rsid w:val="002251C3"/>
    <w:rsid w:val="00236A21"/>
    <w:rsid w:val="00243ABB"/>
    <w:rsid w:val="00250462"/>
    <w:rsid w:val="00251E19"/>
    <w:rsid w:val="002639F5"/>
    <w:rsid w:val="002641D7"/>
    <w:rsid w:val="0027495B"/>
    <w:rsid w:val="00282AAE"/>
    <w:rsid w:val="002869C3"/>
    <w:rsid w:val="00294DF1"/>
    <w:rsid w:val="002A4F82"/>
    <w:rsid w:val="002C6163"/>
    <w:rsid w:val="002D13AA"/>
    <w:rsid w:val="002D3DA1"/>
    <w:rsid w:val="002E2E79"/>
    <w:rsid w:val="002E55B9"/>
    <w:rsid w:val="002E7740"/>
    <w:rsid w:val="002E7D7E"/>
    <w:rsid w:val="002F035C"/>
    <w:rsid w:val="002F627C"/>
    <w:rsid w:val="00304B11"/>
    <w:rsid w:val="00306C2F"/>
    <w:rsid w:val="0031580A"/>
    <w:rsid w:val="00315D8D"/>
    <w:rsid w:val="00316BF8"/>
    <w:rsid w:val="003356F0"/>
    <w:rsid w:val="00345512"/>
    <w:rsid w:val="00345F6B"/>
    <w:rsid w:val="0034716B"/>
    <w:rsid w:val="00352B0A"/>
    <w:rsid w:val="00362624"/>
    <w:rsid w:val="00362FD0"/>
    <w:rsid w:val="00365C0C"/>
    <w:rsid w:val="00367677"/>
    <w:rsid w:val="0037324F"/>
    <w:rsid w:val="00375B44"/>
    <w:rsid w:val="00383393"/>
    <w:rsid w:val="00383758"/>
    <w:rsid w:val="00384B1E"/>
    <w:rsid w:val="003A33E9"/>
    <w:rsid w:val="003A4464"/>
    <w:rsid w:val="003B17A7"/>
    <w:rsid w:val="003C050A"/>
    <w:rsid w:val="003C18DA"/>
    <w:rsid w:val="003E2722"/>
    <w:rsid w:val="003E4D74"/>
    <w:rsid w:val="003F7CD3"/>
    <w:rsid w:val="00401799"/>
    <w:rsid w:val="00410184"/>
    <w:rsid w:val="00412331"/>
    <w:rsid w:val="00416848"/>
    <w:rsid w:val="0042241A"/>
    <w:rsid w:val="00424AF6"/>
    <w:rsid w:val="00425AEE"/>
    <w:rsid w:val="00425DBE"/>
    <w:rsid w:val="00426BA5"/>
    <w:rsid w:val="00432145"/>
    <w:rsid w:val="0043594A"/>
    <w:rsid w:val="004361D6"/>
    <w:rsid w:val="00453CB0"/>
    <w:rsid w:val="00453D10"/>
    <w:rsid w:val="00453FF5"/>
    <w:rsid w:val="00462683"/>
    <w:rsid w:val="00476A6C"/>
    <w:rsid w:val="00486AB7"/>
    <w:rsid w:val="00490376"/>
    <w:rsid w:val="00493377"/>
    <w:rsid w:val="004B3D8D"/>
    <w:rsid w:val="004B407D"/>
    <w:rsid w:val="004C1A54"/>
    <w:rsid w:val="004C1EB9"/>
    <w:rsid w:val="004C61A4"/>
    <w:rsid w:val="004E24D5"/>
    <w:rsid w:val="004E631F"/>
    <w:rsid w:val="00504867"/>
    <w:rsid w:val="00505D37"/>
    <w:rsid w:val="00506AD6"/>
    <w:rsid w:val="00510D6C"/>
    <w:rsid w:val="00534729"/>
    <w:rsid w:val="005416FF"/>
    <w:rsid w:val="00554ACE"/>
    <w:rsid w:val="0055703E"/>
    <w:rsid w:val="00594CAB"/>
    <w:rsid w:val="0059789A"/>
    <w:rsid w:val="005C5C39"/>
    <w:rsid w:val="005C5FCB"/>
    <w:rsid w:val="005C76B7"/>
    <w:rsid w:val="005D5A32"/>
    <w:rsid w:val="005E5971"/>
    <w:rsid w:val="005F4BDE"/>
    <w:rsid w:val="0061683B"/>
    <w:rsid w:val="00621423"/>
    <w:rsid w:val="00625B14"/>
    <w:rsid w:val="0063329F"/>
    <w:rsid w:val="00634024"/>
    <w:rsid w:val="006361E3"/>
    <w:rsid w:val="00641281"/>
    <w:rsid w:val="00643197"/>
    <w:rsid w:val="00645053"/>
    <w:rsid w:val="00646F66"/>
    <w:rsid w:val="00647DD3"/>
    <w:rsid w:val="0066623E"/>
    <w:rsid w:val="00681CD3"/>
    <w:rsid w:val="00690FEB"/>
    <w:rsid w:val="00695B51"/>
    <w:rsid w:val="006A2E10"/>
    <w:rsid w:val="006A3075"/>
    <w:rsid w:val="006C0F79"/>
    <w:rsid w:val="006D402C"/>
    <w:rsid w:val="006E185E"/>
    <w:rsid w:val="006E5114"/>
    <w:rsid w:val="006F354A"/>
    <w:rsid w:val="0070252E"/>
    <w:rsid w:val="00702EC6"/>
    <w:rsid w:val="00704286"/>
    <w:rsid w:val="0071264C"/>
    <w:rsid w:val="00733C50"/>
    <w:rsid w:val="007344E0"/>
    <w:rsid w:val="00742232"/>
    <w:rsid w:val="00742D35"/>
    <w:rsid w:val="007549EF"/>
    <w:rsid w:val="00754A05"/>
    <w:rsid w:val="0076443A"/>
    <w:rsid w:val="00764501"/>
    <w:rsid w:val="00774B98"/>
    <w:rsid w:val="007809C4"/>
    <w:rsid w:val="007B3543"/>
    <w:rsid w:val="007C3CA6"/>
    <w:rsid w:val="007C65F1"/>
    <w:rsid w:val="007D1684"/>
    <w:rsid w:val="007E3B21"/>
    <w:rsid w:val="007E6950"/>
    <w:rsid w:val="007F178D"/>
    <w:rsid w:val="007F4C74"/>
    <w:rsid w:val="008003DE"/>
    <w:rsid w:val="00804DE8"/>
    <w:rsid w:val="0082279A"/>
    <w:rsid w:val="00824CE6"/>
    <w:rsid w:val="00825D7C"/>
    <w:rsid w:val="00827E3C"/>
    <w:rsid w:val="0083124E"/>
    <w:rsid w:val="00844B23"/>
    <w:rsid w:val="008470F0"/>
    <w:rsid w:val="00847FB6"/>
    <w:rsid w:val="00860E18"/>
    <w:rsid w:val="00871F0B"/>
    <w:rsid w:val="008846DF"/>
    <w:rsid w:val="008A4E6B"/>
    <w:rsid w:val="008C1EE9"/>
    <w:rsid w:val="008C44E8"/>
    <w:rsid w:val="008D134F"/>
    <w:rsid w:val="008E1EEB"/>
    <w:rsid w:val="008F1DD3"/>
    <w:rsid w:val="008F3523"/>
    <w:rsid w:val="008F637A"/>
    <w:rsid w:val="009447C6"/>
    <w:rsid w:val="00953D79"/>
    <w:rsid w:val="00963B00"/>
    <w:rsid w:val="009743EF"/>
    <w:rsid w:val="00974B9A"/>
    <w:rsid w:val="009763B1"/>
    <w:rsid w:val="00992E6E"/>
    <w:rsid w:val="009A457D"/>
    <w:rsid w:val="009C093B"/>
    <w:rsid w:val="009D03D9"/>
    <w:rsid w:val="009E1BB6"/>
    <w:rsid w:val="009F4CC3"/>
    <w:rsid w:val="00A0485F"/>
    <w:rsid w:val="00A16185"/>
    <w:rsid w:val="00A40ADC"/>
    <w:rsid w:val="00A44FE3"/>
    <w:rsid w:val="00A55F9D"/>
    <w:rsid w:val="00A61509"/>
    <w:rsid w:val="00A616D2"/>
    <w:rsid w:val="00A63DE6"/>
    <w:rsid w:val="00A64882"/>
    <w:rsid w:val="00A6526C"/>
    <w:rsid w:val="00A76C58"/>
    <w:rsid w:val="00A823BC"/>
    <w:rsid w:val="00A828A4"/>
    <w:rsid w:val="00A83FC3"/>
    <w:rsid w:val="00A9286D"/>
    <w:rsid w:val="00A95253"/>
    <w:rsid w:val="00A95A8D"/>
    <w:rsid w:val="00AA6110"/>
    <w:rsid w:val="00AB794A"/>
    <w:rsid w:val="00AC6BB6"/>
    <w:rsid w:val="00AC6FC3"/>
    <w:rsid w:val="00AC7D20"/>
    <w:rsid w:val="00AD6237"/>
    <w:rsid w:val="00AD7CAB"/>
    <w:rsid w:val="00AE327A"/>
    <w:rsid w:val="00AF31B4"/>
    <w:rsid w:val="00AF4605"/>
    <w:rsid w:val="00AF6AC5"/>
    <w:rsid w:val="00B1332F"/>
    <w:rsid w:val="00B13CFD"/>
    <w:rsid w:val="00B3609E"/>
    <w:rsid w:val="00B40213"/>
    <w:rsid w:val="00B4094D"/>
    <w:rsid w:val="00B5083E"/>
    <w:rsid w:val="00B5102B"/>
    <w:rsid w:val="00B654A0"/>
    <w:rsid w:val="00B86A90"/>
    <w:rsid w:val="00B94E2B"/>
    <w:rsid w:val="00B966BD"/>
    <w:rsid w:val="00B96C4F"/>
    <w:rsid w:val="00BA1457"/>
    <w:rsid w:val="00BA4643"/>
    <w:rsid w:val="00BC2868"/>
    <w:rsid w:val="00BC5A20"/>
    <w:rsid w:val="00BF7E8C"/>
    <w:rsid w:val="00C0409B"/>
    <w:rsid w:val="00C04BE1"/>
    <w:rsid w:val="00C059E0"/>
    <w:rsid w:val="00C113B2"/>
    <w:rsid w:val="00C21735"/>
    <w:rsid w:val="00C21F4B"/>
    <w:rsid w:val="00C2653D"/>
    <w:rsid w:val="00C427E5"/>
    <w:rsid w:val="00C451C3"/>
    <w:rsid w:val="00C6212E"/>
    <w:rsid w:val="00C653BF"/>
    <w:rsid w:val="00C713AE"/>
    <w:rsid w:val="00CA46F1"/>
    <w:rsid w:val="00CA7A09"/>
    <w:rsid w:val="00CB0E98"/>
    <w:rsid w:val="00CB7A65"/>
    <w:rsid w:val="00CC2A98"/>
    <w:rsid w:val="00CC69BE"/>
    <w:rsid w:val="00CD4B33"/>
    <w:rsid w:val="00CF1B2E"/>
    <w:rsid w:val="00CF3A46"/>
    <w:rsid w:val="00CF4D10"/>
    <w:rsid w:val="00CF6D97"/>
    <w:rsid w:val="00D02CCD"/>
    <w:rsid w:val="00D051F6"/>
    <w:rsid w:val="00D07FFC"/>
    <w:rsid w:val="00D10175"/>
    <w:rsid w:val="00D127D7"/>
    <w:rsid w:val="00D20685"/>
    <w:rsid w:val="00D2329F"/>
    <w:rsid w:val="00D33E8D"/>
    <w:rsid w:val="00D35D5B"/>
    <w:rsid w:val="00D42058"/>
    <w:rsid w:val="00D47D3D"/>
    <w:rsid w:val="00D55BB9"/>
    <w:rsid w:val="00D55F53"/>
    <w:rsid w:val="00D73B3C"/>
    <w:rsid w:val="00D93A0A"/>
    <w:rsid w:val="00D95E38"/>
    <w:rsid w:val="00DA5A74"/>
    <w:rsid w:val="00DA6A1A"/>
    <w:rsid w:val="00DB1AFD"/>
    <w:rsid w:val="00DB42C4"/>
    <w:rsid w:val="00DE1A0B"/>
    <w:rsid w:val="00DF4AAC"/>
    <w:rsid w:val="00E22698"/>
    <w:rsid w:val="00E400C4"/>
    <w:rsid w:val="00E41974"/>
    <w:rsid w:val="00E43879"/>
    <w:rsid w:val="00E476B7"/>
    <w:rsid w:val="00E528BB"/>
    <w:rsid w:val="00E540B9"/>
    <w:rsid w:val="00E652FF"/>
    <w:rsid w:val="00E82EB1"/>
    <w:rsid w:val="00E841CE"/>
    <w:rsid w:val="00E939B3"/>
    <w:rsid w:val="00EC0C43"/>
    <w:rsid w:val="00EC2A7D"/>
    <w:rsid w:val="00EC3FE4"/>
    <w:rsid w:val="00ED06CA"/>
    <w:rsid w:val="00ED0D5A"/>
    <w:rsid w:val="00F0412E"/>
    <w:rsid w:val="00F14EF9"/>
    <w:rsid w:val="00F16D39"/>
    <w:rsid w:val="00F23950"/>
    <w:rsid w:val="00F2524B"/>
    <w:rsid w:val="00F36B01"/>
    <w:rsid w:val="00F42373"/>
    <w:rsid w:val="00F55244"/>
    <w:rsid w:val="00F81487"/>
    <w:rsid w:val="00F81C32"/>
    <w:rsid w:val="00F81DDB"/>
    <w:rsid w:val="00F939EE"/>
    <w:rsid w:val="00FC1F8F"/>
    <w:rsid w:val="00FC2AE3"/>
    <w:rsid w:val="00FD0D24"/>
    <w:rsid w:val="00FD10CB"/>
    <w:rsid w:val="00FE0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8454F"/>
  <w15:docId w15:val="{993FCEFD-F3D9-4328-B6F0-FB0D3E474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2C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F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1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customStyle="1" w:styleId="22">
    <w:name w:val="Основной текст (2)_"/>
    <w:link w:val="23"/>
    <w:rsid w:val="00F81DDB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81DDB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a4">
    <w:name w:val="List Paragraph"/>
    <w:basedOn w:val="a"/>
    <w:qFormat/>
    <w:rsid w:val="00C451C3"/>
    <w:pPr>
      <w:ind w:left="720"/>
      <w:contextualSpacing/>
    </w:pPr>
  </w:style>
  <w:style w:type="paragraph" w:styleId="a5">
    <w:name w:val="Body Text Indent"/>
    <w:basedOn w:val="a"/>
    <w:link w:val="a6"/>
    <w:rsid w:val="00183C27"/>
    <w:pPr>
      <w:widowControl/>
      <w:suppressAutoHyphens w:val="0"/>
      <w:spacing w:after="120"/>
      <w:ind w:left="283"/>
    </w:pPr>
    <w:rPr>
      <w:rFonts w:eastAsia="Times New Roman"/>
      <w:kern w:val="0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83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24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41A"/>
    <w:rPr>
      <w:rFonts w:ascii="Tahoma" w:eastAsia="Lucida Sans Unicode" w:hAnsi="Tahoma" w:cs="Tahoma"/>
      <w:kern w:val="1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AA611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A6110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b">
    <w:name w:val="Table Grid"/>
    <w:basedOn w:val="a1"/>
    <w:rsid w:val="006E1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">
    <w:name w:val="Style14"/>
    <w:basedOn w:val="a"/>
    <w:rsid w:val="00754A05"/>
    <w:pPr>
      <w:suppressAutoHyphens w:val="0"/>
      <w:autoSpaceDE w:val="0"/>
      <w:autoSpaceDN w:val="0"/>
      <w:adjustRightInd w:val="0"/>
      <w:spacing w:line="487" w:lineRule="exact"/>
      <w:ind w:firstLine="720"/>
    </w:pPr>
    <w:rPr>
      <w:rFonts w:eastAsia="Times New Roman"/>
      <w:kern w:val="0"/>
      <w:lang w:eastAsia="ru-RU"/>
    </w:rPr>
  </w:style>
  <w:style w:type="character" w:customStyle="1" w:styleId="FontStyle25">
    <w:name w:val="Font Style25"/>
    <w:rsid w:val="00754A05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E82E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6">
    <w:name w:val="Style6"/>
    <w:basedOn w:val="a"/>
    <w:rsid w:val="00A76C58"/>
    <w:pPr>
      <w:suppressAutoHyphens w:val="0"/>
      <w:autoSpaceDE w:val="0"/>
      <w:autoSpaceDN w:val="0"/>
      <w:adjustRightInd w:val="0"/>
      <w:spacing w:line="480" w:lineRule="exact"/>
      <w:ind w:firstLine="706"/>
      <w:jc w:val="both"/>
    </w:pPr>
    <w:rPr>
      <w:rFonts w:eastAsia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03E"/>
    <w:rPr>
      <w:rFonts w:asciiTheme="majorHAnsi" w:eastAsiaTheme="majorEastAsia" w:hAnsiTheme="majorHAnsi" w:cstheme="majorBidi"/>
      <w:b/>
      <w:bCs/>
      <w:color w:val="5B9BD5" w:themeColor="accent1"/>
      <w:kern w:val="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83FC3"/>
    <w:rPr>
      <w:rFonts w:asciiTheme="majorHAnsi" w:eastAsiaTheme="majorEastAsia" w:hAnsiTheme="majorHAnsi" w:cstheme="majorBidi"/>
      <w:b/>
      <w:bCs/>
      <w:color w:val="5B9BD5" w:themeColor="accent1"/>
      <w:kern w:val="1"/>
      <w:sz w:val="26"/>
      <w:szCs w:val="26"/>
    </w:rPr>
  </w:style>
  <w:style w:type="table" w:customStyle="1" w:styleId="4">
    <w:name w:val="Сетка таблицы4"/>
    <w:basedOn w:val="a1"/>
    <w:next w:val="ab"/>
    <w:uiPriority w:val="59"/>
    <w:rsid w:val="007809C4"/>
    <w:pPr>
      <w:spacing w:after="0" w:line="240" w:lineRule="auto"/>
    </w:pPr>
    <w:rPr>
      <w:rFonts w:ascii="Arial Narrow" w:eastAsia="Calibri" w:hAnsi="Arial Narrow" w:cs="Arial CYR"/>
      <w:color w:val="000000"/>
      <w:sz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unhideWhenUsed/>
    <w:rsid w:val="00B5102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5102B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B5102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5102B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24">
    <w:name w:val="Body Text 2"/>
    <w:basedOn w:val="a"/>
    <w:link w:val="25"/>
    <w:uiPriority w:val="99"/>
    <w:semiHidden/>
    <w:unhideWhenUsed/>
    <w:rsid w:val="00FC2AE3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FC2AE3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f0">
    <w:name w:val="Normal (Web)"/>
    <w:basedOn w:val="a"/>
    <w:uiPriority w:val="99"/>
    <w:semiHidden/>
    <w:unhideWhenUsed/>
    <w:rsid w:val="00FC2AE3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styleId="af1">
    <w:name w:val="Strong"/>
    <w:basedOn w:val="a0"/>
    <w:uiPriority w:val="22"/>
    <w:qFormat/>
    <w:rsid w:val="00FC2AE3"/>
    <w:rPr>
      <w:b/>
      <w:bCs/>
    </w:rPr>
  </w:style>
  <w:style w:type="paragraph" w:customStyle="1" w:styleId="S2">
    <w:name w:val="S_Заголовок 2"/>
    <w:basedOn w:val="2"/>
    <w:rsid w:val="00FC2AE3"/>
    <w:pPr>
      <w:keepNext w:val="0"/>
      <w:keepLines w:val="0"/>
      <w:widowControl/>
      <w:tabs>
        <w:tab w:val="num" w:pos="1440"/>
      </w:tabs>
      <w:suppressAutoHyphens w:val="0"/>
      <w:spacing w:before="0" w:line="360" w:lineRule="auto"/>
      <w:ind w:left="1440" w:hanging="360"/>
      <w:jc w:val="both"/>
    </w:pPr>
    <w:rPr>
      <w:rFonts w:ascii="Times New Roman" w:eastAsia="Times New Roman" w:hAnsi="Times New Roman" w:cs="Times New Roman"/>
      <w:bCs w:val="0"/>
      <w:color w:val="auto"/>
      <w:kern w:val="0"/>
      <w:sz w:val="24"/>
      <w:szCs w:val="24"/>
      <w:lang w:eastAsia="ru-RU"/>
    </w:rPr>
  </w:style>
  <w:style w:type="paragraph" w:customStyle="1" w:styleId="14">
    <w:name w:val="Обычный1"/>
    <w:rsid w:val="00384B1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1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hyperlink" Target="http://www.consultant.ru/document/cons_doc_LAW_304448/2ce3b4c2e314b31833138ad26a48ec33f57545af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04448/2ce3b4c2e314b31833138ad26a48ec33f57545af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A94393-6E44-4531-9776-0368C288D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54</Pages>
  <Words>3800</Words>
  <Characters>21660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Plotter</dc:creator>
  <cp:lastModifiedBy>nadirplussss@outlook.com</cp:lastModifiedBy>
  <cp:revision>33</cp:revision>
  <cp:lastPrinted>2020-06-29T06:48:00Z</cp:lastPrinted>
  <dcterms:created xsi:type="dcterms:W3CDTF">2020-05-29T09:12:00Z</dcterms:created>
  <dcterms:modified xsi:type="dcterms:W3CDTF">2020-06-29T06:58:00Z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6278788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