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Pr="00615409">
        <w:rPr>
          <w:rFonts w:ascii="Times New Roman" w:hAnsi="Times New Roman" w:cs="Times New Roman"/>
          <w:sz w:val="28"/>
          <w:szCs w:val="28"/>
        </w:rPr>
        <w:t xml:space="preserve">  201</w:t>
      </w:r>
      <w:r w:rsidR="00195B80">
        <w:rPr>
          <w:rFonts w:ascii="Times New Roman" w:hAnsi="Times New Roman" w:cs="Times New Roman"/>
          <w:sz w:val="28"/>
          <w:szCs w:val="28"/>
        </w:rPr>
        <w:t>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940CA4">
        <w:rPr>
          <w:rFonts w:ascii="Times New Roman" w:hAnsi="Times New Roman" w:cs="Times New Roman"/>
          <w:sz w:val="28"/>
          <w:szCs w:val="28"/>
        </w:rPr>
        <w:t xml:space="preserve">                           № 52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Орловской </w:t>
      </w:r>
      <w:r w:rsidR="00940CA4">
        <w:rPr>
          <w:rFonts w:ascii="Times New Roman" w:hAnsi="Times New Roman" w:cs="Times New Roman"/>
          <w:sz w:val="28"/>
          <w:szCs w:val="28"/>
        </w:rPr>
        <w:t>области от 28 мая 2016 года № 26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предоставления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</w:t>
      </w:r>
      <w:r w:rsidR="00756F75" w:rsidRPr="00C15830">
        <w:rPr>
          <w:rFonts w:ascii="Times New Roman" w:hAnsi="Times New Roman" w:cs="Times New Roman"/>
          <w:sz w:val="28"/>
          <w:szCs w:val="28"/>
        </w:rPr>
        <w:t>у</w:t>
      </w:r>
      <w:r w:rsidR="00756F75" w:rsidRPr="00C15830">
        <w:rPr>
          <w:rFonts w:ascii="Times New Roman" w:hAnsi="Times New Roman" w:cs="Times New Roman"/>
          <w:sz w:val="28"/>
          <w:szCs w:val="28"/>
        </w:rPr>
        <w:t>ментов о согласовании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</w:t>
      </w:r>
      <w:proofErr w:type="gramStart"/>
      <w:r w:rsidR="00756F75" w:rsidRPr="00C15830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п</w:t>
      </w:r>
      <w:r w:rsidR="00756F75" w:rsidRPr="00C15830">
        <w:rPr>
          <w:rFonts w:ascii="Times New Roman" w:hAnsi="Times New Roman" w:cs="Times New Roman"/>
          <w:sz w:val="28"/>
          <w:szCs w:val="28"/>
        </w:rPr>
        <w:t>о</w:t>
      </w:r>
      <w:r w:rsidR="00756F75">
        <w:rPr>
          <w:rFonts w:ascii="Times New Roman" w:hAnsi="Times New Roman" w:cs="Times New Roman"/>
          <w:sz w:val="28"/>
          <w:szCs w:val="28"/>
        </w:rPr>
        <w:t xml:space="preserve">мещения» администрация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</w:t>
      </w:r>
      <w:r w:rsidR="00940CA4">
        <w:rPr>
          <w:rFonts w:ascii="Times New Roman" w:hAnsi="Times New Roman" w:cs="Times New Roman"/>
          <w:sz w:val="28"/>
          <w:szCs w:val="28"/>
        </w:rPr>
        <w:t>ь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>тве</w:t>
      </w:r>
      <w:r w:rsidR="00756F75">
        <w:rPr>
          <w:rFonts w:ascii="Times New Roman" w:hAnsi="Times New Roman" w:cs="Times New Roman"/>
          <w:sz w:val="28"/>
          <w:szCs w:val="28"/>
        </w:rPr>
        <w:t>р</w:t>
      </w:r>
      <w:r w:rsidR="00756F75">
        <w:rPr>
          <w:rFonts w:ascii="Times New Roman" w:hAnsi="Times New Roman" w:cs="Times New Roman"/>
          <w:sz w:val="28"/>
          <w:szCs w:val="28"/>
        </w:rPr>
        <w:t xml:space="preserve">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</w:t>
      </w:r>
      <w:r w:rsidR="00940CA4">
        <w:rPr>
          <w:rFonts w:ascii="Times New Roman" w:hAnsi="Times New Roman" w:cs="Times New Roman"/>
          <w:sz w:val="28"/>
          <w:szCs w:val="28"/>
        </w:rPr>
        <w:t>А.Ф. Тутов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Колпня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40CA4">
        <w:rPr>
          <w:rFonts w:ascii="Times New Roman" w:hAnsi="Times New Roman" w:cs="Times New Roman"/>
          <w:b/>
          <w:sz w:val="28"/>
          <w:szCs w:val="28"/>
        </w:rPr>
        <w:t>Белокол</w:t>
      </w:r>
      <w:r w:rsidR="00940CA4">
        <w:rPr>
          <w:rFonts w:ascii="Times New Roman" w:hAnsi="Times New Roman" w:cs="Times New Roman"/>
          <w:b/>
          <w:sz w:val="28"/>
          <w:szCs w:val="28"/>
        </w:rPr>
        <w:t>о</w:t>
      </w:r>
      <w:r w:rsidR="00940CA4">
        <w:rPr>
          <w:rFonts w:ascii="Times New Roman" w:hAnsi="Times New Roman" w:cs="Times New Roman"/>
          <w:b/>
          <w:sz w:val="28"/>
          <w:szCs w:val="28"/>
        </w:rPr>
        <w:t>дезь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940CA4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Тутов А.Ф.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Белоколодезь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11D50">
        <w:rPr>
          <w:rFonts w:ascii="Times New Roman" w:hAnsi="Times New Roman" w:cs="Times New Roman"/>
          <w:sz w:val="28"/>
          <w:szCs w:val="28"/>
        </w:rPr>
        <w:t>е</w:t>
      </w:r>
      <w:r w:rsidR="00111D50">
        <w:rPr>
          <w:rFonts w:ascii="Times New Roman" w:hAnsi="Times New Roman" w:cs="Times New Roman"/>
          <w:sz w:val="28"/>
          <w:szCs w:val="28"/>
        </w:rPr>
        <w:t>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940CA4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Я.С.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Белоколодез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постановлению администрации 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Колпня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40CA4">
        <w:rPr>
          <w:rFonts w:ascii="Times New Roman" w:hAnsi="Times New Roman" w:cs="Times New Roman"/>
          <w:b/>
          <w:sz w:val="28"/>
          <w:szCs w:val="28"/>
        </w:rPr>
        <w:t>Белоколодезь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</w:t>
      </w:r>
      <w:r w:rsidR="00111D50" w:rsidRPr="00111D50">
        <w:rPr>
          <w:rFonts w:ascii="Times New Roman" w:hAnsi="Times New Roman" w:cs="Times New Roman"/>
          <w:sz w:val="28"/>
          <w:szCs w:val="28"/>
        </w:rPr>
        <w:t>о</w:t>
      </w:r>
      <w:r w:rsidR="00111D50" w:rsidRPr="00111D50">
        <w:rPr>
          <w:rFonts w:ascii="Times New Roman" w:hAnsi="Times New Roman" w:cs="Times New Roman"/>
          <w:sz w:val="28"/>
          <w:szCs w:val="28"/>
        </w:rPr>
        <w:t>селения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</w:t>
      </w:r>
      <w:r w:rsidR="00615409" w:rsidRPr="00111D50">
        <w:rPr>
          <w:rFonts w:ascii="Times New Roman" w:hAnsi="Times New Roman" w:cs="Times New Roman"/>
          <w:sz w:val="28"/>
          <w:szCs w:val="28"/>
        </w:rPr>
        <w:t>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615409">
        <w:rPr>
          <w:rFonts w:ascii="Times New Roman" w:hAnsi="Times New Roman" w:cs="Times New Roman"/>
          <w:sz w:val="28"/>
          <w:szCs w:val="28"/>
        </w:rPr>
        <w:t>ского сел</w:t>
      </w:r>
      <w:r w:rsidR="00615409">
        <w:rPr>
          <w:rFonts w:ascii="Times New Roman" w:hAnsi="Times New Roman" w:cs="Times New Roman"/>
          <w:sz w:val="28"/>
          <w:szCs w:val="28"/>
        </w:rPr>
        <w:t>ь</w:t>
      </w:r>
      <w:r w:rsidR="0061540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40CA4">
        <w:rPr>
          <w:rFonts w:ascii="Times New Roman" w:hAnsi="Times New Roman" w:cs="Times New Roman"/>
          <w:sz w:val="28"/>
          <w:szCs w:val="28"/>
        </w:rPr>
        <w:t>Белоколодез</w:t>
      </w:r>
      <w:r w:rsidR="00940CA4">
        <w:rPr>
          <w:rFonts w:ascii="Times New Roman" w:hAnsi="Times New Roman" w:cs="Times New Roman"/>
          <w:sz w:val="28"/>
          <w:szCs w:val="28"/>
        </w:rPr>
        <w:t>ь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615409" w:rsidRPr="00111D50">
        <w:rPr>
          <w:rFonts w:ascii="Times New Roman" w:hAnsi="Times New Roman" w:cs="Times New Roman"/>
          <w:sz w:val="28"/>
          <w:szCs w:val="28"/>
        </w:rPr>
        <w:t>е</w:t>
      </w:r>
      <w:r w:rsidR="00615409" w:rsidRPr="00111D50">
        <w:rPr>
          <w:rFonts w:ascii="Times New Roman" w:hAnsi="Times New Roman" w:cs="Times New Roman"/>
          <w:sz w:val="28"/>
          <w:szCs w:val="28"/>
        </w:rPr>
        <w:t>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</w:t>
      </w:r>
      <w:r w:rsidR="00615409" w:rsidRPr="00111D50">
        <w:rPr>
          <w:rFonts w:ascii="Times New Roman" w:hAnsi="Times New Roman" w:cs="Times New Roman"/>
          <w:sz w:val="28"/>
          <w:szCs w:val="28"/>
        </w:rPr>
        <w:t>ь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помещения в эксплуатацию с предъявлением всей исполнительной док</w:t>
      </w:r>
      <w:r w:rsidRPr="008B25F0">
        <w:rPr>
          <w:rFonts w:ascii="Times New Roman" w:hAnsi="Times New Roman" w:cs="Times New Roman"/>
          <w:sz w:val="28"/>
          <w:szCs w:val="28"/>
        </w:rPr>
        <w:t>у</w:t>
      </w:r>
      <w:r w:rsidRPr="008B25F0">
        <w:rPr>
          <w:rFonts w:ascii="Times New Roman" w:hAnsi="Times New Roman" w:cs="Times New Roman"/>
          <w:sz w:val="28"/>
          <w:szCs w:val="28"/>
        </w:rPr>
        <w:t>мента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емку объекта, проверяя соответствие переустройства и (или) перепланировки </w:t>
      </w:r>
      <w:r w:rsidRPr="008B25F0">
        <w:rPr>
          <w:rFonts w:ascii="Times New Roman" w:hAnsi="Times New Roman" w:cs="Times New Roman"/>
          <w:sz w:val="28"/>
          <w:szCs w:val="28"/>
        </w:rPr>
        <w:lastRenderedPageBreak/>
        <w:t>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0CA4">
        <w:rPr>
          <w:rFonts w:ascii="Times New Roman" w:hAnsi="Times New Roman" w:cs="Times New Roman"/>
          <w:sz w:val="28"/>
          <w:szCs w:val="28"/>
        </w:rPr>
        <w:t>Б</w:t>
      </w:r>
      <w:r w:rsidR="00940CA4">
        <w:rPr>
          <w:rFonts w:ascii="Times New Roman" w:hAnsi="Times New Roman" w:cs="Times New Roman"/>
          <w:sz w:val="28"/>
          <w:szCs w:val="28"/>
        </w:rPr>
        <w:t>е</w:t>
      </w:r>
      <w:r w:rsidR="00940CA4">
        <w:rPr>
          <w:rFonts w:ascii="Times New Roman" w:hAnsi="Times New Roman" w:cs="Times New Roman"/>
          <w:sz w:val="28"/>
          <w:szCs w:val="28"/>
        </w:rPr>
        <w:t>локолодезь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</w:t>
      </w:r>
      <w:r w:rsidR="00615409">
        <w:rPr>
          <w:rFonts w:ascii="Times New Roman" w:hAnsi="Times New Roman" w:cs="Times New Roman"/>
          <w:sz w:val="28"/>
          <w:szCs w:val="28"/>
        </w:rPr>
        <w:t>б</w:t>
      </w:r>
      <w:r w:rsidR="00615409">
        <w:rPr>
          <w:rFonts w:ascii="Times New Roman" w:hAnsi="Times New Roman" w:cs="Times New Roman"/>
          <w:sz w:val="28"/>
          <w:szCs w:val="28"/>
        </w:rPr>
        <w:t>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</w:t>
      </w:r>
      <w:r w:rsidR="00615409" w:rsidRPr="00C15830">
        <w:rPr>
          <w:rFonts w:ascii="Times New Roman" w:hAnsi="Times New Roman" w:cs="Times New Roman"/>
          <w:sz w:val="28"/>
          <w:szCs w:val="28"/>
        </w:rPr>
        <w:t>е</w:t>
      </w:r>
      <w:r w:rsidR="00615409" w:rsidRPr="00C15830">
        <w:rPr>
          <w:rFonts w:ascii="Times New Roman" w:hAnsi="Times New Roman" w:cs="Times New Roman"/>
          <w:sz w:val="28"/>
          <w:szCs w:val="28"/>
        </w:rPr>
        <w:t>нии административного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перепланировки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ниями) об отказе в приемке переустроенного и (или) перепланированного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0CA4">
        <w:rPr>
          <w:rFonts w:ascii="Times New Roman" w:hAnsi="Times New Roman" w:cs="Times New Roman"/>
          <w:sz w:val="28"/>
          <w:szCs w:val="28"/>
        </w:rPr>
        <w:t>Белоколодезь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24" w:rsidRDefault="00CE7524" w:rsidP="008C51CD">
      <w:r>
        <w:separator/>
      </w:r>
    </w:p>
  </w:endnote>
  <w:endnote w:type="continuationSeparator" w:id="0">
    <w:p w:rsidR="00CE7524" w:rsidRDefault="00CE7524" w:rsidP="008C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993"/>
    </w:sdtPr>
    <w:sdtContent>
      <w:p w:rsidR="008C51CD" w:rsidRDefault="003F620E">
        <w:pPr>
          <w:pStyle w:val="a8"/>
          <w:jc w:val="right"/>
        </w:pPr>
        <w:fldSimple w:instr=" PAGE   \* MERGEFORMAT ">
          <w:r w:rsidR="00195B80">
            <w:rPr>
              <w:noProof/>
            </w:rPr>
            <w:t>1</w:t>
          </w:r>
        </w:fldSimple>
      </w:p>
    </w:sdtContent>
  </w:sdt>
  <w:p w:rsidR="008C51CD" w:rsidRDefault="008C51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24" w:rsidRDefault="00CE7524" w:rsidP="008C51CD">
      <w:r>
        <w:separator/>
      </w:r>
    </w:p>
  </w:footnote>
  <w:footnote w:type="continuationSeparator" w:id="0">
    <w:p w:rsidR="00CE7524" w:rsidRDefault="00CE7524" w:rsidP="008C5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111D50"/>
    <w:rsid w:val="00195B80"/>
    <w:rsid w:val="00271C67"/>
    <w:rsid w:val="003D05D5"/>
    <w:rsid w:val="003E3399"/>
    <w:rsid w:val="003F620E"/>
    <w:rsid w:val="004D3301"/>
    <w:rsid w:val="00615409"/>
    <w:rsid w:val="00680AAD"/>
    <w:rsid w:val="00683801"/>
    <w:rsid w:val="00756F75"/>
    <w:rsid w:val="008B25F0"/>
    <w:rsid w:val="008C51CD"/>
    <w:rsid w:val="00940CA4"/>
    <w:rsid w:val="00A43966"/>
    <w:rsid w:val="00B15022"/>
    <w:rsid w:val="00C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1C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5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1C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B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2016-12-02T16:14:00Z</dcterms:created>
  <dcterms:modified xsi:type="dcterms:W3CDTF">2016-12-05T17:06:00Z</dcterms:modified>
</cp:coreProperties>
</file>