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954AB">
        <w:rPr>
          <w:rFonts w:ascii="Times New Roman" w:hAnsi="Times New Roman" w:cs="Times New Roman"/>
          <w:b/>
          <w:sz w:val="28"/>
          <w:szCs w:val="28"/>
        </w:rPr>
        <w:t>КРАСНЯН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54AB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6954AB">
        <w:rPr>
          <w:rFonts w:ascii="Times New Roman" w:hAnsi="Times New Roman" w:cs="Times New Roman"/>
          <w:sz w:val="28"/>
          <w:szCs w:val="28"/>
        </w:rPr>
        <w:tab/>
        <w:t>52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4AB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proofErr w:type="gramEnd"/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6954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5BC3">
        <w:rPr>
          <w:rFonts w:ascii="Times New Roman" w:hAnsi="Times New Roman" w:cs="Times New Roman"/>
          <w:sz w:val="28"/>
          <w:szCs w:val="28"/>
        </w:rPr>
        <w:t xml:space="preserve">    </w:t>
      </w:r>
      <w:r w:rsidR="006954AB">
        <w:rPr>
          <w:rFonts w:ascii="Times New Roman" w:hAnsi="Times New Roman" w:cs="Times New Roman"/>
          <w:sz w:val="28"/>
          <w:szCs w:val="28"/>
        </w:rPr>
        <w:t>П.Н. Щенников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6954AB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4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6954AB">
        <w:rPr>
          <w:rFonts w:ascii="Times New Roman" w:hAnsi="Times New Roman" w:cs="Times New Roman"/>
          <w:sz w:val="28"/>
          <w:szCs w:val="28"/>
        </w:rPr>
        <w:t>Краснян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6277DD"/>
    <w:rsid w:val="006537DA"/>
    <w:rsid w:val="006954AB"/>
    <w:rsid w:val="00945BC3"/>
    <w:rsid w:val="00AF01CD"/>
    <w:rsid w:val="00DC5E6F"/>
    <w:rsid w:val="00E13846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Fdm90W81NBkYPU6K3ofnsdLdIRTMOUA1t3rvPFj+GlM=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7WsJ31dMVI0hUHyh1N8C/sxx07la7QFvPDR0JWGd45Tq3ePbzndNLDKKortMSXza
SOZqmUixfVVMyApofgjALw==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9o+mlqzAgYHPNr8v1JqM47xVRPE=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rfMrgsikPQBF0cAufEaSvanMTeU=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2016-12-22T07:46:00Z</dcterms:modified>
</cp:coreProperties>
</file>