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9" w:rsidRPr="00CA3348" w:rsidRDefault="00D10969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A6550" w:rsidRPr="00CA3348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A334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E4C7C" w:rsidRPr="00CA3348" w:rsidRDefault="00CA6550" w:rsidP="002F599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A3348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CA3348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2F599F" w:rsidRPr="00CA3348" w:rsidRDefault="002F599F" w:rsidP="002F599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A6550" w:rsidRPr="00CA3348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A334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6550" w:rsidRPr="00CA3348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3348" w:rsidRDefault="00A26EAD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«18» декабря</w:t>
      </w:r>
      <w:r w:rsidR="008F2607" w:rsidRPr="00CA3348">
        <w:rPr>
          <w:rFonts w:ascii="Times New Roman" w:hAnsi="Times New Roman" w:cs="Times New Roman"/>
          <w:sz w:val="28"/>
          <w:szCs w:val="28"/>
        </w:rPr>
        <w:t xml:space="preserve"> 2014</w:t>
      </w:r>
      <w:r w:rsidR="00CA6550" w:rsidRPr="00CA33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F800B0" w:rsidRPr="00CA33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590</w:t>
      </w:r>
    </w:p>
    <w:p w:rsidR="00CA6550" w:rsidRPr="00CA3348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348">
        <w:rPr>
          <w:rFonts w:ascii="Times New Roman" w:hAnsi="Times New Roman" w:cs="Times New Roman"/>
          <w:sz w:val="28"/>
          <w:szCs w:val="28"/>
        </w:rPr>
        <w:t>пгт. Колпна</w:t>
      </w:r>
    </w:p>
    <w:p w:rsidR="000865DE" w:rsidRPr="00352603" w:rsidRDefault="000865DE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4608"/>
      </w:tblGrid>
      <w:tr w:rsidR="00CA6550" w:rsidRPr="00CA6550" w:rsidTr="00B42FA0">
        <w:trPr>
          <w:trHeight w:val="899"/>
        </w:trPr>
        <w:tc>
          <w:tcPr>
            <w:tcW w:w="4608" w:type="dxa"/>
          </w:tcPr>
          <w:p w:rsidR="00352603" w:rsidRPr="002F599F" w:rsidRDefault="008F2607" w:rsidP="008F260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352603" w:rsidRPr="00352603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эффективного и ответственного  управления муниципальными ф</w:t>
            </w:r>
            <w:r w:rsidR="00352603" w:rsidRPr="003526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352603">
              <w:rPr>
                <w:rFonts w:ascii="Times New Roman" w:hAnsi="Times New Roman" w:cs="Times New Roman"/>
                <w:sz w:val="28"/>
                <w:szCs w:val="28"/>
              </w:rPr>
              <w:t>нансами Колпнянского района на 2015-2017 годы»</w:t>
            </w:r>
          </w:p>
        </w:tc>
      </w:tr>
    </w:tbl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Pr="00CA6550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4C7C" w:rsidRPr="004E4C7C" w:rsidRDefault="008F2607" w:rsidP="004E4C7C">
      <w:pPr>
        <w:pStyle w:val="a4"/>
        <w:framePr w:hSpace="180" w:wrap="around" w:vAnchor="text" w:hAnchor="margin" w:xAlign="center" w:y="17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4C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7F2" w:rsidRPr="001617F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1617F2">
        <w:rPr>
          <w:rFonts w:ascii="Times New Roman" w:hAnsi="Times New Roman" w:cs="Times New Roman"/>
          <w:sz w:val="28"/>
          <w:szCs w:val="28"/>
        </w:rPr>
        <w:t>,</w:t>
      </w:r>
      <w:r w:rsidR="001617F2" w:rsidRPr="004E4C7C">
        <w:rPr>
          <w:rFonts w:ascii="Times New Roman" w:hAnsi="Times New Roman" w:cs="Times New Roman"/>
          <w:sz w:val="28"/>
          <w:szCs w:val="28"/>
        </w:rPr>
        <w:t xml:space="preserve"> </w:t>
      </w:r>
      <w:r w:rsidRPr="004E4C7C">
        <w:rPr>
          <w:rFonts w:ascii="Times New Roman" w:hAnsi="Times New Roman" w:cs="Times New Roman"/>
          <w:sz w:val="28"/>
          <w:szCs w:val="28"/>
        </w:rPr>
        <w:t>Фед</w:t>
      </w:r>
      <w:r w:rsidRPr="004E4C7C">
        <w:rPr>
          <w:rFonts w:ascii="Times New Roman" w:hAnsi="Times New Roman" w:cs="Times New Roman"/>
          <w:sz w:val="28"/>
          <w:szCs w:val="28"/>
        </w:rPr>
        <w:t>е</w:t>
      </w:r>
      <w:r w:rsidRPr="004E4C7C">
        <w:rPr>
          <w:rFonts w:ascii="Times New Roman" w:hAnsi="Times New Roman" w:cs="Times New Roman"/>
          <w:sz w:val="28"/>
          <w:szCs w:val="28"/>
        </w:rPr>
        <w:t>ральным законом от 06.10.2003 года №</w:t>
      </w:r>
      <w:r w:rsidR="001617F2">
        <w:rPr>
          <w:rFonts w:ascii="Times New Roman" w:hAnsi="Times New Roman" w:cs="Times New Roman"/>
          <w:sz w:val="28"/>
          <w:szCs w:val="28"/>
        </w:rPr>
        <w:t xml:space="preserve"> </w:t>
      </w:r>
      <w:r w:rsidRPr="004E4C7C">
        <w:rPr>
          <w:rFonts w:ascii="Times New Roman" w:hAnsi="Times New Roman" w:cs="Times New Roman"/>
          <w:sz w:val="28"/>
          <w:szCs w:val="28"/>
        </w:rPr>
        <w:t>131-ФЗ «Об общих принципах орг</w:t>
      </w:r>
      <w:r w:rsidRPr="004E4C7C">
        <w:rPr>
          <w:rFonts w:ascii="Times New Roman" w:hAnsi="Times New Roman" w:cs="Times New Roman"/>
          <w:sz w:val="28"/>
          <w:szCs w:val="28"/>
        </w:rPr>
        <w:t>а</w:t>
      </w:r>
      <w:r w:rsidRPr="004E4C7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1617F2" w:rsidRPr="001617F2">
        <w:rPr>
          <w:rFonts w:ascii="Times New Roman" w:hAnsi="Times New Roman" w:cs="Times New Roman"/>
          <w:sz w:val="28"/>
          <w:szCs w:val="28"/>
        </w:rPr>
        <w:t>Закон</w:t>
      </w:r>
      <w:r w:rsidR="003A7038">
        <w:rPr>
          <w:rFonts w:ascii="Times New Roman" w:hAnsi="Times New Roman" w:cs="Times New Roman"/>
          <w:sz w:val="28"/>
          <w:szCs w:val="28"/>
        </w:rPr>
        <w:t>ом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О</w:t>
      </w:r>
      <w:r w:rsidR="001617F2" w:rsidRPr="001617F2">
        <w:rPr>
          <w:rFonts w:ascii="Times New Roman" w:hAnsi="Times New Roman" w:cs="Times New Roman"/>
          <w:sz w:val="28"/>
          <w:szCs w:val="28"/>
        </w:rPr>
        <w:t>р</w:t>
      </w:r>
      <w:r w:rsidR="001617F2" w:rsidRPr="001617F2">
        <w:rPr>
          <w:rFonts w:ascii="Times New Roman" w:hAnsi="Times New Roman" w:cs="Times New Roman"/>
          <w:sz w:val="28"/>
          <w:szCs w:val="28"/>
        </w:rPr>
        <w:t>ловской области от 05.12.2008 № 846-ОЗ «О наделении органов местного с</w:t>
      </w:r>
      <w:r w:rsidR="001617F2" w:rsidRPr="001617F2">
        <w:rPr>
          <w:rFonts w:ascii="Times New Roman" w:hAnsi="Times New Roman" w:cs="Times New Roman"/>
          <w:sz w:val="28"/>
          <w:szCs w:val="28"/>
        </w:rPr>
        <w:t>а</w:t>
      </w:r>
      <w:r w:rsidR="001617F2" w:rsidRPr="001617F2">
        <w:rPr>
          <w:rFonts w:ascii="Times New Roman" w:hAnsi="Times New Roman" w:cs="Times New Roman"/>
          <w:sz w:val="28"/>
          <w:szCs w:val="28"/>
        </w:rPr>
        <w:t>моуправления муниципальных районов Орловской области полномочиями органов государственной власти Орловской области по расчету и предоста</w:t>
      </w:r>
      <w:r w:rsidR="001617F2" w:rsidRPr="001617F2">
        <w:rPr>
          <w:rFonts w:ascii="Times New Roman" w:hAnsi="Times New Roman" w:cs="Times New Roman"/>
          <w:sz w:val="28"/>
          <w:szCs w:val="28"/>
        </w:rPr>
        <w:t>в</w:t>
      </w:r>
      <w:r w:rsidR="001617F2" w:rsidRPr="001617F2">
        <w:rPr>
          <w:rFonts w:ascii="Times New Roman" w:hAnsi="Times New Roman" w:cs="Times New Roman"/>
          <w:sz w:val="28"/>
          <w:szCs w:val="28"/>
        </w:rPr>
        <w:t>лению дотаций бюджетам поселений за счет средств областного бюджета»</w:t>
      </w:r>
      <w:r w:rsidR="001617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1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C7C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Колпнянского района О</w:t>
      </w:r>
      <w:r w:rsidRPr="004E4C7C">
        <w:rPr>
          <w:rFonts w:ascii="Times New Roman" w:hAnsi="Times New Roman" w:cs="Times New Roman"/>
          <w:sz w:val="28"/>
          <w:szCs w:val="28"/>
        </w:rPr>
        <w:t>р</w:t>
      </w:r>
      <w:r w:rsidRPr="004E4C7C">
        <w:rPr>
          <w:rFonts w:ascii="Times New Roman" w:hAnsi="Times New Roman" w:cs="Times New Roman"/>
          <w:sz w:val="28"/>
          <w:szCs w:val="28"/>
        </w:rPr>
        <w:t>ловской области от 27 февраля 2014 года № 93 «</w:t>
      </w:r>
      <w:r w:rsidRPr="004E4C7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Колпнянского района Орловской области»,</w:t>
      </w:r>
      <w:r w:rsidRPr="004E4C7C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</w:t>
      </w:r>
      <w:r w:rsidR="00F273E9" w:rsidRPr="004E4C7C">
        <w:rPr>
          <w:rFonts w:ascii="Times New Roman" w:hAnsi="Times New Roman" w:cs="Times New Roman"/>
          <w:sz w:val="28"/>
          <w:szCs w:val="28"/>
        </w:rPr>
        <w:t xml:space="preserve"> и в </w:t>
      </w:r>
      <w:r w:rsidR="00F273E9" w:rsidRPr="001617F2">
        <w:rPr>
          <w:rFonts w:ascii="Times New Roman" w:hAnsi="Times New Roman" w:cs="Times New Roman"/>
          <w:sz w:val="28"/>
          <w:szCs w:val="28"/>
        </w:rPr>
        <w:t>целях</w:t>
      </w:r>
      <w:r w:rsidR="004E4C7C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1617F2" w:rsidRPr="001617F2">
        <w:rPr>
          <w:rFonts w:ascii="Times New Roman" w:hAnsi="Times New Roman" w:cs="Times New Roman"/>
          <w:sz w:val="28"/>
          <w:szCs w:val="28"/>
        </w:rPr>
        <w:t>о</w:t>
      </w:r>
      <w:r w:rsidR="001617F2">
        <w:rPr>
          <w:rFonts w:ascii="Times New Roman" w:hAnsi="Times New Roman" w:cs="Times New Roman"/>
          <w:sz w:val="28"/>
          <w:szCs w:val="28"/>
        </w:rPr>
        <w:t>беспечения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долгосрочной сбалансированности и устойчивости бюджетной системы Колпнянского района</w:t>
      </w:r>
      <w:r w:rsidR="004E4C7C" w:rsidRPr="001617F2">
        <w:rPr>
          <w:rFonts w:ascii="Times New Roman" w:hAnsi="Times New Roman" w:cs="Times New Roman"/>
          <w:sz w:val="28"/>
          <w:szCs w:val="28"/>
        </w:rPr>
        <w:t>,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2F599F">
        <w:rPr>
          <w:rFonts w:ascii="Times New Roman" w:hAnsi="Times New Roman" w:cs="Times New Roman"/>
          <w:sz w:val="28"/>
          <w:szCs w:val="28"/>
        </w:rPr>
        <w:t>создания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условий для эффективного выполнения полномочий органов местного самоуправл</w:t>
      </w:r>
      <w:r w:rsidR="001617F2" w:rsidRPr="001617F2">
        <w:rPr>
          <w:rFonts w:ascii="Times New Roman" w:hAnsi="Times New Roman" w:cs="Times New Roman"/>
          <w:sz w:val="28"/>
          <w:szCs w:val="28"/>
        </w:rPr>
        <w:t>е</w:t>
      </w:r>
      <w:r w:rsidR="001617F2" w:rsidRPr="001617F2">
        <w:rPr>
          <w:rFonts w:ascii="Times New Roman" w:hAnsi="Times New Roman" w:cs="Times New Roman"/>
          <w:sz w:val="28"/>
          <w:szCs w:val="28"/>
        </w:rPr>
        <w:t>ния</w:t>
      </w:r>
      <w:r w:rsidR="003A7038">
        <w:rPr>
          <w:rFonts w:ascii="Times New Roman" w:hAnsi="Times New Roman" w:cs="Times New Roman"/>
          <w:sz w:val="28"/>
          <w:szCs w:val="28"/>
        </w:rPr>
        <w:t>, повышения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бюджетного потенциала, устойчивости и сбалансированн</w:t>
      </w:r>
      <w:r w:rsidR="001617F2" w:rsidRPr="001617F2">
        <w:rPr>
          <w:rFonts w:ascii="Times New Roman" w:hAnsi="Times New Roman" w:cs="Times New Roman"/>
          <w:sz w:val="28"/>
          <w:szCs w:val="28"/>
        </w:rPr>
        <w:t>о</w:t>
      </w:r>
      <w:r w:rsidR="001617F2" w:rsidRPr="001617F2">
        <w:rPr>
          <w:rFonts w:ascii="Times New Roman" w:hAnsi="Times New Roman" w:cs="Times New Roman"/>
          <w:sz w:val="28"/>
          <w:szCs w:val="28"/>
        </w:rPr>
        <w:t>сти системы</w:t>
      </w:r>
      <w:proofErr w:type="gramEnd"/>
      <w:r w:rsidR="001617F2" w:rsidRPr="001617F2">
        <w:rPr>
          <w:rFonts w:ascii="Times New Roman" w:hAnsi="Times New Roman" w:cs="Times New Roman"/>
          <w:sz w:val="28"/>
          <w:szCs w:val="28"/>
        </w:rPr>
        <w:t xml:space="preserve">  общественных финансов в Колпнянском районе</w:t>
      </w:r>
      <w:r w:rsidR="001617F2">
        <w:rPr>
          <w:rFonts w:ascii="Times New Roman" w:hAnsi="Times New Roman" w:cs="Times New Roman"/>
          <w:sz w:val="28"/>
          <w:szCs w:val="28"/>
        </w:rPr>
        <w:t>,</w:t>
      </w:r>
      <w:r w:rsidR="001617F2" w:rsidRPr="001617F2">
        <w:rPr>
          <w:sz w:val="28"/>
          <w:szCs w:val="28"/>
        </w:rPr>
        <w:t xml:space="preserve"> </w:t>
      </w:r>
      <w:r w:rsidR="001617F2" w:rsidRPr="001617F2">
        <w:rPr>
          <w:rFonts w:ascii="Times New Roman" w:hAnsi="Times New Roman" w:cs="Times New Roman"/>
          <w:sz w:val="28"/>
          <w:szCs w:val="28"/>
        </w:rPr>
        <w:t>эффективно</w:t>
      </w:r>
      <w:r w:rsidR="001617F2">
        <w:rPr>
          <w:rFonts w:ascii="Times New Roman" w:hAnsi="Times New Roman" w:cs="Times New Roman"/>
          <w:sz w:val="28"/>
          <w:szCs w:val="28"/>
        </w:rPr>
        <w:t>го управления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муниципальным долгом</w:t>
      </w:r>
      <w:r w:rsidR="002F599F">
        <w:rPr>
          <w:rFonts w:ascii="Times New Roman" w:hAnsi="Times New Roman" w:cs="Times New Roman"/>
          <w:sz w:val="28"/>
          <w:szCs w:val="28"/>
        </w:rPr>
        <w:t>,</w:t>
      </w:r>
      <w:r w:rsidR="001617F2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4E4C7C" w:rsidRPr="001617F2">
        <w:rPr>
          <w:rFonts w:ascii="Times New Roman" w:hAnsi="Times New Roman" w:cs="Times New Roman"/>
          <w:sz w:val="28"/>
          <w:szCs w:val="28"/>
        </w:rPr>
        <w:t xml:space="preserve"> </w:t>
      </w:r>
      <w:r w:rsidR="004E4C7C" w:rsidRPr="004E4C7C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</w:t>
      </w:r>
      <w:r w:rsidR="004E4C7C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E2023B" w:rsidP="002F59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A6550" w:rsidRPr="00CA6550">
        <w:rPr>
          <w:rFonts w:ascii="Times New Roman" w:hAnsi="Times New Roman" w:cs="Times New Roman"/>
          <w:sz w:val="28"/>
          <w:szCs w:val="28"/>
        </w:rPr>
        <w:t>:</w:t>
      </w:r>
    </w:p>
    <w:p w:rsidR="002F599F" w:rsidRPr="00CA6550" w:rsidRDefault="002F599F" w:rsidP="002F59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5B2D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5B2D0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52603" w:rsidRPr="00352603">
        <w:rPr>
          <w:rFonts w:ascii="Times New Roman" w:hAnsi="Times New Roman" w:cs="Times New Roman"/>
          <w:sz w:val="28"/>
          <w:szCs w:val="28"/>
        </w:rPr>
        <w:t>«Создание условий для э</w:t>
      </w:r>
      <w:r w:rsidR="00352603" w:rsidRPr="00352603">
        <w:rPr>
          <w:rFonts w:ascii="Times New Roman" w:hAnsi="Times New Roman" w:cs="Times New Roman"/>
          <w:sz w:val="28"/>
          <w:szCs w:val="28"/>
        </w:rPr>
        <w:t>ф</w:t>
      </w:r>
      <w:r w:rsidR="00352603" w:rsidRPr="00352603">
        <w:rPr>
          <w:rFonts w:ascii="Times New Roman" w:hAnsi="Times New Roman" w:cs="Times New Roman"/>
          <w:sz w:val="28"/>
          <w:szCs w:val="28"/>
        </w:rPr>
        <w:t>фективного и ответственного  управления муниципальными финансами Колпнянского района на 2015-2017 годы»</w:t>
      </w:r>
      <w:r w:rsidR="005B2D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A6550">
        <w:rPr>
          <w:rFonts w:ascii="Times New Roman" w:hAnsi="Times New Roman" w:cs="Times New Roman"/>
          <w:sz w:val="28"/>
          <w:szCs w:val="28"/>
        </w:rPr>
        <w:t>.</w:t>
      </w:r>
    </w:p>
    <w:p w:rsidR="00CA6550" w:rsidRDefault="00352603" w:rsidP="006330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A6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2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23B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управления финансов и экономики администрации Колпнянского района Орловской области  Тарасову О.Н.</w:t>
      </w:r>
    </w:p>
    <w:p w:rsidR="00DB74BE" w:rsidRPr="00CA6550" w:rsidRDefault="00352603" w:rsidP="006330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4BE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</w:t>
      </w:r>
      <w:r w:rsidR="00DB74BE">
        <w:rPr>
          <w:rFonts w:ascii="Times New Roman" w:hAnsi="Times New Roman" w:cs="Times New Roman"/>
          <w:sz w:val="28"/>
          <w:szCs w:val="28"/>
        </w:rPr>
        <w:t>н</w:t>
      </w:r>
      <w:r w:rsidR="00DB74BE">
        <w:rPr>
          <w:rFonts w:ascii="Times New Roman" w:hAnsi="Times New Roman" w:cs="Times New Roman"/>
          <w:sz w:val="28"/>
          <w:szCs w:val="28"/>
        </w:rPr>
        <w:t>ную силу с 01 января 2015 года.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00C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2607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</w:t>
      </w:r>
      <w:r w:rsidR="003526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2607">
        <w:rPr>
          <w:rFonts w:ascii="Times New Roman" w:hAnsi="Times New Roman" w:cs="Times New Roman"/>
          <w:sz w:val="28"/>
          <w:szCs w:val="28"/>
        </w:rPr>
        <w:t xml:space="preserve"> </w:t>
      </w:r>
      <w:r w:rsidR="00F800B0">
        <w:rPr>
          <w:rFonts w:ascii="Times New Roman" w:hAnsi="Times New Roman" w:cs="Times New Roman"/>
          <w:sz w:val="28"/>
          <w:szCs w:val="28"/>
        </w:rPr>
        <w:t xml:space="preserve">   </w:t>
      </w:r>
      <w:r w:rsidR="008F2607">
        <w:rPr>
          <w:rFonts w:ascii="Times New Roman" w:hAnsi="Times New Roman" w:cs="Times New Roman"/>
          <w:sz w:val="28"/>
          <w:szCs w:val="28"/>
        </w:rPr>
        <w:t xml:space="preserve">  Л.Л. Мяснико</w:t>
      </w:r>
      <w:r w:rsidR="00DB74BE">
        <w:rPr>
          <w:rFonts w:ascii="Times New Roman" w:hAnsi="Times New Roman" w:cs="Times New Roman"/>
          <w:sz w:val="28"/>
          <w:szCs w:val="28"/>
        </w:rPr>
        <w:t>ва</w:t>
      </w: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99F" w:rsidRDefault="002F599F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352603" w:rsidTr="00352603">
        <w:tc>
          <w:tcPr>
            <w:tcW w:w="4642" w:type="dxa"/>
          </w:tcPr>
          <w:p w:rsidR="00352603" w:rsidRPr="00A508B4" w:rsidRDefault="00352603" w:rsidP="0035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352603" w:rsidRPr="00A508B4" w:rsidRDefault="00A26EAD" w:rsidP="00352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декабря</w:t>
            </w:r>
            <w:r w:rsidR="00352603"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590</w:t>
            </w:r>
          </w:p>
        </w:tc>
      </w:tr>
    </w:tbl>
    <w:p w:rsidR="00352603" w:rsidRDefault="00352603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00C" w:rsidRDefault="0063300C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9B9" w:rsidRDefault="00DF59B9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2083" w:rsidRDefault="00962083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4C7C" w:rsidRDefault="004E4C7C" w:rsidP="00352603">
      <w:pPr>
        <w:kinsoku w:val="0"/>
        <w:overflowPunct w:val="0"/>
        <w:ind w:right="57"/>
      </w:pPr>
    </w:p>
    <w:p w:rsidR="00352603" w:rsidRP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>ПАСПОРТ</w:t>
      </w:r>
    </w:p>
    <w:p w:rsid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 xml:space="preserve">муниципальной программы </w:t>
      </w:r>
    </w:p>
    <w:p w:rsidR="00352603" w:rsidRPr="00352603" w:rsidRDefault="00352603" w:rsidP="00352603">
      <w:pPr>
        <w:ind w:firstLine="709"/>
        <w:jc w:val="center"/>
        <w:rPr>
          <w:b/>
          <w:sz w:val="28"/>
          <w:szCs w:val="28"/>
        </w:rPr>
      </w:pPr>
      <w:r w:rsidRPr="00352603">
        <w:rPr>
          <w:b/>
          <w:sz w:val="28"/>
          <w:szCs w:val="28"/>
        </w:rPr>
        <w:t>Колпнянского района Орловской области</w:t>
      </w:r>
    </w:p>
    <w:tbl>
      <w:tblPr>
        <w:tblpPr w:leftFromText="180" w:rightFromText="180" w:vertAnchor="text" w:horzAnchor="margin" w:tblpXSpec="right" w:tblpY="230"/>
        <w:tblW w:w="9646" w:type="dxa"/>
        <w:tblLayout w:type="fixed"/>
        <w:tblLook w:val="0000"/>
      </w:tblPr>
      <w:tblGrid>
        <w:gridCol w:w="3652"/>
        <w:gridCol w:w="5994"/>
      </w:tblGrid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Наименование муниципал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 xml:space="preserve"> «Создание условий для эффективного и отве</w:t>
            </w:r>
            <w:r w:rsidRPr="00352603">
              <w:rPr>
                <w:sz w:val="28"/>
                <w:szCs w:val="28"/>
              </w:rPr>
              <w:t>т</w:t>
            </w:r>
            <w:r w:rsidRPr="00352603">
              <w:rPr>
                <w:sz w:val="28"/>
                <w:szCs w:val="28"/>
              </w:rPr>
              <w:t>ственного  управления муниципальными ф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нансами Колпнянского района на 2015-2017 г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ды»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Управление финансов и экономики  админис</w:t>
            </w:r>
            <w:r w:rsidRPr="00352603">
              <w:rPr>
                <w:sz w:val="28"/>
                <w:szCs w:val="28"/>
              </w:rPr>
              <w:t>т</w:t>
            </w:r>
            <w:r w:rsidRPr="00352603">
              <w:rPr>
                <w:sz w:val="28"/>
                <w:szCs w:val="28"/>
              </w:rPr>
              <w:t>рации Колпнянского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Перечень подпрограмм (о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новных мероприятий мун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ципальной программы)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52603">
              <w:rPr>
                <w:sz w:val="28"/>
                <w:szCs w:val="28"/>
              </w:rPr>
              <w:t>одпрограмма 1 «Межбюджетные отношения с муниципальными образованиями Колпня</w:t>
            </w:r>
            <w:r w:rsidRPr="003526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района»;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52603">
              <w:rPr>
                <w:sz w:val="28"/>
                <w:szCs w:val="28"/>
              </w:rPr>
              <w:t>одпрограмма 2 «Управление муниципал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ным долгом»</w:t>
            </w:r>
            <w:r>
              <w:rPr>
                <w:sz w:val="28"/>
                <w:szCs w:val="28"/>
              </w:rPr>
              <w:t>.</w:t>
            </w:r>
            <w:r w:rsidRPr="00352603">
              <w:rPr>
                <w:sz w:val="28"/>
                <w:szCs w:val="28"/>
              </w:rPr>
              <w:t xml:space="preserve"> 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Цели муниципальной пр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52603">
              <w:rPr>
                <w:sz w:val="28"/>
                <w:szCs w:val="28"/>
              </w:rPr>
              <w:t>беспечение долгосрочной сбалансированн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сти и устойчивости бюджетной системы Кол</w:t>
            </w:r>
            <w:r w:rsidRPr="00352603">
              <w:rPr>
                <w:sz w:val="28"/>
                <w:szCs w:val="28"/>
              </w:rPr>
              <w:t>п</w:t>
            </w:r>
            <w:r w:rsidRPr="00352603">
              <w:rPr>
                <w:sz w:val="28"/>
                <w:szCs w:val="28"/>
              </w:rPr>
              <w:t>нянского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создание условий для эффективного выполн</w:t>
            </w:r>
            <w:r w:rsidRPr="00352603">
              <w:rPr>
                <w:sz w:val="28"/>
                <w:szCs w:val="28"/>
              </w:rPr>
              <w:t>е</w:t>
            </w:r>
            <w:r w:rsidRPr="00352603">
              <w:rPr>
                <w:sz w:val="28"/>
                <w:szCs w:val="28"/>
              </w:rPr>
              <w:t>ния полномочий органов местного самоупра</w:t>
            </w:r>
            <w:r w:rsidRPr="00352603">
              <w:rPr>
                <w:sz w:val="28"/>
                <w:szCs w:val="28"/>
              </w:rPr>
              <w:t>в</w:t>
            </w:r>
            <w:r w:rsidRPr="00352603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повышение бюджетного потенциала</w:t>
            </w:r>
            <w:r w:rsidRPr="00352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52603">
              <w:rPr>
                <w:sz w:val="28"/>
                <w:szCs w:val="28"/>
              </w:rPr>
              <w:t>у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тойчивости и сбалансированности системы  общественных финансов в Колпнянском ра</w:t>
            </w:r>
            <w:r w:rsidRPr="003526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эффективное управление муниципальным долгом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7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Задачи муниципальной пр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 xml:space="preserve">выравнивание бюджетной обеспеченности муниципальных образований; 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поддержка мер по обеспечению сбалансир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ванности местных бюджетов в Колпнянском районе в рамках содействия органам местного самоуправления в осуществлении полномочий по решению вопросов местного значения;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проведение ответственной долговой  полит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t>ки,  сохранение репутации добросовестного  з</w:t>
            </w:r>
            <w:r w:rsidRPr="00352603">
              <w:rPr>
                <w:sz w:val="28"/>
                <w:szCs w:val="28"/>
              </w:rPr>
              <w:t>а</w:t>
            </w:r>
            <w:r w:rsidRPr="00352603">
              <w:rPr>
                <w:sz w:val="28"/>
                <w:szCs w:val="28"/>
              </w:rPr>
              <w:t>емщика,  обеспечение своевременного испо</w:t>
            </w:r>
            <w:r w:rsidRPr="00352603">
              <w:rPr>
                <w:sz w:val="28"/>
                <w:szCs w:val="28"/>
              </w:rPr>
              <w:t>л</w:t>
            </w:r>
            <w:r w:rsidRPr="00352603">
              <w:rPr>
                <w:sz w:val="28"/>
                <w:szCs w:val="28"/>
              </w:rPr>
              <w:t>нения долговых обязательств Колпнянского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оптимизация структуры и объема муниц</w:t>
            </w:r>
            <w:r w:rsidRPr="00352603">
              <w:rPr>
                <w:sz w:val="28"/>
                <w:szCs w:val="28"/>
              </w:rPr>
              <w:t>и</w:t>
            </w:r>
            <w:r w:rsidRPr="00352603">
              <w:rPr>
                <w:sz w:val="28"/>
                <w:szCs w:val="28"/>
              </w:rPr>
              <w:lastRenderedPageBreak/>
              <w:t>пального долга Колпнянского района,  расх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дов на его обслуживание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42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lastRenderedPageBreak/>
              <w:t>Целевые индикаторы и п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казатели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темп роста бюджетной обеспеченности сел</w:t>
            </w:r>
            <w:r w:rsidRPr="00352603">
              <w:rPr>
                <w:sz w:val="28"/>
                <w:szCs w:val="28"/>
              </w:rPr>
              <w:t>ь</w:t>
            </w:r>
            <w:r w:rsidRPr="00352603">
              <w:rPr>
                <w:sz w:val="28"/>
                <w:szCs w:val="28"/>
              </w:rPr>
              <w:t>ских поселений (с учетом налоговых и ненал</w:t>
            </w:r>
            <w:r w:rsidRPr="00352603">
              <w:rPr>
                <w:sz w:val="28"/>
                <w:szCs w:val="28"/>
              </w:rPr>
              <w:t>о</w:t>
            </w:r>
            <w:r w:rsidRPr="00352603">
              <w:rPr>
                <w:sz w:val="28"/>
                <w:szCs w:val="28"/>
              </w:rPr>
              <w:t>говых доходов и дотации на выравнивание бюджетной обеспеченности) в сопоставимых условиях;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эффективность выравнивания бюджетной обеспеченности сельских поселений;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объем муниципального внутреннего долга Колпнянско</w:t>
            </w:r>
            <w:r>
              <w:rPr>
                <w:sz w:val="28"/>
                <w:szCs w:val="28"/>
              </w:rPr>
              <w:t>го района;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603">
              <w:rPr>
                <w:sz w:val="28"/>
                <w:szCs w:val="28"/>
              </w:rPr>
              <w:t>количество муници</w:t>
            </w:r>
            <w:r w:rsidRPr="00352603">
              <w:rPr>
                <w:sz w:val="28"/>
                <w:szCs w:val="28"/>
              </w:rPr>
              <w:softHyphen/>
              <w:t>пальных образований, в которых дефицит бюд</w:t>
            </w:r>
            <w:r w:rsidRPr="00352603">
              <w:rPr>
                <w:sz w:val="28"/>
                <w:szCs w:val="28"/>
              </w:rPr>
              <w:softHyphen/>
              <w:t>жета и предельный объем муниципального долга превышают уро</w:t>
            </w:r>
            <w:r w:rsidRPr="00352603">
              <w:rPr>
                <w:sz w:val="28"/>
                <w:szCs w:val="28"/>
              </w:rPr>
              <w:softHyphen/>
              <w:t>вень, у</w:t>
            </w:r>
            <w:r w:rsidRPr="00352603">
              <w:rPr>
                <w:sz w:val="28"/>
                <w:szCs w:val="28"/>
              </w:rPr>
              <w:t>с</w:t>
            </w:r>
            <w:r w:rsidRPr="00352603">
              <w:rPr>
                <w:sz w:val="28"/>
                <w:szCs w:val="28"/>
              </w:rPr>
              <w:t>тановленный бюджетным законода</w:t>
            </w:r>
            <w:r w:rsidRPr="00352603">
              <w:rPr>
                <w:sz w:val="28"/>
                <w:szCs w:val="28"/>
              </w:rPr>
              <w:softHyphen/>
              <w:t>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8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Реализовать программу планируется в 1 этап. Сроки реализации 2015 – 2017 годы</w:t>
            </w:r>
            <w:r w:rsidR="00A77C44">
              <w:rPr>
                <w:sz w:val="28"/>
                <w:szCs w:val="28"/>
              </w:rPr>
              <w:t>.</w:t>
            </w:r>
          </w:p>
        </w:tc>
      </w:tr>
      <w:tr w:rsidR="00352603" w:rsidRPr="00352603" w:rsidTr="00352603">
        <w:trPr>
          <w:trHeight w:val="201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Объемы бюджетных асси</w:t>
            </w:r>
            <w:r w:rsidRPr="00352603">
              <w:rPr>
                <w:sz w:val="28"/>
                <w:szCs w:val="28"/>
              </w:rPr>
              <w:t>г</w:t>
            </w:r>
            <w:r w:rsidRPr="00352603">
              <w:rPr>
                <w:sz w:val="28"/>
                <w:szCs w:val="28"/>
              </w:rPr>
              <w:t>нований на реализацию м</w:t>
            </w:r>
            <w:r w:rsidRPr="00352603">
              <w:rPr>
                <w:sz w:val="28"/>
                <w:szCs w:val="28"/>
              </w:rPr>
              <w:t>у</w:t>
            </w:r>
            <w:r w:rsidRPr="00352603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352603">
              <w:rPr>
                <w:sz w:val="28"/>
                <w:szCs w:val="28"/>
              </w:rPr>
              <w:br/>
              <w:t>10985,1 тыс. рублей, в том числе: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2015 год –  3661,7  тыс. рублей;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2016 год –  3661,7  тыс. рублей;</w:t>
            </w:r>
          </w:p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2017 год –  3661,7  тыс. рублей.</w:t>
            </w:r>
          </w:p>
        </w:tc>
      </w:tr>
      <w:tr w:rsidR="00352603" w:rsidRPr="00352603" w:rsidTr="003526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352603" w:rsidRDefault="00352603" w:rsidP="00352603">
            <w:pPr>
              <w:jc w:val="both"/>
              <w:rPr>
                <w:sz w:val="28"/>
                <w:szCs w:val="28"/>
              </w:rPr>
            </w:pPr>
            <w:r w:rsidRPr="00352603">
              <w:rPr>
                <w:sz w:val="28"/>
                <w:szCs w:val="28"/>
              </w:rPr>
              <w:t>Ожидаемые результаты ре</w:t>
            </w:r>
            <w:r w:rsidRPr="00352603">
              <w:rPr>
                <w:sz w:val="28"/>
                <w:szCs w:val="28"/>
              </w:rPr>
              <w:t>а</w:t>
            </w:r>
            <w:r w:rsidRPr="00352603">
              <w:rPr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58D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52603" w:rsidRPr="00352603">
              <w:rPr>
                <w:sz w:val="28"/>
                <w:szCs w:val="28"/>
              </w:rPr>
              <w:t>оздание  стабильных финансовых условий для осуществления органам местного сам</w:t>
            </w:r>
            <w:r w:rsidR="00352603" w:rsidRPr="00352603">
              <w:rPr>
                <w:sz w:val="28"/>
                <w:szCs w:val="28"/>
              </w:rPr>
              <w:t>о</w:t>
            </w:r>
            <w:r w:rsidR="00352603" w:rsidRPr="00352603">
              <w:rPr>
                <w:sz w:val="28"/>
                <w:szCs w:val="28"/>
              </w:rPr>
              <w:t>управления полномочий по решению вопросов местного значения и как следствие повышения ур</w:t>
            </w:r>
            <w:r>
              <w:rPr>
                <w:sz w:val="28"/>
                <w:szCs w:val="28"/>
              </w:rPr>
              <w:t>овня и качества жизни населения;</w:t>
            </w:r>
          </w:p>
          <w:p w:rsidR="00352603" w:rsidRPr="00352603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2603" w:rsidRPr="00352603">
              <w:rPr>
                <w:sz w:val="28"/>
                <w:szCs w:val="28"/>
              </w:rPr>
              <w:t>овышение эффективности использования бюджетных средств</w:t>
            </w:r>
            <w:r>
              <w:rPr>
                <w:sz w:val="28"/>
                <w:szCs w:val="28"/>
              </w:rPr>
              <w:t>;</w:t>
            </w:r>
          </w:p>
          <w:p w:rsidR="00352603" w:rsidRPr="00352603" w:rsidRDefault="0042558D" w:rsidP="00352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52603" w:rsidRPr="00352603">
              <w:rPr>
                <w:sz w:val="28"/>
                <w:szCs w:val="28"/>
              </w:rPr>
              <w:t>оддержание объема муниципального долга Колпнянского района на экономически без</w:t>
            </w:r>
            <w:r w:rsidR="00352603" w:rsidRPr="00352603">
              <w:rPr>
                <w:sz w:val="28"/>
                <w:szCs w:val="28"/>
              </w:rPr>
              <w:t>о</w:t>
            </w:r>
            <w:r w:rsidR="00352603" w:rsidRPr="00352603">
              <w:rPr>
                <w:sz w:val="28"/>
                <w:szCs w:val="28"/>
              </w:rPr>
              <w:t>пасном уровне, отсутствие задолженности по погашению долговых обязательств.</w:t>
            </w:r>
          </w:p>
        </w:tc>
      </w:tr>
    </w:tbl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</w:p>
    <w:p w:rsidR="0042558D" w:rsidRDefault="0042558D" w:rsidP="0042558D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D41155">
        <w:rPr>
          <w:b/>
          <w:bCs/>
          <w:sz w:val="28"/>
          <w:szCs w:val="28"/>
        </w:rPr>
        <w:t xml:space="preserve">. </w:t>
      </w:r>
      <w:r w:rsidR="00352603" w:rsidRPr="0042558D">
        <w:rPr>
          <w:b/>
          <w:sz w:val="28"/>
          <w:szCs w:val="28"/>
        </w:rPr>
        <w:t>Общая характеристика сферы реализации</w:t>
      </w:r>
    </w:p>
    <w:p w:rsidR="0042558D" w:rsidRDefault="00352603" w:rsidP="00B42FAB">
      <w:pPr>
        <w:ind w:firstLine="709"/>
        <w:jc w:val="center"/>
        <w:rPr>
          <w:b/>
          <w:sz w:val="28"/>
          <w:szCs w:val="28"/>
        </w:rPr>
      </w:pPr>
      <w:r w:rsidRPr="0042558D">
        <w:rPr>
          <w:b/>
          <w:sz w:val="28"/>
          <w:szCs w:val="28"/>
        </w:rPr>
        <w:t>муниципальной программы</w:t>
      </w:r>
    </w:p>
    <w:p w:rsidR="0042558D" w:rsidRDefault="00352603" w:rsidP="0042558D">
      <w:pPr>
        <w:ind w:firstLine="709"/>
        <w:jc w:val="both"/>
        <w:rPr>
          <w:sz w:val="28"/>
          <w:szCs w:val="28"/>
        </w:rPr>
      </w:pPr>
      <w:r w:rsidRPr="0042558D">
        <w:rPr>
          <w:sz w:val="28"/>
          <w:szCs w:val="28"/>
        </w:rPr>
        <w:t>Программа «Создание условий для эффективного и ответственного  управления муниципальными финансами Колпнянского района на 2015-2017 годы» разработана в соответствии с Бюджетным кодексом Российской Фед</w:t>
      </w:r>
      <w:r w:rsidRPr="0042558D">
        <w:rPr>
          <w:sz w:val="28"/>
          <w:szCs w:val="28"/>
        </w:rPr>
        <w:t>е</w:t>
      </w:r>
      <w:r w:rsidRPr="0042558D">
        <w:rPr>
          <w:sz w:val="28"/>
          <w:szCs w:val="28"/>
        </w:rPr>
        <w:t xml:space="preserve">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2558D" w:rsidRPr="0042558D">
        <w:rPr>
          <w:sz w:val="28"/>
          <w:szCs w:val="28"/>
        </w:rPr>
        <w:t>Закон О</w:t>
      </w:r>
      <w:r w:rsidR="0042558D">
        <w:rPr>
          <w:sz w:val="28"/>
          <w:szCs w:val="28"/>
        </w:rPr>
        <w:t>рловской области от 05.12.2008 №</w:t>
      </w:r>
      <w:r w:rsidR="0042558D" w:rsidRPr="0042558D">
        <w:rPr>
          <w:sz w:val="28"/>
          <w:szCs w:val="28"/>
        </w:rPr>
        <w:t xml:space="preserve"> 846-ОЗ </w:t>
      </w:r>
      <w:r w:rsidR="0042558D">
        <w:rPr>
          <w:sz w:val="28"/>
          <w:szCs w:val="28"/>
        </w:rPr>
        <w:t>«</w:t>
      </w:r>
      <w:r w:rsidR="0042558D" w:rsidRPr="0042558D">
        <w:rPr>
          <w:sz w:val="28"/>
          <w:szCs w:val="28"/>
        </w:rPr>
        <w:t>О наделении органов м</w:t>
      </w:r>
      <w:r w:rsidR="0042558D" w:rsidRPr="0042558D">
        <w:rPr>
          <w:sz w:val="28"/>
          <w:szCs w:val="28"/>
        </w:rPr>
        <w:t>е</w:t>
      </w:r>
      <w:r w:rsidR="0042558D" w:rsidRPr="0042558D">
        <w:rPr>
          <w:sz w:val="28"/>
          <w:szCs w:val="28"/>
        </w:rPr>
        <w:lastRenderedPageBreak/>
        <w:t>стного самоуправления муниципальных районов Орловской области полн</w:t>
      </w:r>
      <w:r w:rsidR="0042558D" w:rsidRPr="0042558D">
        <w:rPr>
          <w:sz w:val="28"/>
          <w:szCs w:val="28"/>
        </w:rPr>
        <w:t>о</w:t>
      </w:r>
      <w:r w:rsidR="0042558D" w:rsidRPr="0042558D">
        <w:rPr>
          <w:sz w:val="28"/>
          <w:szCs w:val="28"/>
        </w:rPr>
        <w:t xml:space="preserve">мочиями органов государственной власти Орловской области по расчету и предоставлению дотаций бюджетам поселений за счет средств областного </w:t>
      </w:r>
      <w:r w:rsidR="0042558D" w:rsidRPr="00EE5AAE">
        <w:rPr>
          <w:color w:val="FF0000"/>
          <w:sz w:val="28"/>
          <w:szCs w:val="28"/>
        </w:rPr>
        <w:t>бюджета» и</w:t>
      </w:r>
      <w:r w:rsidRPr="00EE5AAE">
        <w:rPr>
          <w:color w:val="FF0000"/>
          <w:sz w:val="28"/>
          <w:szCs w:val="28"/>
        </w:rPr>
        <w:t xml:space="preserve"> бюджетной политикой определенной Бюджетным посланием Президента Российской Федерации Федеральному Собранию Российской Федерации на 2014 год и на плановый период 2015 и 2016 годов</w:t>
      </w:r>
      <w:r w:rsidRPr="0042558D">
        <w:rPr>
          <w:sz w:val="28"/>
          <w:szCs w:val="28"/>
        </w:rPr>
        <w:t>.</w:t>
      </w:r>
    </w:p>
    <w:p w:rsidR="00352603" w:rsidRPr="00352603" w:rsidRDefault="00352603" w:rsidP="0042558D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Программа предусматривает реализацию мер финансовой поддержки бюджетов  поселений Колпнянского района в целях повышения уровня их бюджетной обеспеченности и сбалансированности, укрепления финансовой базы для исполнения расходных обязательств органами местного самоупра</w:t>
      </w:r>
      <w:r w:rsidRPr="00352603">
        <w:rPr>
          <w:sz w:val="28"/>
          <w:szCs w:val="28"/>
        </w:rPr>
        <w:t>в</w:t>
      </w:r>
      <w:r w:rsidRPr="00352603">
        <w:rPr>
          <w:sz w:val="28"/>
          <w:szCs w:val="28"/>
        </w:rPr>
        <w:t>ления и устойчивого социально-экономического развития.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Современное состояние и развитие системы управления муниципал</w:t>
      </w:r>
      <w:r w:rsidRPr="00352603">
        <w:rPr>
          <w:sz w:val="28"/>
          <w:szCs w:val="28"/>
        </w:rPr>
        <w:t>ь</w:t>
      </w:r>
      <w:r w:rsidRPr="00352603">
        <w:rPr>
          <w:sz w:val="28"/>
          <w:szCs w:val="28"/>
        </w:rPr>
        <w:t>ными финансами в Колпнянском районе характеризуется проведением отве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зацию бюджетной сферы, ее эффективное функционирование и повышение качества оказываемых муниципальных услуг.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результате мероприятий по реформированию финансов в Колпня</w:t>
      </w:r>
      <w:r w:rsidRPr="00352603">
        <w:rPr>
          <w:sz w:val="28"/>
          <w:szCs w:val="28"/>
        </w:rPr>
        <w:t>н</w:t>
      </w:r>
      <w:r w:rsidRPr="00352603">
        <w:rPr>
          <w:sz w:val="28"/>
          <w:szCs w:val="28"/>
        </w:rPr>
        <w:t>ском районе создана целостная нормативная правовая база; осуществлен п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реход от годового к среднесрочному финансовому планированию; бюдже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ный процесс организован с учетом безусловного исполнения всех ранее пр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метод, произведено разгранич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ние полномочий и расходных обязательств Колпнянского района и муниц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пальных образований, сформированы на новой основе межбюджетные отн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шения.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Несмотря на проведенную работу по реформированию бюджетной си</w:t>
      </w:r>
      <w:r w:rsidRPr="00352603">
        <w:rPr>
          <w:sz w:val="28"/>
          <w:szCs w:val="28"/>
        </w:rPr>
        <w:t>с</w:t>
      </w:r>
      <w:r w:rsidRPr="00352603">
        <w:rPr>
          <w:sz w:val="28"/>
          <w:szCs w:val="28"/>
        </w:rPr>
        <w:t>темы, не все инструменты, влияющие на качественное улучшение управл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ния общественными финансами, работают в полную силу, что приводит к следующим проблемам в данной области: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Неравномерность распределения налоговой базы по муниципальным образованиям и существенные различия в затратах на предоставление бю</w:t>
      </w:r>
      <w:r w:rsidRPr="00352603">
        <w:rPr>
          <w:sz w:val="28"/>
          <w:szCs w:val="28"/>
        </w:rPr>
        <w:t>д</w:t>
      </w:r>
      <w:r w:rsidRPr="00352603">
        <w:rPr>
          <w:sz w:val="28"/>
          <w:szCs w:val="28"/>
        </w:rPr>
        <w:t xml:space="preserve">жетных услуг обуславливают существенные диспропорции в бюджетной обеспеченности муниципальных образований Колпнянского района. 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Данная ситуация требует действий органов местного самоуправления района по созданию равных финансовых возможностей для органов местного самоуправления поселений для эффективного осуществления ими полном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 xml:space="preserve">чий по решению вопросов местного значения. Эта работа в настоящее время осуществляется путем межбюджетного регулирования. Бюджетам поселений из   бюджета района  предоставляются дотации на выравнивание бюджетной обеспеченности сельских поселений </w:t>
      </w:r>
      <w:r w:rsidR="0042558D">
        <w:rPr>
          <w:sz w:val="28"/>
          <w:szCs w:val="28"/>
        </w:rPr>
        <w:t xml:space="preserve">и </w:t>
      </w:r>
      <w:r w:rsidR="0042558D" w:rsidRPr="00352603">
        <w:rPr>
          <w:sz w:val="28"/>
          <w:szCs w:val="28"/>
        </w:rPr>
        <w:t xml:space="preserve">дотации на поддержку мер по </w:t>
      </w:r>
      <w:r w:rsidR="0042558D" w:rsidRPr="00EE5AAE">
        <w:rPr>
          <w:color w:val="FF0000"/>
          <w:sz w:val="28"/>
          <w:szCs w:val="28"/>
        </w:rPr>
        <w:t>обесп</w:t>
      </w:r>
      <w:r w:rsidR="0042558D" w:rsidRPr="00EE5AAE">
        <w:rPr>
          <w:color w:val="FF0000"/>
          <w:sz w:val="28"/>
          <w:szCs w:val="28"/>
        </w:rPr>
        <w:t>е</w:t>
      </w:r>
      <w:r w:rsidR="0042558D" w:rsidRPr="00EE5AAE">
        <w:rPr>
          <w:color w:val="FF0000"/>
          <w:sz w:val="28"/>
          <w:szCs w:val="28"/>
        </w:rPr>
        <w:t xml:space="preserve">чению сбалансированности бюджетов сельских поселений </w:t>
      </w:r>
      <w:r w:rsidRPr="00EE5AAE">
        <w:rPr>
          <w:color w:val="FF0000"/>
          <w:sz w:val="28"/>
          <w:szCs w:val="28"/>
        </w:rPr>
        <w:t xml:space="preserve">в соответствии с </w:t>
      </w:r>
      <w:r w:rsidRPr="00EE5AAE">
        <w:rPr>
          <w:color w:val="FF0000"/>
          <w:sz w:val="28"/>
          <w:szCs w:val="28"/>
        </w:rPr>
        <w:lastRenderedPageBreak/>
        <w:t>методиками, утвержденными Законом Орловской области от 26 декабря 2005 года № 562-ОЗ «О межбюджетных отноше</w:t>
      </w:r>
      <w:r w:rsidR="00EE5AAE" w:rsidRPr="00EE5AAE">
        <w:rPr>
          <w:color w:val="FF0000"/>
          <w:sz w:val="28"/>
          <w:szCs w:val="28"/>
        </w:rPr>
        <w:t>ниях в Орловской области».</w:t>
      </w:r>
      <w:r w:rsidRPr="00352603">
        <w:rPr>
          <w:sz w:val="28"/>
          <w:szCs w:val="28"/>
        </w:rPr>
        <w:t xml:space="preserve"> 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При расчете дотации на выравнивание бюджетной обеспеченности сельских поселений на 2013 год разрыв до выравнивания составлял – 2,6 раза, после выравнивания уровень бюджетной обеспеченности поселений с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ставил – 1,5.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расчетах дотации на выравнивание бюджетной обеспеченности сел</w:t>
      </w:r>
      <w:r w:rsidRPr="00352603">
        <w:rPr>
          <w:sz w:val="28"/>
          <w:szCs w:val="28"/>
        </w:rPr>
        <w:t>ь</w:t>
      </w:r>
      <w:r w:rsidRPr="00352603">
        <w:rPr>
          <w:sz w:val="28"/>
          <w:szCs w:val="28"/>
        </w:rPr>
        <w:t>ских поселений на 2014 разрыв до выравнивания составлял 1,9 раза, после выравнивания 1,5 раза. Размер финансовой помощи бюджетам поселений на решение вопросов местного значения составил в 2013 году – 9,1 млн</w:t>
      </w:r>
      <w:r w:rsidR="00EE5AAE">
        <w:rPr>
          <w:sz w:val="28"/>
          <w:szCs w:val="28"/>
        </w:rPr>
        <w:t>.</w:t>
      </w:r>
      <w:r w:rsidRPr="00352603">
        <w:rPr>
          <w:sz w:val="28"/>
          <w:szCs w:val="28"/>
        </w:rPr>
        <w:t xml:space="preserve"> рублей</w:t>
      </w:r>
      <w:proofErr w:type="gramStart"/>
      <w:r w:rsidR="00EE5AAE">
        <w:rPr>
          <w:sz w:val="28"/>
          <w:szCs w:val="28"/>
        </w:rPr>
        <w:t xml:space="preserve"> ,</w:t>
      </w:r>
      <w:proofErr w:type="gramEnd"/>
      <w:r w:rsidR="00EE5AAE">
        <w:rPr>
          <w:sz w:val="28"/>
          <w:szCs w:val="28"/>
        </w:rPr>
        <w:t xml:space="preserve"> в 2014 году 9,0 млн</w:t>
      </w:r>
      <w:r w:rsidRPr="00352603">
        <w:rPr>
          <w:sz w:val="28"/>
          <w:szCs w:val="28"/>
        </w:rPr>
        <w:t>. руб</w:t>
      </w:r>
      <w:r w:rsidR="00EE5AAE">
        <w:rPr>
          <w:sz w:val="28"/>
          <w:szCs w:val="28"/>
        </w:rPr>
        <w:t>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 района необходимо продолжить работу по созданию условий для эффективного выполнения полномочий органов местного самоуправления.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Ситуация в области управления муниципальным долгом района хара</w:t>
      </w:r>
      <w:r w:rsidRPr="00352603">
        <w:rPr>
          <w:sz w:val="28"/>
          <w:szCs w:val="28"/>
        </w:rPr>
        <w:t>к</w:t>
      </w:r>
      <w:r w:rsidRPr="00352603">
        <w:rPr>
          <w:sz w:val="28"/>
          <w:szCs w:val="28"/>
        </w:rPr>
        <w:t>теризуется следующим образом.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Одним из важных инструментов обеспечения экономической </w:t>
      </w:r>
      <w:r w:rsidRPr="00352603">
        <w:rPr>
          <w:sz w:val="28"/>
          <w:szCs w:val="28"/>
        </w:rPr>
        <w:br/>
        <w:t>и финансовой стабильности является продуманная и взвешенная долговая политика, которая жестко ориентирована на минимизацию долговых обяз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тельств бюджета и расходов на обслуживание муниципального долга. О</w:t>
      </w:r>
      <w:r w:rsidRPr="00352603">
        <w:rPr>
          <w:sz w:val="28"/>
          <w:szCs w:val="28"/>
        </w:rPr>
        <w:t>с</w:t>
      </w:r>
      <w:r w:rsidRPr="00352603">
        <w:rPr>
          <w:sz w:val="28"/>
          <w:szCs w:val="28"/>
        </w:rPr>
        <w:t>новные цели долговой политики - недопущение рисков возникновения кр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зисных ситуаций при исполнении бюджета Колпнянского района, поддерж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ние размеров и структуры муниципального долга Колпнянского района в объеме, обеспечивающем возможность гарантированного выполнения обяз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тельств по его погашению и обслуживанию.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целях решения данной задачи ежегодно утверждается предельный объем муниципального долга района, формируется и исполняется программа муниципальных внутренних заимствований района.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результате муниципальный долг Колпнянского района поддержив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ется в объеме, необходимом для обеспечения финансирования дефицита бюджета района и не превышающем ограничения, установленные Бюдже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ным кодексом Российской Федерации.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proofErr w:type="gramStart"/>
      <w:r w:rsidRPr="00352603">
        <w:rPr>
          <w:sz w:val="28"/>
          <w:szCs w:val="28"/>
        </w:rPr>
        <w:t>Принятие администрацией Колпнянского района решений, направле</w:t>
      </w:r>
      <w:r w:rsidRPr="00352603">
        <w:rPr>
          <w:sz w:val="28"/>
          <w:szCs w:val="28"/>
        </w:rPr>
        <w:t>н</w:t>
      </w:r>
      <w:r w:rsidRPr="00352603">
        <w:rPr>
          <w:sz w:val="28"/>
          <w:szCs w:val="28"/>
        </w:rPr>
        <w:t>ных на до</w:t>
      </w:r>
      <w:r w:rsidR="00EE5AAE">
        <w:rPr>
          <w:sz w:val="28"/>
          <w:szCs w:val="28"/>
        </w:rPr>
        <w:t>стижение целей, поставленных в б</w:t>
      </w:r>
      <w:r w:rsidRPr="00352603">
        <w:rPr>
          <w:sz w:val="28"/>
          <w:szCs w:val="28"/>
        </w:rPr>
        <w:t xml:space="preserve">юджетном послании Президента Российской Федерации о бюджетной политике 2013 – 2015 годах </w:t>
      </w:r>
      <w:r w:rsidRPr="00352603">
        <w:rPr>
          <w:sz w:val="28"/>
          <w:szCs w:val="28"/>
        </w:rPr>
        <w:br/>
      </w:r>
      <w:r w:rsidRPr="00B42FAB">
        <w:rPr>
          <w:color w:val="FF0000"/>
          <w:sz w:val="28"/>
          <w:szCs w:val="28"/>
        </w:rPr>
        <w:t>и в</w:t>
      </w:r>
      <w:r w:rsidR="00B42FAB" w:rsidRPr="00B42FAB">
        <w:rPr>
          <w:color w:val="FF0000"/>
          <w:sz w:val="28"/>
          <w:szCs w:val="28"/>
        </w:rPr>
        <w:t xml:space="preserve"> </w:t>
      </w:r>
      <w:r w:rsidRPr="00B42FAB">
        <w:rPr>
          <w:color w:val="FF0000"/>
          <w:sz w:val="28"/>
          <w:szCs w:val="28"/>
        </w:rPr>
        <w:t>последствии</w:t>
      </w:r>
      <w:r w:rsidRPr="00352603">
        <w:rPr>
          <w:sz w:val="28"/>
          <w:szCs w:val="28"/>
        </w:rPr>
        <w:t xml:space="preserve"> в Указах Президента Российской Федерации от 7 мая </w:t>
      </w:r>
      <w:r w:rsidRPr="00352603">
        <w:rPr>
          <w:sz w:val="28"/>
          <w:szCs w:val="28"/>
        </w:rPr>
        <w:br/>
        <w:t>2012 года, привело к возникновению новых расходных обязательств бюджета района, не  обеспеченных собственными доходами бюджета района (пов</w:t>
      </w:r>
      <w:r w:rsidRPr="00352603">
        <w:rPr>
          <w:sz w:val="28"/>
          <w:szCs w:val="28"/>
        </w:rPr>
        <w:t>ы</w:t>
      </w:r>
      <w:r w:rsidRPr="00352603">
        <w:rPr>
          <w:sz w:val="28"/>
          <w:szCs w:val="28"/>
        </w:rPr>
        <w:t>шение заработной платы работников учреждений бюджетной сферы, в том числе педагогических</w:t>
      </w:r>
      <w:proofErr w:type="gramEnd"/>
      <w:r w:rsidRPr="00352603">
        <w:rPr>
          <w:sz w:val="28"/>
          <w:szCs w:val="28"/>
        </w:rPr>
        <w:t xml:space="preserve"> работников  дополнительного образования, культуры). 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В целях исполнения всех взятых на себя расходных обязательств </w:t>
      </w:r>
      <w:r w:rsidRPr="00352603">
        <w:rPr>
          <w:sz w:val="28"/>
          <w:szCs w:val="28"/>
        </w:rPr>
        <w:br/>
        <w:t xml:space="preserve">и выполнения ограничений, накладываемых бюджетным законодательством </w:t>
      </w:r>
      <w:r w:rsidRPr="00352603">
        <w:rPr>
          <w:sz w:val="28"/>
          <w:szCs w:val="28"/>
        </w:rPr>
        <w:lastRenderedPageBreak/>
        <w:t>Российской Федерации, необходимо проводить ответственную долговую п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литику с четкими и понятными приоритетами.</w:t>
      </w:r>
    </w:p>
    <w:p w:rsidR="00B42FAB" w:rsidRDefault="00B42FAB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Раздел </w:t>
      </w:r>
      <w:r w:rsidR="00352603" w:rsidRPr="00B42FAB">
        <w:rPr>
          <w:b/>
          <w:sz w:val="28"/>
          <w:szCs w:val="28"/>
        </w:rPr>
        <w:t xml:space="preserve">II.  Приоритеты муниципальной политики </w:t>
      </w:r>
    </w:p>
    <w:p w:rsidR="00B42FAB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в сфере реализации муниципальной программы, цели, задачи </w:t>
      </w:r>
    </w:p>
    <w:p w:rsidR="00B42FAB" w:rsidRPr="00B42FAB" w:rsidRDefault="00352603" w:rsidP="00F800B0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>муниципальной программы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Приоритетными целями программы являются: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обеспечение долгосрочной сбалансированности и устойчивости бю</w:t>
      </w:r>
      <w:r w:rsidR="00352603" w:rsidRPr="00352603">
        <w:rPr>
          <w:sz w:val="28"/>
          <w:szCs w:val="28"/>
        </w:rPr>
        <w:t>д</w:t>
      </w:r>
      <w:r w:rsidR="00352603" w:rsidRPr="00352603">
        <w:rPr>
          <w:sz w:val="28"/>
          <w:szCs w:val="28"/>
        </w:rPr>
        <w:t>жетной системы Колпнянского района;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создание условий для эффективного выполнения полномочий органов местного самоуправления</w:t>
      </w:r>
      <w:r>
        <w:rPr>
          <w:sz w:val="28"/>
          <w:szCs w:val="28"/>
        </w:rPr>
        <w:t>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бюджетного потенциала</w:t>
      </w:r>
      <w:r w:rsidR="00352603" w:rsidRPr="003526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2603" w:rsidRPr="00352603">
        <w:rPr>
          <w:sz w:val="28"/>
          <w:szCs w:val="28"/>
        </w:rPr>
        <w:t>устойчивости и сбалансирова</w:t>
      </w:r>
      <w:r w:rsidR="00352603" w:rsidRPr="00352603">
        <w:rPr>
          <w:sz w:val="28"/>
          <w:szCs w:val="28"/>
        </w:rPr>
        <w:t>н</w:t>
      </w:r>
      <w:r w:rsidR="00352603" w:rsidRPr="00352603">
        <w:rPr>
          <w:sz w:val="28"/>
          <w:szCs w:val="28"/>
        </w:rPr>
        <w:t>ности системы  общественных финансов в Колпнянском районе</w:t>
      </w:r>
      <w:r>
        <w:rPr>
          <w:sz w:val="28"/>
          <w:szCs w:val="28"/>
        </w:rPr>
        <w:t>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 </w:t>
      </w:r>
      <w:r w:rsidR="00B42FAB">
        <w:rPr>
          <w:sz w:val="28"/>
          <w:szCs w:val="28"/>
        </w:rPr>
        <w:t xml:space="preserve">- </w:t>
      </w:r>
      <w:r w:rsidRPr="00352603">
        <w:rPr>
          <w:sz w:val="28"/>
          <w:szCs w:val="28"/>
        </w:rPr>
        <w:t>эффективное управление муниципальным долгом</w:t>
      </w:r>
      <w:r w:rsidR="00B42FAB">
        <w:rPr>
          <w:sz w:val="28"/>
          <w:szCs w:val="28"/>
        </w:rPr>
        <w:t>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Для достижения поставленных целей политика в области межбюдже</w:t>
      </w:r>
      <w:r w:rsidRPr="00352603">
        <w:rPr>
          <w:sz w:val="28"/>
          <w:szCs w:val="28"/>
        </w:rPr>
        <w:t>т</w:t>
      </w:r>
      <w:r w:rsidRPr="00352603">
        <w:rPr>
          <w:sz w:val="28"/>
          <w:szCs w:val="28"/>
        </w:rPr>
        <w:t>ных отношений должна проводиться с учетом следующих принципов: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1) принцип разграничения доходов и расходных обязательств между бюджетами разных уровней;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2) принцип самостоятельности бюджетов и ответственности органов местного самоуправления за полноту сбора обязательных платежей на терр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тории муниципального образования и полноту учета расходных обязательств в соответствии с полномочиями, установленными действующим законод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тельством;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3) принцип равенства бюджетных прав муниципальных образований во взаимоотношениях с органами местного самоуправления района;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4) принцип сбалансированности доходных источников и расходных обязательств каждого уровня бюджетной системы;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5) выравнивание бюджетной обеспеченности муниципальных образ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ваний с применением объективной, формализованной и прозрачной системы;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6) создание стимулов для наращивания собственной доходной базы;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7) сокращение наименее эффективных видов финансовой помощи, п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вышение концентрации межбюджетных трансфертов на важнейших приор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тетных направлениях.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Для достижения поставленных целей необходимо выполнение сл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дующих задач: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выравнивание бюджетной обеспеченности муниципальных образов</w:t>
      </w:r>
      <w:r w:rsidR="00352603" w:rsidRPr="00352603">
        <w:rPr>
          <w:sz w:val="28"/>
          <w:szCs w:val="28"/>
        </w:rPr>
        <w:t>а</w:t>
      </w:r>
      <w:r w:rsidR="00352603" w:rsidRPr="00352603">
        <w:rPr>
          <w:sz w:val="28"/>
          <w:szCs w:val="28"/>
        </w:rPr>
        <w:t xml:space="preserve">ний; 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поддержка мер по обеспечению сбалансированности местных бюдж</w:t>
      </w:r>
      <w:r w:rsidR="00352603" w:rsidRPr="00352603">
        <w:rPr>
          <w:sz w:val="28"/>
          <w:szCs w:val="28"/>
        </w:rPr>
        <w:t>е</w:t>
      </w:r>
      <w:r w:rsidR="00352603" w:rsidRPr="00352603">
        <w:rPr>
          <w:sz w:val="28"/>
          <w:szCs w:val="28"/>
        </w:rPr>
        <w:t>тов в Колпнянском районе в рамках содействия органам местного сам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управления в осуществлении полномочий по решению вопросов местного значения;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352603">
        <w:rPr>
          <w:sz w:val="28"/>
          <w:szCs w:val="28"/>
        </w:rPr>
        <w:t>проведение ответственной долговой  политики,  сохранение репут</w:t>
      </w:r>
      <w:r w:rsidR="00352603" w:rsidRPr="00352603">
        <w:rPr>
          <w:sz w:val="28"/>
          <w:szCs w:val="28"/>
        </w:rPr>
        <w:t>а</w:t>
      </w:r>
      <w:r w:rsidR="00352603" w:rsidRPr="00352603">
        <w:rPr>
          <w:sz w:val="28"/>
          <w:szCs w:val="28"/>
        </w:rPr>
        <w:t>ции добросовестного  заемщика,  обеспечение своевременного исполнения долговых обязательств Колпнянского района;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603" w:rsidRPr="00352603">
        <w:rPr>
          <w:sz w:val="28"/>
          <w:szCs w:val="28"/>
        </w:rPr>
        <w:t>оптимизация структуры и объема муниципального долга Колпнянск</w:t>
      </w:r>
      <w:r w:rsidR="00352603" w:rsidRPr="00352603">
        <w:rPr>
          <w:sz w:val="28"/>
          <w:szCs w:val="28"/>
        </w:rPr>
        <w:t>о</w:t>
      </w:r>
      <w:r w:rsidR="00352603" w:rsidRPr="00352603">
        <w:rPr>
          <w:sz w:val="28"/>
          <w:szCs w:val="28"/>
        </w:rPr>
        <w:t>го района,  расходов на его обслуживание</w:t>
      </w:r>
      <w:r>
        <w:rPr>
          <w:sz w:val="28"/>
          <w:szCs w:val="28"/>
        </w:rPr>
        <w:t>.</w:t>
      </w:r>
    </w:p>
    <w:p w:rsidR="00B42FAB" w:rsidRDefault="00B42FAB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Раздел </w:t>
      </w:r>
      <w:r w:rsidR="00352603" w:rsidRPr="00B42FAB">
        <w:rPr>
          <w:b/>
          <w:sz w:val="28"/>
          <w:szCs w:val="28"/>
        </w:rPr>
        <w:t xml:space="preserve">III. Перечень и  характеристика  мероприятий </w:t>
      </w:r>
    </w:p>
    <w:p w:rsidR="00B42FAB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 xml:space="preserve">муниципальной программы, ресурсное  обеспечение  </w:t>
      </w:r>
    </w:p>
    <w:p w:rsidR="00352603" w:rsidRPr="00B42FAB" w:rsidRDefault="00352603" w:rsidP="00B42FAB">
      <w:pPr>
        <w:ind w:firstLine="709"/>
        <w:jc w:val="center"/>
        <w:rPr>
          <w:b/>
          <w:sz w:val="28"/>
          <w:szCs w:val="28"/>
        </w:rPr>
      </w:pPr>
      <w:r w:rsidRPr="00B42FAB">
        <w:rPr>
          <w:b/>
          <w:sz w:val="28"/>
          <w:szCs w:val="28"/>
        </w:rPr>
        <w:t>муниципальной  программы</w:t>
      </w:r>
      <w:r w:rsidR="00B42FAB">
        <w:rPr>
          <w:b/>
          <w:sz w:val="28"/>
          <w:szCs w:val="28"/>
        </w:rPr>
        <w:t>.</w:t>
      </w:r>
    </w:p>
    <w:p w:rsidR="00352603" w:rsidRPr="00352603" w:rsidRDefault="00B42FAB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603" w:rsidRPr="00352603">
        <w:rPr>
          <w:sz w:val="28"/>
          <w:szCs w:val="28"/>
        </w:rPr>
        <w:t>Действие муниципальной программы определено на 3 года – с 2015 по 2017 годы.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В соответствии с Бюджетным кодексом Российской Федерации, Фед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 формир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вание показателей проекта консолидированного бюджета будет основано на базе основных параметров прогноза социально-экономического развития района по каждому муниципальному образованию. Распределение налоговых доходов между бюджетом района и бюджетами сельских поселений района будет осуществлено в соответствии с нормативами, установленными Бю</w:t>
      </w:r>
      <w:r w:rsidRPr="00352603">
        <w:rPr>
          <w:sz w:val="28"/>
          <w:szCs w:val="28"/>
        </w:rPr>
        <w:t>д</w:t>
      </w:r>
      <w:r w:rsidRPr="00352603">
        <w:rPr>
          <w:sz w:val="28"/>
          <w:szCs w:val="28"/>
        </w:rPr>
        <w:t>жетным кодексом Российской Федерации.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 Должна быть продолжена практика формирования дотаций на выра</w:t>
      </w:r>
      <w:r w:rsidRPr="00352603">
        <w:rPr>
          <w:sz w:val="28"/>
          <w:szCs w:val="28"/>
        </w:rPr>
        <w:t>в</w:t>
      </w:r>
      <w:r w:rsidRPr="00352603">
        <w:rPr>
          <w:sz w:val="28"/>
          <w:szCs w:val="28"/>
        </w:rPr>
        <w:t>нивание бюджетной обеспеченности, дотаций на поддержку мер по обесп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чению сбалансированности бюджетов сельских поселений. Посредством предоставления бюджетных кредитов из бюджета района будет оказываться содействие органам местного самоуправления поселений в финансировании дефицита местных бюджетов и покрытии временных кассовых разрывов в целях обеспечения решения вопросов местного значения, определенных 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 xml:space="preserve">конодательством Российской Федерации. 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proofErr w:type="gramStart"/>
      <w:r w:rsidRPr="00352603">
        <w:rPr>
          <w:sz w:val="28"/>
          <w:szCs w:val="28"/>
        </w:rPr>
        <w:t>Дотации на выравнивание бюджетной обеспеченности в 2015 – 2017 годах будут сформированы исходя из возможностей бюджета района в объ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мах, обеспечивающих выплату заработной платы, расходов на содержание оптимизированной действующей бюджетной сети, включая расходы на опл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 xml:space="preserve">ту коммунальных услуг с учетом роста тарифов и других расходов в рамках исполняемых полномочий. </w:t>
      </w:r>
      <w:proofErr w:type="gramEnd"/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Предоставление межбюджетных трансфертов из бюджета Колпнянск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го района будет осуществляться  исключительно при соблюдении органами местного самоуправления поселений условий, определенных бюджетным 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конодательством, с применением к его нарушителям мер принуждения, пр</w:t>
      </w:r>
      <w:r w:rsidRPr="00352603">
        <w:rPr>
          <w:sz w:val="28"/>
          <w:szCs w:val="28"/>
        </w:rPr>
        <w:t>е</w:t>
      </w:r>
      <w:r w:rsidRPr="00352603">
        <w:rPr>
          <w:sz w:val="28"/>
          <w:szCs w:val="28"/>
        </w:rPr>
        <w:t>дусмотренных действующим законодательством.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Достижение поставленных целей муниципальной программы нево</w:t>
      </w:r>
      <w:r w:rsidRPr="00352603">
        <w:rPr>
          <w:sz w:val="28"/>
          <w:szCs w:val="28"/>
        </w:rPr>
        <w:t>з</w:t>
      </w:r>
      <w:r w:rsidRPr="00352603">
        <w:rPr>
          <w:sz w:val="28"/>
          <w:szCs w:val="28"/>
        </w:rPr>
        <w:t>можно без проведения ответственной долговой политики – эффективного управления муниципальным долгом района.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Для этого необходимо продолжить в 2015 – 2017 годах политику, н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правленную на оптимизацию структуры муниципального долга, обеспечение экономической и бюджетной эффективности муниципальных заимствований и исполнение обязательств по погашению и обслуживанию долговых обяз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 xml:space="preserve">тельств Колпнянского района. 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lastRenderedPageBreak/>
        <w:t>Характеристика основных мероприятий муниципальной программы и объем их финансирования представлены в приложении</w:t>
      </w:r>
      <w:proofErr w:type="gramStart"/>
      <w:r w:rsidRPr="00352603">
        <w:rPr>
          <w:sz w:val="28"/>
          <w:szCs w:val="28"/>
        </w:rPr>
        <w:t>1</w:t>
      </w:r>
      <w:proofErr w:type="gramEnd"/>
      <w:r w:rsidRPr="00352603">
        <w:rPr>
          <w:sz w:val="28"/>
          <w:szCs w:val="28"/>
        </w:rPr>
        <w:t xml:space="preserve"> к муниципальной программе.</w:t>
      </w:r>
    </w:p>
    <w:p w:rsidR="00931E7E" w:rsidRDefault="00352603" w:rsidP="00F800B0">
      <w:pPr>
        <w:ind w:firstLine="709"/>
        <w:jc w:val="both"/>
        <w:rPr>
          <w:sz w:val="28"/>
          <w:szCs w:val="28"/>
        </w:rPr>
      </w:pPr>
      <w:proofErr w:type="gramStart"/>
      <w:r w:rsidRPr="00352603">
        <w:rPr>
          <w:sz w:val="28"/>
          <w:szCs w:val="28"/>
        </w:rPr>
        <w:t>Объем средств, предусмотренных на реализацию муниципальной пр</w:t>
      </w:r>
      <w:r w:rsidRPr="00352603">
        <w:rPr>
          <w:sz w:val="28"/>
          <w:szCs w:val="28"/>
        </w:rPr>
        <w:t>и</w:t>
      </w:r>
      <w:r w:rsidRPr="00352603">
        <w:rPr>
          <w:sz w:val="28"/>
          <w:szCs w:val="28"/>
        </w:rPr>
        <w:t>веде</w:t>
      </w:r>
      <w:r w:rsidR="00F800B0">
        <w:rPr>
          <w:sz w:val="28"/>
          <w:szCs w:val="28"/>
        </w:rPr>
        <w:t>н в таблице 1.</w:t>
      </w:r>
      <w:proofErr w:type="gramEnd"/>
    </w:p>
    <w:p w:rsidR="00931E7E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Общий объем финансирования муниципальной программы       </w:t>
      </w:r>
    </w:p>
    <w:p w:rsidR="00352603" w:rsidRPr="00352603" w:rsidRDefault="00352603" w:rsidP="00931E7E">
      <w:pPr>
        <w:ind w:firstLine="709"/>
        <w:jc w:val="right"/>
        <w:rPr>
          <w:sz w:val="28"/>
          <w:szCs w:val="28"/>
        </w:rPr>
      </w:pPr>
      <w:r w:rsidRPr="00352603">
        <w:rPr>
          <w:sz w:val="28"/>
          <w:szCs w:val="28"/>
        </w:rPr>
        <w:t xml:space="preserve"> таблица 1</w:t>
      </w:r>
    </w:p>
    <w:tbl>
      <w:tblPr>
        <w:tblStyle w:val="a6"/>
        <w:tblW w:w="0" w:type="auto"/>
        <w:tblLook w:val="01E0"/>
      </w:tblPr>
      <w:tblGrid>
        <w:gridCol w:w="2107"/>
        <w:gridCol w:w="1904"/>
        <w:gridCol w:w="1883"/>
        <w:gridCol w:w="1838"/>
        <w:gridCol w:w="1839"/>
      </w:tblGrid>
      <w:tr w:rsidR="00352603" w:rsidRPr="00352603" w:rsidTr="00352603">
        <w:tc>
          <w:tcPr>
            <w:tcW w:w="2126" w:type="dxa"/>
            <w:vMerge w:val="restart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Источник фина</w:t>
            </w:r>
            <w:r w:rsidRPr="00931E7E">
              <w:rPr>
                <w:sz w:val="24"/>
                <w:szCs w:val="24"/>
              </w:rPr>
              <w:t>н</w:t>
            </w:r>
            <w:r w:rsidRPr="00931E7E">
              <w:rPr>
                <w:sz w:val="24"/>
                <w:szCs w:val="24"/>
              </w:rPr>
              <w:t>сирования</w:t>
            </w:r>
          </w:p>
        </w:tc>
        <w:tc>
          <w:tcPr>
            <w:tcW w:w="1979" w:type="dxa"/>
            <w:vMerge w:val="restart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proofErr w:type="spellStart"/>
            <w:r w:rsidRPr="00931E7E">
              <w:rPr>
                <w:sz w:val="24"/>
                <w:szCs w:val="24"/>
              </w:rPr>
              <w:t>Всего</w:t>
            </w:r>
            <w:proofErr w:type="gramStart"/>
            <w:r w:rsidRPr="00931E7E">
              <w:rPr>
                <w:sz w:val="24"/>
                <w:szCs w:val="24"/>
              </w:rPr>
              <w:t>,т</w:t>
            </w:r>
            <w:proofErr w:type="gramEnd"/>
            <w:r w:rsidRPr="00931E7E">
              <w:rPr>
                <w:sz w:val="24"/>
                <w:szCs w:val="24"/>
              </w:rPr>
              <w:t>ыс</w:t>
            </w:r>
            <w:proofErr w:type="spellEnd"/>
            <w:r w:rsidRPr="00931E7E">
              <w:rPr>
                <w:sz w:val="24"/>
                <w:szCs w:val="24"/>
              </w:rPr>
              <w:t xml:space="preserve"> </w:t>
            </w:r>
            <w:proofErr w:type="spellStart"/>
            <w:r w:rsidRPr="00931E7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891" w:type="dxa"/>
            <w:gridSpan w:val="3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В том числе по года</w:t>
            </w:r>
            <w:proofErr w:type="gramStart"/>
            <w:r w:rsidRPr="00931E7E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931E7E">
              <w:rPr>
                <w:sz w:val="24"/>
                <w:szCs w:val="24"/>
              </w:rPr>
              <w:t>тыс.руб</w:t>
            </w:r>
            <w:proofErr w:type="spellEnd"/>
            <w:r w:rsidRPr="00931E7E">
              <w:rPr>
                <w:sz w:val="24"/>
                <w:szCs w:val="24"/>
              </w:rPr>
              <w:t>)</w:t>
            </w:r>
          </w:p>
        </w:tc>
      </w:tr>
      <w:tr w:rsidR="00352603" w:rsidRPr="00352603" w:rsidTr="00352603">
        <w:tc>
          <w:tcPr>
            <w:tcW w:w="2126" w:type="dxa"/>
            <w:vMerge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2015</w:t>
            </w:r>
          </w:p>
        </w:tc>
        <w:tc>
          <w:tcPr>
            <w:tcW w:w="1947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2016</w:t>
            </w:r>
          </w:p>
        </w:tc>
        <w:tc>
          <w:tcPr>
            <w:tcW w:w="1948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2017</w:t>
            </w:r>
          </w:p>
        </w:tc>
      </w:tr>
      <w:tr w:rsidR="00352603" w:rsidRPr="00352603" w:rsidTr="00352603">
        <w:trPr>
          <w:trHeight w:val="966"/>
        </w:trPr>
        <w:tc>
          <w:tcPr>
            <w:tcW w:w="212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Средства облас</w:t>
            </w:r>
            <w:r w:rsidRPr="00931E7E">
              <w:rPr>
                <w:sz w:val="24"/>
                <w:szCs w:val="24"/>
              </w:rPr>
              <w:t>т</w:t>
            </w:r>
            <w:r w:rsidRPr="00931E7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979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10933,8</w:t>
            </w:r>
          </w:p>
        </w:tc>
        <w:tc>
          <w:tcPr>
            <w:tcW w:w="199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3644,6</w:t>
            </w:r>
          </w:p>
        </w:tc>
        <w:tc>
          <w:tcPr>
            <w:tcW w:w="1947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3644,6</w:t>
            </w:r>
          </w:p>
        </w:tc>
        <w:tc>
          <w:tcPr>
            <w:tcW w:w="1948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3644,6</w:t>
            </w:r>
          </w:p>
        </w:tc>
      </w:tr>
      <w:tr w:rsidR="00352603" w:rsidRPr="00352603" w:rsidTr="00352603">
        <w:tc>
          <w:tcPr>
            <w:tcW w:w="212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Средства мун</w:t>
            </w:r>
            <w:r w:rsidRPr="00931E7E">
              <w:rPr>
                <w:sz w:val="24"/>
                <w:szCs w:val="24"/>
              </w:rPr>
              <w:t>и</w:t>
            </w:r>
            <w:r w:rsidRPr="00931E7E">
              <w:rPr>
                <w:sz w:val="24"/>
                <w:szCs w:val="24"/>
              </w:rPr>
              <w:t>ципального бю</w:t>
            </w:r>
            <w:r w:rsidRPr="00931E7E">
              <w:rPr>
                <w:sz w:val="24"/>
                <w:szCs w:val="24"/>
              </w:rPr>
              <w:t>д</w:t>
            </w:r>
            <w:r w:rsidRPr="00931E7E">
              <w:rPr>
                <w:sz w:val="24"/>
                <w:szCs w:val="24"/>
              </w:rPr>
              <w:t>жета</w:t>
            </w:r>
          </w:p>
        </w:tc>
        <w:tc>
          <w:tcPr>
            <w:tcW w:w="1979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51,3</w:t>
            </w:r>
          </w:p>
        </w:tc>
        <w:tc>
          <w:tcPr>
            <w:tcW w:w="199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17,1</w:t>
            </w:r>
          </w:p>
        </w:tc>
        <w:tc>
          <w:tcPr>
            <w:tcW w:w="1947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17,1</w:t>
            </w:r>
          </w:p>
        </w:tc>
        <w:tc>
          <w:tcPr>
            <w:tcW w:w="1948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17,1</w:t>
            </w:r>
          </w:p>
        </w:tc>
      </w:tr>
      <w:tr w:rsidR="00352603" w:rsidRPr="00352603" w:rsidTr="00352603">
        <w:tc>
          <w:tcPr>
            <w:tcW w:w="212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10985,1</w:t>
            </w:r>
          </w:p>
        </w:tc>
        <w:tc>
          <w:tcPr>
            <w:tcW w:w="1996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3661,7</w:t>
            </w:r>
          </w:p>
        </w:tc>
        <w:tc>
          <w:tcPr>
            <w:tcW w:w="1947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3661,7</w:t>
            </w:r>
          </w:p>
        </w:tc>
        <w:tc>
          <w:tcPr>
            <w:tcW w:w="1948" w:type="dxa"/>
          </w:tcPr>
          <w:p w:rsidR="00352603" w:rsidRPr="00931E7E" w:rsidRDefault="00352603" w:rsidP="00931E7E">
            <w:pPr>
              <w:jc w:val="both"/>
              <w:rPr>
                <w:sz w:val="24"/>
                <w:szCs w:val="24"/>
              </w:rPr>
            </w:pPr>
            <w:r w:rsidRPr="00931E7E">
              <w:rPr>
                <w:sz w:val="24"/>
                <w:szCs w:val="24"/>
              </w:rPr>
              <w:t>3661,7</w:t>
            </w:r>
          </w:p>
        </w:tc>
      </w:tr>
    </w:tbl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</w:p>
    <w:p w:rsidR="00352603" w:rsidRPr="00931E7E" w:rsidRDefault="00931E7E" w:rsidP="00931E7E">
      <w:pPr>
        <w:ind w:firstLine="709"/>
        <w:jc w:val="center"/>
        <w:rPr>
          <w:b/>
          <w:sz w:val="28"/>
          <w:szCs w:val="28"/>
        </w:rPr>
      </w:pPr>
      <w:r w:rsidRPr="00931E7E">
        <w:rPr>
          <w:b/>
          <w:sz w:val="28"/>
          <w:szCs w:val="28"/>
        </w:rPr>
        <w:t xml:space="preserve">Раздел </w:t>
      </w:r>
      <w:r w:rsidR="00352603" w:rsidRPr="00931E7E">
        <w:rPr>
          <w:b/>
          <w:sz w:val="28"/>
          <w:szCs w:val="28"/>
        </w:rPr>
        <w:t>IV.   Перечень целевых показателей муниципальной пр</w:t>
      </w:r>
      <w:r w:rsidR="00352603" w:rsidRPr="00931E7E">
        <w:rPr>
          <w:b/>
          <w:sz w:val="28"/>
          <w:szCs w:val="28"/>
        </w:rPr>
        <w:t>о</w:t>
      </w:r>
      <w:r w:rsidR="00352603" w:rsidRPr="00931E7E">
        <w:rPr>
          <w:b/>
          <w:sz w:val="28"/>
          <w:szCs w:val="28"/>
        </w:rPr>
        <w:t>граммы с распределением плановых  значений по годам ее реализации.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 xml:space="preserve"> Для оценки результативности проводимых мероприятий и степени достижения  поставленных целей будут использоваться следующие целевые индикаторы: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Уровень бюджетной обеспеченности сельских поселений (с учетом н</w:t>
      </w:r>
      <w:r w:rsidRPr="00352603">
        <w:rPr>
          <w:sz w:val="28"/>
          <w:szCs w:val="28"/>
        </w:rPr>
        <w:t>а</w:t>
      </w:r>
      <w:r w:rsidRPr="00352603">
        <w:rPr>
          <w:sz w:val="28"/>
          <w:szCs w:val="28"/>
        </w:rPr>
        <w:t>логовых и неналоговых доходов и дотации на выравнивание бюджетной обеспеченности) в сопоставимых условиях;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эффективность выравнивания бюджетной обеспеченности сельских п</w:t>
      </w:r>
      <w:r w:rsidRPr="00352603">
        <w:rPr>
          <w:sz w:val="28"/>
          <w:szCs w:val="28"/>
        </w:rPr>
        <w:t>о</w:t>
      </w:r>
      <w:r w:rsidRPr="00352603">
        <w:rPr>
          <w:sz w:val="28"/>
          <w:szCs w:val="28"/>
        </w:rPr>
        <w:t>селений;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объем муниципального внутреннего долга Колпнянского района.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количество муници</w:t>
      </w:r>
      <w:r w:rsidRPr="00352603">
        <w:rPr>
          <w:sz w:val="28"/>
          <w:szCs w:val="28"/>
        </w:rPr>
        <w:softHyphen/>
        <w:t>пальных образований, в которых дефицит бюд</w:t>
      </w:r>
      <w:r w:rsidRPr="00352603">
        <w:rPr>
          <w:sz w:val="28"/>
          <w:szCs w:val="28"/>
        </w:rPr>
        <w:softHyphen/>
        <w:t>жета и предельный объем муниципального долга превышают уро</w:t>
      </w:r>
      <w:r w:rsidRPr="00352603">
        <w:rPr>
          <w:sz w:val="28"/>
          <w:szCs w:val="28"/>
        </w:rPr>
        <w:softHyphen/>
        <w:t>вень, устано</w:t>
      </w:r>
      <w:r w:rsidRPr="00352603">
        <w:rPr>
          <w:sz w:val="28"/>
          <w:szCs w:val="28"/>
        </w:rPr>
        <w:t>в</w:t>
      </w:r>
      <w:r w:rsidRPr="00352603">
        <w:rPr>
          <w:sz w:val="28"/>
          <w:szCs w:val="28"/>
        </w:rPr>
        <w:t>ленный бюджетным законода</w:t>
      </w:r>
      <w:r w:rsidRPr="00352603">
        <w:rPr>
          <w:sz w:val="28"/>
          <w:szCs w:val="28"/>
        </w:rPr>
        <w:softHyphen/>
        <w:t>тельством</w:t>
      </w: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</w:p>
    <w:p w:rsidR="00352603" w:rsidRPr="00352603" w:rsidRDefault="00352603" w:rsidP="00352603">
      <w:pPr>
        <w:ind w:firstLine="709"/>
        <w:jc w:val="both"/>
        <w:rPr>
          <w:sz w:val="28"/>
          <w:szCs w:val="28"/>
        </w:rPr>
      </w:pPr>
      <w:r w:rsidRPr="00352603">
        <w:rPr>
          <w:sz w:val="28"/>
          <w:szCs w:val="28"/>
        </w:rPr>
        <w:t>Сведения о целевых показателях эффективности  реализации програ</w:t>
      </w:r>
      <w:r w:rsidRPr="00352603">
        <w:rPr>
          <w:sz w:val="28"/>
          <w:szCs w:val="28"/>
        </w:rPr>
        <w:t>м</w:t>
      </w:r>
      <w:r w:rsidRPr="00352603">
        <w:rPr>
          <w:sz w:val="28"/>
          <w:szCs w:val="28"/>
        </w:rPr>
        <w:t>мы приведены в приложении 2 к муниципальной программе</w:t>
      </w:r>
      <w:r w:rsidR="00931E7E">
        <w:rPr>
          <w:sz w:val="28"/>
          <w:szCs w:val="28"/>
        </w:rPr>
        <w:t>:</w:t>
      </w:r>
      <w:r w:rsidRPr="00352603">
        <w:rPr>
          <w:sz w:val="28"/>
          <w:szCs w:val="28"/>
        </w:rPr>
        <w:t xml:space="preserve">    </w:t>
      </w:r>
    </w:p>
    <w:p w:rsidR="00352603" w:rsidRPr="00AA5234" w:rsidRDefault="00352603" w:rsidP="00352603">
      <w:pPr>
        <w:ind w:firstLine="709"/>
        <w:jc w:val="both"/>
      </w:pPr>
      <w:r w:rsidRPr="00352603">
        <w:rPr>
          <w:sz w:val="28"/>
          <w:szCs w:val="28"/>
        </w:rPr>
        <w:t xml:space="preserve">     1. темп роста  бюджетной обеспеченности сельских поселений (с учетом налоговых и неналоговых доходов и дотации на выравнивание бю</w:t>
      </w:r>
      <w:r w:rsidRPr="00352603">
        <w:rPr>
          <w:sz w:val="28"/>
          <w:szCs w:val="28"/>
        </w:rPr>
        <w:t>д</w:t>
      </w:r>
      <w:r w:rsidRPr="00352603">
        <w:rPr>
          <w:sz w:val="28"/>
          <w:szCs w:val="28"/>
        </w:rPr>
        <w:t>жетной обеспеченности) в сопоставимых условиях  рассчитывается по фо</w:t>
      </w:r>
      <w:r w:rsidRPr="00352603">
        <w:rPr>
          <w:sz w:val="28"/>
          <w:szCs w:val="28"/>
        </w:rPr>
        <w:t>р</w:t>
      </w:r>
      <w:r w:rsidR="00931E7E">
        <w:rPr>
          <w:sz w:val="28"/>
          <w:szCs w:val="28"/>
        </w:rPr>
        <w:t>муле:</w:t>
      </w:r>
      <w:r w:rsidRPr="00352603">
        <w:rPr>
          <w:sz w:val="28"/>
          <w:szCs w:val="28"/>
        </w:rPr>
        <w:t xml:space="preserve"> </w:t>
      </w:r>
    </w:p>
    <w:p w:rsidR="00352603" w:rsidRDefault="00352603" w:rsidP="00352603">
      <w:pPr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</w:t>
      </w:r>
    </w:p>
    <w:p w:rsidR="00352603" w:rsidRDefault="00352603" w:rsidP="00352603">
      <w:pPr>
        <w:rPr>
          <w:rFonts w:ascii="Arial" w:hAnsi="Arial" w:cs="Arial"/>
        </w:rPr>
      </w:pPr>
    </w:p>
    <w:p w:rsidR="00352603" w:rsidRDefault="00352603" w:rsidP="00931E7E">
      <w:pPr>
        <w:jc w:val="both"/>
        <w:rPr>
          <w:rFonts w:ascii="Arial" w:hAnsi="Arial" w:cs="Arial"/>
        </w:rPr>
      </w:pPr>
    </w:p>
    <w:p w:rsidR="00352603" w:rsidRPr="00AA5234" w:rsidRDefault="00352603" w:rsidP="00931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AA5234">
        <w:rPr>
          <w:rFonts w:ascii="Arial" w:hAnsi="Arial" w:cs="Arial"/>
        </w:rPr>
        <w:t xml:space="preserve">      </w:t>
      </w:r>
      <w:proofErr w:type="gramStart"/>
      <w:r w:rsidRPr="00AA5234">
        <w:rPr>
          <w:rFonts w:ascii="Arial" w:hAnsi="Arial" w:cs="Arial"/>
        </w:rPr>
        <w:t>B</w:t>
      </w:r>
      <w:proofErr w:type="gramEnd"/>
      <w:r w:rsidRPr="00AA5234">
        <w:rPr>
          <w:rFonts w:ascii="Arial" w:hAnsi="Arial" w:cs="Arial"/>
        </w:rPr>
        <w:t xml:space="preserve">О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     </w:t>
      </w:r>
      <w:proofErr w:type="spellStart"/>
      <w:r w:rsidRPr="00AA5234">
        <w:rPr>
          <w:rFonts w:ascii="Arial" w:hAnsi="Arial" w:cs="Arial"/>
        </w:rPr>
        <w:t>n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</w:t>
      </w:r>
      <w:proofErr w:type="spellStart"/>
      <w:r w:rsidRPr="00AA5234">
        <w:rPr>
          <w:rFonts w:ascii="Arial" w:hAnsi="Arial" w:cs="Arial"/>
        </w:rPr>
        <w:t>Т</w:t>
      </w:r>
      <w:proofErr w:type="gramStart"/>
      <w:r w:rsidRPr="00AA5234">
        <w:rPr>
          <w:rFonts w:ascii="Arial" w:hAnsi="Arial" w:cs="Arial"/>
        </w:rPr>
        <w:t>Rb</w:t>
      </w:r>
      <w:proofErr w:type="gramEnd"/>
      <w:r w:rsidRPr="00AA5234">
        <w:rPr>
          <w:rFonts w:ascii="Arial" w:hAnsi="Arial" w:cs="Arial"/>
        </w:rPr>
        <w:t>о</w:t>
      </w:r>
      <w:proofErr w:type="spellEnd"/>
      <w:r w:rsidRPr="00AA5234">
        <w:rPr>
          <w:rFonts w:ascii="Arial" w:hAnsi="Arial" w:cs="Arial"/>
        </w:rPr>
        <w:t xml:space="preserve"> = -------где: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  </w:t>
      </w:r>
      <w:proofErr w:type="gramStart"/>
      <w:r w:rsidRPr="00AA5234">
        <w:rPr>
          <w:rFonts w:ascii="Arial" w:hAnsi="Arial" w:cs="Arial"/>
        </w:rPr>
        <w:t>B</w:t>
      </w:r>
      <w:proofErr w:type="gramEnd"/>
      <w:r w:rsidRPr="00AA5234">
        <w:rPr>
          <w:rFonts w:ascii="Arial" w:hAnsi="Arial" w:cs="Arial"/>
        </w:rPr>
        <w:t xml:space="preserve">О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  <w:lang w:val="en-US"/>
        </w:rPr>
        <w:t>n</w:t>
      </w:r>
      <w:r w:rsidRPr="00352603">
        <w:rPr>
          <w:rFonts w:ascii="Arial" w:hAnsi="Arial" w:cs="Arial"/>
        </w:rPr>
        <w:t>-1</w:t>
      </w:r>
      <w:proofErr w:type="gramEnd"/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lastRenderedPageBreak/>
        <w:t xml:space="preserve">    </w:t>
      </w:r>
      <w:proofErr w:type="spellStart"/>
      <w:r w:rsidRPr="00AA5234">
        <w:rPr>
          <w:rFonts w:ascii="Arial" w:hAnsi="Arial" w:cs="Arial"/>
        </w:rPr>
        <w:t>ТRbо</w:t>
      </w:r>
      <w:proofErr w:type="spellEnd"/>
      <w:r w:rsidRPr="00AA5234">
        <w:rPr>
          <w:rFonts w:ascii="Arial" w:hAnsi="Arial" w:cs="Arial"/>
        </w:rPr>
        <w:t xml:space="preserve"> - темп роста  бюджетной  обеспеченности  сельских поселений</w:t>
      </w:r>
      <w:proofErr w:type="gramStart"/>
      <w:r w:rsidRPr="00AA5234">
        <w:rPr>
          <w:rFonts w:ascii="Arial" w:hAnsi="Arial" w:cs="Arial"/>
        </w:rPr>
        <w:t xml:space="preserve">, %; </w:t>
      </w:r>
      <w:proofErr w:type="gramEnd"/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</w:t>
      </w:r>
      <w:proofErr w:type="gramStart"/>
      <w:r w:rsidRPr="00AA5234">
        <w:rPr>
          <w:rFonts w:ascii="Arial" w:hAnsi="Arial" w:cs="Arial"/>
        </w:rPr>
        <w:t>B</w:t>
      </w:r>
      <w:proofErr w:type="gramEnd"/>
      <w:r w:rsidRPr="00AA5234">
        <w:rPr>
          <w:rFonts w:ascii="Arial" w:hAnsi="Arial" w:cs="Arial"/>
        </w:rPr>
        <w:t xml:space="preserve">О  - уровень бюджетной обеспеченности в отчетном периоде, тыс. рублей; 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</w:t>
      </w:r>
      <w:proofErr w:type="spellStart"/>
      <w:r w:rsidRPr="00AA5234">
        <w:rPr>
          <w:rFonts w:ascii="Arial" w:hAnsi="Arial" w:cs="Arial"/>
        </w:rPr>
        <w:t>n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</w:t>
      </w:r>
      <w:proofErr w:type="gramStart"/>
      <w:r w:rsidRPr="00AA5234">
        <w:rPr>
          <w:rFonts w:ascii="Arial" w:hAnsi="Arial" w:cs="Arial"/>
        </w:rPr>
        <w:t>B</w:t>
      </w:r>
      <w:proofErr w:type="gramEnd"/>
      <w:r w:rsidRPr="00AA5234">
        <w:rPr>
          <w:rFonts w:ascii="Arial" w:hAnsi="Arial" w:cs="Arial"/>
        </w:rPr>
        <w:t xml:space="preserve">О    - уровень бюджетной обеспеченности в </w:t>
      </w:r>
      <w:r>
        <w:rPr>
          <w:rFonts w:ascii="Arial" w:hAnsi="Arial" w:cs="Arial"/>
        </w:rPr>
        <w:t>год предшествующий отчетному</w:t>
      </w:r>
      <w:r w:rsidRPr="00AA5234">
        <w:rPr>
          <w:rFonts w:ascii="Arial" w:hAnsi="Arial" w:cs="Arial"/>
        </w:rPr>
        <w:t xml:space="preserve"> 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  <w:lang w:val="en-US"/>
        </w:rPr>
        <w:t>n</w:t>
      </w:r>
      <w:r w:rsidRPr="00352603">
        <w:rPr>
          <w:rFonts w:ascii="Arial" w:hAnsi="Arial" w:cs="Arial"/>
        </w:rPr>
        <w:t>-1</w:t>
      </w:r>
      <w:proofErr w:type="gramEnd"/>
      <w:r w:rsidR="00931E7E">
        <w:rPr>
          <w:rFonts w:ascii="Arial" w:hAnsi="Arial" w:cs="Arial"/>
        </w:rPr>
        <w:t xml:space="preserve">  </w:t>
      </w:r>
      <w:r w:rsidRPr="00AA5234">
        <w:rPr>
          <w:rFonts w:ascii="Arial" w:hAnsi="Arial" w:cs="Arial"/>
        </w:rPr>
        <w:t xml:space="preserve"> тыс. рублей.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Уровень  бюджетной обеспеченности в отчетн</w:t>
      </w:r>
      <w:r>
        <w:rPr>
          <w:rFonts w:ascii="Arial" w:hAnsi="Arial" w:cs="Arial"/>
        </w:rPr>
        <w:t>ом периоде(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О </w:t>
      </w:r>
      <w:proofErr w:type="spellStart"/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) определяется  </w:t>
      </w:r>
      <w:r w:rsidRPr="00AA5234">
        <w:rPr>
          <w:rFonts w:ascii="Arial" w:hAnsi="Arial" w:cs="Arial"/>
        </w:rPr>
        <w:t xml:space="preserve">следующим образом: 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       </w:t>
      </w:r>
      <w:proofErr w:type="gramStart"/>
      <w:r w:rsidRPr="003A7038">
        <w:rPr>
          <w:rFonts w:ascii="Arial" w:hAnsi="Arial" w:cs="Arial"/>
          <w:lang w:val="en-US"/>
        </w:rPr>
        <w:t>V</w:t>
      </w:r>
      <w:r w:rsidRPr="00CA3348">
        <w:rPr>
          <w:rFonts w:ascii="Arial" w:hAnsi="Arial" w:cs="Arial"/>
        </w:rPr>
        <w:t xml:space="preserve">  +</w:t>
      </w:r>
      <w:proofErr w:type="gramEnd"/>
      <w:r w:rsidRPr="00CA3348">
        <w:rPr>
          <w:rFonts w:ascii="Arial" w:hAnsi="Arial" w:cs="Arial"/>
        </w:rPr>
        <w:t xml:space="preserve"> </w:t>
      </w:r>
      <w:r w:rsidRPr="003A7038">
        <w:rPr>
          <w:rFonts w:ascii="Arial" w:hAnsi="Arial" w:cs="Arial"/>
          <w:lang w:val="en-US"/>
        </w:rPr>
        <w:t>V</w:t>
      </w:r>
      <w:r w:rsidRPr="00CA3348">
        <w:rPr>
          <w:rFonts w:ascii="Arial" w:hAnsi="Arial" w:cs="Arial"/>
        </w:rPr>
        <w:t xml:space="preserve"> </w:t>
      </w:r>
      <w:proofErr w:type="spellStart"/>
      <w:r w:rsidRPr="003A7038">
        <w:rPr>
          <w:rFonts w:ascii="Arial" w:hAnsi="Arial" w:cs="Arial"/>
          <w:lang w:val="en-US"/>
        </w:rPr>
        <w:t>fp</w:t>
      </w:r>
      <w:proofErr w:type="spellEnd"/>
      <w:r w:rsidRPr="00CA3348">
        <w:rPr>
          <w:rFonts w:ascii="Arial" w:hAnsi="Arial" w:cs="Arial"/>
        </w:rPr>
        <w:t xml:space="preserve"> 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                 </w:t>
      </w:r>
      <w:proofErr w:type="gramStart"/>
      <w:r w:rsidRPr="003A7038">
        <w:rPr>
          <w:rFonts w:ascii="Arial" w:hAnsi="Arial" w:cs="Arial"/>
          <w:lang w:val="en-US"/>
        </w:rPr>
        <w:t>n</w:t>
      </w:r>
      <w:proofErr w:type="gramEnd"/>
      <w:r w:rsidRPr="00CA3348">
        <w:rPr>
          <w:rFonts w:ascii="Arial" w:hAnsi="Arial" w:cs="Arial"/>
        </w:rPr>
        <w:t xml:space="preserve">    </w:t>
      </w:r>
      <w:r w:rsidRPr="003A7038">
        <w:rPr>
          <w:rFonts w:ascii="Arial" w:hAnsi="Arial" w:cs="Arial"/>
          <w:lang w:val="en-US"/>
        </w:rPr>
        <w:t>n</w:t>
      </w:r>
      <w:r w:rsidRPr="00CA3348">
        <w:rPr>
          <w:rFonts w:ascii="Arial" w:hAnsi="Arial" w:cs="Arial"/>
        </w:rPr>
        <w:t xml:space="preserve"> 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       </w:t>
      </w:r>
      <w:r w:rsidRPr="003A7038">
        <w:rPr>
          <w:rFonts w:ascii="Arial" w:hAnsi="Arial" w:cs="Arial"/>
          <w:lang w:val="en-US"/>
        </w:rPr>
        <w:t>B</w:t>
      </w:r>
      <w:r w:rsidRPr="00AA5234">
        <w:rPr>
          <w:rFonts w:ascii="Arial" w:hAnsi="Arial" w:cs="Arial"/>
        </w:rPr>
        <w:t>О</w:t>
      </w:r>
      <w:r w:rsidRPr="00CA3348">
        <w:rPr>
          <w:rFonts w:ascii="Arial" w:hAnsi="Arial" w:cs="Arial"/>
        </w:rPr>
        <w:t xml:space="preserve">    = -----------, </w:t>
      </w:r>
      <w:r w:rsidRPr="00AA5234">
        <w:rPr>
          <w:rFonts w:ascii="Arial" w:hAnsi="Arial" w:cs="Arial"/>
        </w:rPr>
        <w:t>где</w:t>
      </w:r>
      <w:r w:rsidRPr="00CA3348">
        <w:rPr>
          <w:rFonts w:ascii="Arial" w:hAnsi="Arial" w:cs="Arial"/>
        </w:rPr>
        <w:t xml:space="preserve">: 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         </w:t>
      </w:r>
      <w:proofErr w:type="gramStart"/>
      <w:r w:rsidRPr="003A7038">
        <w:rPr>
          <w:rFonts w:ascii="Arial" w:hAnsi="Arial" w:cs="Arial"/>
          <w:lang w:val="en-US"/>
        </w:rPr>
        <w:t>n</w:t>
      </w:r>
      <w:proofErr w:type="gramEnd"/>
      <w:r w:rsidRPr="00CA3348">
        <w:rPr>
          <w:rFonts w:ascii="Arial" w:hAnsi="Arial" w:cs="Arial"/>
        </w:rPr>
        <w:t xml:space="preserve">        </w:t>
      </w:r>
      <w:r w:rsidRPr="003A7038">
        <w:rPr>
          <w:rFonts w:ascii="Arial" w:hAnsi="Arial" w:cs="Arial"/>
          <w:lang w:val="en-US"/>
        </w:rPr>
        <w:t>V</w:t>
      </w:r>
      <w:r w:rsidRPr="00CA3348">
        <w:rPr>
          <w:rFonts w:ascii="Arial" w:hAnsi="Arial" w:cs="Arial"/>
        </w:rPr>
        <w:t xml:space="preserve"> </w:t>
      </w:r>
      <w:r w:rsidRPr="003A7038">
        <w:rPr>
          <w:rFonts w:ascii="Arial" w:hAnsi="Arial" w:cs="Arial"/>
          <w:lang w:val="en-US"/>
        </w:rPr>
        <w:t>s</w:t>
      </w:r>
      <w:r w:rsidRPr="00CA3348">
        <w:rPr>
          <w:rFonts w:ascii="Arial" w:hAnsi="Arial" w:cs="Arial"/>
        </w:rPr>
        <w:t xml:space="preserve"> 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  </w:t>
      </w:r>
      <w:proofErr w:type="spellStart"/>
      <w:r w:rsidRPr="00AA5234">
        <w:rPr>
          <w:rFonts w:ascii="Arial" w:hAnsi="Arial" w:cs="Arial"/>
        </w:rPr>
        <w:t>n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V  - объем  налоговых  и  неналоговых  доходов  бюджетов  сельских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</w:t>
      </w:r>
      <w:proofErr w:type="spellStart"/>
      <w:r w:rsidRPr="00AA5234">
        <w:rPr>
          <w:rFonts w:ascii="Arial" w:hAnsi="Arial" w:cs="Arial"/>
        </w:rPr>
        <w:t>n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поселений района  в  отчетном  периоде, тыс. рублей;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V </w:t>
      </w:r>
      <w:proofErr w:type="spellStart"/>
      <w:r w:rsidRPr="00AA5234">
        <w:rPr>
          <w:rFonts w:ascii="Arial" w:hAnsi="Arial" w:cs="Arial"/>
        </w:rPr>
        <w:t>fp</w:t>
      </w:r>
      <w:proofErr w:type="spellEnd"/>
      <w:r w:rsidRPr="00AA5234">
        <w:rPr>
          <w:rFonts w:ascii="Arial" w:hAnsi="Arial" w:cs="Arial"/>
        </w:rPr>
        <w:t xml:space="preserve"> - объем   дотаций   на   выравнивание   бюджетной   обеспеченности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</w:t>
      </w:r>
      <w:proofErr w:type="spellStart"/>
      <w:r w:rsidRPr="00AA5234">
        <w:rPr>
          <w:rFonts w:ascii="Arial" w:hAnsi="Arial" w:cs="Arial"/>
        </w:rPr>
        <w:t>n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сельских в отчетном периоде, тыс. рублей;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V </w:t>
      </w:r>
      <w:proofErr w:type="spellStart"/>
      <w:r w:rsidRPr="00AA5234">
        <w:rPr>
          <w:rFonts w:ascii="Arial" w:hAnsi="Arial" w:cs="Arial"/>
        </w:rPr>
        <w:t>s</w:t>
      </w:r>
      <w:proofErr w:type="spellEnd"/>
      <w:r w:rsidRPr="00AA5234">
        <w:rPr>
          <w:rFonts w:ascii="Arial" w:hAnsi="Arial" w:cs="Arial"/>
        </w:rPr>
        <w:t xml:space="preserve"> - численность постоянного населения,  используемая при формировании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</w:t>
      </w:r>
      <w:proofErr w:type="spellStart"/>
      <w:r w:rsidRPr="00AA5234">
        <w:rPr>
          <w:rFonts w:ascii="Arial" w:hAnsi="Arial" w:cs="Arial"/>
        </w:rPr>
        <w:t>n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Pr="00352603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межбюджетных отношений, в отчетном периоде, тыс. человек. </w:t>
      </w:r>
    </w:p>
    <w:p w:rsidR="00352603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Объем   налоговых   и   неналоговых   доходов   бюджетов   сельских   пос</w:t>
      </w:r>
      <w:r w:rsidRPr="00AA5234">
        <w:rPr>
          <w:rFonts w:ascii="Arial" w:hAnsi="Arial" w:cs="Arial"/>
        </w:rPr>
        <w:t>е</w:t>
      </w:r>
      <w:r w:rsidRPr="00AA5234">
        <w:rPr>
          <w:rFonts w:ascii="Arial" w:hAnsi="Arial" w:cs="Arial"/>
        </w:rPr>
        <w:t xml:space="preserve">лений </w:t>
      </w:r>
      <w:r>
        <w:rPr>
          <w:rFonts w:ascii="Arial" w:hAnsi="Arial" w:cs="Arial"/>
        </w:rPr>
        <w:t xml:space="preserve">Колпнянского </w:t>
      </w:r>
      <w:r w:rsidRPr="00AA5234">
        <w:rPr>
          <w:rFonts w:ascii="Arial" w:hAnsi="Arial" w:cs="Arial"/>
        </w:rPr>
        <w:t>района определяется на основании данных консолидирова</w:t>
      </w:r>
      <w:r w:rsidRPr="00AA5234">
        <w:rPr>
          <w:rFonts w:ascii="Arial" w:hAnsi="Arial" w:cs="Arial"/>
        </w:rPr>
        <w:t>н</w:t>
      </w:r>
      <w:r w:rsidRPr="00AA5234">
        <w:rPr>
          <w:rFonts w:ascii="Arial" w:hAnsi="Arial" w:cs="Arial"/>
        </w:rPr>
        <w:t>ной отчетности об исполнении бюджета</w:t>
      </w:r>
      <w:r>
        <w:rPr>
          <w:rFonts w:ascii="Arial" w:hAnsi="Arial" w:cs="Arial"/>
        </w:rPr>
        <w:t xml:space="preserve"> Колпнянского</w:t>
      </w:r>
      <w:r w:rsidRPr="00AA5234">
        <w:rPr>
          <w:rFonts w:ascii="Arial" w:hAnsi="Arial" w:cs="Arial"/>
        </w:rPr>
        <w:t xml:space="preserve"> района. </w:t>
      </w:r>
      <w:r>
        <w:rPr>
          <w:rFonts w:ascii="Arial" w:hAnsi="Arial" w:cs="Arial"/>
        </w:rPr>
        <w:t xml:space="preserve">  </w:t>
      </w:r>
      <w:r w:rsidRPr="00AA5234">
        <w:rPr>
          <w:rFonts w:ascii="Arial" w:hAnsi="Arial" w:cs="Arial"/>
        </w:rPr>
        <w:t>Численность   п</w:t>
      </w:r>
      <w:r w:rsidRPr="00AA5234">
        <w:rPr>
          <w:rFonts w:ascii="Arial" w:hAnsi="Arial" w:cs="Arial"/>
        </w:rPr>
        <w:t>о</w:t>
      </w:r>
      <w:r w:rsidRPr="00AA5234">
        <w:rPr>
          <w:rFonts w:ascii="Arial" w:hAnsi="Arial" w:cs="Arial"/>
        </w:rPr>
        <w:t xml:space="preserve">стоянного   населения   сельских   поселений  </w:t>
      </w:r>
      <w:r>
        <w:rPr>
          <w:rFonts w:ascii="Arial" w:hAnsi="Arial" w:cs="Arial"/>
        </w:rPr>
        <w:t>Колпнянского</w:t>
      </w:r>
      <w:r w:rsidRPr="00AA5234">
        <w:rPr>
          <w:rFonts w:ascii="Arial" w:hAnsi="Arial" w:cs="Arial"/>
        </w:rPr>
        <w:t xml:space="preserve"> района определяется   на   основании   данных   Территориального   органа   Федеральной   службы </w:t>
      </w:r>
      <w:r>
        <w:rPr>
          <w:rFonts w:ascii="Arial" w:hAnsi="Arial" w:cs="Arial"/>
        </w:rPr>
        <w:t xml:space="preserve"> </w:t>
      </w:r>
      <w:r w:rsidRPr="00AA5234">
        <w:rPr>
          <w:rFonts w:ascii="Arial" w:hAnsi="Arial" w:cs="Arial"/>
        </w:rPr>
        <w:t>г</w:t>
      </w:r>
      <w:r w:rsidRPr="00AA5234">
        <w:rPr>
          <w:rFonts w:ascii="Arial" w:hAnsi="Arial" w:cs="Arial"/>
        </w:rPr>
        <w:t>о</w:t>
      </w:r>
      <w:r w:rsidRPr="00AA5234">
        <w:rPr>
          <w:rFonts w:ascii="Arial" w:hAnsi="Arial" w:cs="Arial"/>
        </w:rPr>
        <w:t>сударственной с</w:t>
      </w:r>
      <w:r>
        <w:rPr>
          <w:rFonts w:ascii="Arial" w:hAnsi="Arial" w:cs="Arial"/>
        </w:rPr>
        <w:t>татистики по Орловской области.</w:t>
      </w:r>
    </w:p>
    <w:p w:rsidR="00352603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Уро</w:t>
      </w:r>
      <w:r>
        <w:rPr>
          <w:rFonts w:ascii="Arial" w:hAnsi="Arial" w:cs="Arial"/>
        </w:rPr>
        <w:t>вень  бюджетной обеспеченности в год</w:t>
      </w:r>
      <w:r w:rsidR="00931E7E">
        <w:rPr>
          <w:rFonts w:ascii="Arial" w:hAnsi="Arial" w:cs="Arial"/>
        </w:rPr>
        <w:t xml:space="preserve"> предшествующий отчетному (</w:t>
      </w:r>
      <w:proofErr w:type="gramStart"/>
      <w:r w:rsidR="00931E7E">
        <w:rPr>
          <w:rFonts w:ascii="Arial" w:hAnsi="Arial" w:cs="Arial"/>
        </w:rPr>
        <w:t>B</w:t>
      </w:r>
      <w:proofErr w:type="gramEnd"/>
      <w:r w:rsidR="00931E7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), </w:t>
      </w:r>
      <w:r w:rsidRPr="00AA5234">
        <w:rPr>
          <w:rFonts w:ascii="Arial" w:hAnsi="Arial" w:cs="Arial"/>
        </w:rPr>
        <w:t xml:space="preserve">определяется следующим образом: </w:t>
      </w: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lang w:val="en-US"/>
        </w:rPr>
        <w:t>n</w:t>
      </w:r>
      <w:r w:rsidRPr="002D3FFB">
        <w:rPr>
          <w:rFonts w:ascii="Arial" w:hAnsi="Arial" w:cs="Arial"/>
        </w:rPr>
        <w:t>-1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V    + V   </w:t>
      </w:r>
      <w:proofErr w:type="spellStart"/>
      <w:r w:rsidRPr="00AA5234">
        <w:rPr>
          <w:rFonts w:ascii="Arial" w:hAnsi="Arial" w:cs="Arial"/>
        </w:rPr>
        <w:t>fp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  <w:lang w:val="en-US"/>
        </w:rPr>
        <w:t>n</w:t>
      </w:r>
      <w:r w:rsidRPr="00CA3348">
        <w:rPr>
          <w:rFonts w:ascii="Arial" w:hAnsi="Arial" w:cs="Arial"/>
        </w:rPr>
        <w:t>-1</w:t>
      </w:r>
      <w:proofErr w:type="gramEnd"/>
      <w:r w:rsidRPr="00CA3348"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>n</w:t>
      </w:r>
      <w:r w:rsidRPr="00CA3348">
        <w:rPr>
          <w:rFonts w:ascii="Arial" w:hAnsi="Arial" w:cs="Arial"/>
        </w:rPr>
        <w:t xml:space="preserve"> -1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    </w:t>
      </w:r>
      <w:r w:rsidRPr="003A7038">
        <w:rPr>
          <w:rFonts w:ascii="Arial" w:hAnsi="Arial" w:cs="Arial"/>
          <w:lang w:val="en-US"/>
        </w:rPr>
        <w:t>B</w:t>
      </w:r>
      <w:r w:rsidRPr="00AA5234">
        <w:rPr>
          <w:rFonts w:ascii="Arial" w:hAnsi="Arial" w:cs="Arial"/>
        </w:rPr>
        <w:t>О</w:t>
      </w:r>
      <w:r w:rsidRPr="00CA3348">
        <w:rPr>
          <w:rFonts w:ascii="Arial" w:hAnsi="Arial" w:cs="Arial"/>
        </w:rPr>
        <w:t xml:space="preserve">    = ------------------, </w:t>
      </w:r>
      <w:r w:rsidRPr="00AA5234">
        <w:rPr>
          <w:rFonts w:ascii="Arial" w:hAnsi="Arial" w:cs="Arial"/>
        </w:rPr>
        <w:t>где</w:t>
      </w:r>
      <w:r w:rsidRPr="00CA3348">
        <w:rPr>
          <w:rFonts w:ascii="Arial" w:hAnsi="Arial" w:cs="Arial"/>
        </w:rPr>
        <w:t xml:space="preserve">: </w:t>
      </w:r>
    </w:p>
    <w:p w:rsidR="00352603" w:rsidRPr="00CA3348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  <w:lang w:val="en-US"/>
        </w:rPr>
        <w:t>n</w:t>
      </w:r>
      <w:r w:rsidRPr="00CA3348">
        <w:rPr>
          <w:rFonts w:ascii="Arial" w:hAnsi="Arial" w:cs="Arial"/>
        </w:rPr>
        <w:t>-1</w:t>
      </w:r>
      <w:proofErr w:type="gramEnd"/>
      <w:r w:rsidRPr="00CA3348">
        <w:rPr>
          <w:rFonts w:ascii="Arial" w:hAnsi="Arial" w:cs="Arial"/>
        </w:rPr>
        <w:t xml:space="preserve">          </w:t>
      </w:r>
      <w:r w:rsidRPr="003A7038">
        <w:rPr>
          <w:rFonts w:ascii="Arial" w:hAnsi="Arial" w:cs="Arial"/>
          <w:lang w:val="en-US"/>
        </w:rPr>
        <w:t>V</w:t>
      </w:r>
      <w:r w:rsidRPr="00CA3348">
        <w:rPr>
          <w:rFonts w:ascii="Arial" w:hAnsi="Arial" w:cs="Arial"/>
        </w:rPr>
        <w:t xml:space="preserve">   </w:t>
      </w:r>
      <w:r w:rsidRPr="003A7038">
        <w:rPr>
          <w:rFonts w:ascii="Arial" w:hAnsi="Arial" w:cs="Arial"/>
          <w:lang w:val="en-US"/>
        </w:rPr>
        <w:t>s</w:t>
      </w:r>
      <w:r w:rsidRPr="00CA3348">
        <w:rPr>
          <w:rFonts w:ascii="Arial" w:hAnsi="Arial" w:cs="Arial"/>
        </w:rPr>
        <w:t xml:space="preserve"> </w:t>
      </w:r>
    </w:p>
    <w:p w:rsidR="00352603" w:rsidRPr="00352603" w:rsidRDefault="00352603" w:rsidP="00931E7E">
      <w:pPr>
        <w:jc w:val="both"/>
        <w:rPr>
          <w:rFonts w:ascii="Arial" w:hAnsi="Arial" w:cs="Arial"/>
        </w:rPr>
      </w:pPr>
      <w:r w:rsidRPr="00CA3348">
        <w:rPr>
          <w:rFonts w:ascii="Arial" w:hAnsi="Arial" w:cs="Arial"/>
        </w:rPr>
        <w:t xml:space="preserve">                                       </w:t>
      </w:r>
      <w:proofErr w:type="gramStart"/>
      <w:r>
        <w:rPr>
          <w:rFonts w:ascii="Arial" w:hAnsi="Arial" w:cs="Arial"/>
          <w:lang w:val="en-US"/>
        </w:rPr>
        <w:t>n</w:t>
      </w:r>
      <w:proofErr w:type="gramEnd"/>
      <w:r w:rsidRPr="00AA5234">
        <w:rPr>
          <w:rFonts w:ascii="Arial" w:hAnsi="Arial" w:cs="Arial"/>
        </w:rPr>
        <w:t xml:space="preserve"> </w:t>
      </w:r>
      <w:r w:rsidRPr="00352603">
        <w:rPr>
          <w:rFonts w:ascii="Arial" w:hAnsi="Arial" w:cs="Arial"/>
        </w:rPr>
        <w:t>-1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</w:p>
    <w:p w:rsidR="00352603" w:rsidRPr="008D1662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V    - объем налоговых и  неналоговых  доходов  бюджетов  сельских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  <w:lang w:val="en-US"/>
        </w:rPr>
        <w:t>n</w:t>
      </w:r>
      <w:r w:rsidRPr="002D3FFB">
        <w:rPr>
          <w:rFonts w:ascii="Arial" w:hAnsi="Arial" w:cs="Arial"/>
        </w:rPr>
        <w:t>-1</w:t>
      </w:r>
      <w:proofErr w:type="gramEnd"/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поселений в </w:t>
      </w:r>
      <w:r>
        <w:rPr>
          <w:rFonts w:ascii="Arial" w:hAnsi="Arial" w:cs="Arial"/>
        </w:rPr>
        <w:t xml:space="preserve">год предшествующий </w:t>
      </w:r>
      <w:proofErr w:type="gramStart"/>
      <w:r>
        <w:rPr>
          <w:rFonts w:ascii="Arial" w:hAnsi="Arial" w:cs="Arial"/>
        </w:rPr>
        <w:t>отчетному</w:t>
      </w:r>
      <w:proofErr w:type="gramEnd"/>
      <w:r w:rsidRPr="00AA5234">
        <w:rPr>
          <w:rFonts w:ascii="Arial" w:hAnsi="Arial" w:cs="Arial"/>
        </w:rPr>
        <w:t xml:space="preserve">, тыс. рублей;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V   </w:t>
      </w:r>
      <w:proofErr w:type="spellStart"/>
      <w:r w:rsidRPr="00AA5234">
        <w:rPr>
          <w:rFonts w:ascii="Arial" w:hAnsi="Arial" w:cs="Arial"/>
        </w:rPr>
        <w:t>fp</w:t>
      </w:r>
      <w:proofErr w:type="spellEnd"/>
      <w:r w:rsidRPr="00AA5234">
        <w:rPr>
          <w:rFonts w:ascii="Arial" w:hAnsi="Arial" w:cs="Arial"/>
        </w:rPr>
        <w:t xml:space="preserve"> - объем   дотаций   на  выравнивание  бюджетной   обеспеченности </w:t>
      </w:r>
    </w:p>
    <w:p w:rsidR="00352603" w:rsidRPr="008D1662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  <w:lang w:val="en-US"/>
        </w:rPr>
        <w:t>n</w:t>
      </w:r>
      <w:r w:rsidRPr="002D3FFB">
        <w:rPr>
          <w:rFonts w:ascii="Arial" w:hAnsi="Arial" w:cs="Arial"/>
        </w:rPr>
        <w:t>-1</w:t>
      </w:r>
      <w:proofErr w:type="gramEnd"/>
      <w:r w:rsidRPr="008D1662">
        <w:rPr>
          <w:rFonts w:ascii="Arial" w:hAnsi="Arial" w:cs="Arial"/>
        </w:rPr>
        <w:t xml:space="preserve">                       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сельских поселений в </w:t>
      </w:r>
      <w:r>
        <w:rPr>
          <w:rFonts w:ascii="Arial" w:hAnsi="Arial" w:cs="Arial"/>
        </w:rPr>
        <w:t xml:space="preserve">год предшествующий </w:t>
      </w:r>
      <w:proofErr w:type="gramStart"/>
      <w:r>
        <w:rPr>
          <w:rFonts w:ascii="Arial" w:hAnsi="Arial" w:cs="Arial"/>
        </w:rPr>
        <w:t>отчетному</w:t>
      </w:r>
      <w:proofErr w:type="gramEnd"/>
      <w:r w:rsidRPr="00AA5234">
        <w:rPr>
          <w:rFonts w:ascii="Arial" w:hAnsi="Arial" w:cs="Arial"/>
        </w:rPr>
        <w:t xml:space="preserve">, тыс. рублей;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V   </w:t>
      </w:r>
      <w:proofErr w:type="spellStart"/>
      <w:r w:rsidRPr="00AA5234">
        <w:rPr>
          <w:rFonts w:ascii="Arial" w:hAnsi="Arial" w:cs="Arial"/>
        </w:rPr>
        <w:t>s</w:t>
      </w:r>
      <w:proofErr w:type="spellEnd"/>
      <w:r w:rsidRPr="00AA5234">
        <w:rPr>
          <w:rFonts w:ascii="Arial" w:hAnsi="Arial" w:cs="Arial"/>
        </w:rPr>
        <w:t xml:space="preserve">  -  численность    постоянного    населения,   используемая   </w:t>
      </w:r>
      <w:proofErr w:type="gramStart"/>
      <w:r w:rsidRPr="00AA5234">
        <w:rPr>
          <w:rFonts w:ascii="Arial" w:hAnsi="Arial" w:cs="Arial"/>
        </w:rPr>
        <w:t>при</w:t>
      </w:r>
      <w:proofErr w:type="gramEnd"/>
      <w:r w:rsidRPr="00AA5234">
        <w:rPr>
          <w:rFonts w:ascii="Arial" w:hAnsi="Arial" w:cs="Arial"/>
        </w:rPr>
        <w:t xml:space="preserve">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  <w:lang w:val="en-US"/>
        </w:rPr>
        <w:t>n</w:t>
      </w:r>
      <w:r w:rsidRPr="002D3FFB">
        <w:rPr>
          <w:rFonts w:ascii="Arial" w:hAnsi="Arial" w:cs="Arial"/>
        </w:rPr>
        <w:t>-1</w:t>
      </w:r>
      <w:proofErr w:type="gramEnd"/>
      <w:r w:rsidRPr="00AA5234">
        <w:rPr>
          <w:rFonts w:ascii="Arial" w:hAnsi="Arial" w:cs="Arial"/>
        </w:rPr>
        <w:t xml:space="preserve">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>формировании межбюджетных отношений</w:t>
      </w:r>
      <w:r w:rsidRPr="00A35727">
        <w:rPr>
          <w:rFonts w:ascii="Arial" w:hAnsi="Arial" w:cs="Arial"/>
        </w:rPr>
        <w:t xml:space="preserve"> </w:t>
      </w:r>
      <w:r w:rsidRPr="00AA523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год предшествующий </w:t>
      </w:r>
      <w:proofErr w:type="gramStart"/>
      <w:r>
        <w:rPr>
          <w:rFonts w:ascii="Arial" w:hAnsi="Arial" w:cs="Arial"/>
        </w:rPr>
        <w:t>отчетному</w:t>
      </w:r>
      <w:proofErr w:type="gramEnd"/>
      <w:r>
        <w:rPr>
          <w:rFonts w:ascii="Arial" w:hAnsi="Arial" w:cs="Arial"/>
        </w:rPr>
        <w:t xml:space="preserve"> </w:t>
      </w:r>
      <w:r w:rsidRPr="00AA5234">
        <w:rPr>
          <w:rFonts w:ascii="Arial" w:hAnsi="Arial" w:cs="Arial"/>
        </w:rPr>
        <w:t xml:space="preserve">тыс. человек.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2. Эффективность выравнивания бюджетной обеспеченности сельских пос</w:t>
      </w:r>
      <w:r w:rsidRPr="00AA5234">
        <w:rPr>
          <w:rFonts w:ascii="Arial" w:hAnsi="Arial" w:cs="Arial"/>
        </w:rPr>
        <w:t>е</w:t>
      </w:r>
      <w:r w:rsidRPr="00AA5234">
        <w:rPr>
          <w:rFonts w:ascii="Arial" w:hAnsi="Arial" w:cs="Arial"/>
        </w:rPr>
        <w:t xml:space="preserve">лений определяется следующим образом: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     </w:t>
      </w:r>
      <w:proofErr w:type="spellStart"/>
      <w:r w:rsidRPr="00AA5234">
        <w:rPr>
          <w:rFonts w:ascii="Arial" w:hAnsi="Arial" w:cs="Arial"/>
        </w:rPr>
        <w:t>Ubf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lastRenderedPageBreak/>
        <w:t xml:space="preserve">                          </w:t>
      </w:r>
      <w:proofErr w:type="spellStart"/>
      <w:r w:rsidRPr="00AA5234">
        <w:rPr>
          <w:rFonts w:ascii="Arial" w:hAnsi="Arial" w:cs="Arial"/>
        </w:rPr>
        <w:t>EfB</w:t>
      </w:r>
      <w:proofErr w:type="gramStart"/>
      <w:r w:rsidRPr="00AA5234">
        <w:rPr>
          <w:rFonts w:ascii="Arial" w:hAnsi="Arial" w:cs="Arial"/>
        </w:rPr>
        <w:t>О</w:t>
      </w:r>
      <w:proofErr w:type="spellEnd"/>
      <w:proofErr w:type="gramEnd"/>
      <w:r w:rsidRPr="00AA5234">
        <w:rPr>
          <w:rFonts w:ascii="Arial" w:hAnsi="Arial" w:cs="Arial"/>
        </w:rPr>
        <w:t xml:space="preserve"> = --------, где: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                            </w:t>
      </w:r>
      <w:proofErr w:type="spellStart"/>
      <w:r w:rsidRPr="00AA5234">
        <w:rPr>
          <w:rFonts w:ascii="Arial" w:hAnsi="Arial" w:cs="Arial"/>
        </w:rPr>
        <w:t>Uaf</w:t>
      </w:r>
      <w:proofErr w:type="spellEnd"/>
      <w:r w:rsidRPr="00AA5234">
        <w:rPr>
          <w:rFonts w:ascii="Arial" w:hAnsi="Arial" w:cs="Arial"/>
        </w:rPr>
        <w:t xml:space="preserve">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</w:t>
      </w:r>
      <w:proofErr w:type="spellStart"/>
      <w:r w:rsidRPr="00AA5234">
        <w:rPr>
          <w:rFonts w:ascii="Arial" w:hAnsi="Arial" w:cs="Arial"/>
        </w:rPr>
        <w:t>EfB</w:t>
      </w:r>
      <w:proofErr w:type="gramStart"/>
      <w:r w:rsidRPr="00AA5234">
        <w:rPr>
          <w:rFonts w:ascii="Arial" w:hAnsi="Arial" w:cs="Arial"/>
        </w:rPr>
        <w:t>О</w:t>
      </w:r>
      <w:proofErr w:type="spellEnd"/>
      <w:proofErr w:type="gramEnd"/>
      <w:r w:rsidRPr="00AA5234">
        <w:rPr>
          <w:rFonts w:ascii="Arial" w:hAnsi="Arial" w:cs="Arial"/>
        </w:rPr>
        <w:t xml:space="preserve"> - оценка эффективности выравнивания бюджетной обеспеченности сельских поселений; </w:t>
      </w:r>
    </w:p>
    <w:p w:rsidR="00352603" w:rsidRPr="00AA5234" w:rsidRDefault="00352603" w:rsidP="00931E7E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</w:t>
      </w:r>
      <w:proofErr w:type="spellStart"/>
      <w:r w:rsidRPr="00AA5234">
        <w:rPr>
          <w:rFonts w:ascii="Arial" w:hAnsi="Arial" w:cs="Arial"/>
        </w:rPr>
        <w:t>Ubf</w:t>
      </w:r>
      <w:proofErr w:type="spellEnd"/>
      <w:r w:rsidRPr="00AA5234">
        <w:rPr>
          <w:rFonts w:ascii="Arial" w:hAnsi="Arial" w:cs="Arial"/>
        </w:rPr>
        <w:t xml:space="preserve">   -   средний   уровень   расчетной   бюджетной   обеспеченности   </w:t>
      </w:r>
      <w:r>
        <w:rPr>
          <w:rFonts w:ascii="Arial" w:hAnsi="Arial" w:cs="Arial"/>
        </w:rPr>
        <w:t>3</w:t>
      </w:r>
      <w:r w:rsidRPr="00AA5234">
        <w:rPr>
          <w:rFonts w:ascii="Arial" w:hAnsi="Arial" w:cs="Arial"/>
        </w:rPr>
        <w:t xml:space="preserve">   на</w:t>
      </w:r>
      <w:r w:rsidRPr="00AA5234">
        <w:rPr>
          <w:rFonts w:ascii="Arial" w:hAnsi="Arial" w:cs="Arial"/>
        </w:rPr>
        <w:t>и</w:t>
      </w:r>
      <w:r w:rsidRPr="00AA5234">
        <w:rPr>
          <w:rFonts w:ascii="Arial" w:hAnsi="Arial" w:cs="Arial"/>
        </w:rPr>
        <w:t xml:space="preserve">более обеспеченных   сельских   поселений   после   выравнивания   бюджетной   обеспеченности сельских поселений; </w:t>
      </w:r>
    </w:p>
    <w:p w:rsidR="00352603" w:rsidRPr="002F599F" w:rsidRDefault="00352603" w:rsidP="00352603">
      <w:pPr>
        <w:jc w:val="both"/>
        <w:rPr>
          <w:rFonts w:ascii="Arial" w:hAnsi="Arial" w:cs="Arial"/>
        </w:rPr>
      </w:pPr>
      <w:r w:rsidRPr="00AA5234">
        <w:rPr>
          <w:rFonts w:ascii="Arial" w:hAnsi="Arial" w:cs="Arial"/>
        </w:rPr>
        <w:t xml:space="preserve">       </w:t>
      </w:r>
      <w:proofErr w:type="spellStart"/>
      <w:r w:rsidRPr="00AA5234">
        <w:rPr>
          <w:rFonts w:ascii="Arial" w:hAnsi="Arial" w:cs="Arial"/>
        </w:rPr>
        <w:t>Uaf</w:t>
      </w:r>
      <w:proofErr w:type="spellEnd"/>
      <w:r w:rsidRPr="00AA5234">
        <w:rPr>
          <w:rFonts w:ascii="Arial" w:hAnsi="Arial" w:cs="Arial"/>
        </w:rPr>
        <w:t xml:space="preserve">   -   средний   уровень   расчетной   бюджетной   обеспеченности   </w:t>
      </w:r>
      <w:r>
        <w:rPr>
          <w:rFonts w:ascii="Arial" w:hAnsi="Arial" w:cs="Arial"/>
        </w:rPr>
        <w:t>3</w:t>
      </w:r>
      <w:r w:rsidRPr="00AA5234">
        <w:rPr>
          <w:rFonts w:ascii="Arial" w:hAnsi="Arial" w:cs="Arial"/>
        </w:rPr>
        <w:t xml:space="preserve">   на</w:t>
      </w:r>
      <w:r w:rsidRPr="00AA5234">
        <w:rPr>
          <w:rFonts w:ascii="Arial" w:hAnsi="Arial" w:cs="Arial"/>
        </w:rPr>
        <w:t>и</w:t>
      </w:r>
      <w:r w:rsidRPr="00AA5234">
        <w:rPr>
          <w:rFonts w:ascii="Arial" w:hAnsi="Arial" w:cs="Arial"/>
        </w:rPr>
        <w:t xml:space="preserve">менее обеспеченных   сельских   поселений   после   выравнивания   бюджетной   обеспеченности сельских поселений. </w:t>
      </w:r>
    </w:p>
    <w:p w:rsidR="002F599F" w:rsidRDefault="002F599F" w:rsidP="00F800B0">
      <w:pPr>
        <w:pStyle w:val="ConsPlusCell"/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="00352603" w:rsidRPr="00C0342E">
        <w:rPr>
          <w:b/>
          <w:lang w:val="en-US"/>
        </w:rPr>
        <w:t>V</w:t>
      </w:r>
      <w:r w:rsidR="00352603" w:rsidRPr="00C0342E">
        <w:rPr>
          <w:b/>
        </w:rPr>
        <w:t xml:space="preserve">.   Ожидаемые  результаты  реализации  муниципальной  программы. Управление рисками  реализации  </w:t>
      </w:r>
    </w:p>
    <w:p w:rsidR="00C0342E" w:rsidRPr="00F800B0" w:rsidRDefault="00352603" w:rsidP="00F800B0">
      <w:pPr>
        <w:pStyle w:val="ConsPlusCell"/>
        <w:ind w:firstLine="709"/>
        <w:jc w:val="center"/>
        <w:rPr>
          <w:b/>
        </w:rPr>
      </w:pPr>
      <w:r w:rsidRPr="00C0342E">
        <w:rPr>
          <w:b/>
        </w:rPr>
        <w:t>муниципальной  программы</w:t>
      </w:r>
    </w:p>
    <w:p w:rsidR="00352603" w:rsidRDefault="00352603" w:rsidP="00C0342E">
      <w:pPr>
        <w:pStyle w:val="ConsPlusCell"/>
        <w:ind w:firstLine="709"/>
        <w:jc w:val="both"/>
      </w:pPr>
      <w:proofErr w:type="gramStart"/>
      <w:r w:rsidRPr="00845178">
        <w:t>Реализация мероприятий программы позволит создать  стабильные ф</w:t>
      </w:r>
      <w:r w:rsidRPr="00845178">
        <w:t>и</w:t>
      </w:r>
      <w:r w:rsidRPr="00845178">
        <w:t>нансовые условия для более полного и эффективного осуществления органам местного самоуправления полномочий по решению вопросов местного зн</w:t>
      </w:r>
      <w:r w:rsidRPr="00845178">
        <w:t>а</w:t>
      </w:r>
      <w:r w:rsidRPr="00845178">
        <w:t>чения и как следствие повышения уровня и качества жизни населения, пр</w:t>
      </w:r>
      <w:r w:rsidRPr="00845178">
        <w:t>и</w:t>
      </w:r>
      <w:r w:rsidRPr="00845178">
        <w:t>ведет к повышению эффективности использования бюджетных средств, по</w:t>
      </w:r>
      <w:r w:rsidRPr="00845178">
        <w:t>д</w:t>
      </w:r>
      <w:r w:rsidRPr="00845178">
        <w:t>держанию объема муниципального долга Колпнянского района на эконом</w:t>
      </w:r>
      <w:r w:rsidRPr="00845178">
        <w:t>и</w:t>
      </w:r>
      <w:r w:rsidRPr="00845178">
        <w:t>чески безопасном уровне, отсутствие задолженности по погашению долг</w:t>
      </w:r>
      <w:r w:rsidRPr="00845178">
        <w:t>о</w:t>
      </w:r>
      <w:r w:rsidRPr="00845178">
        <w:t>вых обязательств.</w:t>
      </w:r>
      <w:proofErr w:type="gramEnd"/>
    </w:p>
    <w:p w:rsidR="00352603" w:rsidRPr="00837244" w:rsidRDefault="00352603" w:rsidP="00C0342E">
      <w:pPr>
        <w:pStyle w:val="ConsPlusCell"/>
        <w:ind w:firstLine="709"/>
        <w:jc w:val="both"/>
      </w:pPr>
      <w:r>
        <w:t>В</w:t>
      </w:r>
      <w:r w:rsidRPr="00845178">
        <w:rPr>
          <w:bCs/>
        </w:rPr>
        <w:t xml:space="preserve">месте с тем, </w:t>
      </w:r>
      <w:r w:rsidR="00C0342E">
        <w:t>п</w:t>
      </w:r>
      <w:r w:rsidRPr="00837244">
        <w:t>ри реализации программы возможно возникновение следующих рисков, которые могут препятствовать достижению запланир</w:t>
      </w:r>
      <w:r w:rsidRPr="00837244">
        <w:t>о</w:t>
      </w:r>
      <w:r w:rsidRPr="00837244">
        <w:t>ванных результатов: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 xml:space="preserve">изменения федерального бюджетного законодательства; 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возникновение новых расходных обязательств бюджета района без источника финансирования, приводящих к увеличению дефицита бюджета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сокращение доходной базы в связи с потерей налогоплательщиков;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организационные риски, связанные с возможной неэффективной о</w:t>
      </w:r>
      <w:r w:rsidR="00352603" w:rsidRPr="00837244">
        <w:t>р</w:t>
      </w:r>
      <w:r w:rsidR="00352603" w:rsidRPr="00837244">
        <w:t>ганизацией выполнения мероприятий подпрограммы;</w:t>
      </w:r>
    </w:p>
    <w:p w:rsidR="00352603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 xml:space="preserve">необоснованное увеличение муниципального долга района </w:t>
      </w:r>
      <w:r w:rsidR="00352603" w:rsidRPr="00837244">
        <w:br/>
        <w:t>и дефицита бюджета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необоснованное перераспределение доходов между уровнями бюдж</w:t>
      </w:r>
      <w:r w:rsidR="00352603" w:rsidRPr="00837244">
        <w:t>е</w:t>
      </w:r>
      <w:r w:rsidR="00352603" w:rsidRPr="00837244">
        <w:t>тов.</w:t>
      </w:r>
    </w:p>
    <w:p w:rsidR="00352603" w:rsidRPr="00837244" w:rsidRDefault="00352603" w:rsidP="00C0342E">
      <w:pPr>
        <w:pStyle w:val="ConsPlusCell"/>
        <w:ind w:firstLine="709"/>
        <w:jc w:val="both"/>
      </w:pPr>
      <w:r w:rsidRPr="00837244">
        <w:t>В целях управления указанными рисками в процессе реализации пр</w:t>
      </w:r>
      <w:r w:rsidRPr="00837244">
        <w:t>о</w:t>
      </w:r>
      <w:r w:rsidRPr="00837244">
        <w:t>граммы предусматривается: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формирование эффективной системы управления программой на о</w:t>
      </w:r>
      <w:r w:rsidR="00352603" w:rsidRPr="00837244">
        <w:t>с</w:t>
      </w:r>
      <w:r w:rsidR="00352603" w:rsidRPr="00837244">
        <w:t>нове четкого распределения функций и полномочий в управлении финансов и экономики администрации Колпнянского района;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детальное планирование мероприятий программы;</w:t>
      </w:r>
    </w:p>
    <w:p w:rsidR="00352603" w:rsidRPr="00837244" w:rsidRDefault="00C0342E" w:rsidP="00C0342E">
      <w:pPr>
        <w:pStyle w:val="ConsPlusCell"/>
        <w:ind w:firstLine="709"/>
        <w:jc w:val="both"/>
      </w:pPr>
      <w:r>
        <w:t xml:space="preserve">- </w:t>
      </w:r>
      <w:r w:rsidR="00352603" w:rsidRPr="00837244">
        <w:t>оперативный мониторинг выполнения мероприятий программы;</w:t>
      </w:r>
    </w:p>
    <w:p w:rsidR="00352603" w:rsidRPr="00837244" w:rsidRDefault="00C0342E" w:rsidP="00F800B0">
      <w:pPr>
        <w:pStyle w:val="ConsPlusCell"/>
        <w:ind w:firstLine="709"/>
        <w:jc w:val="both"/>
      </w:pPr>
      <w:r>
        <w:t xml:space="preserve">- </w:t>
      </w:r>
      <w:r w:rsidR="00352603" w:rsidRPr="00837244">
        <w:t>принятие иных мер в соответствии с полномочиями управления ф</w:t>
      </w:r>
      <w:r w:rsidR="00352603" w:rsidRPr="00837244">
        <w:t>и</w:t>
      </w:r>
      <w:r w:rsidR="00352603" w:rsidRPr="00837244">
        <w:t>нансов и экономики адм</w:t>
      </w:r>
      <w:r w:rsidR="00F800B0">
        <w:t>инистрации  Колпнянского района.</w:t>
      </w:r>
    </w:p>
    <w:p w:rsidR="00352603" w:rsidRPr="00837244" w:rsidRDefault="00352603" w:rsidP="00352603">
      <w:pPr>
        <w:rPr>
          <w:rFonts w:ascii="Arial" w:hAnsi="Arial" w:cs="Arial"/>
        </w:rPr>
        <w:sectPr w:rsidR="00352603" w:rsidRPr="00837244" w:rsidSect="00352603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Style w:val="a6"/>
        <w:tblW w:w="0" w:type="auto"/>
        <w:tblInd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C0342E" w:rsidTr="00C0342E">
        <w:tc>
          <w:tcPr>
            <w:tcW w:w="14786" w:type="dxa"/>
          </w:tcPr>
          <w:p w:rsidR="00C0342E" w:rsidRPr="00C0342E" w:rsidRDefault="00C0342E" w:rsidP="00C0342E">
            <w:pPr>
              <w:pStyle w:val="ConsPlusCell"/>
              <w:jc w:val="both"/>
            </w:pPr>
            <w:r w:rsidRPr="00C0342E">
              <w:lastRenderedPageBreak/>
              <w:t>Приложение 1</w:t>
            </w:r>
          </w:p>
          <w:p w:rsidR="00C0342E" w:rsidRPr="00C0342E" w:rsidRDefault="00C0342E" w:rsidP="00C0342E">
            <w:pPr>
              <w:pStyle w:val="ConsPlusCell"/>
              <w:jc w:val="both"/>
            </w:pPr>
            <w:r w:rsidRPr="00C0342E">
              <w:t>к муниципальной программе</w:t>
            </w:r>
            <w:r>
              <w:t xml:space="preserve"> </w:t>
            </w:r>
            <w:r w:rsidRPr="00C0342E">
              <w:t>«Созд</w:t>
            </w:r>
            <w:r w:rsidRPr="00C0342E">
              <w:t>а</w:t>
            </w:r>
            <w:r w:rsidRPr="00C0342E">
              <w:t>ние условий для эффективного и о</w:t>
            </w:r>
            <w:r w:rsidRPr="00C0342E">
              <w:t>т</w:t>
            </w:r>
            <w:r w:rsidRPr="00C0342E">
              <w:t>ветственного управления</w:t>
            </w:r>
            <w:r>
              <w:t xml:space="preserve"> </w:t>
            </w:r>
            <w:r w:rsidRPr="00C0342E">
              <w:t>муниципал</w:t>
            </w:r>
            <w:r w:rsidRPr="00C0342E">
              <w:t>ь</w:t>
            </w:r>
            <w:r w:rsidRPr="00C0342E">
              <w:t>ными финансами Колпнянского района на 2015-2017 годы»</w:t>
            </w:r>
          </w:p>
          <w:p w:rsidR="00C0342E" w:rsidRPr="00C0342E" w:rsidRDefault="00C0342E" w:rsidP="00C0342E">
            <w:pPr>
              <w:pStyle w:val="ConsPlusCell"/>
              <w:jc w:val="both"/>
            </w:pPr>
          </w:p>
        </w:tc>
      </w:tr>
    </w:tbl>
    <w:p w:rsidR="00352603" w:rsidRPr="00C0342E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</w:t>
      </w:r>
      <w:r w:rsidRPr="00C0342E">
        <w:rPr>
          <w:b/>
          <w:sz w:val="28"/>
          <w:szCs w:val="28"/>
        </w:rPr>
        <w:t>т</w:t>
      </w:r>
      <w:r w:rsidRPr="00C0342E">
        <w:rPr>
          <w:b/>
          <w:sz w:val="28"/>
          <w:szCs w:val="28"/>
        </w:rPr>
        <w:t>венного  управления муниципальными финансами Колпнянского района на 2015-2017 годы»</w:t>
      </w:r>
    </w:p>
    <w:p w:rsidR="00352603" w:rsidRPr="00837244" w:rsidRDefault="00352603" w:rsidP="00352603">
      <w:pPr>
        <w:autoSpaceDE w:val="0"/>
        <w:jc w:val="center"/>
        <w:rPr>
          <w:rFonts w:ascii="Arial" w:hAnsi="Arial" w:cs="Arial"/>
          <w:sz w:val="28"/>
          <w:szCs w:val="28"/>
        </w:rPr>
      </w:pPr>
    </w:p>
    <w:tbl>
      <w:tblPr>
        <w:tblW w:w="1533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128"/>
        <w:gridCol w:w="2417"/>
        <w:gridCol w:w="1280"/>
        <w:gridCol w:w="1279"/>
        <w:gridCol w:w="1991"/>
        <w:gridCol w:w="1706"/>
        <w:gridCol w:w="1665"/>
        <w:gridCol w:w="1417"/>
      </w:tblGrid>
      <w:tr w:rsidR="00352603" w:rsidRPr="00894D5A" w:rsidTr="00352603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№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 xml:space="preserve">Номер и наименование    </w:t>
            </w:r>
            <w:r w:rsidRPr="00894D5A">
              <w:rPr>
                <w:sz w:val="24"/>
                <w:szCs w:val="24"/>
              </w:rPr>
              <w:br/>
              <w:t>подпрограммы, муниц</w:t>
            </w:r>
            <w:r w:rsidRPr="00894D5A">
              <w:rPr>
                <w:sz w:val="24"/>
                <w:szCs w:val="24"/>
              </w:rPr>
              <w:t>и</w:t>
            </w:r>
            <w:r w:rsidRPr="00894D5A">
              <w:rPr>
                <w:sz w:val="24"/>
                <w:szCs w:val="24"/>
              </w:rPr>
              <w:t xml:space="preserve">пальной  </w:t>
            </w:r>
            <w:r w:rsidRPr="00894D5A">
              <w:rPr>
                <w:sz w:val="24"/>
                <w:szCs w:val="24"/>
              </w:rPr>
              <w:br/>
              <w:t xml:space="preserve">программы, основного    </w:t>
            </w:r>
            <w:r w:rsidRPr="00894D5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Ответственный</w:t>
            </w:r>
            <w:r w:rsidRPr="00894D5A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Срок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Объемы финанс</w:t>
            </w:r>
            <w:r w:rsidRPr="00894D5A">
              <w:rPr>
                <w:sz w:val="24"/>
                <w:szCs w:val="24"/>
              </w:rPr>
              <w:t>и</w:t>
            </w:r>
            <w:r w:rsidRPr="00894D5A">
              <w:rPr>
                <w:sz w:val="24"/>
                <w:szCs w:val="24"/>
              </w:rPr>
              <w:t>рования всего, тыс</w:t>
            </w:r>
            <w:proofErr w:type="gramStart"/>
            <w:r w:rsidRPr="00894D5A">
              <w:rPr>
                <w:sz w:val="24"/>
                <w:szCs w:val="24"/>
              </w:rPr>
              <w:t>.р</w:t>
            </w:r>
            <w:proofErr w:type="gramEnd"/>
            <w:r w:rsidRPr="00894D5A">
              <w:rPr>
                <w:sz w:val="24"/>
                <w:szCs w:val="24"/>
              </w:rPr>
              <w:t>уб.</w:t>
            </w:r>
          </w:p>
        </w:tc>
        <w:tc>
          <w:tcPr>
            <w:tcW w:w="4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В том числе по годам реализации, тыс</w:t>
            </w:r>
            <w:proofErr w:type="gramStart"/>
            <w:r w:rsidRPr="00894D5A">
              <w:rPr>
                <w:sz w:val="24"/>
                <w:szCs w:val="24"/>
              </w:rPr>
              <w:t>.р</w:t>
            </w:r>
            <w:proofErr w:type="gramEnd"/>
            <w:r w:rsidRPr="00894D5A">
              <w:rPr>
                <w:sz w:val="24"/>
                <w:szCs w:val="24"/>
              </w:rPr>
              <w:t>уб.</w:t>
            </w:r>
          </w:p>
        </w:tc>
      </w:tr>
      <w:tr w:rsidR="00352603" w:rsidRPr="00894D5A" w:rsidTr="00352603">
        <w:trPr>
          <w:cantSplit/>
          <w:trHeight w:val="1784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 xml:space="preserve">начала    </w:t>
            </w:r>
            <w:r w:rsidRPr="00894D5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94D5A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окон</w:t>
            </w:r>
            <w:r w:rsidRPr="00894D5A">
              <w:rPr>
                <w:sz w:val="24"/>
                <w:szCs w:val="24"/>
              </w:rPr>
              <w:softHyphen/>
              <w:t xml:space="preserve">чания </w:t>
            </w:r>
            <w:r w:rsidRPr="00894D5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94D5A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52603" w:rsidRPr="00894D5A" w:rsidTr="00352603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2015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2017</w:t>
            </w:r>
          </w:p>
        </w:tc>
      </w:tr>
      <w:tr w:rsidR="00352603" w:rsidRPr="00894D5A" w:rsidTr="00352603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7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8</w:t>
            </w:r>
          </w:p>
        </w:tc>
      </w:tr>
      <w:tr w:rsidR="00352603" w:rsidRPr="00894D5A" w:rsidTr="00352603">
        <w:trPr>
          <w:cantSplit/>
          <w:trHeight w:val="242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03" w:rsidRPr="00894D5A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894D5A">
              <w:rPr>
                <w:sz w:val="24"/>
                <w:szCs w:val="24"/>
              </w:rPr>
              <w:t>Подпрограмма 1</w:t>
            </w:r>
          </w:p>
        </w:tc>
      </w:tr>
      <w:tr w:rsidR="00352603" w:rsidRPr="0005196D" w:rsidTr="00352603">
        <w:trPr>
          <w:cantSplit/>
          <w:trHeight w:val="336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2E" w:rsidRDefault="00352603" w:rsidP="00352603">
            <w:pPr>
              <w:pStyle w:val="ConsPlusCell"/>
              <w:widowControl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Основное мероприятие</w:t>
            </w:r>
            <w:r w:rsidR="00C0342E">
              <w:rPr>
                <w:sz w:val="22"/>
                <w:szCs w:val="22"/>
              </w:rPr>
              <w:t>.</w:t>
            </w:r>
            <w:r w:rsidRPr="0005196D">
              <w:rPr>
                <w:sz w:val="22"/>
                <w:szCs w:val="22"/>
              </w:rPr>
              <w:t xml:space="preserve"> </w:t>
            </w:r>
          </w:p>
          <w:p w:rsidR="00352603" w:rsidRPr="0005196D" w:rsidRDefault="00352603" w:rsidP="00352603">
            <w:pPr>
              <w:pStyle w:val="ConsPlusCell"/>
              <w:widowControl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Выравнивание бюджетной обеспеченности сельских пос</w:t>
            </w:r>
            <w:r w:rsidRPr="0005196D">
              <w:rPr>
                <w:sz w:val="22"/>
                <w:szCs w:val="22"/>
              </w:rPr>
              <w:t>е</w:t>
            </w:r>
            <w:r w:rsidRPr="0005196D">
              <w:rPr>
                <w:sz w:val="22"/>
                <w:szCs w:val="22"/>
              </w:rPr>
              <w:t>лений Колпнянского района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widowControl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Управление финансов и экономики  админис</w:t>
            </w:r>
            <w:r w:rsidRPr="0005196D">
              <w:rPr>
                <w:sz w:val="22"/>
                <w:szCs w:val="22"/>
              </w:rPr>
              <w:t>т</w:t>
            </w:r>
            <w:r w:rsidRPr="0005196D">
              <w:rPr>
                <w:sz w:val="22"/>
                <w:szCs w:val="22"/>
              </w:rPr>
              <w:t>рации Колпнянского района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2F599F">
            <w:pPr>
              <w:pStyle w:val="ConsPlusCell"/>
              <w:widowControl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2015год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widowControl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2017 год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Всего 10955,1</w:t>
            </w:r>
          </w:p>
          <w:p w:rsidR="00352603" w:rsidRPr="0005196D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</w:p>
          <w:p w:rsidR="00352603" w:rsidRDefault="00C0342E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="00352603" w:rsidRPr="0005196D">
              <w:rPr>
                <w:sz w:val="22"/>
                <w:szCs w:val="22"/>
              </w:rPr>
              <w:t xml:space="preserve">  сре</w:t>
            </w:r>
            <w:r w:rsidR="00352603" w:rsidRPr="0005196D">
              <w:rPr>
                <w:sz w:val="22"/>
                <w:szCs w:val="22"/>
              </w:rPr>
              <w:t>д</w:t>
            </w:r>
            <w:r w:rsidR="00352603" w:rsidRPr="0005196D">
              <w:rPr>
                <w:sz w:val="22"/>
                <w:szCs w:val="22"/>
              </w:rPr>
              <w:t xml:space="preserve">ства областного бюджета  </w:t>
            </w:r>
          </w:p>
          <w:p w:rsidR="00352603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10933,8</w:t>
            </w:r>
          </w:p>
          <w:p w:rsidR="00C0342E" w:rsidRPr="0005196D" w:rsidRDefault="00C0342E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</w:p>
          <w:p w:rsidR="00352603" w:rsidRPr="0005196D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средства муниц</w:t>
            </w:r>
            <w:r w:rsidRPr="0005196D">
              <w:rPr>
                <w:sz w:val="22"/>
                <w:szCs w:val="22"/>
              </w:rPr>
              <w:t>и</w:t>
            </w:r>
            <w:r w:rsidRPr="0005196D">
              <w:rPr>
                <w:sz w:val="22"/>
                <w:szCs w:val="22"/>
              </w:rPr>
              <w:t>пального бюджета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21,3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3651,7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3644,6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C0342E" w:rsidRDefault="00C0342E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3651,7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3644,6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C0342E" w:rsidRDefault="00C0342E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3651,7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3644,6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C0342E" w:rsidRDefault="00C0342E" w:rsidP="00352603">
            <w:pPr>
              <w:autoSpaceDE w:val="0"/>
              <w:rPr>
                <w:rFonts w:ascii="Arial" w:hAnsi="Arial" w:cs="Arial"/>
                <w:color w:val="000000"/>
              </w:rPr>
            </w:pP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352603" w:rsidRPr="0005196D" w:rsidTr="00352603">
        <w:trPr>
          <w:cantSplit/>
          <w:trHeight w:val="205"/>
        </w:trPr>
        <w:tc>
          <w:tcPr>
            <w:tcW w:w="15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right="57"/>
              <w:jc w:val="center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lastRenderedPageBreak/>
              <w:t>Подпрограмма 2</w:t>
            </w:r>
          </w:p>
        </w:tc>
      </w:tr>
      <w:tr w:rsidR="00352603" w:rsidRPr="0005196D" w:rsidTr="00C0342E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2E" w:rsidRDefault="00C0342E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sz w:val="22"/>
                <w:szCs w:val="22"/>
              </w:rPr>
              <w:t>мероприяти</w:t>
            </w:r>
            <w:proofErr w:type="spellEnd"/>
            <w:proofErr w:type="gramStart"/>
            <w:r w:rsidR="00352603" w:rsidRPr="00051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Обслуживание муниципальн</w:t>
            </w:r>
            <w:r w:rsidRPr="0005196D">
              <w:rPr>
                <w:sz w:val="22"/>
                <w:szCs w:val="22"/>
              </w:rPr>
              <w:t>о</w:t>
            </w:r>
            <w:r w:rsidRPr="0005196D">
              <w:rPr>
                <w:sz w:val="22"/>
                <w:szCs w:val="22"/>
              </w:rPr>
              <w:t>го внутреннего долга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Управление финансов и экономики  админис</w:t>
            </w:r>
            <w:r w:rsidRPr="0005196D">
              <w:rPr>
                <w:sz w:val="22"/>
                <w:szCs w:val="22"/>
              </w:rPr>
              <w:t>т</w:t>
            </w:r>
            <w:r w:rsidRPr="0005196D">
              <w:rPr>
                <w:sz w:val="22"/>
                <w:szCs w:val="22"/>
              </w:rPr>
              <w:t>рации Колпнянского района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2015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2017 год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средства муниц</w:t>
            </w:r>
            <w:r w:rsidRPr="0005196D">
              <w:rPr>
                <w:sz w:val="22"/>
                <w:szCs w:val="22"/>
              </w:rPr>
              <w:t>и</w:t>
            </w:r>
            <w:r w:rsidRPr="0005196D">
              <w:rPr>
                <w:sz w:val="22"/>
                <w:szCs w:val="22"/>
              </w:rPr>
              <w:t>пального бюджета</w:t>
            </w:r>
          </w:p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30,0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</w:p>
          <w:p w:rsidR="00352603" w:rsidRPr="0005196D" w:rsidRDefault="00352603" w:rsidP="00C0342E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</w:p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10,0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</w:p>
          <w:p w:rsidR="00352603" w:rsidRPr="0005196D" w:rsidRDefault="00352603" w:rsidP="00C0342E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</w:p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</w:p>
          <w:p w:rsidR="00352603" w:rsidRPr="0005196D" w:rsidRDefault="00352603" w:rsidP="00C0342E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</w:p>
          <w:p w:rsidR="00352603" w:rsidRPr="0005196D" w:rsidRDefault="00352603" w:rsidP="00352603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10,0</w:t>
            </w:r>
          </w:p>
        </w:tc>
      </w:tr>
      <w:tr w:rsidR="00352603" w:rsidRPr="0005196D" w:rsidTr="00352603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C0342E">
            <w:pPr>
              <w:pStyle w:val="ConsPlusCell"/>
              <w:snapToGrid w:val="0"/>
              <w:ind w:left="57"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по программе тыс</w:t>
            </w:r>
            <w:r w:rsidR="00C034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</w:t>
            </w:r>
            <w:r w:rsidR="00C0342E">
              <w:rPr>
                <w:sz w:val="22"/>
                <w:szCs w:val="22"/>
              </w:rPr>
              <w:t>.</w:t>
            </w:r>
          </w:p>
          <w:p w:rsidR="00352603" w:rsidRPr="0005196D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В т</w:t>
            </w:r>
            <w:r w:rsidR="00C0342E">
              <w:rPr>
                <w:sz w:val="22"/>
                <w:szCs w:val="22"/>
              </w:rPr>
              <w:t>ом числе</w:t>
            </w:r>
            <w:r w:rsidRPr="0005196D">
              <w:rPr>
                <w:sz w:val="22"/>
                <w:szCs w:val="22"/>
              </w:rPr>
              <w:t xml:space="preserve">  средства областного бюджета</w:t>
            </w:r>
          </w:p>
          <w:p w:rsidR="00352603" w:rsidRPr="0005196D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  <w:r w:rsidRPr="0005196D">
              <w:rPr>
                <w:sz w:val="22"/>
                <w:szCs w:val="22"/>
              </w:rPr>
              <w:t>средства муниципального бюджета</w:t>
            </w:r>
          </w:p>
          <w:p w:rsidR="00352603" w:rsidRPr="0005196D" w:rsidRDefault="00352603" w:rsidP="00352603">
            <w:pPr>
              <w:pStyle w:val="ConsPlusCell"/>
              <w:snapToGrid w:val="0"/>
              <w:ind w:right="57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10985,1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10933,8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3661,7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3644,6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3661,7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3644,6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3661,7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3644,6</w:t>
            </w:r>
          </w:p>
          <w:p w:rsidR="00352603" w:rsidRPr="0005196D" w:rsidRDefault="00352603" w:rsidP="00352603">
            <w:pPr>
              <w:autoSpaceDE w:val="0"/>
              <w:rPr>
                <w:rFonts w:ascii="Arial" w:hAnsi="Arial" w:cs="Arial"/>
                <w:color w:val="000000"/>
              </w:rPr>
            </w:pPr>
            <w:r w:rsidRPr="0005196D">
              <w:rPr>
                <w:rFonts w:ascii="Arial" w:hAnsi="Arial" w:cs="Arial"/>
                <w:color w:val="000000"/>
              </w:rPr>
              <w:t>17,1</w:t>
            </w:r>
          </w:p>
        </w:tc>
      </w:tr>
    </w:tbl>
    <w:p w:rsidR="00352603" w:rsidRPr="0005196D" w:rsidRDefault="00352603" w:rsidP="00352603">
      <w:pPr>
        <w:autoSpaceDE w:val="0"/>
        <w:rPr>
          <w:rFonts w:ascii="Arial" w:hAnsi="Arial" w:cs="Arial"/>
        </w:rPr>
      </w:pPr>
    </w:p>
    <w:p w:rsidR="00352603" w:rsidRDefault="00352603" w:rsidP="00352603">
      <w:pPr>
        <w:autoSpaceDE w:val="0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2F599F">
      <w:pPr>
        <w:autoSpaceDE w:val="0"/>
        <w:snapToGrid w:val="0"/>
        <w:rPr>
          <w:rFonts w:ascii="Arial" w:hAnsi="Arial" w:cs="Arial"/>
        </w:rPr>
      </w:pPr>
    </w:p>
    <w:p w:rsidR="002F599F" w:rsidRDefault="002F599F" w:rsidP="002F599F">
      <w:pPr>
        <w:autoSpaceDE w:val="0"/>
        <w:snapToGrid w:val="0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p w:rsidR="00352603" w:rsidRDefault="00352603" w:rsidP="00352603">
      <w:pPr>
        <w:autoSpaceDE w:val="0"/>
        <w:snapToGrid w:val="0"/>
        <w:ind w:left="9815"/>
        <w:jc w:val="center"/>
        <w:rPr>
          <w:rFonts w:ascii="Arial" w:hAnsi="Arial" w:cs="Arial"/>
        </w:rPr>
      </w:pPr>
    </w:p>
    <w:tbl>
      <w:tblPr>
        <w:tblStyle w:val="a6"/>
        <w:tblW w:w="0" w:type="auto"/>
        <w:tblInd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C0342E" w:rsidTr="004711DF">
        <w:tc>
          <w:tcPr>
            <w:tcW w:w="14786" w:type="dxa"/>
          </w:tcPr>
          <w:p w:rsidR="00C0342E" w:rsidRPr="00C0342E" w:rsidRDefault="00C0342E" w:rsidP="004711DF">
            <w:pPr>
              <w:pStyle w:val="ConsPlusCell"/>
              <w:jc w:val="both"/>
            </w:pPr>
            <w:r w:rsidRPr="00C0342E">
              <w:lastRenderedPageBreak/>
              <w:t xml:space="preserve">Приложение </w:t>
            </w:r>
            <w:r>
              <w:t>2</w:t>
            </w:r>
          </w:p>
          <w:p w:rsidR="00C0342E" w:rsidRPr="00C0342E" w:rsidRDefault="00C0342E" w:rsidP="004711DF">
            <w:pPr>
              <w:pStyle w:val="ConsPlusCell"/>
              <w:jc w:val="both"/>
            </w:pPr>
            <w:r w:rsidRPr="00C0342E">
              <w:t>к муниципальной программе</w:t>
            </w:r>
            <w:r>
              <w:t xml:space="preserve"> </w:t>
            </w:r>
            <w:r w:rsidRPr="00C0342E">
              <w:t>«Созд</w:t>
            </w:r>
            <w:r w:rsidRPr="00C0342E">
              <w:t>а</w:t>
            </w:r>
            <w:r w:rsidRPr="00C0342E">
              <w:t>ние условий для эффективного и о</w:t>
            </w:r>
            <w:r w:rsidRPr="00C0342E">
              <w:t>т</w:t>
            </w:r>
            <w:r w:rsidRPr="00C0342E">
              <w:t>ветственного управления</w:t>
            </w:r>
            <w:r>
              <w:t xml:space="preserve"> </w:t>
            </w:r>
            <w:r w:rsidRPr="00C0342E">
              <w:t>муниципал</w:t>
            </w:r>
            <w:r w:rsidRPr="00C0342E">
              <w:t>ь</w:t>
            </w:r>
            <w:r w:rsidRPr="00C0342E">
              <w:t>ными финансами Колпнянского района на 2015-2017 годы»</w:t>
            </w:r>
          </w:p>
          <w:p w:rsidR="00C0342E" w:rsidRPr="00C0342E" w:rsidRDefault="00C0342E" w:rsidP="004711DF">
            <w:pPr>
              <w:pStyle w:val="ConsPlusCell"/>
              <w:jc w:val="both"/>
            </w:pPr>
          </w:p>
        </w:tc>
      </w:tr>
    </w:tbl>
    <w:p w:rsid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 xml:space="preserve">Сведения о целевых показателях эффективности реализации  муниципальной программы  </w:t>
      </w:r>
    </w:p>
    <w:p w:rsid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 xml:space="preserve">«Создание условий для эффективного и ответственного  управления муниципальными финансами </w:t>
      </w:r>
    </w:p>
    <w:p w:rsidR="00352603" w:rsidRPr="00C0342E" w:rsidRDefault="00352603" w:rsidP="00352603">
      <w:pPr>
        <w:autoSpaceDE w:val="0"/>
        <w:jc w:val="center"/>
        <w:rPr>
          <w:b/>
          <w:sz w:val="28"/>
          <w:szCs w:val="28"/>
        </w:rPr>
      </w:pPr>
      <w:r w:rsidRPr="00C0342E">
        <w:rPr>
          <w:b/>
          <w:sz w:val="28"/>
          <w:szCs w:val="28"/>
        </w:rPr>
        <w:t>Колпнянского района на 2015-2017 годы»</w:t>
      </w:r>
    </w:p>
    <w:p w:rsidR="00352603" w:rsidRPr="00837244" w:rsidRDefault="00352603" w:rsidP="00352603">
      <w:pPr>
        <w:autoSpaceDE w:val="0"/>
        <w:jc w:val="center"/>
        <w:rPr>
          <w:rFonts w:ascii="Arial" w:hAnsi="Arial" w:cs="Arial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785"/>
        <w:gridCol w:w="1830"/>
        <w:gridCol w:w="1635"/>
        <w:gridCol w:w="1612"/>
        <w:gridCol w:w="1701"/>
        <w:gridCol w:w="1418"/>
      </w:tblGrid>
      <w:tr w:rsidR="00352603" w:rsidRPr="00837244" w:rsidTr="00352603">
        <w:trPr>
          <w:cantSplit/>
          <w:trHeight w:val="2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№</w:t>
            </w:r>
          </w:p>
        </w:tc>
        <w:tc>
          <w:tcPr>
            <w:tcW w:w="5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Показатель (индикатор)</w:t>
            </w:r>
            <w:r w:rsidRPr="00837244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Единица измер</w:t>
            </w:r>
            <w:r w:rsidRPr="00837244">
              <w:rPr>
                <w:sz w:val="24"/>
                <w:szCs w:val="24"/>
              </w:rPr>
              <w:t>е</w:t>
            </w:r>
            <w:r w:rsidRPr="00837244">
              <w:rPr>
                <w:sz w:val="24"/>
                <w:szCs w:val="24"/>
              </w:rPr>
              <w:t>ния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Значения показателей</w:t>
            </w:r>
          </w:p>
        </w:tc>
      </w:tr>
      <w:tr w:rsidR="00352603" w:rsidRPr="00837244" w:rsidTr="00352603">
        <w:trPr>
          <w:cantSplit/>
          <w:trHeight w:val="48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базовое знач</w:t>
            </w:r>
            <w:r w:rsidRPr="00837244">
              <w:rPr>
                <w:sz w:val="24"/>
                <w:szCs w:val="24"/>
              </w:rPr>
              <w:t>е</w:t>
            </w:r>
            <w:r w:rsidRPr="00837244">
              <w:rPr>
                <w:sz w:val="24"/>
                <w:szCs w:val="24"/>
              </w:rPr>
              <w:t>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372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372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37244">
              <w:rPr>
                <w:sz w:val="24"/>
                <w:szCs w:val="24"/>
              </w:rPr>
              <w:t xml:space="preserve"> год</w:t>
            </w:r>
          </w:p>
        </w:tc>
      </w:tr>
      <w:tr w:rsidR="00352603" w:rsidRPr="00837244" w:rsidTr="00352603">
        <w:trPr>
          <w:cantSplit/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7</w:t>
            </w:r>
          </w:p>
        </w:tc>
      </w:tr>
      <w:tr w:rsidR="00352603" w:rsidRPr="00837244" w:rsidTr="00352603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59"/>
              <w:jc w:val="center"/>
              <w:rPr>
                <w:b/>
                <w:sz w:val="24"/>
                <w:szCs w:val="24"/>
              </w:rPr>
            </w:pPr>
            <w:r w:rsidRPr="00837244">
              <w:rPr>
                <w:b/>
                <w:sz w:val="24"/>
                <w:szCs w:val="24"/>
              </w:rPr>
              <w:t>Подпрограмма 1.   «Межбюджетные отношения с м</w:t>
            </w:r>
            <w:r>
              <w:rPr>
                <w:b/>
                <w:sz w:val="24"/>
                <w:szCs w:val="24"/>
              </w:rPr>
              <w:t>униципальными образованиями Колпня</w:t>
            </w:r>
            <w:r w:rsidRPr="00837244">
              <w:rPr>
                <w:b/>
                <w:sz w:val="24"/>
                <w:szCs w:val="24"/>
              </w:rPr>
              <w:t>нского района»</w:t>
            </w:r>
          </w:p>
        </w:tc>
      </w:tr>
      <w:tr w:rsidR="00352603" w:rsidRPr="00837244" w:rsidTr="00352603">
        <w:trPr>
          <w:cantSplit/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 w:rsidRPr="00AA5234">
              <w:rPr>
                <w:sz w:val="24"/>
                <w:szCs w:val="24"/>
              </w:rPr>
              <w:t>темп роста</w:t>
            </w:r>
            <w:r>
              <w:rPr>
                <w:sz w:val="24"/>
                <w:szCs w:val="24"/>
              </w:rPr>
              <w:t xml:space="preserve"> бюджетной обеспеченности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 (с учетом налоговых и неналоговых доходов и дотации на выравнивание бюджетной обеспеченн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сти) в сопоставимых условиях;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проценты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≥1,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≥1,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≥1,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</w:tr>
      <w:tr w:rsidR="00352603" w:rsidRPr="00837244" w:rsidTr="00352603">
        <w:trPr>
          <w:cantSplit/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37244">
              <w:rPr>
                <w:sz w:val="24"/>
                <w:szCs w:val="24"/>
              </w:rPr>
              <w:t>2.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Default="00352603" w:rsidP="00352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эффективность выравнивания бюджетной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ченности сельских поселений;</w:t>
            </w:r>
          </w:p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разы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2D3FFB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2D3FFB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&lt;=1.26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2D3FFB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&lt;=1.26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2D3FFB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&lt;=1.26</w:t>
            </w:r>
          </w:p>
        </w:tc>
      </w:tr>
      <w:tr w:rsidR="00352603" w:rsidRPr="00837244" w:rsidTr="00352603">
        <w:trPr>
          <w:cantSplit/>
          <w:trHeight w:val="288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jc w:val="center"/>
              <w:rPr>
                <w:b/>
                <w:sz w:val="24"/>
                <w:szCs w:val="24"/>
              </w:rPr>
            </w:pPr>
            <w:r w:rsidRPr="00837244">
              <w:rPr>
                <w:b/>
                <w:sz w:val="24"/>
                <w:szCs w:val="24"/>
              </w:rPr>
              <w:t>Подпрограмма 2. «Управление муниципальным долгом»</w:t>
            </w:r>
          </w:p>
        </w:tc>
      </w:tr>
      <w:tr w:rsidR="00352603" w:rsidRPr="00837244" w:rsidTr="00352603">
        <w:trPr>
          <w:cantSplit/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Объем муниципально</w:t>
            </w:r>
            <w:r>
              <w:rPr>
                <w:sz w:val="24"/>
                <w:szCs w:val="24"/>
              </w:rPr>
              <w:t>го внутреннего долга Колпня</w:t>
            </w:r>
            <w:r w:rsidRPr="00837244">
              <w:rPr>
                <w:sz w:val="24"/>
                <w:szCs w:val="24"/>
              </w:rPr>
              <w:t>н</w:t>
            </w:r>
            <w:r w:rsidRPr="00837244">
              <w:rPr>
                <w:sz w:val="24"/>
                <w:szCs w:val="24"/>
              </w:rPr>
              <w:t>ского района</w:t>
            </w:r>
          </w:p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 w:rsidRPr="00837244">
              <w:rPr>
                <w:sz w:val="24"/>
                <w:szCs w:val="24"/>
              </w:rPr>
              <w:t>тыс. рублей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603" w:rsidRPr="00837244" w:rsidRDefault="00352603" w:rsidP="0035260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603" w:rsidRPr="00837244" w:rsidRDefault="00352603" w:rsidP="0035260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603" w:rsidRPr="00837244" w:rsidRDefault="00352603" w:rsidP="0035260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352603" w:rsidRPr="00837244" w:rsidTr="00352603">
        <w:trPr>
          <w:cantSplit/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837244" w:rsidRDefault="00352603" w:rsidP="00352603">
            <w:pPr>
              <w:pStyle w:val="ConsPlusCell"/>
              <w:widowControl/>
              <w:snapToGrid w:val="0"/>
              <w:ind w:left="122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Pr="005617A6">
              <w:rPr>
                <w:kern w:val="2"/>
                <w:sz w:val="24"/>
                <w:szCs w:val="24"/>
              </w:rPr>
              <w:t>оличество муници</w:t>
            </w:r>
            <w:r w:rsidRPr="005617A6">
              <w:rPr>
                <w:kern w:val="2"/>
                <w:sz w:val="24"/>
                <w:szCs w:val="24"/>
              </w:rPr>
              <w:softHyphen/>
              <w:t>пальных образований, в которых дефицит бюд</w:t>
            </w:r>
            <w:r w:rsidRPr="005617A6">
              <w:rPr>
                <w:kern w:val="2"/>
                <w:sz w:val="24"/>
                <w:szCs w:val="24"/>
              </w:rPr>
              <w:softHyphen/>
              <w:t>жета и предельный объем муниципальн</w:t>
            </w:r>
            <w:r w:rsidRPr="005617A6">
              <w:rPr>
                <w:kern w:val="2"/>
                <w:sz w:val="24"/>
                <w:szCs w:val="24"/>
              </w:rPr>
              <w:t>о</w:t>
            </w:r>
            <w:r w:rsidRPr="005617A6">
              <w:rPr>
                <w:kern w:val="2"/>
                <w:sz w:val="24"/>
                <w:szCs w:val="24"/>
              </w:rPr>
              <w:t>го долга превышают уро</w:t>
            </w:r>
            <w:r w:rsidRPr="005617A6">
              <w:rPr>
                <w:kern w:val="2"/>
                <w:sz w:val="24"/>
                <w:szCs w:val="24"/>
              </w:rPr>
              <w:softHyphen/>
              <w:t>вень, установленный бюдже</w:t>
            </w:r>
            <w:r w:rsidRPr="005617A6">
              <w:rPr>
                <w:kern w:val="2"/>
                <w:sz w:val="24"/>
                <w:szCs w:val="24"/>
              </w:rPr>
              <w:t>т</w:t>
            </w:r>
            <w:r w:rsidRPr="005617A6">
              <w:rPr>
                <w:kern w:val="2"/>
                <w:sz w:val="24"/>
                <w:szCs w:val="24"/>
              </w:rPr>
              <w:t>ным законода</w:t>
            </w:r>
            <w:r w:rsidRPr="005617A6">
              <w:rPr>
                <w:kern w:val="2"/>
                <w:sz w:val="24"/>
                <w:szCs w:val="24"/>
              </w:rPr>
              <w:softHyphen/>
              <w:t>тельством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Pr="00837244" w:rsidRDefault="004711DF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5260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</w:p>
          <w:p w:rsidR="00352603" w:rsidRPr="00837244" w:rsidRDefault="00352603" w:rsidP="00352603">
            <w:pPr>
              <w:pStyle w:val="ConsPlusCell"/>
              <w:widowControl/>
              <w:snapToGrid w:val="0"/>
              <w:ind w:left="122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603" w:rsidRPr="00837244" w:rsidRDefault="00352603" w:rsidP="0035260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603" w:rsidRPr="00837244" w:rsidRDefault="00352603" w:rsidP="0035260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603" w:rsidRPr="00837244" w:rsidRDefault="00352603" w:rsidP="0035260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52603" w:rsidRDefault="00352603" w:rsidP="00352603">
      <w:pPr>
        <w:snapToGrid w:val="0"/>
        <w:rPr>
          <w:rFonts w:ascii="Arial" w:hAnsi="Arial" w:cs="Arial"/>
        </w:rPr>
      </w:pPr>
    </w:p>
    <w:p w:rsidR="00352603" w:rsidRPr="00837244" w:rsidRDefault="00352603" w:rsidP="00352603">
      <w:pPr>
        <w:rPr>
          <w:rFonts w:ascii="Arial" w:hAnsi="Arial" w:cs="Arial"/>
        </w:rPr>
        <w:sectPr w:rsidR="00352603" w:rsidRPr="00837244" w:rsidSect="00352603">
          <w:pgSz w:w="16838" w:h="11906" w:orient="landscape"/>
          <w:pgMar w:top="851" w:right="1134" w:bottom="709" w:left="1134" w:header="720" w:footer="720" w:gutter="0"/>
          <w:cols w:space="720"/>
          <w:docGrid w:linePitch="360"/>
        </w:sectPr>
      </w:pP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lastRenderedPageBreak/>
        <w:t xml:space="preserve">ПАСПОРТ </w:t>
      </w: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 xml:space="preserve"> подпрограммы  №1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«Межбюджетные отношения с муниципальными образованиями Колпня</w:t>
      </w:r>
      <w:r w:rsidRPr="004711DF">
        <w:rPr>
          <w:b/>
          <w:sz w:val="28"/>
          <w:szCs w:val="28"/>
        </w:rPr>
        <w:t>н</w:t>
      </w:r>
      <w:r w:rsidRPr="004711DF">
        <w:rPr>
          <w:b/>
          <w:sz w:val="28"/>
          <w:szCs w:val="28"/>
        </w:rPr>
        <w:t>ского района» муниципальной программы</w:t>
      </w:r>
      <w:r w:rsidRPr="004711DF">
        <w:rPr>
          <w:sz w:val="28"/>
          <w:szCs w:val="28"/>
        </w:rPr>
        <w:t xml:space="preserve"> </w:t>
      </w:r>
      <w:r w:rsidRPr="004711DF">
        <w:rPr>
          <w:b/>
          <w:sz w:val="28"/>
          <w:szCs w:val="28"/>
        </w:rPr>
        <w:t>«Создание условий для эффе</w:t>
      </w:r>
      <w:r w:rsidRPr="004711DF">
        <w:rPr>
          <w:b/>
          <w:sz w:val="28"/>
          <w:szCs w:val="28"/>
        </w:rPr>
        <w:t>к</w:t>
      </w:r>
      <w:r w:rsidRPr="004711DF">
        <w:rPr>
          <w:b/>
          <w:sz w:val="28"/>
          <w:szCs w:val="28"/>
        </w:rPr>
        <w:t>тивного и ответственного  управления муниципальными финансами Колпнянского района на 2015-2017 годы»</w:t>
      </w:r>
    </w:p>
    <w:p w:rsidR="00352603" w:rsidRPr="004711DF" w:rsidRDefault="00352603" w:rsidP="00352603">
      <w:pPr>
        <w:tabs>
          <w:tab w:val="center" w:pos="5172"/>
          <w:tab w:val="left" w:pos="7238"/>
        </w:tabs>
        <w:ind w:firstLine="23"/>
        <w:jc w:val="center"/>
        <w:rPr>
          <w:sz w:val="28"/>
          <w:szCs w:val="28"/>
        </w:rPr>
      </w:pPr>
    </w:p>
    <w:tbl>
      <w:tblPr>
        <w:tblW w:w="95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28"/>
      </w:tblGrid>
      <w:tr w:rsidR="00352603" w:rsidRPr="004711DF" w:rsidTr="00352603">
        <w:trPr>
          <w:trHeight w:val="9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Наименование подпрограммы муниципальной программы Колпнянского района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snapToGrid w:val="0"/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«Межбюджетные отношения с муниц</w:t>
            </w:r>
            <w:r w:rsidRPr="004711DF">
              <w:rPr>
                <w:sz w:val="28"/>
                <w:szCs w:val="28"/>
              </w:rPr>
              <w:t>и</w:t>
            </w:r>
            <w:r w:rsidRPr="004711DF">
              <w:rPr>
                <w:sz w:val="28"/>
                <w:szCs w:val="28"/>
              </w:rPr>
              <w:t>пальными образованиями Колпнянского района»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Ответственный исполнитель по</w:t>
            </w:r>
            <w:r w:rsidRPr="004711DF">
              <w:t>д</w:t>
            </w:r>
            <w:r w:rsidRPr="004711DF">
              <w:t xml:space="preserve">программы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Управление финансов и экономики  адм</w:t>
            </w:r>
            <w:r w:rsidRPr="004711DF">
              <w:t>и</w:t>
            </w:r>
            <w:r w:rsidRPr="004711DF">
              <w:t>нистрации Колпнянского района</w:t>
            </w:r>
          </w:p>
        </w:tc>
      </w:tr>
      <w:tr w:rsidR="00352603" w:rsidRPr="004711DF" w:rsidTr="00352603">
        <w:trPr>
          <w:trHeight w:val="3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Соисполнители подпрограммы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Отсутствуют</w:t>
            </w:r>
          </w:p>
        </w:tc>
      </w:tr>
      <w:tr w:rsidR="00352603" w:rsidRPr="004711DF" w:rsidTr="00352603">
        <w:trPr>
          <w:trHeight w:val="19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Перечень основных мероприятий подпрограммы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 xml:space="preserve">- выравнивание бюджетной </w:t>
            </w:r>
            <w:r w:rsidR="00352603" w:rsidRPr="004711DF">
              <w:rPr>
                <w:sz w:val="28"/>
                <w:szCs w:val="28"/>
              </w:rPr>
              <w:t>об</w:t>
            </w:r>
            <w:r w:rsidRPr="004711DF">
              <w:rPr>
                <w:sz w:val="28"/>
                <w:szCs w:val="28"/>
              </w:rPr>
              <w:t>еспеченн</w:t>
            </w:r>
            <w:r w:rsidRPr="004711DF">
              <w:rPr>
                <w:sz w:val="28"/>
                <w:szCs w:val="28"/>
              </w:rPr>
              <w:t>о</w:t>
            </w:r>
            <w:r w:rsidRPr="004711DF">
              <w:rPr>
                <w:sz w:val="28"/>
                <w:szCs w:val="28"/>
              </w:rPr>
              <w:t xml:space="preserve">сти сельских поселений </w:t>
            </w:r>
            <w:r w:rsidR="00352603" w:rsidRPr="004711DF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>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52603" w:rsidRPr="004711DF">
              <w:rPr>
                <w:sz w:val="28"/>
                <w:szCs w:val="28"/>
              </w:rPr>
              <w:t>существление мер по обеспечению сб</w:t>
            </w:r>
            <w:r w:rsidR="00352603" w:rsidRPr="004711DF">
              <w:rPr>
                <w:sz w:val="28"/>
                <w:szCs w:val="28"/>
              </w:rPr>
              <w:t>а</w:t>
            </w:r>
            <w:r w:rsidR="00352603" w:rsidRPr="004711DF">
              <w:rPr>
                <w:sz w:val="28"/>
                <w:szCs w:val="28"/>
              </w:rPr>
              <w:t>лансированности бюджетов сельских п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>селений Колпнянского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Цели подпрограммы  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  <w:r w:rsidRPr="004711DF">
              <w:t xml:space="preserve">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4711DF">
              <w:rPr>
                <w:sz w:val="28"/>
                <w:szCs w:val="28"/>
              </w:rPr>
              <w:t xml:space="preserve">беспечение долгосрочной </w:t>
            </w:r>
            <w:r w:rsidR="00352603" w:rsidRPr="004711DF">
              <w:rPr>
                <w:sz w:val="28"/>
                <w:szCs w:val="28"/>
              </w:rPr>
              <w:t>сбалансир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>ванности и устойчивости бюджетной си</w:t>
            </w:r>
            <w:r w:rsidR="00352603" w:rsidRPr="004711DF">
              <w:rPr>
                <w:sz w:val="28"/>
                <w:szCs w:val="28"/>
              </w:rPr>
              <w:t>с</w:t>
            </w:r>
            <w:r w:rsidR="00352603" w:rsidRPr="004711DF">
              <w:rPr>
                <w:sz w:val="28"/>
                <w:szCs w:val="28"/>
              </w:rPr>
              <w:t>темы Колпнянского района;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создание условий для эффективного в</w:t>
            </w:r>
            <w:r w:rsidR="00352603" w:rsidRPr="004711DF">
              <w:rPr>
                <w:sz w:val="28"/>
                <w:szCs w:val="28"/>
              </w:rPr>
              <w:t>ы</w:t>
            </w:r>
            <w:r w:rsidR="00352603" w:rsidRPr="004711DF">
              <w:rPr>
                <w:sz w:val="28"/>
                <w:szCs w:val="28"/>
              </w:rPr>
              <w:t>полнения полномочий органов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бюджетного потенциала</w:t>
            </w:r>
            <w:r w:rsidR="00352603" w:rsidRPr="004711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52603" w:rsidRPr="004711DF">
              <w:rPr>
                <w:sz w:val="28"/>
                <w:szCs w:val="28"/>
              </w:rPr>
              <w:t>у</w:t>
            </w:r>
            <w:r w:rsidR="00352603" w:rsidRPr="004711DF">
              <w:rPr>
                <w:sz w:val="28"/>
                <w:szCs w:val="28"/>
              </w:rPr>
              <w:t>с</w:t>
            </w:r>
            <w:r w:rsidR="00352603" w:rsidRPr="004711DF">
              <w:rPr>
                <w:sz w:val="28"/>
                <w:szCs w:val="28"/>
              </w:rPr>
              <w:t>тойчивости и сбалансированности сист</w:t>
            </w:r>
            <w:r w:rsidR="00352603" w:rsidRPr="004711DF">
              <w:rPr>
                <w:sz w:val="28"/>
                <w:szCs w:val="28"/>
              </w:rPr>
              <w:t>е</w:t>
            </w:r>
            <w:r w:rsidR="00352603" w:rsidRPr="004711DF">
              <w:rPr>
                <w:sz w:val="28"/>
                <w:szCs w:val="28"/>
              </w:rPr>
              <w:t>мы  общественных финансов в Колпня</w:t>
            </w:r>
            <w:r w:rsidR="00352603" w:rsidRPr="004711DF">
              <w:rPr>
                <w:sz w:val="28"/>
                <w:szCs w:val="28"/>
              </w:rPr>
              <w:t>н</w:t>
            </w:r>
            <w:r w:rsidR="00352603" w:rsidRPr="004711DF">
              <w:rPr>
                <w:sz w:val="28"/>
                <w:szCs w:val="28"/>
              </w:rPr>
              <w:t>ском районе.</w:t>
            </w:r>
          </w:p>
          <w:p w:rsidR="00352603" w:rsidRPr="004711DF" w:rsidRDefault="00352603" w:rsidP="004711D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2603" w:rsidRPr="004711DF" w:rsidTr="00352603">
        <w:trPr>
          <w:trHeight w:val="17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 xml:space="preserve">Задачи подпрограммы                                          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выравнивание бюджетной обеспеченн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 xml:space="preserve">сти муниципальных образований; 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поддержка мер по обеспечению сбала</w:t>
            </w:r>
            <w:r w:rsidR="00352603" w:rsidRPr="004711DF">
              <w:rPr>
                <w:sz w:val="28"/>
                <w:szCs w:val="28"/>
              </w:rPr>
              <w:t>н</w:t>
            </w:r>
            <w:r w:rsidR="00352603" w:rsidRPr="004711DF">
              <w:rPr>
                <w:sz w:val="28"/>
                <w:szCs w:val="28"/>
              </w:rPr>
              <w:t>сированности местных бюджетов в Кол</w:t>
            </w:r>
            <w:r w:rsidR="00352603" w:rsidRPr="004711DF">
              <w:rPr>
                <w:sz w:val="28"/>
                <w:szCs w:val="28"/>
              </w:rPr>
              <w:t>п</w:t>
            </w:r>
            <w:r w:rsidR="00352603" w:rsidRPr="004711DF">
              <w:rPr>
                <w:sz w:val="28"/>
                <w:szCs w:val="28"/>
              </w:rPr>
              <w:t>нянском районе в рамках содействия орг</w:t>
            </w:r>
            <w:r w:rsidR="00352603" w:rsidRPr="004711DF">
              <w:rPr>
                <w:sz w:val="28"/>
                <w:szCs w:val="28"/>
              </w:rPr>
              <w:t>а</w:t>
            </w:r>
            <w:r w:rsidR="00352603" w:rsidRPr="004711DF">
              <w:rPr>
                <w:sz w:val="28"/>
                <w:szCs w:val="28"/>
              </w:rPr>
              <w:t>нам местного самоуправления в осущест</w:t>
            </w:r>
            <w:r w:rsidR="00352603" w:rsidRPr="004711DF">
              <w:rPr>
                <w:sz w:val="28"/>
                <w:szCs w:val="28"/>
              </w:rPr>
              <w:t>в</w:t>
            </w:r>
            <w:r w:rsidR="00352603" w:rsidRPr="004711DF">
              <w:rPr>
                <w:sz w:val="28"/>
                <w:szCs w:val="28"/>
              </w:rPr>
              <w:t>лении полномочий по решению вопросов местного значе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Целевые индикаторы и показат</w:t>
            </w:r>
            <w:r w:rsidRPr="004711DF">
              <w:t>е</w:t>
            </w:r>
            <w:r w:rsidRPr="004711DF">
              <w:t xml:space="preserve">ли подпрограммы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  <w:r w:rsidRPr="004711DF">
              <w:t xml:space="preserve">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4711DF" w:rsidP="004711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темп роста бюджетной обеспеченности сельских поселений (с учетом налоговых и неналоговых доходов и дотации на выра</w:t>
            </w:r>
            <w:r w:rsidR="00352603" w:rsidRPr="004711DF">
              <w:rPr>
                <w:sz w:val="28"/>
                <w:szCs w:val="28"/>
              </w:rPr>
              <w:t>в</w:t>
            </w:r>
            <w:r w:rsidR="00352603" w:rsidRPr="004711DF">
              <w:rPr>
                <w:sz w:val="28"/>
                <w:szCs w:val="28"/>
              </w:rPr>
              <w:t>нивание бюджетной обеспеченности) в с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>поставимых условиях;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603" w:rsidRPr="004711DF">
              <w:rPr>
                <w:sz w:val="28"/>
                <w:szCs w:val="28"/>
              </w:rPr>
              <w:t>эффективность выравнивания бюдже</w:t>
            </w:r>
            <w:r w:rsidR="00352603" w:rsidRPr="004711DF">
              <w:rPr>
                <w:sz w:val="28"/>
                <w:szCs w:val="28"/>
              </w:rPr>
              <w:t>т</w:t>
            </w:r>
            <w:r w:rsidR="00352603" w:rsidRPr="004711DF">
              <w:rPr>
                <w:sz w:val="28"/>
                <w:szCs w:val="28"/>
              </w:rPr>
              <w:t>ной обеспеченности сельских поселений;</w:t>
            </w:r>
          </w:p>
          <w:p w:rsidR="00352603" w:rsidRPr="004711DF" w:rsidRDefault="00352603" w:rsidP="004711DF">
            <w:pPr>
              <w:jc w:val="both"/>
              <w:rPr>
                <w:sz w:val="28"/>
                <w:szCs w:val="28"/>
              </w:rPr>
            </w:pPr>
          </w:p>
        </w:tc>
      </w:tr>
      <w:tr w:rsidR="00352603" w:rsidRPr="004711DF" w:rsidTr="004711DF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lastRenderedPageBreak/>
              <w:t>Этапы и сроки реализации по</w:t>
            </w:r>
            <w:r w:rsidRPr="004711DF">
              <w:t>д</w:t>
            </w:r>
            <w:r w:rsidRPr="004711DF">
              <w:t xml:space="preserve">программы                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  <w:r w:rsidRPr="004711DF">
              <w:t xml:space="preserve">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DF" w:rsidRDefault="004711DF" w:rsidP="004711DF">
            <w:pPr>
              <w:pStyle w:val="ConsPlusCell"/>
              <w:widowControl/>
              <w:snapToGrid w:val="0"/>
              <w:jc w:val="both"/>
            </w:pPr>
            <w:r w:rsidRPr="00352603">
              <w:t xml:space="preserve">Реализовать </w:t>
            </w:r>
            <w:r>
              <w:t>подпрограммы</w:t>
            </w:r>
            <w:r w:rsidRPr="00352603">
              <w:t xml:space="preserve"> планируется в 1 этап. </w:t>
            </w:r>
          </w:p>
          <w:p w:rsidR="00352603" w:rsidRPr="004711DF" w:rsidRDefault="004711DF" w:rsidP="004711DF">
            <w:pPr>
              <w:pStyle w:val="ConsPlusCell"/>
              <w:widowControl/>
              <w:snapToGrid w:val="0"/>
              <w:jc w:val="both"/>
            </w:pPr>
            <w:r>
              <w:t xml:space="preserve">Сроки реализации </w:t>
            </w:r>
            <w:r w:rsidR="00352603" w:rsidRPr="004711DF">
              <w:t>2015 – 2017 годы</w:t>
            </w: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jc w:val="both"/>
              <w:rPr>
                <w:color w:val="FF0000"/>
              </w:rPr>
            </w:pPr>
            <w:r w:rsidRPr="004711DF">
              <w:t>Объемы бюджетных ассигнов</w:t>
            </w:r>
            <w:r w:rsidRPr="004711DF">
              <w:t>а</w:t>
            </w:r>
            <w:r w:rsidRPr="004711DF">
              <w:t>ний на реализацию муниципал</w:t>
            </w:r>
            <w:r w:rsidRPr="004711DF">
              <w:t>ь</w:t>
            </w:r>
            <w:r w:rsidRPr="004711DF">
              <w:t>ной программы</w:t>
            </w:r>
            <w:r w:rsidRPr="004711DF">
              <w:rPr>
                <w:color w:val="FF0000"/>
              </w:rPr>
              <w:t xml:space="preserve">  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4711DF">
              <w:rPr>
                <w:color w:val="000000"/>
                <w:sz w:val="28"/>
                <w:szCs w:val="28"/>
              </w:rPr>
              <w:t>Всего        10955,1 тыс. рублей</w:t>
            </w:r>
          </w:p>
          <w:p w:rsidR="00352603" w:rsidRPr="004711DF" w:rsidRDefault="00352603" w:rsidP="004711DF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4711DF">
              <w:rPr>
                <w:color w:val="000000"/>
                <w:sz w:val="28"/>
                <w:szCs w:val="28"/>
              </w:rPr>
              <w:t>2015 год     3651,7    тыс. рублей;</w:t>
            </w:r>
          </w:p>
          <w:p w:rsidR="00352603" w:rsidRPr="004711DF" w:rsidRDefault="00352603" w:rsidP="004711DF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4711DF">
              <w:rPr>
                <w:color w:val="000000"/>
                <w:sz w:val="28"/>
                <w:szCs w:val="28"/>
              </w:rPr>
              <w:t xml:space="preserve">2016 год   3651,7  тыс. рублей </w:t>
            </w:r>
          </w:p>
          <w:p w:rsidR="00352603" w:rsidRPr="004711DF" w:rsidRDefault="00352603" w:rsidP="004711DF">
            <w:pPr>
              <w:jc w:val="both"/>
              <w:rPr>
                <w:color w:val="FF0000"/>
                <w:sz w:val="28"/>
                <w:szCs w:val="28"/>
              </w:rPr>
            </w:pPr>
            <w:r w:rsidRPr="004711DF">
              <w:rPr>
                <w:color w:val="000000"/>
                <w:sz w:val="28"/>
                <w:szCs w:val="28"/>
              </w:rPr>
              <w:t>2017 год    3651,7       тыс. рублей</w:t>
            </w:r>
          </w:p>
          <w:p w:rsidR="00352603" w:rsidRPr="004711DF" w:rsidRDefault="00352603" w:rsidP="004711D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52603" w:rsidRPr="004711DF" w:rsidTr="00352603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4711DF">
            <w:pPr>
              <w:pStyle w:val="ConsPlusCell"/>
              <w:widowControl/>
              <w:snapToGrid w:val="0"/>
              <w:jc w:val="both"/>
            </w:pPr>
            <w:r w:rsidRPr="004711DF">
              <w:t>Ожидаемые результаты реализ</w:t>
            </w:r>
            <w:r w:rsidRPr="004711DF">
              <w:t>а</w:t>
            </w:r>
            <w:r w:rsidRPr="004711DF">
              <w:t xml:space="preserve">ции подпрограммы         </w:t>
            </w:r>
          </w:p>
          <w:p w:rsidR="00352603" w:rsidRPr="004711DF" w:rsidRDefault="00352603" w:rsidP="004711DF">
            <w:pPr>
              <w:pStyle w:val="ConsPlusCell"/>
              <w:widowControl/>
              <w:ind w:firstLine="709"/>
              <w:jc w:val="both"/>
            </w:pPr>
            <w:r w:rsidRPr="004711DF">
              <w:t xml:space="preserve">                 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DF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- с</w:t>
            </w:r>
            <w:r w:rsidR="00352603" w:rsidRPr="004711DF">
              <w:rPr>
                <w:sz w:val="28"/>
                <w:szCs w:val="28"/>
              </w:rPr>
              <w:t>оздание  стабильных финансовых усл</w:t>
            </w:r>
            <w:r w:rsidR="00352603" w:rsidRPr="004711DF">
              <w:rPr>
                <w:sz w:val="28"/>
                <w:szCs w:val="28"/>
              </w:rPr>
              <w:t>о</w:t>
            </w:r>
            <w:r w:rsidR="00352603" w:rsidRPr="004711DF">
              <w:rPr>
                <w:sz w:val="28"/>
                <w:szCs w:val="28"/>
              </w:rPr>
              <w:t>вий для осуществления органам местного самоуправления полномочий по решению вопросов местного значения и как следс</w:t>
            </w:r>
            <w:r w:rsidR="00352603" w:rsidRPr="004711DF">
              <w:rPr>
                <w:sz w:val="28"/>
                <w:szCs w:val="28"/>
              </w:rPr>
              <w:t>т</w:t>
            </w:r>
            <w:r w:rsidR="00352603" w:rsidRPr="004711DF">
              <w:rPr>
                <w:sz w:val="28"/>
                <w:szCs w:val="28"/>
              </w:rPr>
              <w:t>вие повышения уровня и качества жизни населения</w:t>
            </w:r>
            <w:r w:rsidRPr="004711DF">
              <w:rPr>
                <w:sz w:val="28"/>
                <w:szCs w:val="28"/>
              </w:rPr>
              <w:t>;</w:t>
            </w:r>
          </w:p>
          <w:p w:rsidR="00352603" w:rsidRPr="004711DF" w:rsidRDefault="004711DF" w:rsidP="004711DF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 xml:space="preserve">- повышение эффективности </w:t>
            </w:r>
            <w:r w:rsidR="00352603" w:rsidRPr="004711DF">
              <w:rPr>
                <w:sz w:val="28"/>
                <w:szCs w:val="28"/>
              </w:rPr>
              <w:t>использов</w:t>
            </w:r>
            <w:r w:rsidR="00352603" w:rsidRPr="004711DF">
              <w:rPr>
                <w:sz w:val="28"/>
                <w:szCs w:val="28"/>
              </w:rPr>
              <w:t>а</w:t>
            </w:r>
            <w:r w:rsidR="00352603" w:rsidRPr="004711DF">
              <w:rPr>
                <w:sz w:val="28"/>
                <w:szCs w:val="28"/>
              </w:rPr>
              <w:t>ния бюджетных средств</w:t>
            </w:r>
            <w:r w:rsidRPr="004711DF">
              <w:rPr>
                <w:sz w:val="28"/>
                <w:szCs w:val="28"/>
              </w:rPr>
              <w:t>.</w:t>
            </w:r>
          </w:p>
        </w:tc>
      </w:tr>
    </w:tbl>
    <w:p w:rsidR="00352603" w:rsidRPr="004711DF" w:rsidRDefault="00352603" w:rsidP="004711DF">
      <w:pPr>
        <w:jc w:val="both"/>
        <w:rPr>
          <w:sz w:val="28"/>
          <w:szCs w:val="28"/>
        </w:rPr>
      </w:pPr>
    </w:p>
    <w:p w:rsidR="00352603" w:rsidRPr="004711DF" w:rsidRDefault="004711DF" w:rsidP="003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</w:t>
      </w:r>
      <w:r w:rsidR="00352603" w:rsidRPr="004711DF">
        <w:rPr>
          <w:b/>
          <w:sz w:val="28"/>
          <w:szCs w:val="28"/>
        </w:rPr>
        <w:t>. Общая  характеристика  сферы  реализации  подпрограмм</w:t>
      </w:r>
    </w:p>
    <w:p w:rsidR="00352603" w:rsidRPr="004711DF" w:rsidRDefault="00352603" w:rsidP="004711DF">
      <w:pPr>
        <w:pStyle w:val="ConsPlusCell"/>
        <w:ind w:firstLine="709"/>
        <w:jc w:val="both"/>
      </w:pPr>
      <w:proofErr w:type="gramStart"/>
      <w:r w:rsidRPr="004711DF">
        <w:t>Подпрограмма «Межбюджетные отношения с муниципальными образ</w:t>
      </w:r>
      <w:r w:rsidRPr="004711DF">
        <w:t>о</w:t>
      </w:r>
      <w:r w:rsidRPr="004711DF">
        <w:t>ваниями Колпнянского района » является частью муниципальной программы Колпнянского района «Создание условий для эффективного и ответственного  управления муниципальными финансами Колпнянского района на 2015-2017 годы», разработанной в соответствии с бюджетной политикой, определенной Бюджетным посланием Президента Российской Федерации Федеральному Со</w:t>
      </w:r>
      <w:r w:rsidRPr="004711DF">
        <w:t>б</w:t>
      </w:r>
      <w:r w:rsidRPr="004711DF">
        <w:t>ранию Российской Федерации на 2013 год и на плановый период 2014 и 2015 годов, предусматривающей формирование и исполнение бюджетов</w:t>
      </w:r>
      <w:proofErr w:type="gramEnd"/>
      <w:r w:rsidRPr="004711DF">
        <w:t xml:space="preserve"> на базе г</w:t>
      </w:r>
      <w:r w:rsidRPr="004711DF">
        <w:t>о</w:t>
      </w:r>
      <w:r w:rsidRPr="004711DF">
        <w:t>сударственных программ.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Подпрограмма «Межбюджетные отношения с муниципальными образ</w:t>
      </w:r>
      <w:r w:rsidRPr="004711DF">
        <w:t>о</w:t>
      </w:r>
      <w:r w:rsidRPr="004711DF">
        <w:t>ваниями Колпнянского района» предусматривает реализацию мер финансовой поддержки бюджетов поселений в целях повышения уровня их бюджетной обеспеченности и сбалансированности, укрепления финансовой базы для и</w:t>
      </w:r>
      <w:r w:rsidRPr="004711DF">
        <w:t>с</w:t>
      </w:r>
      <w:r w:rsidRPr="004711DF">
        <w:t>полнения расходных обязательств органами местного самоуправления и усто</w:t>
      </w:r>
      <w:r w:rsidRPr="004711DF">
        <w:t>й</w:t>
      </w:r>
      <w:r w:rsidRPr="004711DF">
        <w:t>чивого социально-экономического развития муниципальных образований Колпнянского района. Среди дотаций основными являются дотации на выра</w:t>
      </w:r>
      <w:r w:rsidRPr="004711DF">
        <w:t>в</w:t>
      </w:r>
      <w:r w:rsidRPr="004711DF">
        <w:t>нивание бюджетной обеспеченности, которые обеспечивают финансовыми р</w:t>
      </w:r>
      <w:r w:rsidRPr="004711DF">
        <w:t>е</w:t>
      </w:r>
      <w:r w:rsidRPr="004711DF">
        <w:t>сурсами мест</w:t>
      </w:r>
      <w:r w:rsidR="004711DF">
        <w:t xml:space="preserve">ные бюджеты </w:t>
      </w:r>
      <w:r w:rsidRPr="004711DF">
        <w:t>в объемах, гарантирующих минимальную потре</w:t>
      </w:r>
      <w:r w:rsidRPr="004711DF">
        <w:t>б</w:t>
      </w:r>
      <w:r w:rsidRPr="004711DF">
        <w:t>ность муниципальных образо</w:t>
      </w:r>
      <w:r w:rsidR="004711DF">
        <w:t xml:space="preserve">ваний  </w:t>
      </w:r>
      <w:r w:rsidRPr="004711DF">
        <w:t>в средствах на оплату социально-значимых и приоритетных расходов.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Основными принципами построения межбюджетных отношений в Кол</w:t>
      </w:r>
      <w:r w:rsidRPr="004711DF">
        <w:t>п</w:t>
      </w:r>
      <w:r w:rsidRPr="004711DF">
        <w:t>нянском районе на 2015 - 2017 годы являются следующие: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1) законодательное закрепление стабильных и предсказуемых финанс</w:t>
      </w:r>
      <w:r w:rsidRPr="004711DF">
        <w:t>о</w:t>
      </w:r>
      <w:r w:rsidRPr="004711DF">
        <w:t>вых взаимоотношений между районными и сельскими органами местного с</w:t>
      </w:r>
      <w:r w:rsidRPr="004711DF">
        <w:t>а</w:t>
      </w:r>
      <w:r w:rsidRPr="004711DF">
        <w:t>моуправления, основанное на единых принципах;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2) принцип разграничения доходов и расходных обязательств между </w:t>
      </w:r>
      <w:r w:rsidRPr="004711DF">
        <w:lastRenderedPageBreak/>
        <w:t>бюджетами разных уровней;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3) принцип самостоятельности бюджетов и ответственности органов м</w:t>
      </w:r>
      <w:r w:rsidRPr="004711DF">
        <w:t>е</w:t>
      </w:r>
      <w:r w:rsidRPr="004711DF">
        <w:t>стного самоуправления за полноту сбора обязательных платежей на территории муниципального образования и полноты учета расходных обязательств в соо</w:t>
      </w:r>
      <w:r w:rsidRPr="004711DF">
        <w:t>т</w:t>
      </w:r>
      <w:r w:rsidRPr="004711DF">
        <w:t>ветствии с полномочиями, установленными действующим законодательством;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4) принцип равенства бюджетных прав муниципальных образований во взаимоотношениях с органами местного самоуправления района</w:t>
      </w:r>
      <w:proofErr w:type="gramStart"/>
      <w:r w:rsidRPr="004711DF">
        <w:t xml:space="preserve"> ;</w:t>
      </w:r>
      <w:proofErr w:type="gramEnd"/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5) принцип сбалансированности доходных источников и расходных об</w:t>
      </w:r>
      <w:r w:rsidRPr="004711DF">
        <w:t>я</w:t>
      </w:r>
      <w:r w:rsidRPr="004711DF">
        <w:t xml:space="preserve">зательств каждого уровня бюджетной системы;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6) выравнивание бюджетной обеспеченности муниципальных образов</w:t>
      </w:r>
      <w:r w:rsidRPr="004711DF">
        <w:t>а</w:t>
      </w:r>
      <w:r w:rsidRPr="004711DF">
        <w:t xml:space="preserve">ний с применением объективной формализованной и прозрачной системы;                                       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7) создание стимулов для наращивания собственной доходной базы;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8) сокращение наименее эффективных видов финансовой помощи, пов</w:t>
      </w:r>
      <w:r w:rsidRPr="004711DF">
        <w:t>ы</w:t>
      </w:r>
      <w:r w:rsidRPr="004711DF">
        <w:t>шение концентрации межбюджетных трансфертов на важнейших приорите</w:t>
      </w:r>
      <w:r w:rsidRPr="004711DF">
        <w:t>т</w:t>
      </w:r>
      <w:r w:rsidRPr="004711DF">
        <w:t>ных направлениях.</w:t>
      </w:r>
    </w:p>
    <w:p w:rsidR="00352603" w:rsidRPr="004711DF" w:rsidRDefault="004711DF" w:rsidP="004711DF">
      <w:pPr>
        <w:pStyle w:val="ConsPlusCell"/>
        <w:ind w:firstLine="709"/>
        <w:jc w:val="both"/>
        <w:rPr>
          <w:b/>
        </w:rPr>
      </w:pPr>
      <w:r w:rsidRPr="004711DF">
        <w:rPr>
          <w:b/>
        </w:rPr>
        <w:t xml:space="preserve">Раздел </w:t>
      </w:r>
      <w:r w:rsidR="00352603" w:rsidRPr="004711DF">
        <w:rPr>
          <w:b/>
        </w:rPr>
        <w:t>II</w:t>
      </w:r>
      <w:r w:rsidR="00352603" w:rsidRPr="004711DF">
        <w:t xml:space="preserve">. </w:t>
      </w:r>
      <w:r w:rsidR="00352603" w:rsidRPr="004711DF">
        <w:rPr>
          <w:b/>
        </w:rPr>
        <w:t>Приоритеты муниципальной политики в  сфере  реализ</w:t>
      </w:r>
      <w:r w:rsidR="00352603" w:rsidRPr="004711DF">
        <w:rPr>
          <w:b/>
        </w:rPr>
        <w:t>а</w:t>
      </w:r>
      <w:r w:rsidR="00352603" w:rsidRPr="004711DF">
        <w:rPr>
          <w:b/>
        </w:rPr>
        <w:t>ции   подпрограммы, цели, задачи  подпрограммы</w:t>
      </w:r>
    </w:p>
    <w:p w:rsidR="00352603" w:rsidRPr="004711DF" w:rsidRDefault="00352603" w:rsidP="004711DF">
      <w:pPr>
        <w:pStyle w:val="ConsPlusCell"/>
        <w:ind w:firstLine="709"/>
        <w:jc w:val="both"/>
      </w:pPr>
      <w:proofErr w:type="gramStart"/>
      <w:r w:rsidRPr="004711DF">
        <w:t>Межбюджетные отношения с органами местного самоуправления сел</w:t>
      </w:r>
      <w:r w:rsidRPr="004711DF">
        <w:t>ь</w:t>
      </w:r>
      <w:r w:rsidRPr="004711DF">
        <w:t>ских поселений Колпнянского района сформированы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</w:t>
      </w:r>
      <w:r w:rsidRPr="004711DF">
        <w:t>в</w:t>
      </w:r>
      <w:r w:rsidRPr="004711DF">
        <w:t>ления в Российской Федерации», Бюджетных посланий Президента Российской Федерации Федеральному Собранию Российской Федерации, Закона Орло</w:t>
      </w:r>
      <w:r w:rsidRPr="004711DF">
        <w:t>в</w:t>
      </w:r>
      <w:r w:rsidRPr="004711DF">
        <w:t>ской области от 26 декабря 2005 года № 562-ОЗ «О межбюджетных отношен</w:t>
      </w:r>
      <w:r w:rsidRPr="004711DF">
        <w:t>и</w:t>
      </w:r>
      <w:r w:rsidRPr="004711DF">
        <w:t>ях в Орловской области», законов</w:t>
      </w:r>
      <w:proofErr w:type="gramEnd"/>
      <w:r w:rsidRPr="004711DF">
        <w:t xml:space="preserve"> Орловской области об областном бюджете на очередной финансовый год и на плановый период и решений Колпнянского районного Совета народных депутатов  о бюджете Колпнянского района на очередной финансовый год и на плановый период.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Муниципальная программа призвана создать условия для достижения следующих целей: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обеспечение долгосрочной сбалансированности и устойчивости бюдже</w:t>
      </w:r>
      <w:r w:rsidRPr="004711DF">
        <w:t>т</w:t>
      </w:r>
      <w:r w:rsidRPr="004711DF">
        <w:t>ной системы Колпнянского района;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создание условий для эффективного выполнения полномочий органов местного самоуправления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повышение бюджетного потенциала</w:t>
      </w:r>
      <w:proofErr w:type="gramStart"/>
      <w:r w:rsidRPr="004711DF">
        <w:t xml:space="preserve"> ,</w:t>
      </w:r>
      <w:proofErr w:type="gramEnd"/>
      <w:r w:rsidRPr="004711DF">
        <w:t>устойчивости и сбалансированности системы  общественных финансов в Колпнянском районе.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Основными задачами подпрограммы определены: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 - выравнивание бюджетной обеспеченности муниципальных образов</w:t>
      </w:r>
      <w:r w:rsidRPr="004711DF">
        <w:t>а</w:t>
      </w:r>
      <w:r w:rsidRPr="004711DF">
        <w:t xml:space="preserve">ний              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 xml:space="preserve"> -поддержка мер по обеспечению сбалансированности местных бюджетов в Колпнянском районе в рамках содействия органам местного самоуправления в осуществлении полномочий по решению вопросов местного значения;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Межбюджетные отношения в Колпнянском районе строятся с учетом ра</w:t>
      </w:r>
      <w:r w:rsidRPr="004711DF">
        <w:t>з</w:t>
      </w:r>
      <w:r w:rsidRPr="004711DF">
        <w:t>граничения полномочий между уровнями бюджетной системы, а также соо</w:t>
      </w:r>
      <w:r w:rsidRPr="004711DF">
        <w:t>т</w:t>
      </w:r>
      <w:r w:rsidRPr="004711DF">
        <w:t>ветствующих поправок в Бюджетный и Налоговый кодексы Российской Фед</w:t>
      </w:r>
      <w:r w:rsidRPr="004711DF">
        <w:t>е</w:t>
      </w:r>
      <w:r w:rsidRPr="004711DF">
        <w:lastRenderedPageBreak/>
        <w:t>рации и расширением бюджетных полномочий органов местного самоуправл</w:t>
      </w:r>
      <w:r w:rsidRPr="004711DF">
        <w:t>е</w:t>
      </w:r>
      <w:r w:rsidRPr="004711DF">
        <w:t>ния по формированию расходов соответствующих бюджетов.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Подпрограмма ориентирована на перераспределение бюджетных ресу</w:t>
      </w:r>
      <w:r w:rsidRPr="004711DF">
        <w:t>р</w:t>
      </w:r>
      <w:r w:rsidRPr="004711DF">
        <w:t>сов для выравнивания доходной части бюджетов сельских поселений до опт</w:t>
      </w:r>
      <w:r w:rsidRPr="004711DF">
        <w:t>и</w:t>
      </w:r>
      <w:r w:rsidRPr="004711DF">
        <w:t>мального уровня, предполагающего пропорциональное подтягивание бюдже</w:t>
      </w:r>
      <w:r w:rsidRPr="004711DF">
        <w:t>т</w:t>
      </w:r>
      <w:r w:rsidRPr="004711DF">
        <w:t>ной обеспеченности сельских бюджетов, а также для поддержки мер по обесп</w:t>
      </w:r>
      <w:r w:rsidRPr="004711DF">
        <w:t>е</w:t>
      </w:r>
      <w:r w:rsidRPr="004711DF">
        <w:t>чению сбалансированности сельских бюджетов.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Формализованный подход к формированию и распределению финансовой помощи из бюджета района на выравнивание бюджетной обеспеченности сел</w:t>
      </w:r>
      <w:r w:rsidRPr="004711DF">
        <w:t>ь</w:t>
      </w:r>
      <w:r w:rsidRPr="004711DF">
        <w:t>ских поселений, установленный областным законодательством, зарекомендовал себя положительно при формировании межбюджетных отношений органов м</w:t>
      </w:r>
      <w:r w:rsidRPr="004711DF">
        <w:t>е</w:t>
      </w:r>
      <w:r w:rsidRPr="004711DF">
        <w:t>стного самоуправления в Колпнянском районе, способствует открытости и пр</w:t>
      </w:r>
      <w:r w:rsidRPr="004711DF">
        <w:t>о</w:t>
      </w:r>
      <w:r w:rsidRPr="004711DF">
        <w:t>зрачности бюджетного процесса.  В настоящее время применяется нормати</w:t>
      </w:r>
      <w:r w:rsidRPr="004711DF">
        <w:t>в</w:t>
      </w:r>
      <w:r w:rsidRPr="004711DF">
        <w:t>ный метод определения расчетных нормативных расходов, применяемых при выравнивании бюджетной обеспеченности сельских поселений, что призвано стимулировать органы местного самоуправления к реструктуризации бюдже</w:t>
      </w:r>
      <w:r w:rsidRPr="004711DF">
        <w:t>т</w:t>
      </w:r>
      <w:r w:rsidRPr="004711DF">
        <w:t>ной сети и оптимизации расходов, и, как следствие, доводить конкретные более качественные бюджетные услуги.</w:t>
      </w:r>
    </w:p>
    <w:p w:rsidR="00352603" w:rsidRPr="004711DF" w:rsidRDefault="00352603" w:rsidP="00F800B0">
      <w:pPr>
        <w:pStyle w:val="ConsPlusCell"/>
        <w:ind w:firstLine="709"/>
        <w:jc w:val="both"/>
      </w:pPr>
      <w:proofErr w:type="gramStart"/>
      <w:r w:rsidRPr="004711DF">
        <w:t>Решение тактической задачи по выравниванию бюджетной обеспеченн</w:t>
      </w:r>
      <w:r w:rsidRPr="004711DF">
        <w:t>о</w:t>
      </w:r>
      <w:r w:rsidRPr="004711DF">
        <w:t>сти сельских поселений Колпнянского района  и поддержке мер по обеспеч</w:t>
      </w:r>
      <w:r w:rsidRPr="004711DF">
        <w:t>е</w:t>
      </w:r>
      <w:r w:rsidRPr="004711DF">
        <w:t>нию их сбалансированности программно-целевым методом в рамках подпр</w:t>
      </w:r>
      <w:r w:rsidRPr="004711DF">
        <w:t>о</w:t>
      </w:r>
      <w:r w:rsidRPr="004711DF">
        <w:t>граммы «Межбюджетные отношения с муниципальными образованиями Кол</w:t>
      </w:r>
      <w:r w:rsidRPr="004711DF">
        <w:t>п</w:t>
      </w:r>
      <w:r w:rsidRPr="004711DF">
        <w:t>нянского района» муниципальной программы Колпнянского района «Создание условий для эффективного и ответственного  управления муниципальными ф</w:t>
      </w:r>
      <w:r w:rsidRPr="004711DF">
        <w:t>и</w:t>
      </w:r>
      <w:r w:rsidRPr="004711DF">
        <w:t>нансами Колпнянского района на 2015-2017 годы» будет направлено на дост</w:t>
      </w:r>
      <w:r w:rsidRPr="004711DF">
        <w:t>и</w:t>
      </w:r>
      <w:r w:rsidRPr="004711DF">
        <w:t>жение стратегической цели - создание условий для более полного и</w:t>
      </w:r>
      <w:proofErr w:type="gramEnd"/>
      <w:r w:rsidRPr="004711DF">
        <w:t xml:space="preserve"> эффекти</w:t>
      </w:r>
      <w:r w:rsidRPr="004711DF">
        <w:t>в</w:t>
      </w:r>
      <w:r w:rsidRPr="004711DF">
        <w:t>ного исполнения полномочий органов местного самоу</w:t>
      </w:r>
      <w:r w:rsidR="00F800B0">
        <w:t>правления  Колпнянского района.</w:t>
      </w:r>
    </w:p>
    <w:p w:rsidR="00352603" w:rsidRPr="00F800B0" w:rsidRDefault="00F800B0" w:rsidP="00F800B0">
      <w:pPr>
        <w:pStyle w:val="ConsPlusCell"/>
        <w:ind w:firstLine="709"/>
        <w:jc w:val="center"/>
        <w:rPr>
          <w:b/>
        </w:rPr>
      </w:pPr>
      <w:r w:rsidRPr="00F800B0">
        <w:rPr>
          <w:b/>
        </w:rPr>
        <w:t xml:space="preserve">Раздел </w:t>
      </w:r>
      <w:r w:rsidR="00352603" w:rsidRPr="00F800B0">
        <w:rPr>
          <w:b/>
        </w:rPr>
        <w:t>III. Перечень и характеристика  мероприятий подпрограммы,</w:t>
      </w:r>
    </w:p>
    <w:p w:rsidR="00352603" w:rsidRPr="00F800B0" w:rsidRDefault="00352603" w:rsidP="00F800B0">
      <w:pPr>
        <w:pStyle w:val="ConsPlusCell"/>
        <w:ind w:firstLine="709"/>
        <w:jc w:val="center"/>
        <w:rPr>
          <w:b/>
        </w:rPr>
      </w:pPr>
      <w:r w:rsidRPr="00F800B0">
        <w:rPr>
          <w:b/>
        </w:rPr>
        <w:t>ресурсное обеспечение подпрограммы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Действие муниципальной программы определено на 3 года – с 2015 по 2017 годы.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Подпрограмма содержит взаимоувязанную по задачам, срокам осущест</w:t>
      </w:r>
      <w:r w:rsidRPr="004711DF">
        <w:t>в</w:t>
      </w:r>
      <w:r w:rsidRPr="004711DF">
        <w:t>ления и объемам ассигнований систему мероприятий, направленных на обесп</w:t>
      </w:r>
      <w:r w:rsidRPr="004711DF">
        <w:t>е</w:t>
      </w:r>
      <w:r w:rsidRPr="004711DF">
        <w:t>чение устойчивости местных бюджетов путем предоставления местным бю</w:t>
      </w:r>
      <w:r w:rsidRPr="004711DF">
        <w:t>д</w:t>
      </w:r>
      <w:r w:rsidRPr="004711DF">
        <w:t>жетам дотаций и иных межбюджетных трансфертов. Подпрограммой пред</w:t>
      </w:r>
      <w:r w:rsidRPr="004711DF">
        <w:t>у</w:t>
      </w:r>
      <w:r w:rsidRPr="004711DF">
        <w:t>смотрена реализация мероприятия направленного на решение поставленных з</w:t>
      </w:r>
      <w:r w:rsidRPr="004711DF">
        <w:t>а</w:t>
      </w:r>
      <w:r w:rsidRPr="004711DF">
        <w:t>дач: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Основное мероприятие «Выравнивание бюджетной обеспеченности сел</w:t>
      </w:r>
      <w:r w:rsidRPr="004711DF">
        <w:t>ь</w:t>
      </w:r>
      <w:r w:rsidRPr="004711DF">
        <w:t>ских поселений Колпня</w:t>
      </w:r>
      <w:bookmarkStart w:id="0" w:name="sub_14121"/>
      <w:r w:rsidRPr="004711DF">
        <w:t>нского района».</w:t>
      </w:r>
    </w:p>
    <w:bookmarkEnd w:id="0"/>
    <w:p w:rsidR="00352603" w:rsidRPr="004711DF" w:rsidRDefault="00352603" w:rsidP="004711DF">
      <w:pPr>
        <w:pStyle w:val="ConsPlusCell"/>
        <w:ind w:firstLine="709"/>
        <w:jc w:val="both"/>
      </w:pPr>
      <w:r w:rsidRPr="004711DF">
        <w:t>В рамках данного мероприятия предусматривается:</w:t>
      </w:r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1) ежегодно, в срок, установленный порядком составления проекта бю</w:t>
      </w:r>
      <w:r w:rsidRPr="004711DF">
        <w:t>д</w:t>
      </w:r>
      <w:r w:rsidRPr="004711DF">
        <w:t>жета Колпнянского района на очередной финансовый год и на плановый пер</w:t>
      </w:r>
      <w:r w:rsidRPr="004711DF">
        <w:t>и</w:t>
      </w:r>
      <w:r w:rsidRPr="004711DF">
        <w:t xml:space="preserve">од, утвержденным постановлением администрации Колпнянского района, сбор и консолидация поступивших от органов местного самоуправления сельских </w:t>
      </w:r>
      <w:r w:rsidRPr="004711DF">
        <w:lastRenderedPageBreak/>
        <w:t>поселений прогнозов налоговых и неналоговых доходов;</w:t>
      </w:r>
    </w:p>
    <w:p w:rsidR="00F800B0" w:rsidRDefault="00352603" w:rsidP="00F800B0">
      <w:pPr>
        <w:pStyle w:val="ConsPlusCell"/>
        <w:ind w:firstLine="709"/>
        <w:jc w:val="both"/>
      </w:pPr>
      <w:proofErr w:type="gramStart"/>
      <w:r w:rsidRPr="004711DF">
        <w:t>2) ежегодно, расчет и распределение дотации на выравнивание бюдже</w:t>
      </w:r>
      <w:r w:rsidRPr="004711DF">
        <w:t>т</w:t>
      </w:r>
      <w:r w:rsidRPr="004711DF">
        <w:t>ной обеспеченности  поселений, в соответствии с Методикой  расчета и распр</w:t>
      </w:r>
      <w:r w:rsidRPr="004711DF">
        <w:t>е</w:t>
      </w:r>
      <w:r w:rsidRPr="004711DF">
        <w:t>деления  дотации на выравнивание  бюджетной  обеспеченности  поселений из  бюджета муниципального  закона согласно  Закона Орловской  области  от 26  декабря 2005 года №562-ОЗ «О  межбюджетных  отношениях  в  Орловской  области», установление критерия  выравнивания  расчетной бюджетной  обе</w:t>
      </w:r>
      <w:r w:rsidRPr="004711DF">
        <w:t>с</w:t>
      </w:r>
      <w:r w:rsidR="00F800B0">
        <w:t>печенности поселений.</w:t>
      </w:r>
      <w:proofErr w:type="gramEnd"/>
    </w:p>
    <w:p w:rsidR="00352603" w:rsidRPr="004711DF" w:rsidRDefault="00352603" w:rsidP="00F800B0">
      <w:pPr>
        <w:pStyle w:val="ConsPlusCell"/>
        <w:ind w:firstLine="709"/>
        <w:jc w:val="both"/>
      </w:pPr>
      <w:proofErr w:type="gramStart"/>
      <w:r w:rsidRPr="004711DF">
        <w:t>Полномочия по  расчету и предоставлению дотаций  поселениям  за  счет областного бюджета  переданы  органам  местного самоуправления муниц</w:t>
      </w:r>
      <w:r w:rsidRPr="004711DF">
        <w:t>и</w:t>
      </w:r>
      <w:r w:rsidRPr="004711DF">
        <w:t>пальных  районов в  соответствии с Законом Орловской  области от 5 декабря 2008 года №846-ОЗ «О наделении органов  местного самоуправления муниц</w:t>
      </w:r>
      <w:r w:rsidRPr="004711DF">
        <w:t>и</w:t>
      </w:r>
      <w:r w:rsidRPr="004711DF">
        <w:t xml:space="preserve">пальных  районов Орловской  области  полномочиями органов государственной  власти  Орловской области по расчету и предоставлению  дотаций  бюджетам поселений  за  счет  средств  областного бюджета». </w:t>
      </w:r>
      <w:proofErr w:type="gramEnd"/>
    </w:p>
    <w:p w:rsidR="00352603" w:rsidRPr="004711DF" w:rsidRDefault="00352603" w:rsidP="004711DF">
      <w:pPr>
        <w:pStyle w:val="ConsPlusCell"/>
        <w:ind w:firstLine="709"/>
        <w:jc w:val="both"/>
      </w:pPr>
      <w:r w:rsidRPr="004711DF">
        <w:t>Решением Колпнянского районного Совета народных депутатов от 8 а</w:t>
      </w:r>
      <w:r w:rsidRPr="004711DF">
        <w:t>п</w:t>
      </w:r>
      <w:r w:rsidRPr="004711DF">
        <w:t>реля 2011 года № 2/12-РС  утвержден Порядок предоставления межбюджетных трансфертов из  бюджета Колпнянского района  бюджетам сельских поселений. В соответствии с Порядком непосредственное распределение дотаций сельским поселениям утверждается распоряжением администрации Колпнянского ра</w:t>
      </w:r>
      <w:r w:rsidRPr="004711DF">
        <w:t>й</w:t>
      </w:r>
      <w:r w:rsidRPr="004711DF">
        <w:t xml:space="preserve">она. </w:t>
      </w:r>
    </w:p>
    <w:p w:rsidR="00352603" w:rsidRPr="00F800B0" w:rsidRDefault="00352603" w:rsidP="00F800B0">
      <w:pPr>
        <w:pStyle w:val="ConsPlusCell"/>
        <w:ind w:firstLine="709"/>
        <w:jc w:val="both"/>
      </w:pPr>
      <w:r w:rsidRPr="004711DF">
        <w:t>На осуществление мер по Выравнивание бюджетной обеспеченности сельских поселений необходим следующий объем финансирования:</w:t>
      </w:r>
    </w:p>
    <w:p w:rsidR="00352603" w:rsidRPr="002F599F" w:rsidRDefault="00352603" w:rsidP="00352603">
      <w:pPr>
        <w:autoSpaceDE w:val="0"/>
        <w:rPr>
          <w:color w:val="FF0000"/>
          <w:sz w:val="28"/>
          <w:szCs w:val="28"/>
        </w:rPr>
      </w:pPr>
      <w:r w:rsidRPr="004711DF">
        <w:rPr>
          <w:sz w:val="28"/>
          <w:szCs w:val="28"/>
        </w:rPr>
        <w:t xml:space="preserve">              </w:t>
      </w:r>
      <w:r w:rsidRPr="002F599F">
        <w:rPr>
          <w:sz w:val="28"/>
          <w:szCs w:val="28"/>
        </w:rPr>
        <w:t xml:space="preserve">Общий объем финансирования муниципальной подпрограммы       </w:t>
      </w:r>
    </w:p>
    <w:tbl>
      <w:tblPr>
        <w:tblStyle w:val="a6"/>
        <w:tblW w:w="0" w:type="auto"/>
        <w:tblLook w:val="01E0"/>
      </w:tblPr>
      <w:tblGrid>
        <w:gridCol w:w="2119"/>
        <w:gridCol w:w="1948"/>
        <w:gridCol w:w="1960"/>
        <w:gridCol w:w="1913"/>
        <w:gridCol w:w="1914"/>
      </w:tblGrid>
      <w:tr w:rsidR="00352603" w:rsidRPr="00F800B0" w:rsidTr="00352603">
        <w:tc>
          <w:tcPr>
            <w:tcW w:w="2126" w:type="dxa"/>
            <w:vMerge w:val="restart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Источник фина</w:t>
            </w:r>
            <w:r w:rsidRPr="00F800B0">
              <w:rPr>
                <w:color w:val="000000"/>
                <w:sz w:val="24"/>
                <w:szCs w:val="24"/>
              </w:rPr>
              <w:t>н</w:t>
            </w:r>
            <w:r w:rsidRPr="00F800B0">
              <w:rPr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979" w:type="dxa"/>
            <w:vMerge w:val="restart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Всего,</w:t>
            </w:r>
            <w:r w:rsidR="00F800B0">
              <w:rPr>
                <w:color w:val="000000"/>
                <w:sz w:val="24"/>
                <w:szCs w:val="24"/>
              </w:rPr>
              <w:t xml:space="preserve"> </w:t>
            </w:r>
            <w:r w:rsidRPr="00F800B0">
              <w:rPr>
                <w:color w:val="000000"/>
                <w:sz w:val="24"/>
                <w:szCs w:val="24"/>
              </w:rPr>
              <w:t>тыс</w:t>
            </w:r>
            <w:r w:rsidR="00F800B0">
              <w:rPr>
                <w:color w:val="000000"/>
                <w:sz w:val="24"/>
                <w:szCs w:val="24"/>
              </w:rPr>
              <w:t>.</w:t>
            </w:r>
            <w:r w:rsidRPr="00F800B0">
              <w:rPr>
                <w:color w:val="000000"/>
                <w:sz w:val="24"/>
                <w:szCs w:val="24"/>
              </w:rPr>
              <w:t xml:space="preserve"> руб</w:t>
            </w:r>
            <w:r w:rsidR="00F800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1" w:type="dxa"/>
            <w:gridSpan w:val="3"/>
          </w:tcPr>
          <w:p w:rsidR="00352603" w:rsidRPr="00F800B0" w:rsidRDefault="00352603" w:rsidP="0035260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В том числе по годам</w:t>
            </w:r>
            <w:r w:rsidR="00F800B0">
              <w:rPr>
                <w:color w:val="000000"/>
                <w:sz w:val="24"/>
                <w:szCs w:val="24"/>
              </w:rPr>
              <w:t xml:space="preserve"> </w:t>
            </w:r>
            <w:r w:rsidRPr="00F800B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800B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F800B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800B0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F800B0">
              <w:rPr>
                <w:color w:val="000000"/>
                <w:sz w:val="24"/>
                <w:szCs w:val="24"/>
              </w:rPr>
              <w:t>)</w:t>
            </w:r>
          </w:p>
        </w:tc>
      </w:tr>
      <w:tr w:rsidR="00352603" w:rsidRPr="00F800B0" w:rsidTr="00352603">
        <w:tc>
          <w:tcPr>
            <w:tcW w:w="2126" w:type="dxa"/>
            <w:vMerge/>
          </w:tcPr>
          <w:p w:rsidR="00352603" w:rsidRPr="00F800B0" w:rsidRDefault="00352603" w:rsidP="00352603">
            <w:pPr>
              <w:autoSpaceDE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47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8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352603" w:rsidRPr="00F800B0" w:rsidTr="00352603">
        <w:trPr>
          <w:trHeight w:val="966"/>
        </w:trPr>
        <w:tc>
          <w:tcPr>
            <w:tcW w:w="2126" w:type="dxa"/>
          </w:tcPr>
          <w:p w:rsidR="00352603" w:rsidRPr="00F800B0" w:rsidRDefault="00352603" w:rsidP="00352603">
            <w:pPr>
              <w:rPr>
                <w:iCs/>
                <w:sz w:val="24"/>
                <w:szCs w:val="24"/>
              </w:rPr>
            </w:pPr>
            <w:r w:rsidRPr="00F800B0">
              <w:rPr>
                <w:iCs/>
                <w:sz w:val="24"/>
                <w:szCs w:val="24"/>
              </w:rPr>
              <w:t>Средства облас</w:t>
            </w:r>
            <w:r w:rsidRPr="00F800B0">
              <w:rPr>
                <w:iCs/>
                <w:sz w:val="24"/>
                <w:szCs w:val="24"/>
              </w:rPr>
              <w:t>т</w:t>
            </w:r>
            <w:r w:rsidRPr="00F800B0">
              <w:rPr>
                <w:iCs/>
                <w:sz w:val="24"/>
                <w:szCs w:val="24"/>
              </w:rPr>
              <w:t>ного бюджета</w:t>
            </w:r>
          </w:p>
        </w:tc>
        <w:tc>
          <w:tcPr>
            <w:tcW w:w="1979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10933,8</w:t>
            </w:r>
          </w:p>
        </w:tc>
        <w:tc>
          <w:tcPr>
            <w:tcW w:w="1996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3644,6</w:t>
            </w:r>
          </w:p>
        </w:tc>
        <w:tc>
          <w:tcPr>
            <w:tcW w:w="1947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3644,6</w:t>
            </w:r>
          </w:p>
        </w:tc>
        <w:tc>
          <w:tcPr>
            <w:tcW w:w="1948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3644,6</w:t>
            </w:r>
          </w:p>
        </w:tc>
      </w:tr>
      <w:tr w:rsidR="00352603" w:rsidRPr="00F800B0" w:rsidTr="00352603">
        <w:tc>
          <w:tcPr>
            <w:tcW w:w="2126" w:type="dxa"/>
          </w:tcPr>
          <w:p w:rsidR="00352603" w:rsidRPr="00F800B0" w:rsidRDefault="00352603" w:rsidP="00352603">
            <w:pPr>
              <w:autoSpaceDE w:val="0"/>
              <w:rPr>
                <w:color w:val="FF0000"/>
                <w:sz w:val="24"/>
                <w:szCs w:val="24"/>
              </w:rPr>
            </w:pPr>
            <w:r w:rsidRPr="00F800B0">
              <w:rPr>
                <w:iCs/>
                <w:sz w:val="24"/>
                <w:szCs w:val="24"/>
              </w:rPr>
              <w:t>Средства мун</w:t>
            </w:r>
            <w:r w:rsidRPr="00F800B0">
              <w:rPr>
                <w:iCs/>
                <w:sz w:val="24"/>
                <w:szCs w:val="24"/>
              </w:rPr>
              <w:t>и</w:t>
            </w:r>
            <w:r w:rsidRPr="00F800B0">
              <w:rPr>
                <w:iCs/>
                <w:sz w:val="24"/>
                <w:szCs w:val="24"/>
              </w:rPr>
              <w:t>ципального бю</w:t>
            </w:r>
            <w:r w:rsidRPr="00F800B0">
              <w:rPr>
                <w:iCs/>
                <w:sz w:val="24"/>
                <w:szCs w:val="24"/>
              </w:rPr>
              <w:t>д</w:t>
            </w:r>
            <w:r w:rsidRPr="00F800B0">
              <w:rPr>
                <w:iCs/>
                <w:sz w:val="24"/>
                <w:szCs w:val="24"/>
              </w:rPr>
              <w:t>жета</w:t>
            </w:r>
          </w:p>
        </w:tc>
        <w:tc>
          <w:tcPr>
            <w:tcW w:w="1979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996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947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948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352603" w:rsidRPr="00F800B0" w:rsidTr="00352603">
        <w:tc>
          <w:tcPr>
            <w:tcW w:w="2126" w:type="dxa"/>
          </w:tcPr>
          <w:p w:rsidR="00352603" w:rsidRPr="00F800B0" w:rsidRDefault="00352603" w:rsidP="00352603">
            <w:pPr>
              <w:autoSpaceDE w:val="0"/>
              <w:rPr>
                <w:iCs/>
                <w:sz w:val="24"/>
                <w:szCs w:val="24"/>
              </w:rPr>
            </w:pPr>
            <w:r w:rsidRPr="00F800B0"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10955,1</w:t>
            </w:r>
          </w:p>
        </w:tc>
        <w:tc>
          <w:tcPr>
            <w:tcW w:w="1996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3651,7</w:t>
            </w:r>
          </w:p>
        </w:tc>
        <w:tc>
          <w:tcPr>
            <w:tcW w:w="1947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3651,7</w:t>
            </w:r>
          </w:p>
        </w:tc>
        <w:tc>
          <w:tcPr>
            <w:tcW w:w="1948" w:type="dxa"/>
          </w:tcPr>
          <w:p w:rsidR="00352603" w:rsidRPr="00F800B0" w:rsidRDefault="00352603" w:rsidP="00352603">
            <w:pPr>
              <w:autoSpaceDE w:val="0"/>
              <w:rPr>
                <w:color w:val="000000"/>
                <w:sz w:val="24"/>
                <w:szCs w:val="24"/>
              </w:rPr>
            </w:pPr>
            <w:r w:rsidRPr="00F800B0">
              <w:rPr>
                <w:color w:val="000000"/>
                <w:sz w:val="24"/>
                <w:szCs w:val="24"/>
              </w:rPr>
              <w:t>3651,7</w:t>
            </w:r>
          </w:p>
        </w:tc>
      </w:tr>
    </w:tbl>
    <w:p w:rsidR="00352603" w:rsidRPr="00F800B0" w:rsidRDefault="00352603" w:rsidP="00352603">
      <w:pPr>
        <w:autoSpaceDE w:val="0"/>
        <w:rPr>
          <w:color w:val="000000"/>
        </w:rPr>
      </w:pPr>
    </w:p>
    <w:p w:rsidR="00352603" w:rsidRPr="004711DF" w:rsidRDefault="00352603" w:rsidP="00352603">
      <w:pPr>
        <w:ind w:firstLine="709"/>
        <w:jc w:val="both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 xml:space="preserve"> </w:t>
      </w:r>
      <w:r w:rsidR="002F599F">
        <w:rPr>
          <w:b/>
          <w:sz w:val="28"/>
          <w:szCs w:val="28"/>
        </w:rPr>
        <w:t xml:space="preserve">Раздел </w:t>
      </w:r>
      <w:r w:rsidRPr="004711DF">
        <w:rPr>
          <w:b/>
          <w:sz w:val="28"/>
          <w:szCs w:val="28"/>
          <w:lang w:val="en-US"/>
        </w:rPr>
        <w:t>IV</w:t>
      </w:r>
      <w:r w:rsidRPr="004711DF">
        <w:rPr>
          <w:b/>
          <w:sz w:val="28"/>
          <w:szCs w:val="28"/>
        </w:rPr>
        <w:t>. Перечень целевых показателей  подпрограммы   с  ра</w:t>
      </w:r>
      <w:r w:rsidRPr="004711DF">
        <w:rPr>
          <w:b/>
          <w:sz w:val="28"/>
          <w:szCs w:val="28"/>
        </w:rPr>
        <w:t>с</w:t>
      </w:r>
      <w:r w:rsidRPr="004711DF">
        <w:rPr>
          <w:b/>
          <w:sz w:val="28"/>
          <w:szCs w:val="28"/>
        </w:rPr>
        <w:t>пределением  плановых  значений  по  годам ее  реализации</w:t>
      </w:r>
    </w:p>
    <w:p w:rsidR="00352603" w:rsidRPr="004711DF" w:rsidRDefault="00352603" w:rsidP="00352603">
      <w:pPr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процессе оценки эффективности  решения основной задачи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граммы «Межбюджетные отношения с муниципальными образованиями Кол</w:t>
      </w:r>
      <w:r w:rsidRPr="004711DF">
        <w:rPr>
          <w:sz w:val="28"/>
          <w:szCs w:val="28"/>
        </w:rPr>
        <w:t>п</w:t>
      </w:r>
      <w:r w:rsidRPr="004711DF">
        <w:rPr>
          <w:sz w:val="28"/>
          <w:szCs w:val="28"/>
        </w:rPr>
        <w:t>нянского района» (выравнивание бюджетной обеспеченности сельских посел</w:t>
      </w:r>
      <w:r w:rsidRPr="004711DF">
        <w:rPr>
          <w:sz w:val="28"/>
          <w:szCs w:val="28"/>
        </w:rPr>
        <w:t>е</w:t>
      </w:r>
      <w:r w:rsidRPr="004711DF">
        <w:rPr>
          <w:sz w:val="28"/>
          <w:szCs w:val="28"/>
        </w:rPr>
        <w:t xml:space="preserve">ний и поддержка мер по обеспечению сбалансированности сельских бюджетов в Колпнянском районе в рамках содействия органам местного самоуправления) в течение 2015-2017 годов будут </w:t>
      </w:r>
      <w:proofErr w:type="gramStart"/>
      <w:r w:rsidRPr="004711DF">
        <w:rPr>
          <w:sz w:val="28"/>
          <w:szCs w:val="28"/>
        </w:rPr>
        <w:t>применятся</w:t>
      </w:r>
      <w:proofErr w:type="gramEnd"/>
      <w:r w:rsidRPr="004711DF">
        <w:rPr>
          <w:sz w:val="28"/>
          <w:szCs w:val="28"/>
        </w:rPr>
        <w:t xml:space="preserve"> следующие целевые индикаторы:</w:t>
      </w:r>
    </w:p>
    <w:p w:rsidR="00352603" w:rsidRPr="004711DF" w:rsidRDefault="00F800B0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</w:r>
    </w:p>
    <w:p w:rsidR="00352603" w:rsidRPr="004711DF" w:rsidRDefault="00F800B0" w:rsidP="003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603" w:rsidRPr="004711DF">
        <w:rPr>
          <w:sz w:val="28"/>
          <w:szCs w:val="28"/>
        </w:rPr>
        <w:t>эффективность выравнивания бюджетной обеспеченности сельских п</w:t>
      </w:r>
      <w:r w:rsidR="00352603" w:rsidRPr="004711DF">
        <w:rPr>
          <w:sz w:val="28"/>
          <w:szCs w:val="28"/>
        </w:rPr>
        <w:t>о</w:t>
      </w:r>
      <w:r w:rsidR="00352603" w:rsidRPr="004711DF">
        <w:rPr>
          <w:sz w:val="28"/>
          <w:szCs w:val="28"/>
        </w:rPr>
        <w:t>селе</w:t>
      </w:r>
      <w:r>
        <w:rPr>
          <w:sz w:val="28"/>
          <w:szCs w:val="28"/>
        </w:rPr>
        <w:t>ний.</w:t>
      </w:r>
      <w:r w:rsidR="00352603" w:rsidRPr="004711DF">
        <w:rPr>
          <w:sz w:val="28"/>
          <w:szCs w:val="28"/>
        </w:rPr>
        <w:t xml:space="preserve"> </w:t>
      </w:r>
    </w:p>
    <w:p w:rsidR="00352603" w:rsidRPr="002F599F" w:rsidRDefault="00352603" w:rsidP="002F599F">
      <w:pPr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Распределение уровня целевых показателей по годам реализации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граммы указано в приложении 2.</w:t>
      </w:r>
    </w:p>
    <w:p w:rsidR="00352603" w:rsidRPr="004711DF" w:rsidRDefault="00F800B0" w:rsidP="00352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V</w:t>
      </w:r>
      <w:r w:rsidR="00352603" w:rsidRPr="004711DF">
        <w:rPr>
          <w:b/>
          <w:sz w:val="28"/>
          <w:szCs w:val="28"/>
        </w:rPr>
        <w:t>.  Ожидаемые  результаты  реализации  подпрограммы. Управление рисками реализации подпрограммы</w:t>
      </w:r>
      <w:r>
        <w:rPr>
          <w:b/>
          <w:sz w:val="28"/>
          <w:szCs w:val="28"/>
        </w:rPr>
        <w:t>.</w:t>
      </w:r>
    </w:p>
    <w:p w:rsidR="00352603" w:rsidRPr="004711DF" w:rsidRDefault="00352603" w:rsidP="00352603">
      <w:pPr>
        <w:spacing w:line="240" w:lineRule="atLeast"/>
        <w:ind w:firstLine="851"/>
        <w:jc w:val="both"/>
        <w:rPr>
          <w:b/>
          <w:sz w:val="28"/>
          <w:szCs w:val="28"/>
        </w:rPr>
      </w:pPr>
      <w:r w:rsidRPr="004711DF">
        <w:rPr>
          <w:sz w:val="28"/>
          <w:szCs w:val="28"/>
        </w:rPr>
        <w:t>Подпрограмма «Межбюджетные отношения с муниципальными образ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ваниями Колпнянского района» направлена на  с</w:t>
      </w:r>
      <w:r w:rsidR="00F800B0">
        <w:rPr>
          <w:sz w:val="28"/>
          <w:szCs w:val="28"/>
        </w:rPr>
        <w:t>о</w:t>
      </w:r>
      <w:r w:rsidRPr="004711DF">
        <w:rPr>
          <w:sz w:val="28"/>
          <w:szCs w:val="28"/>
        </w:rPr>
        <w:t>здание  стабильных финанс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вых условий для осуществления органам местного самоуправления полномочий по решению вопросов местного значения и как следствие повышения уровня и качества жизни населения. Повышение эффективности использования бюдже</w:t>
      </w:r>
      <w:r w:rsidRPr="004711DF">
        <w:rPr>
          <w:sz w:val="28"/>
          <w:szCs w:val="28"/>
        </w:rPr>
        <w:t>т</w:t>
      </w:r>
      <w:r w:rsidRPr="004711DF">
        <w:rPr>
          <w:sz w:val="28"/>
          <w:szCs w:val="28"/>
        </w:rPr>
        <w:t>ных средств</w:t>
      </w:r>
      <w:r w:rsidR="00F800B0">
        <w:rPr>
          <w:sz w:val="28"/>
          <w:szCs w:val="28"/>
        </w:rPr>
        <w:t>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>тов: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организационные риски, связанные с возможной неэффективной организацией выполнения мероприятий подпрограммы;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возникновение новых расходных обязательств бюджета Колпнянского района  без источника финансирования, приводящих к увеличению дефицита бюджета Колпнянского района</w:t>
      </w:r>
      <w:proofErr w:type="gramStart"/>
      <w:r w:rsidRPr="004711DF">
        <w:rPr>
          <w:sz w:val="28"/>
          <w:szCs w:val="28"/>
        </w:rPr>
        <w:t xml:space="preserve"> ;</w:t>
      </w:r>
      <w:proofErr w:type="gramEnd"/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сокращение доходной базы в связи с потерей налогоплательщиков;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изменение федерального бюджетного законодательства; </w:t>
      </w:r>
    </w:p>
    <w:p w:rsidR="00352603" w:rsidRPr="004711DF" w:rsidRDefault="00352603" w:rsidP="00352603">
      <w:pPr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необоснованное перераспределение доходов между уровнями бюджетов.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целях управления указанными рисками в процессе реализации подпр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граммы предусматривается:</w:t>
      </w:r>
    </w:p>
    <w:p w:rsidR="00352603" w:rsidRPr="004711DF" w:rsidRDefault="00352603" w:rsidP="00352603">
      <w:pPr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формирование эффективной системы управления подпрограммой на основе четкого распределения функций и полномочий в Управлении финансов и экономики  администрации    Колпнянского района;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детальное планирование мероприятий подпрограммы;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оперативный мониторинг выполнения мероприятий подпрограммы;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rFonts w:eastAsia="Arial"/>
          <w:sz w:val="28"/>
          <w:szCs w:val="28"/>
        </w:rPr>
      </w:pPr>
      <w:r w:rsidRPr="004711DF">
        <w:rPr>
          <w:sz w:val="28"/>
          <w:szCs w:val="28"/>
        </w:rPr>
        <w:t>разработка и принятие муниципальных правовых актов, регулирующих межбюджетные отношения в Колпнянском районе;</w:t>
      </w:r>
    </w:p>
    <w:p w:rsidR="00352603" w:rsidRPr="004711DF" w:rsidRDefault="00352603" w:rsidP="00352603">
      <w:pPr>
        <w:numPr>
          <w:ilvl w:val="0"/>
          <w:numId w:val="9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4711DF">
        <w:rPr>
          <w:rFonts w:eastAsia="Arial"/>
          <w:sz w:val="28"/>
          <w:szCs w:val="28"/>
        </w:rPr>
        <w:t xml:space="preserve"> </w:t>
      </w:r>
      <w:r w:rsidRPr="004711DF">
        <w:rPr>
          <w:sz w:val="28"/>
          <w:szCs w:val="28"/>
        </w:rPr>
        <w:t>принятие иных мер в соответствии с полномочиями Управления финансов и экономики администрации Колпнянского района.</w:t>
      </w:r>
    </w:p>
    <w:p w:rsidR="00352603" w:rsidRPr="004711DF" w:rsidRDefault="00352603" w:rsidP="00352603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процессе исполнения подпрограммы допускается корректировка цел</w:t>
      </w:r>
      <w:r w:rsidRPr="004711DF">
        <w:rPr>
          <w:sz w:val="28"/>
          <w:szCs w:val="28"/>
        </w:rPr>
        <w:t>е</w:t>
      </w:r>
      <w:r w:rsidRPr="004711DF">
        <w:rPr>
          <w:sz w:val="28"/>
          <w:szCs w:val="28"/>
        </w:rPr>
        <w:t>вых показателей ее исполнения.</w:t>
      </w:r>
    </w:p>
    <w:p w:rsidR="00352603" w:rsidRPr="004711DF" w:rsidRDefault="00352603" w:rsidP="00352603">
      <w:pPr>
        <w:rPr>
          <w:sz w:val="28"/>
          <w:szCs w:val="28"/>
        </w:rPr>
        <w:sectPr w:rsidR="00352603" w:rsidRPr="004711DF" w:rsidSect="00352603">
          <w:pgSz w:w="11906" w:h="16838"/>
          <w:pgMar w:top="851" w:right="1134" w:bottom="993" w:left="1134" w:header="720" w:footer="720" w:gutter="0"/>
          <w:cols w:space="720"/>
          <w:docGrid w:linePitch="360"/>
        </w:sectPr>
      </w:pPr>
    </w:p>
    <w:p w:rsidR="00352603" w:rsidRPr="004711DF" w:rsidRDefault="00352603" w:rsidP="00352603">
      <w:pPr>
        <w:rPr>
          <w:sz w:val="28"/>
          <w:szCs w:val="28"/>
        </w:rPr>
      </w:pPr>
    </w:p>
    <w:p w:rsidR="00352603" w:rsidRPr="004711DF" w:rsidRDefault="00352603" w:rsidP="00352603">
      <w:pPr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ПАСПОРТ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подпрограммы №2</w:t>
      </w:r>
    </w:p>
    <w:p w:rsidR="00352603" w:rsidRPr="004711DF" w:rsidRDefault="00352603" w:rsidP="00352603">
      <w:pPr>
        <w:autoSpaceDE w:val="0"/>
        <w:jc w:val="center"/>
        <w:rPr>
          <w:b/>
          <w:sz w:val="28"/>
          <w:szCs w:val="28"/>
        </w:rPr>
      </w:pPr>
      <w:r w:rsidRPr="004711DF">
        <w:rPr>
          <w:b/>
          <w:sz w:val="28"/>
          <w:szCs w:val="28"/>
        </w:rPr>
        <w:t>«Управление муниципальным долгом» муниципальной программы</w:t>
      </w:r>
      <w:r w:rsidRPr="004711DF">
        <w:rPr>
          <w:sz w:val="28"/>
          <w:szCs w:val="28"/>
        </w:rPr>
        <w:t xml:space="preserve"> </w:t>
      </w:r>
      <w:r w:rsidRPr="004711DF">
        <w:rPr>
          <w:b/>
          <w:sz w:val="28"/>
          <w:szCs w:val="28"/>
        </w:rPr>
        <w:t>«Созд</w:t>
      </w:r>
      <w:r w:rsidRPr="004711DF">
        <w:rPr>
          <w:b/>
          <w:sz w:val="28"/>
          <w:szCs w:val="28"/>
        </w:rPr>
        <w:t>а</w:t>
      </w:r>
      <w:r w:rsidRPr="004711DF">
        <w:rPr>
          <w:b/>
          <w:sz w:val="28"/>
          <w:szCs w:val="28"/>
        </w:rPr>
        <w:t>ние условий для эффективного и ответственного  управления муниципал</w:t>
      </w:r>
      <w:r w:rsidRPr="004711DF">
        <w:rPr>
          <w:b/>
          <w:sz w:val="28"/>
          <w:szCs w:val="28"/>
        </w:rPr>
        <w:t>ь</w:t>
      </w:r>
      <w:r w:rsidRPr="004711DF">
        <w:rPr>
          <w:b/>
          <w:sz w:val="28"/>
          <w:szCs w:val="28"/>
        </w:rPr>
        <w:t>ными финансами Колпнянского района на 2015-2017 годы»</w:t>
      </w:r>
    </w:p>
    <w:p w:rsidR="00352603" w:rsidRPr="004711DF" w:rsidRDefault="00352603" w:rsidP="00352603">
      <w:pPr>
        <w:jc w:val="center"/>
        <w:rPr>
          <w:b/>
          <w:sz w:val="28"/>
          <w:szCs w:val="28"/>
        </w:rPr>
      </w:pPr>
    </w:p>
    <w:p w:rsidR="00352603" w:rsidRPr="004711DF" w:rsidRDefault="00352603" w:rsidP="00352603">
      <w:pPr>
        <w:jc w:val="center"/>
        <w:rPr>
          <w:sz w:val="28"/>
          <w:szCs w:val="28"/>
        </w:rPr>
      </w:pPr>
    </w:p>
    <w:tbl>
      <w:tblPr>
        <w:tblW w:w="991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8"/>
        <w:gridCol w:w="5643"/>
      </w:tblGrid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 xml:space="preserve">Наименование подпрограммы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  <w:rPr>
                <w:b/>
              </w:rPr>
            </w:pPr>
            <w:r w:rsidRPr="004711DF">
              <w:rPr>
                <w:b/>
              </w:rPr>
              <w:t>Управление муниципальным долгом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  <w:rPr>
                <w:b/>
              </w:rPr>
            </w:pP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Ответственный исполнитель по</w:t>
            </w:r>
            <w:r w:rsidRPr="004711DF">
              <w:t>д</w:t>
            </w:r>
            <w:r w:rsidRPr="004711DF">
              <w:t xml:space="preserve">программы                      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Управление финансов и экономики админ</w:t>
            </w:r>
            <w:r w:rsidRPr="004711DF">
              <w:t>и</w:t>
            </w:r>
            <w:r w:rsidRPr="004711DF">
              <w:t>страции Колпнянского района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 xml:space="preserve">Соисполнители подпрограммы        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Отсутствуют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Перечень основных мероприятий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Обслуживание муниципального внутреннего долга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ind w:firstLine="71"/>
              <w:jc w:val="both"/>
            </w:pPr>
            <w:r w:rsidRPr="004711DF">
              <w:t xml:space="preserve">Цели подпрограммы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Обеспечение долгосрочной сбалансирова</w:t>
            </w:r>
            <w:r w:rsidRPr="004711DF">
              <w:t>н</w:t>
            </w:r>
            <w:r w:rsidRPr="004711DF">
              <w:t>ности и устойчивости бюджетной системы Колпнянского района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 xml:space="preserve">Задачи подпрограммы                                                      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B0" w:rsidRDefault="00F800B0" w:rsidP="00F800B0">
            <w:pPr>
              <w:pStyle w:val="ConsPlusNonformat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роведение ответственной долговой  пол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тики,  сохранение репутации добросовестн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го  заемщика,  обеспечение своевременного исполнения долговых обязательств Колпня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  <w:p w:rsidR="00352603" w:rsidRPr="004711DF" w:rsidRDefault="00F800B0" w:rsidP="00F800B0">
            <w:pPr>
              <w:pStyle w:val="ConsPlusNonformat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оптимизация структуры и объема муниц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пального долга Колпнянского района,  ра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603" w:rsidRPr="004711DF">
              <w:rPr>
                <w:rFonts w:ascii="Times New Roman" w:hAnsi="Times New Roman" w:cs="Times New Roman"/>
                <w:sz w:val="28"/>
                <w:szCs w:val="28"/>
              </w:rPr>
              <w:t>ходов на его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603" w:rsidRPr="004711DF" w:rsidTr="00352603">
        <w:trPr>
          <w:cantSplit/>
          <w:trHeight w:val="6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>Целевые индикаторы и показат</w:t>
            </w:r>
            <w:r w:rsidRPr="004711DF">
              <w:t>е</w:t>
            </w:r>
            <w:r w:rsidRPr="004711DF">
              <w:t xml:space="preserve">ли подпрограммы       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>
              <w:t xml:space="preserve">- </w:t>
            </w:r>
            <w:r w:rsidR="00352603" w:rsidRPr="004711DF">
              <w:t>объем муниципального внутреннего долга Колпнянского района</w:t>
            </w:r>
            <w:r>
              <w:t>;</w:t>
            </w:r>
          </w:p>
          <w:p w:rsidR="00352603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>
              <w:rPr>
                <w:kern w:val="2"/>
              </w:rPr>
              <w:t xml:space="preserve">- </w:t>
            </w:r>
            <w:r w:rsidR="00352603" w:rsidRPr="004711DF">
              <w:rPr>
                <w:kern w:val="2"/>
              </w:rPr>
              <w:t>количество муници</w:t>
            </w:r>
            <w:r w:rsidR="00352603" w:rsidRPr="004711DF">
              <w:rPr>
                <w:kern w:val="2"/>
              </w:rPr>
              <w:softHyphen/>
              <w:t>пальных образований, в которых дефицит бюд</w:t>
            </w:r>
            <w:r w:rsidR="00352603" w:rsidRPr="004711DF">
              <w:rPr>
                <w:kern w:val="2"/>
              </w:rPr>
              <w:softHyphen/>
              <w:t>жета и предельный объем муниципального долга превышают уро</w:t>
            </w:r>
            <w:r w:rsidR="00352603" w:rsidRPr="004711DF">
              <w:rPr>
                <w:kern w:val="2"/>
              </w:rPr>
              <w:softHyphen/>
              <w:t>вень, установленный бюджетным закон</w:t>
            </w:r>
            <w:r w:rsidR="00352603" w:rsidRPr="004711DF">
              <w:rPr>
                <w:kern w:val="2"/>
              </w:rPr>
              <w:t>о</w:t>
            </w:r>
            <w:r w:rsidR="00352603" w:rsidRPr="004711DF">
              <w:rPr>
                <w:kern w:val="2"/>
              </w:rPr>
              <w:t>да</w:t>
            </w:r>
            <w:r w:rsidR="00352603" w:rsidRPr="004711DF">
              <w:rPr>
                <w:kern w:val="2"/>
              </w:rPr>
              <w:softHyphen/>
              <w:t>тельством</w:t>
            </w:r>
            <w:r>
              <w:rPr>
                <w:kern w:val="2"/>
              </w:rPr>
              <w:t>.</w:t>
            </w:r>
          </w:p>
        </w:tc>
      </w:tr>
      <w:tr w:rsidR="00F800B0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B0" w:rsidRPr="004711DF" w:rsidRDefault="00F800B0" w:rsidP="00F800B0">
            <w:pPr>
              <w:pStyle w:val="ConsPlusCell"/>
              <w:widowControl/>
              <w:snapToGrid w:val="0"/>
              <w:jc w:val="both"/>
            </w:pPr>
            <w:r w:rsidRPr="004711DF">
              <w:t>Этапы и сроки реализации по</w:t>
            </w:r>
            <w:r w:rsidRPr="004711DF">
              <w:t>д</w:t>
            </w:r>
            <w:r w:rsidRPr="004711DF">
              <w:t xml:space="preserve">программы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B0" w:rsidRDefault="00F800B0" w:rsidP="006C21DB">
            <w:pPr>
              <w:pStyle w:val="ConsPlusCell"/>
              <w:widowControl/>
              <w:snapToGrid w:val="0"/>
              <w:jc w:val="both"/>
            </w:pPr>
            <w:r w:rsidRPr="00352603">
              <w:t xml:space="preserve">Реализовать </w:t>
            </w:r>
            <w:r>
              <w:t>подпрограммы</w:t>
            </w:r>
            <w:r w:rsidRPr="00352603">
              <w:t xml:space="preserve"> планируется в 1 этап. </w:t>
            </w:r>
          </w:p>
          <w:p w:rsidR="00F800B0" w:rsidRPr="004711DF" w:rsidRDefault="00F800B0" w:rsidP="006C21DB">
            <w:pPr>
              <w:pStyle w:val="ConsPlusCell"/>
              <w:widowControl/>
              <w:snapToGrid w:val="0"/>
              <w:jc w:val="both"/>
            </w:pPr>
            <w:r>
              <w:t xml:space="preserve">Сроки реализации </w:t>
            </w:r>
            <w:r w:rsidRPr="004711DF">
              <w:t>2015 – 2017 годы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t xml:space="preserve">Объем бюджетных ассигнований  на реализацию  подпрограммы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af3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подпрограммы, - не более </w:t>
            </w:r>
            <w:r w:rsidRPr="004711DF">
              <w:rPr>
                <w:rFonts w:ascii="Times New Roman" w:hAnsi="Times New Roman" w:cs="Times New Roman"/>
                <w:sz w:val="28"/>
                <w:szCs w:val="28"/>
              </w:rPr>
              <w:br/>
              <w:t>30,0</w:t>
            </w:r>
            <w:r w:rsidR="00F8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80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11D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  <w:rPr>
                <w:color w:val="000000"/>
              </w:rPr>
            </w:pPr>
            <w:r w:rsidRPr="004711DF">
              <w:rPr>
                <w:color w:val="000000"/>
              </w:rPr>
              <w:t>2015 год –10,0 тыс. рублей;</w:t>
            </w:r>
          </w:p>
          <w:p w:rsidR="00352603" w:rsidRPr="004711DF" w:rsidRDefault="00F800B0" w:rsidP="00F800B0">
            <w:pPr>
              <w:pStyle w:val="ConsPlusCell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</w:t>
            </w:r>
            <w:r w:rsidR="00352603" w:rsidRPr="004711DF">
              <w:rPr>
                <w:color w:val="000000"/>
              </w:rPr>
              <w:t>10,0 тыс.</w:t>
            </w:r>
            <w:r>
              <w:rPr>
                <w:color w:val="000000"/>
              </w:rPr>
              <w:t xml:space="preserve"> </w:t>
            </w:r>
            <w:r w:rsidR="00352603" w:rsidRPr="004711DF">
              <w:rPr>
                <w:color w:val="000000"/>
              </w:rPr>
              <w:t>рублей;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  <w:r w:rsidRPr="004711DF">
              <w:rPr>
                <w:color w:val="000000"/>
              </w:rPr>
              <w:t>2017 год –10,0 тыс.</w:t>
            </w:r>
            <w:r w:rsidR="00F800B0">
              <w:rPr>
                <w:color w:val="000000"/>
              </w:rPr>
              <w:t xml:space="preserve"> </w:t>
            </w:r>
            <w:r w:rsidRPr="004711DF">
              <w:rPr>
                <w:color w:val="000000"/>
              </w:rPr>
              <w:t>рублей</w:t>
            </w:r>
          </w:p>
        </w:tc>
      </w:tr>
      <w:tr w:rsidR="00352603" w:rsidRPr="004711DF" w:rsidTr="00352603">
        <w:trPr>
          <w:cantSplit/>
          <w:trHeight w:val="3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pStyle w:val="ConsPlusCell"/>
              <w:widowControl/>
              <w:snapToGrid w:val="0"/>
              <w:jc w:val="both"/>
            </w:pPr>
            <w:r w:rsidRPr="004711DF">
              <w:lastRenderedPageBreak/>
              <w:t>Ожидаемые результаты реализ</w:t>
            </w:r>
            <w:r w:rsidRPr="004711DF">
              <w:t>а</w:t>
            </w:r>
            <w:r w:rsidRPr="004711DF">
              <w:t xml:space="preserve">ции подпрограммы         </w:t>
            </w:r>
          </w:p>
          <w:p w:rsidR="00352603" w:rsidRPr="004711DF" w:rsidRDefault="00352603" w:rsidP="00F800B0">
            <w:pPr>
              <w:pStyle w:val="ConsPlusCell"/>
              <w:widowControl/>
              <w:jc w:val="both"/>
            </w:pPr>
            <w:r w:rsidRPr="004711DF">
              <w:t xml:space="preserve">                  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03" w:rsidRPr="004711DF" w:rsidRDefault="00352603" w:rsidP="00F800B0">
            <w:pPr>
              <w:jc w:val="both"/>
              <w:rPr>
                <w:sz w:val="28"/>
                <w:szCs w:val="28"/>
              </w:rPr>
            </w:pPr>
            <w:r w:rsidRPr="004711DF">
              <w:rPr>
                <w:sz w:val="28"/>
                <w:szCs w:val="28"/>
              </w:rPr>
              <w:t>Поддержание объема муниципального долга Колпнянского района на экономически без</w:t>
            </w:r>
            <w:r w:rsidRPr="004711DF">
              <w:rPr>
                <w:sz w:val="28"/>
                <w:szCs w:val="28"/>
              </w:rPr>
              <w:t>о</w:t>
            </w:r>
            <w:r w:rsidRPr="004711DF">
              <w:rPr>
                <w:sz w:val="28"/>
                <w:szCs w:val="28"/>
              </w:rPr>
              <w:t>пасном уровне, отсутствие задолженности по погашению долговых обязательств.</w:t>
            </w:r>
          </w:p>
        </w:tc>
      </w:tr>
    </w:tbl>
    <w:p w:rsidR="00352603" w:rsidRPr="004711DF" w:rsidRDefault="00352603" w:rsidP="00F800B0">
      <w:pPr>
        <w:jc w:val="both"/>
        <w:rPr>
          <w:b/>
          <w:sz w:val="28"/>
          <w:szCs w:val="28"/>
        </w:rPr>
      </w:pPr>
    </w:p>
    <w:p w:rsidR="00352603" w:rsidRPr="00F800B0" w:rsidRDefault="00F800B0" w:rsidP="00F800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</w:t>
      </w:r>
      <w:r w:rsidR="00352603" w:rsidRPr="004711DF">
        <w:rPr>
          <w:b/>
          <w:sz w:val="28"/>
          <w:szCs w:val="28"/>
        </w:rPr>
        <w:t>. Общая характеристика  сферы  реализации  подпрограммы</w:t>
      </w:r>
      <w:r>
        <w:rPr>
          <w:b/>
          <w:sz w:val="28"/>
          <w:szCs w:val="28"/>
        </w:rPr>
        <w:t>.</w:t>
      </w:r>
    </w:p>
    <w:p w:rsidR="00352603" w:rsidRPr="00F800B0" w:rsidRDefault="00352603" w:rsidP="00F80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11DF">
        <w:rPr>
          <w:sz w:val="28"/>
          <w:szCs w:val="28"/>
        </w:rPr>
        <w:t xml:space="preserve">            Подпрограмма направлена на достижение обеспечения долгосрочной сб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>лансированности и устойчивости бюджетной системы Колпнянского района за счет ограничения размера муниципального внутреннего долга Колпнянского района и сокращения дефицита бюджета Колпнянского района</w:t>
      </w:r>
      <w:r w:rsidRPr="004711DF">
        <w:rPr>
          <w:color w:val="000000"/>
          <w:sz w:val="28"/>
          <w:szCs w:val="28"/>
        </w:rPr>
        <w:t xml:space="preserve">. </w:t>
      </w:r>
    </w:p>
    <w:p w:rsidR="00352603" w:rsidRPr="004711DF" w:rsidRDefault="00F800B0" w:rsidP="00F800B0">
      <w:pPr>
        <w:suppressAutoHyphens/>
        <w:spacing w:after="20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80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F800B0">
        <w:rPr>
          <w:b/>
          <w:sz w:val="28"/>
          <w:szCs w:val="28"/>
        </w:rPr>
        <w:t xml:space="preserve">. </w:t>
      </w:r>
      <w:r w:rsidR="00352603" w:rsidRPr="004711DF">
        <w:rPr>
          <w:b/>
          <w:sz w:val="28"/>
          <w:szCs w:val="28"/>
        </w:rPr>
        <w:t>Приоритеты  муниципальной  политики в сфере  реализации подпрограммы, цели, задачи подпрограммы.</w:t>
      </w:r>
    </w:p>
    <w:p w:rsidR="00352603" w:rsidRPr="004711DF" w:rsidRDefault="00352603" w:rsidP="00352603">
      <w:pPr>
        <w:ind w:firstLine="851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Приоритеты муниципальной политики </w:t>
      </w:r>
      <w:proofErr w:type="gramStart"/>
      <w:r w:rsidRPr="004711DF">
        <w:rPr>
          <w:sz w:val="28"/>
          <w:szCs w:val="28"/>
        </w:rPr>
        <w:t>при</w:t>
      </w:r>
      <w:proofErr w:type="gramEnd"/>
      <w:r w:rsidRPr="004711DF">
        <w:rPr>
          <w:sz w:val="28"/>
          <w:szCs w:val="28"/>
        </w:rPr>
        <w:t xml:space="preserve"> </w:t>
      </w:r>
      <w:proofErr w:type="gramStart"/>
      <w:r w:rsidRPr="004711DF">
        <w:rPr>
          <w:sz w:val="28"/>
          <w:szCs w:val="28"/>
        </w:rPr>
        <w:t>управление</w:t>
      </w:r>
      <w:proofErr w:type="gramEnd"/>
      <w:r w:rsidRPr="004711DF">
        <w:rPr>
          <w:sz w:val="28"/>
          <w:szCs w:val="28"/>
        </w:rPr>
        <w:t xml:space="preserve"> муниципальным долгом Колпнянского района  определены требованиями  Бюджетного кодекса Российской Федерации,  Положения «О бюджетном процессе в Колпнянском районе» (утвержденного решением Колпнянского районного Совета народных депутатов от 19 марта 2014 года  №214), Бюджетного послания Президента Ро</w:t>
      </w:r>
      <w:r w:rsidRPr="004711DF">
        <w:rPr>
          <w:sz w:val="28"/>
          <w:szCs w:val="28"/>
        </w:rPr>
        <w:t>с</w:t>
      </w:r>
      <w:r w:rsidRPr="004711DF">
        <w:rPr>
          <w:sz w:val="28"/>
          <w:szCs w:val="28"/>
        </w:rPr>
        <w:t xml:space="preserve">сийской Федерации. 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Основной целью подпрограммы является обеспечение долгосрочной сб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 xml:space="preserve">лансированности и устойчивости бюджетной системы Колпнянского района. Для достижения цели необходимо решить следующие задачи </w:t>
      </w:r>
      <w:proofErr w:type="gramStart"/>
      <w:r w:rsidRPr="004711DF">
        <w:rPr>
          <w:sz w:val="28"/>
          <w:szCs w:val="28"/>
        </w:rPr>
        <w:t>:п</w:t>
      </w:r>
      <w:proofErr w:type="gramEnd"/>
      <w:r w:rsidRPr="004711DF">
        <w:rPr>
          <w:sz w:val="28"/>
          <w:szCs w:val="28"/>
        </w:rPr>
        <w:t>роведение ответс</w:t>
      </w:r>
      <w:r w:rsidRPr="004711DF">
        <w:rPr>
          <w:sz w:val="28"/>
          <w:szCs w:val="28"/>
        </w:rPr>
        <w:t>т</w:t>
      </w:r>
      <w:r w:rsidRPr="004711DF">
        <w:rPr>
          <w:sz w:val="28"/>
          <w:szCs w:val="28"/>
        </w:rPr>
        <w:t>венной долговой  политики,  сохранение репутации добросовестного  заемщика,  обеспечение своевременного исполнения долговых обязательств Колпнянского района; оптимизация структуры и объема муниципального долга Колпнянского района,  расходов на его обслуживание.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Приоритетными направлениями реализации подпрограммы являются: 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 w:rsidRPr="00F800B0"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осуществление муниципальных внутренних заимствований Колпнянского района;</w:t>
      </w:r>
    </w:p>
    <w:p w:rsidR="00352603" w:rsidRPr="004711DF" w:rsidRDefault="00F800B0" w:rsidP="00352603">
      <w:pPr>
        <w:ind w:firstLine="720"/>
        <w:jc w:val="both"/>
        <w:rPr>
          <w:sz w:val="28"/>
          <w:szCs w:val="28"/>
        </w:rPr>
      </w:pPr>
      <w:r w:rsidRPr="00F800B0"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обеспечение сбора, анализа и представления в областные органы госуда</w:t>
      </w:r>
      <w:r w:rsidR="00352603" w:rsidRPr="004711DF">
        <w:rPr>
          <w:sz w:val="28"/>
          <w:szCs w:val="28"/>
        </w:rPr>
        <w:t>р</w:t>
      </w:r>
      <w:r w:rsidR="00352603" w:rsidRPr="004711DF">
        <w:rPr>
          <w:sz w:val="28"/>
          <w:szCs w:val="28"/>
        </w:rPr>
        <w:t>ственной власти информации в сфере компетенции;</w:t>
      </w:r>
    </w:p>
    <w:p w:rsidR="00F800B0" w:rsidRPr="00F800B0" w:rsidRDefault="00F800B0" w:rsidP="00F800B0">
      <w:pPr>
        <w:ind w:firstLine="720"/>
        <w:jc w:val="both"/>
        <w:rPr>
          <w:sz w:val="28"/>
          <w:szCs w:val="28"/>
        </w:rPr>
      </w:pPr>
      <w:r w:rsidRPr="00F800B0"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 xml:space="preserve">ведение муниципальной долговой книги Колпнянского района, сбор </w:t>
      </w:r>
      <w:r w:rsidR="00352603" w:rsidRPr="004711DF">
        <w:rPr>
          <w:sz w:val="28"/>
          <w:szCs w:val="28"/>
        </w:rPr>
        <w:br/>
        <w:t xml:space="preserve">и анализ информации о долговых обязательствах, отраженных </w:t>
      </w:r>
      <w:r w:rsidR="00352603" w:rsidRPr="004711DF">
        <w:rPr>
          <w:sz w:val="28"/>
          <w:szCs w:val="28"/>
        </w:rPr>
        <w:br/>
        <w:t>в соответствующих долговых книгах сельских поселений;</w:t>
      </w:r>
    </w:p>
    <w:p w:rsidR="00F800B0" w:rsidRPr="00F800B0" w:rsidRDefault="00F800B0" w:rsidP="00F800B0">
      <w:pPr>
        <w:ind w:firstLine="720"/>
        <w:jc w:val="both"/>
        <w:rPr>
          <w:sz w:val="28"/>
          <w:szCs w:val="28"/>
        </w:rPr>
      </w:pPr>
      <w:r w:rsidRPr="00F800B0"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 xml:space="preserve">осуществление </w:t>
      </w:r>
      <w:proofErr w:type="gramStart"/>
      <w:r w:rsidR="00352603" w:rsidRPr="004711DF">
        <w:rPr>
          <w:sz w:val="28"/>
          <w:szCs w:val="28"/>
        </w:rPr>
        <w:t>контроля за</w:t>
      </w:r>
      <w:proofErr w:type="gramEnd"/>
      <w:r w:rsidR="00352603" w:rsidRPr="004711DF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бюджета.</w:t>
      </w:r>
    </w:p>
    <w:p w:rsidR="00352603" w:rsidRPr="00F800B0" w:rsidRDefault="00F800B0" w:rsidP="00F800B0">
      <w:pPr>
        <w:ind w:firstLine="720"/>
        <w:jc w:val="both"/>
        <w:rPr>
          <w:b/>
          <w:sz w:val="28"/>
          <w:szCs w:val="28"/>
        </w:rPr>
      </w:pPr>
      <w:r w:rsidRPr="00F800B0">
        <w:rPr>
          <w:b/>
          <w:sz w:val="28"/>
          <w:szCs w:val="28"/>
        </w:rPr>
        <w:t xml:space="preserve">Раздел </w:t>
      </w:r>
      <w:r w:rsidRPr="00F800B0">
        <w:rPr>
          <w:b/>
          <w:sz w:val="28"/>
          <w:szCs w:val="28"/>
          <w:lang w:val="en-US"/>
        </w:rPr>
        <w:t>III</w:t>
      </w:r>
      <w:r w:rsidRPr="00F800B0">
        <w:rPr>
          <w:b/>
          <w:sz w:val="28"/>
          <w:szCs w:val="28"/>
        </w:rPr>
        <w:t xml:space="preserve">. </w:t>
      </w:r>
      <w:r w:rsidR="00352603" w:rsidRPr="00F800B0">
        <w:rPr>
          <w:b/>
          <w:sz w:val="28"/>
          <w:szCs w:val="28"/>
        </w:rPr>
        <w:t xml:space="preserve">Перечень и характеристика мероприятий подпрограммы, </w:t>
      </w:r>
    </w:p>
    <w:p w:rsidR="00352603" w:rsidRPr="00F800B0" w:rsidRDefault="00352603" w:rsidP="00F800B0">
      <w:pPr>
        <w:ind w:left="1080"/>
        <w:jc w:val="center"/>
        <w:rPr>
          <w:b/>
          <w:sz w:val="28"/>
          <w:szCs w:val="28"/>
        </w:rPr>
      </w:pPr>
      <w:r w:rsidRPr="00F800B0">
        <w:rPr>
          <w:b/>
          <w:sz w:val="28"/>
          <w:szCs w:val="28"/>
        </w:rPr>
        <w:t>ресурсное  обеспечение  подпрограммы</w:t>
      </w:r>
    </w:p>
    <w:p w:rsidR="00352603" w:rsidRPr="004711DF" w:rsidRDefault="00352603" w:rsidP="00352603">
      <w:pPr>
        <w:ind w:firstLine="851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Действие муниципальной программы определено на 3 года – с 2015 по 2017 годы.</w:t>
      </w:r>
    </w:p>
    <w:p w:rsidR="00352603" w:rsidRPr="004711DF" w:rsidRDefault="00352603" w:rsidP="00352603">
      <w:pPr>
        <w:ind w:firstLine="720"/>
        <w:jc w:val="both"/>
        <w:rPr>
          <w:color w:val="000000"/>
          <w:sz w:val="28"/>
          <w:szCs w:val="28"/>
        </w:rPr>
      </w:pPr>
      <w:r w:rsidRPr="004711DF">
        <w:rPr>
          <w:sz w:val="28"/>
          <w:szCs w:val="28"/>
        </w:rPr>
        <w:t xml:space="preserve">В рамках мероприятия обслуживание муниципального долга </w:t>
      </w:r>
      <w:r w:rsidRPr="004711DF">
        <w:rPr>
          <w:color w:val="000000"/>
          <w:sz w:val="28"/>
          <w:szCs w:val="28"/>
        </w:rPr>
        <w:t>предусматр</w:t>
      </w:r>
      <w:r w:rsidRPr="004711DF">
        <w:rPr>
          <w:color w:val="000000"/>
          <w:sz w:val="28"/>
          <w:szCs w:val="28"/>
        </w:rPr>
        <w:t>и</w:t>
      </w:r>
      <w:r w:rsidRPr="004711DF">
        <w:rPr>
          <w:color w:val="000000"/>
          <w:sz w:val="28"/>
          <w:szCs w:val="28"/>
        </w:rPr>
        <w:t>вается: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привлечение бюджетных краткосрочных кредитов на кассовый разрыв из областного бюджета;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погашение кредитных ресурсов ранее сроков, установленных кредитными договорами и соглашениями;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52603" w:rsidRPr="004711DF">
        <w:rPr>
          <w:color w:val="000000"/>
          <w:sz w:val="28"/>
          <w:szCs w:val="28"/>
        </w:rPr>
        <w:t>управление остатками средств на едином счете по учету средств бюджета с целью снижения привлечения заемных средств;</w:t>
      </w:r>
    </w:p>
    <w:p w:rsidR="00352603" w:rsidRPr="004711DF" w:rsidRDefault="00F800B0" w:rsidP="00F800B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постоянное внесение сведений о форме и об объеме долговых обяз</w:t>
      </w:r>
      <w:r w:rsidR="00352603" w:rsidRPr="004711DF">
        <w:rPr>
          <w:color w:val="000000"/>
          <w:sz w:val="28"/>
          <w:szCs w:val="28"/>
        </w:rPr>
        <w:t>а</w:t>
      </w:r>
      <w:r w:rsidR="00352603" w:rsidRPr="004711DF">
        <w:rPr>
          <w:color w:val="000000"/>
          <w:sz w:val="28"/>
          <w:szCs w:val="28"/>
        </w:rPr>
        <w:t>тельств в муниципальную долговую книгу Колпнянского района</w:t>
      </w:r>
      <w:r>
        <w:rPr>
          <w:color w:val="000000"/>
          <w:sz w:val="28"/>
          <w:szCs w:val="28"/>
        </w:rPr>
        <w:t>.</w:t>
      </w:r>
    </w:p>
    <w:p w:rsidR="00352603" w:rsidRPr="00F800B0" w:rsidRDefault="00352603" w:rsidP="00F800B0">
      <w:pPr>
        <w:autoSpaceDE w:val="0"/>
        <w:ind w:firstLine="709"/>
        <w:jc w:val="both"/>
        <w:rPr>
          <w:sz w:val="28"/>
          <w:szCs w:val="28"/>
        </w:rPr>
      </w:pPr>
      <w:r w:rsidRPr="004711DF">
        <w:rPr>
          <w:sz w:val="28"/>
          <w:szCs w:val="28"/>
        </w:rPr>
        <w:t xml:space="preserve">Информация о ресурсном обеспечении реализации подпрограммы </w:t>
      </w:r>
      <w:r w:rsidRPr="004711DF">
        <w:rPr>
          <w:sz w:val="28"/>
          <w:szCs w:val="28"/>
        </w:rPr>
        <w:br/>
        <w:t>за счет средств бюджета района представлена по годам реализации подпрогра</w:t>
      </w:r>
      <w:r w:rsidRPr="004711DF">
        <w:rPr>
          <w:sz w:val="28"/>
          <w:szCs w:val="28"/>
        </w:rPr>
        <w:t>м</w:t>
      </w:r>
      <w:r w:rsidRPr="004711DF">
        <w:rPr>
          <w:sz w:val="28"/>
          <w:szCs w:val="28"/>
        </w:rPr>
        <w:t>мы в приложении 2.</w:t>
      </w:r>
    </w:p>
    <w:p w:rsidR="00352603" w:rsidRPr="004711DF" w:rsidRDefault="00F800B0" w:rsidP="0035260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IV</w:t>
      </w:r>
      <w:r w:rsidR="00352603" w:rsidRPr="004711DF">
        <w:rPr>
          <w:b/>
          <w:sz w:val="28"/>
          <w:szCs w:val="28"/>
        </w:rPr>
        <w:t>.   Перечень целевых показателей муниципальной програ</w:t>
      </w:r>
      <w:r w:rsidR="00352603" w:rsidRPr="004711DF">
        <w:rPr>
          <w:b/>
          <w:sz w:val="28"/>
          <w:szCs w:val="28"/>
        </w:rPr>
        <w:t>м</w:t>
      </w:r>
      <w:r w:rsidR="00352603" w:rsidRPr="004711DF">
        <w:rPr>
          <w:b/>
          <w:sz w:val="28"/>
          <w:szCs w:val="28"/>
        </w:rPr>
        <w:t>мы с распределением плановых  значений по годам ее реализации.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качестве целевого индикатора отображающего уровень достижения цели подпрограммы определены</w:t>
      </w:r>
      <w:r w:rsidR="00F800B0">
        <w:rPr>
          <w:sz w:val="28"/>
          <w:szCs w:val="28"/>
        </w:rPr>
        <w:t>:</w:t>
      </w:r>
    </w:p>
    <w:p w:rsidR="00352603" w:rsidRPr="004711DF" w:rsidRDefault="00F800B0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объем муниципального внутре</w:t>
      </w:r>
      <w:r>
        <w:rPr>
          <w:sz w:val="28"/>
          <w:szCs w:val="28"/>
        </w:rPr>
        <w:t>ннего долга Колпнянского района;</w:t>
      </w:r>
      <w:r w:rsidR="00352603" w:rsidRPr="004711DF">
        <w:rPr>
          <w:sz w:val="28"/>
          <w:szCs w:val="28"/>
        </w:rPr>
        <w:t xml:space="preserve"> </w:t>
      </w:r>
    </w:p>
    <w:p w:rsidR="00352603" w:rsidRPr="004711DF" w:rsidRDefault="00F800B0" w:rsidP="00352603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к</w:t>
      </w:r>
      <w:r w:rsidR="00352603" w:rsidRPr="004711DF">
        <w:rPr>
          <w:kern w:val="2"/>
          <w:sz w:val="28"/>
          <w:szCs w:val="28"/>
        </w:rPr>
        <w:t>оличество муници</w:t>
      </w:r>
      <w:r w:rsidR="00352603" w:rsidRPr="004711DF">
        <w:rPr>
          <w:kern w:val="2"/>
          <w:sz w:val="28"/>
          <w:szCs w:val="28"/>
        </w:rPr>
        <w:softHyphen/>
        <w:t>пальных образований, в которых дефицит бюд</w:t>
      </w:r>
      <w:r w:rsidR="00352603" w:rsidRPr="004711DF">
        <w:rPr>
          <w:kern w:val="2"/>
          <w:sz w:val="28"/>
          <w:szCs w:val="28"/>
        </w:rPr>
        <w:softHyphen/>
        <w:t>жета и предельный объем муниципального долга превышают уро</w:t>
      </w:r>
      <w:r w:rsidR="00352603" w:rsidRPr="004711DF">
        <w:rPr>
          <w:kern w:val="2"/>
          <w:sz w:val="28"/>
          <w:szCs w:val="28"/>
        </w:rPr>
        <w:softHyphen/>
        <w:t>вень, установленный бюджетным законода</w:t>
      </w:r>
      <w:r w:rsidR="00352603" w:rsidRPr="004711DF">
        <w:rPr>
          <w:kern w:val="2"/>
          <w:sz w:val="28"/>
          <w:szCs w:val="28"/>
        </w:rPr>
        <w:softHyphen/>
        <w:t>тельством</w:t>
      </w:r>
      <w:r w:rsidR="00352603" w:rsidRPr="004711DF">
        <w:rPr>
          <w:sz w:val="28"/>
          <w:szCs w:val="28"/>
        </w:rPr>
        <w:t>.</w:t>
      </w:r>
    </w:p>
    <w:p w:rsidR="00352603" w:rsidRPr="004711DF" w:rsidRDefault="00352603" w:rsidP="00352603">
      <w:pPr>
        <w:ind w:firstLine="720"/>
        <w:jc w:val="both"/>
        <w:rPr>
          <w:b/>
          <w:sz w:val="28"/>
          <w:szCs w:val="28"/>
        </w:rPr>
      </w:pPr>
      <w:r w:rsidRPr="004711DF">
        <w:rPr>
          <w:sz w:val="28"/>
          <w:szCs w:val="28"/>
        </w:rPr>
        <w:t xml:space="preserve"> Планируемые  показатели по годам реализации подпрограммы </w:t>
      </w:r>
      <w:proofErr w:type="gramStart"/>
      <w:r w:rsidRPr="004711DF">
        <w:rPr>
          <w:sz w:val="28"/>
          <w:szCs w:val="28"/>
        </w:rPr>
        <w:t>указан</w:t>
      </w:r>
      <w:proofErr w:type="gramEnd"/>
      <w:r w:rsidRPr="004711DF">
        <w:rPr>
          <w:sz w:val="28"/>
          <w:szCs w:val="28"/>
        </w:rPr>
        <w:t xml:space="preserve"> в приложении 2</w:t>
      </w:r>
    </w:p>
    <w:p w:rsidR="00352603" w:rsidRPr="004711DF" w:rsidRDefault="00F800B0" w:rsidP="00352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52603" w:rsidRPr="004711DF">
        <w:rPr>
          <w:b/>
          <w:sz w:val="28"/>
          <w:szCs w:val="28"/>
          <w:lang w:val="en-US"/>
        </w:rPr>
        <w:t>V</w:t>
      </w:r>
      <w:r w:rsidR="00352603" w:rsidRPr="004711DF">
        <w:rPr>
          <w:b/>
          <w:sz w:val="28"/>
          <w:szCs w:val="28"/>
        </w:rPr>
        <w:t>.  Ожидаемые  результаты  реализации  подпрограммы. Управление рисками реализации подпрограммы</w:t>
      </w:r>
    </w:p>
    <w:p w:rsidR="00352603" w:rsidRPr="004711DF" w:rsidRDefault="00352603" w:rsidP="00352603">
      <w:pPr>
        <w:ind w:firstLine="709"/>
        <w:jc w:val="both"/>
        <w:rPr>
          <w:b/>
          <w:sz w:val="28"/>
          <w:szCs w:val="28"/>
        </w:rPr>
      </w:pPr>
      <w:r w:rsidRPr="004711DF">
        <w:rPr>
          <w:sz w:val="28"/>
          <w:szCs w:val="28"/>
        </w:rPr>
        <w:t>Реализация подпрограммы «Управление муниципальным долгом» позв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лит ограничить размер  муниципального внутреннего долга и оптимизировать расходы бюджета района на обслуживание муниципального долга, поддержать объем муниципального долга Колпнянского района на экономически безопасном уровне, обеспечить отсутствие задолженности по погашению долговых обяз</w:t>
      </w:r>
      <w:r w:rsidRPr="004711DF">
        <w:rPr>
          <w:sz w:val="28"/>
          <w:szCs w:val="28"/>
        </w:rPr>
        <w:t>а</w:t>
      </w:r>
      <w:r w:rsidRPr="004711DF">
        <w:rPr>
          <w:sz w:val="28"/>
          <w:szCs w:val="28"/>
        </w:rPr>
        <w:t>тельств.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Реализация подпрограммы связана со следующими основными рисками:</w:t>
      </w:r>
    </w:p>
    <w:p w:rsidR="00352603" w:rsidRPr="004711DF" w:rsidRDefault="00F800B0" w:rsidP="0035260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решений по введению новых (увеличению действующих) ра</w:t>
      </w:r>
      <w:r w:rsidR="00352603" w:rsidRPr="004711DF">
        <w:rPr>
          <w:sz w:val="28"/>
          <w:szCs w:val="28"/>
        </w:rPr>
        <w:t>с</w:t>
      </w:r>
      <w:r w:rsidR="00352603" w:rsidRPr="004711DF">
        <w:rPr>
          <w:sz w:val="28"/>
          <w:szCs w:val="28"/>
        </w:rPr>
        <w:t>ходных обязательств, не обеспеченных финансовыми ресурсами;</w:t>
      </w:r>
    </w:p>
    <w:p w:rsidR="00352603" w:rsidRPr="004711DF" w:rsidRDefault="00F800B0" w:rsidP="0035260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2603" w:rsidRPr="004711DF">
        <w:rPr>
          <w:color w:val="000000"/>
          <w:sz w:val="28"/>
          <w:szCs w:val="28"/>
        </w:rPr>
        <w:t>риск роста процентной ставки по кредитам, показывающей вероятность неблагоприятного для Колпнянского района изменения стоимости заимствов</w:t>
      </w:r>
      <w:r w:rsidR="00352603" w:rsidRPr="004711DF">
        <w:rPr>
          <w:color w:val="000000"/>
          <w:sz w:val="28"/>
          <w:szCs w:val="28"/>
        </w:rPr>
        <w:t>а</w:t>
      </w:r>
      <w:r w:rsidR="00352603" w:rsidRPr="004711DF">
        <w:rPr>
          <w:color w:val="000000"/>
          <w:sz w:val="28"/>
          <w:szCs w:val="28"/>
        </w:rPr>
        <w:t>ний в зависимости от времени и объема потребности в заемных ресурсах;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риск недостаточного поступления доходов в бюджет района на финанс</w:t>
      </w:r>
      <w:r w:rsidR="00352603" w:rsidRPr="004711DF">
        <w:rPr>
          <w:sz w:val="28"/>
          <w:szCs w:val="28"/>
        </w:rPr>
        <w:t>и</w:t>
      </w:r>
      <w:r w:rsidR="00352603" w:rsidRPr="004711DF">
        <w:rPr>
          <w:sz w:val="28"/>
          <w:szCs w:val="28"/>
        </w:rPr>
        <w:t>рование расходов;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новых (внесение изменений в действующие) нормативных пр</w:t>
      </w:r>
      <w:r w:rsidR="00352603" w:rsidRPr="004711DF">
        <w:rPr>
          <w:sz w:val="28"/>
          <w:szCs w:val="28"/>
        </w:rPr>
        <w:t>а</w:t>
      </w:r>
      <w:r w:rsidR="00352603" w:rsidRPr="004711DF">
        <w:rPr>
          <w:sz w:val="28"/>
          <w:szCs w:val="28"/>
        </w:rPr>
        <w:t>вовых актов федерального и областного уровня, предусматривающих изменение баланса полномочий и (или) финансовых потоков между федеральным,  облас</w:t>
      </w:r>
      <w:r w:rsidR="00352603" w:rsidRPr="004711DF">
        <w:rPr>
          <w:sz w:val="28"/>
          <w:szCs w:val="28"/>
        </w:rPr>
        <w:t>т</w:t>
      </w:r>
      <w:r w:rsidR="00352603" w:rsidRPr="004711DF">
        <w:rPr>
          <w:sz w:val="28"/>
          <w:szCs w:val="28"/>
        </w:rPr>
        <w:t>ным и местными бюджетами.</w:t>
      </w:r>
      <w:proofErr w:type="gramEnd"/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Возникновение перечисленных рисков ставит под угрозу достижение п</w:t>
      </w:r>
      <w:r w:rsidRPr="004711DF">
        <w:rPr>
          <w:sz w:val="28"/>
          <w:szCs w:val="28"/>
        </w:rPr>
        <w:t>о</w:t>
      </w:r>
      <w:r w:rsidRPr="004711DF">
        <w:rPr>
          <w:sz w:val="28"/>
          <w:szCs w:val="28"/>
        </w:rPr>
        <w:t>ставленной цели по  ограничению размера муниципального внутреннего долга Колпнянского района, сокращению дефицита бюджета района, может привести к образованию кредиторской задолженности.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  <w:r w:rsidRPr="004711DF">
        <w:rPr>
          <w:sz w:val="28"/>
          <w:szCs w:val="28"/>
        </w:rPr>
        <w:t>В целях минимизации указанных рисков необходимо принятие следующих мер:</w:t>
      </w:r>
    </w:p>
    <w:p w:rsidR="00352603" w:rsidRPr="004711DF" w:rsidRDefault="001F5411" w:rsidP="00352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сокращение неэффективных расходов бюджета района;</w:t>
      </w:r>
    </w:p>
    <w:p w:rsidR="00352603" w:rsidRPr="004711DF" w:rsidRDefault="001F5411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2603" w:rsidRPr="004711DF">
        <w:rPr>
          <w:sz w:val="28"/>
          <w:szCs w:val="28"/>
        </w:rPr>
        <w:t>реализация мероприятий, направленных на повышение собираемости нал</w:t>
      </w:r>
      <w:r w:rsidR="00352603" w:rsidRPr="004711DF">
        <w:rPr>
          <w:sz w:val="28"/>
          <w:szCs w:val="28"/>
        </w:rPr>
        <w:t>о</w:t>
      </w:r>
      <w:r w:rsidR="00352603" w:rsidRPr="004711DF">
        <w:rPr>
          <w:sz w:val="28"/>
          <w:szCs w:val="28"/>
        </w:rPr>
        <w:t>гов и сборов, оптимизацию предоставления налоговых льгот с целью улучшения наполняемости доходной части бюджета района; детальное планирование мер</w:t>
      </w:r>
      <w:r w:rsidR="00352603" w:rsidRPr="004711DF">
        <w:rPr>
          <w:sz w:val="28"/>
          <w:szCs w:val="28"/>
        </w:rPr>
        <w:t>о</w:t>
      </w:r>
      <w:r w:rsidR="00352603" w:rsidRPr="004711DF">
        <w:rPr>
          <w:sz w:val="28"/>
          <w:szCs w:val="28"/>
        </w:rPr>
        <w:t>приятий программы;</w:t>
      </w:r>
    </w:p>
    <w:p w:rsidR="00352603" w:rsidRPr="004711DF" w:rsidRDefault="001F5411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оперативный мониторинг выполнения мероприятий программы;</w:t>
      </w:r>
    </w:p>
    <w:p w:rsidR="00352603" w:rsidRPr="004711DF" w:rsidRDefault="001F5411" w:rsidP="0035260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603" w:rsidRPr="004711DF">
        <w:rPr>
          <w:sz w:val="28"/>
          <w:szCs w:val="28"/>
        </w:rPr>
        <w:t>принятие иных мер в соответствии с полномочиями управления финансов и экономики администрации  Колпнянского района.</w:t>
      </w:r>
    </w:p>
    <w:p w:rsidR="00352603" w:rsidRPr="004711DF" w:rsidRDefault="00352603" w:rsidP="00352603">
      <w:pPr>
        <w:ind w:firstLine="720"/>
        <w:jc w:val="both"/>
        <w:rPr>
          <w:sz w:val="28"/>
          <w:szCs w:val="28"/>
        </w:rPr>
      </w:pPr>
    </w:p>
    <w:p w:rsidR="00352603" w:rsidRPr="004711DF" w:rsidRDefault="00352603" w:rsidP="00352603">
      <w:pPr>
        <w:rPr>
          <w:sz w:val="28"/>
          <w:szCs w:val="28"/>
        </w:rPr>
      </w:pPr>
    </w:p>
    <w:p w:rsidR="00352603" w:rsidRPr="004711DF" w:rsidRDefault="00352603" w:rsidP="00352603">
      <w:pPr>
        <w:ind w:left="10348" w:right="12"/>
        <w:rPr>
          <w:sz w:val="28"/>
          <w:szCs w:val="28"/>
        </w:rPr>
      </w:pPr>
    </w:p>
    <w:p w:rsidR="00352603" w:rsidRPr="004711DF" w:rsidRDefault="00352603" w:rsidP="00352603">
      <w:pPr>
        <w:ind w:left="10348" w:right="12"/>
        <w:rPr>
          <w:sz w:val="28"/>
          <w:szCs w:val="28"/>
        </w:rPr>
      </w:pPr>
    </w:p>
    <w:p w:rsidR="00352603" w:rsidRPr="004711DF" w:rsidRDefault="00352603" w:rsidP="00352603">
      <w:pPr>
        <w:ind w:left="10348" w:right="12"/>
        <w:rPr>
          <w:sz w:val="28"/>
          <w:szCs w:val="28"/>
        </w:rPr>
      </w:pPr>
    </w:p>
    <w:p w:rsidR="00352603" w:rsidRPr="004711DF" w:rsidRDefault="00352603" w:rsidP="00352603">
      <w:pPr>
        <w:autoSpaceDE w:val="0"/>
        <w:ind w:right="12"/>
        <w:rPr>
          <w:sz w:val="28"/>
          <w:szCs w:val="28"/>
        </w:rPr>
      </w:pPr>
    </w:p>
    <w:p w:rsidR="004E4C7C" w:rsidRPr="004711DF" w:rsidRDefault="004E4C7C" w:rsidP="004E4C7C">
      <w:pPr>
        <w:kinsoku w:val="0"/>
        <w:overflowPunct w:val="0"/>
        <w:ind w:left="57" w:right="57"/>
        <w:jc w:val="center"/>
        <w:rPr>
          <w:sz w:val="28"/>
          <w:szCs w:val="28"/>
        </w:rPr>
      </w:pPr>
    </w:p>
    <w:sectPr w:rsidR="004E4C7C" w:rsidRPr="004711DF" w:rsidSect="00352603">
      <w:footerReference w:type="default" r:id="rId9"/>
      <w:pgSz w:w="11906" w:h="16838"/>
      <w:pgMar w:top="851" w:right="851" w:bottom="851" w:left="1247" w:header="709" w:footer="709" w:gutter="0"/>
      <w:pgBorders w:display="firstPage" w:offsetFrom="page">
        <w:top w:val="diamondsGray" w:sz="6" w:space="24" w:color="auto"/>
        <w:left w:val="diamondsGray" w:sz="6" w:space="24" w:color="auto"/>
        <w:bottom w:val="diamondsGray" w:sz="6" w:space="24" w:color="auto"/>
        <w:right w:val="diamondsGray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29" w:rsidRDefault="00D21029" w:rsidP="00E2023B">
      <w:r>
        <w:separator/>
      </w:r>
    </w:p>
  </w:endnote>
  <w:endnote w:type="continuationSeparator" w:id="0">
    <w:p w:rsidR="00D21029" w:rsidRDefault="00D21029" w:rsidP="00E2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331"/>
    </w:sdtPr>
    <w:sdtContent>
      <w:p w:rsidR="002F599F" w:rsidRDefault="005C62F6">
        <w:pPr>
          <w:pStyle w:val="a9"/>
          <w:jc w:val="right"/>
        </w:pPr>
        <w:fldSimple w:instr=" PAGE   \* MERGEFORMAT ">
          <w:r w:rsidR="00A26EAD">
            <w:rPr>
              <w:noProof/>
            </w:rPr>
            <w:t>3</w:t>
          </w:r>
        </w:fldSimple>
      </w:p>
    </w:sdtContent>
  </w:sdt>
  <w:p w:rsidR="002F599F" w:rsidRDefault="002F59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330"/>
    </w:sdtPr>
    <w:sdtContent>
      <w:p w:rsidR="00F800B0" w:rsidRDefault="005C62F6">
        <w:pPr>
          <w:pStyle w:val="a9"/>
          <w:jc w:val="right"/>
        </w:pPr>
        <w:fldSimple w:instr=" PAGE   \* MERGEFORMAT ">
          <w:r w:rsidR="00A26EAD">
            <w:rPr>
              <w:noProof/>
            </w:rPr>
            <w:t>24</w:t>
          </w:r>
        </w:fldSimple>
      </w:p>
    </w:sdtContent>
  </w:sdt>
  <w:p w:rsidR="004711DF" w:rsidRDefault="004711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29" w:rsidRDefault="00D21029" w:rsidP="00E2023B">
      <w:r>
        <w:separator/>
      </w:r>
    </w:p>
  </w:footnote>
  <w:footnote w:type="continuationSeparator" w:id="0">
    <w:p w:rsidR="00D21029" w:rsidRDefault="00D21029" w:rsidP="00E20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D7A26F0"/>
    <w:multiLevelType w:val="hybridMultilevel"/>
    <w:tmpl w:val="8B560376"/>
    <w:lvl w:ilvl="0" w:tplc="77DCD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E183F"/>
    <w:multiLevelType w:val="hybridMultilevel"/>
    <w:tmpl w:val="0610E6F8"/>
    <w:lvl w:ilvl="0" w:tplc="3F52B2F6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0D2783A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7646F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07921C3"/>
    <w:multiLevelType w:val="hybridMultilevel"/>
    <w:tmpl w:val="F43A145A"/>
    <w:lvl w:ilvl="0" w:tplc="C5A28B5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83CD7"/>
    <w:multiLevelType w:val="multilevel"/>
    <w:tmpl w:val="9AB486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630C1C96"/>
    <w:multiLevelType w:val="hybridMultilevel"/>
    <w:tmpl w:val="0696EEBC"/>
    <w:lvl w:ilvl="0" w:tplc="8F26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89775D"/>
    <w:multiLevelType w:val="hybridMultilevel"/>
    <w:tmpl w:val="932C6542"/>
    <w:lvl w:ilvl="0" w:tplc="9BD6D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80971"/>
    <w:multiLevelType w:val="hybridMultilevel"/>
    <w:tmpl w:val="B0427AAA"/>
    <w:lvl w:ilvl="0" w:tplc="8A324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9F"/>
    <w:rsid w:val="00014B13"/>
    <w:rsid w:val="000350E5"/>
    <w:rsid w:val="000618D7"/>
    <w:rsid w:val="000642B3"/>
    <w:rsid w:val="000865DE"/>
    <w:rsid w:val="000B7A57"/>
    <w:rsid w:val="000C536C"/>
    <w:rsid w:val="000F6FE9"/>
    <w:rsid w:val="0011423F"/>
    <w:rsid w:val="001617F2"/>
    <w:rsid w:val="0016589E"/>
    <w:rsid w:val="00170CC2"/>
    <w:rsid w:val="00197C57"/>
    <w:rsid w:val="001C1E97"/>
    <w:rsid w:val="001D2489"/>
    <w:rsid w:val="001F5411"/>
    <w:rsid w:val="00261CD6"/>
    <w:rsid w:val="00287A48"/>
    <w:rsid w:val="002C0925"/>
    <w:rsid w:val="002F599F"/>
    <w:rsid w:val="00321AED"/>
    <w:rsid w:val="00325BF4"/>
    <w:rsid w:val="00352603"/>
    <w:rsid w:val="00360210"/>
    <w:rsid w:val="003630D7"/>
    <w:rsid w:val="00373BE2"/>
    <w:rsid w:val="00392303"/>
    <w:rsid w:val="003923E5"/>
    <w:rsid w:val="003A7038"/>
    <w:rsid w:val="003B3BBA"/>
    <w:rsid w:val="003B5317"/>
    <w:rsid w:val="003D2709"/>
    <w:rsid w:val="00407D8B"/>
    <w:rsid w:val="0042558D"/>
    <w:rsid w:val="00427681"/>
    <w:rsid w:val="00456D01"/>
    <w:rsid w:val="004711DF"/>
    <w:rsid w:val="00473F91"/>
    <w:rsid w:val="004A6BA2"/>
    <w:rsid w:val="004B499F"/>
    <w:rsid w:val="004E0F07"/>
    <w:rsid w:val="004E3CCB"/>
    <w:rsid w:val="004E4C7C"/>
    <w:rsid w:val="005166F5"/>
    <w:rsid w:val="00531B40"/>
    <w:rsid w:val="00587962"/>
    <w:rsid w:val="00590C96"/>
    <w:rsid w:val="005A26A7"/>
    <w:rsid w:val="005B15CC"/>
    <w:rsid w:val="005B2D0C"/>
    <w:rsid w:val="005C230D"/>
    <w:rsid w:val="005C62F6"/>
    <w:rsid w:val="005D592A"/>
    <w:rsid w:val="005F377C"/>
    <w:rsid w:val="005F56DD"/>
    <w:rsid w:val="005F6B32"/>
    <w:rsid w:val="00630F93"/>
    <w:rsid w:val="0063300C"/>
    <w:rsid w:val="006A00F3"/>
    <w:rsid w:val="006B028F"/>
    <w:rsid w:val="006B70A9"/>
    <w:rsid w:val="006C6FCB"/>
    <w:rsid w:val="006D01FB"/>
    <w:rsid w:val="006D589F"/>
    <w:rsid w:val="006F443A"/>
    <w:rsid w:val="00722772"/>
    <w:rsid w:val="007D0BC2"/>
    <w:rsid w:val="007D550C"/>
    <w:rsid w:val="007E6FA5"/>
    <w:rsid w:val="0080418C"/>
    <w:rsid w:val="00816381"/>
    <w:rsid w:val="00854750"/>
    <w:rsid w:val="008613B5"/>
    <w:rsid w:val="00870FBA"/>
    <w:rsid w:val="008A5958"/>
    <w:rsid w:val="008C77B2"/>
    <w:rsid w:val="008E191B"/>
    <w:rsid w:val="008E2325"/>
    <w:rsid w:val="008F2607"/>
    <w:rsid w:val="008F6043"/>
    <w:rsid w:val="00911BBF"/>
    <w:rsid w:val="00925448"/>
    <w:rsid w:val="00931E7E"/>
    <w:rsid w:val="00962083"/>
    <w:rsid w:val="009D6580"/>
    <w:rsid w:val="009E343A"/>
    <w:rsid w:val="009E50CC"/>
    <w:rsid w:val="009E7E5D"/>
    <w:rsid w:val="00A02DCC"/>
    <w:rsid w:val="00A24FB9"/>
    <w:rsid w:val="00A26EAD"/>
    <w:rsid w:val="00A508B4"/>
    <w:rsid w:val="00A56939"/>
    <w:rsid w:val="00A77C44"/>
    <w:rsid w:val="00AA2879"/>
    <w:rsid w:val="00AB4748"/>
    <w:rsid w:val="00AF790B"/>
    <w:rsid w:val="00B10A3A"/>
    <w:rsid w:val="00B16EE5"/>
    <w:rsid w:val="00B36AA9"/>
    <w:rsid w:val="00B42FA0"/>
    <w:rsid w:val="00B42FAB"/>
    <w:rsid w:val="00B4591C"/>
    <w:rsid w:val="00B4776A"/>
    <w:rsid w:val="00B5576D"/>
    <w:rsid w:val="00B739F5"/>
    <w:rsid w:val="00B74D14"/>
    <w:rsid w:val="00B85F3D"/>
    <w:rsid w:val="00C0342E"/>
    <w:rsid w:val="00C04B6D"/>
    <w:rsid w:val="00C1390E"/>
    <w:rsid w:val="00C27C2A"/>
    <w:rsid w:val="00C6242C"/>
    <w:rsid w:val="00C917E4"/>
    <w:rsid w:val="00CA3348"/>
    <w:rsid w:val="00CA551F"/>
    <w:rsid w:val="00CA6550"/>
    <w:rsid w:val="00CE07EA"/>
    <w:rsid w:val="00D10969"/>
    <w:rsid w:val="00D2060C"/>
    <w:rsid w:val="00D21029"/>
    <w:rsid w:val="00D44E9E"/>
    <w:rsid w:val="00D54E80"/>
    <w:rsid w:val="00D82FBD"/>
    <w:rsid w:val="00D87327"/>
    <w:rsid w:val="00DA6C08"/>
    <w:rsid w:val="00DB74BE"/>
    <w:rsid w:val="00DC052E"/>
    <w:rsid w:val="00DC51EE"/>
    <w:rsid w:val="00DE526B"/>
    <w:rsid w:val="00DF0757"/>
    <w:rsid w:val="00DF59B9"/>
    <w:rsid w:val="00E2023B"/>
    <w:rsid w:val="00E42FA5"/>
    <w:rsid w:val="00E4790F"/>
    <w:rsid w:val="00EB0661"/>
    <w:rsid w:val="00EC25FD"/>
    <w:rsid w:val="00ED6BA7"/>
    <w:rsid w:val="00EE5AAE"/>
    <w:rsid w:val="00F16138"/>
    <w:rsid w:val="00F26E06"/>
    <w:rsid w:val="00F273E9"/>
    <w:rsid w:val="00F76B90"/>
    <w:rsid w:val="00F800B0"/>
    <w:rsid w:val="00F86FB5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9F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6D589F"/>
    <w:pPr>
      <w:spacing w:after="0" w:line="240" w:lineRule="auto"/>
    </w:pPr>
  </w:style>
  <w:style w:type="table" w:styleId="a6">
    <w:name w:val="Table Grid"/>
    <w:basedOn w:val="a1"/>
    <w:rsid w:val="003B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023B"/>
  </w:style>
  <w:style w:type="paragraph" w:styleId="a9">
    <w:name w:val="footer"/>
    <w:basedOn w:val="a"/>
    <w:link w:val="aa"/>
    <w:uiPriority w:val="99"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023B"/>
  </w:style>
  <w:style w:type="paragraph" w:styleId="ab">
    <w:name w:val="Balloon Text"/>
    <w:basedOn w:val="a"/>
    <w:link w:val="ac"/>
    <w:uiPriority w:val="99"/>
    <w:semiHidden/>
    <w:unhideWhenUsed/>
    <w:rsid w:val="005166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166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"/>
    <w:basedOn w:val="a7"/>
    <w:rsid w:val="006B028F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(лев. подпись)"/>
    <w:basedOn w:val="a"/>
    <w:next w:val="a"/>
    <w:uiPriority w:val="99"/>
    <w:rsid w:val="004E4C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link w:val="a4"/>
    <w:rsid w:val="004E4C7C"/>
  </w:style>
  <w:style w:type="paragraph" w:styleId="af">
    <w:name w:val="List Paragraph"/>
    <w:basedOn w:val="a"/>
    <w:uiPriority w:val="34"/>
    <w:qFormat/>
    <w:rsid w:val="00DF59B9"/>
    <w:pPr>
      <w:ind w:left="720"/>
      <w:contextualSpacing/>
    </w:pPr>
  </w:style>
  <w:style w:type="paragraph" w:customStyle="1" w:styleId="af0">
    <w:name w:val="Базовый"/>
    <w:uiPriority w:val="99"/>
    <w:rsid w:val="00B10A3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f0"/>
    <w:uiPriority w:val="99"/>
    <w:rsid w:val="00B10A3A"/>
    <w:pPr>
      <w:suppressLineNumbers/>
    </w:pPr>
  </w:style>
  <w:style w:type="paragraph" w:styleId="2">
    <w:name w:val="Body Text Indent 2"/>
    <w:basedOn w:val="af0"/>
    <w:link w:val="20"/>
    <w:uiPriority w:val="99"/>
    <w:unhideWhenUsed/>
    <w:rsid w:val="00B10A3A"/>
    <w:pPr>
      <w:suppressAutoHyphens w:val="0"/>
      <w:spacing w:after="120" w:line="480" w:lineRule="auto"/>
      <w:ind w:left="283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0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f0"/>
    <w:unhideWhenUsed/>
    <w:rsid w:val="00B10A3A"/>
    <w:pPr>
      <w:spacing w:before="28" w:after="28" w:line="100" w:lineRule="atLeast"/>
    </w:pPr>
  </w:style>
  <w:style w:type="paragraph" w:styleId="21">
    <w:name w:val="Quote"/>
    <w:basedOn w:val="a"/>
    <w:next w:val="a"/>
    <w:link w:val="22"/>
    <w:uiPriority w:val="99"/>
    <w:qFormat/>
    <w:rsid w:val="00B4776A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99"/>
    <w:rsid w:val="00B4776A"/>
    <w:rPr>
      <w:rFonts w:ascii="Calibri" w:eastAsia="Times New Roman" w:hAnsi="Calibri" w:cs="Calibri"/>
      <w:i/>
      <w:iCs/>
      <w:color w:val="000000"/>
      <w:lang w:eastAsia="ru-RU"/>
    </w:rPr>
  </w:style>
  <w:style w:type="character" w:customStyle="1" w:styleId="apple-style-span">
    <w:name w:val="apple-style-span"/>
    <w:basedOn w:val="a0"/>
    <w:uiPriority w:val="99"/>
    <w:rsid w:val="0011423F"/>
  </w:style>
  <w:style w:type="paragraph" w:customStyle="1" w:styleId="ConsPlusNonformat">
    <w:name w:val="ConsPlusNonformat"/>
    <w:rsid w:val="0011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42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0925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rsid w:val="00352603"/>
    <w:pPr>
      <w:widowControl w:val="0"/>
      <w:suppressAutoHyphens/>
      <w:autoSpaceDE w:val="0"/>
      <w:spacing w:after="200" w:line="276" w:lineRule="auto"/>
    </w:pPr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3A8E-39C8-4439-954B-396A71BC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69</cp:revision>
  <cp:lastPrinted>2014-12-18T12:09:00Z</cp:lastPrinted>
  <dcterms:created xsi:type="dcterms:W3CDTF">2014-10-13T05:56:00Z</dcterms:created>
  <dcterms:modified xsi:type="dcterms:W3CDTF">2014-12-19T14:54:00Z</dcterms:modified>
</cp:coreProperties>
</file>