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D" w:rsidRDefault="00A7260D" w:rsidP="00C87DCC">
      <w:pPr>
        <w:rPr>
          <w:szCs w:val="28"/>
        </w:rPr>
      </w:pPr>
      <w:r>
        <w:tab/>
      </w:r>
      <w:r>
        <w:tab/>
      </w:r>
    </w:p>
    <w:p w:rsidR="00A7260D" w:rsidRDefault="00A7260D">
      <w:pPr>
        <w:pStyle w:val="2"/>
      </w:pPr>
      <w:r>
        <w:t>Терапевтический участок № 1</w:t>
      </w:r>
    </w:p>
    <w:p w:rsidR="00A7260D" w:rsidRDefault="00A7260D">
      <w:pPr>
        <w:jc w:val="center"/>
        <w:rPr>
          <w:b/>
          <w:szCs w:val="28"/>
          <w:u w:val="single"/>
        </w:rPr>
      </w:pPr>
    </w:p>
    <w:p w:rsidR="00A7260D" w:rsidRDefault="00A7260D">
      <w:pPr>
        <w:rPr>
          <w:szCs w:val="28"/>
        </w:rPr>
      </w:pPr>
      <w:r>
        <w:rPr>
          <w:szCs w:val="28"/>
        </w:rPr>
        <w:t xml:space="preserve">Врач-терапевт участковый Речиц Екатерина </w:t>
      </w:r>
      <w:proofErr w:type="spellStart"/>
      <w:r>
        <w:rPr>
          <w:szCs w:val="28"/>
        </w:rPr>
        <w:t>Аршавиловна</w:t>
      </w:r>
      <w:proofErr w:type="spellEnd"/>
    </w:p>
    <w:p w:rsidR="00A7260D" w:rsidRDefault="00A7260D">
      <w:pPr>
        <w:rPr>
          <w:szCs w:val="28"/>
        </w:rPr>
      </w:pPr>
      <w:r>
        <w:rPr>
          <w:szCs w:val="28"/>
        </w:rPr>
        <w:t>Медицинская сестра участковая врача- терапевта участкового Скобелева Надежда Андреевна</w:t>
      </w:r>
    </w:p>
    <w:p w:rsidR="00A7260D" w:rsidRDefault="00A7260D">
      <w:pPr>
        <w:rPr>
          <w:szCs w:val="28"/>
        </w:rPr>
      </w:pPr>
      <w:r>
        <w:rPr>
          <w:szCs w:val="28"/>
        </w:rPr>
        <w:t xml:space="preserve">Закрепленный за ними участок с населением 1880 человек, проживающих </w:t>
      </w:r>
      <w:proofErr w:type="gramStart"/>
      <w:r>
        <w:rPr>
          <w:szCs w:val="28"/>
        </w:rPr>
        <w:t>в</w:t>
      </w:r>
      <w:proofErr w:type="gramEnd"/>
    </w:p>
    <w:p w:rsidR="00A7260D" w:rsidRDefault="00A7260D">
      <w:pPr>
        <w:rPr>
          <w:szCs w:val="28"/>
        </w:rPr>
      </w:pPr>
      <w:r>
        <w:rPr>
          <w:szCs w:val="28"/>
        </w:rPr>
        <w:t xml:space="preserve"> п. Колпна: </w:t>
      </w:r>
    </w:p>
    <w:p w:rsidR="00A7260D" w:rsidRDefault="00A7260D">
      <w:pPr>
        <w:rPr>
          <w:szCs w:val="28"/>
        </w:rPr>
      </w:pPr>
      <w:r>
        <w:rPr>
          <w:szCs w:val="28"/>
        </w:rPr>
        <w:t xml:space="preserve">ул. 13-й Армии </w:t>
      </w:r>
    </w:p>
    <w:p w:rsidR="00A7260D" w:rsidRDefault="00A7260D">
      <w:pPr>
        <w:rPr>
          <w:szCs w:val="28"/>
        </w:rPr>
      </w:pPr>
      <w:r>
        <w:rPr>
          <w:szCs w:val="28"/>
        </w:rPr>
        <w:t>ул. Береговая</w:t>
      </w:r>
    </w:p>
    <w:p w:rsidR="00A7260D" w:rsidRDefault="00A7260D">
      <w:pPr>
        <w:rPr>
          <w:szCs w:val="28"/>
        </w:rPr>
      </w:pPr>
      <w:r>
        <w:rPr>
          <w:szCs w:val="28"/>
        </w:rPr>
        <w:t xml:space="preserve">1-й, 2-й, 3-й, 4-й Привокзальные переулки </w:t>
      </w:r>
    </w:p>
    <w:p w:rsidR="00A7260D" w:rsidRDefault="00A7260D">
      <w:pPr>
        <w:rPr>
          <w:szCs w:val="28"/>
        </w:rPr>
      </w:pPr>
      <w:r>
        <w:rPr>
          <w:szCs w:val="28"/>
        </w:rPr>
        <w:t xml:space="preserve">ул. </w:t>
      </w:r>
      <w:proofErr w:type="spellStart"/>
      <w:r>
        <w:rPr>
          <w:szCs w:val="28"/>
        </w:rPr>
        <w:t>Ботвинкова</w:t>
      </w:r>
      <w:proofErr w:type="spellEnd"/>
    </w:p>
    <w:p w:rsidR="00A7260D" w:rsidRDefault="00A7260D">
      <w:pPr>
        <w:rPr>
          <w:szCs w:val="28"/>
        </w:rPr>
      </w:pPr>
      <w:r>
        <w:rPr>
          <w:szCs w:val="28"/>
        </w:rPr>
        <w:t xml:space="preserve">ул. Ворошилова, </w:t>
      </w:r>
    </w:p>
    <w:p w:rsidR="00A7260D" w:rsidRDefault="00A7260D">
      <w:pPr>
        <w:rPr>
          <w:szCs w:val="28"/>
        </w:rPr>
      </w:pPr>
      <w:r>
        <w:rPr>
          <w:szCs w:val="28"/>
        </w:rPr>
        <w:t xml:space="preserve">ул. Железнодорожная </w:t>
      </w:r>
    </w:p>
    <w:p w:rsidR="00A7260D" w:rsidRDefault="00A7260D">
      <w:pPr>
        <w:rPr>
          <w:szCs w:val="28"/>
        </w:rPr>
      </w:pPr>
      <w:r>
        <w:rPr>
          <w:szCs w:val="28"/>
        </w:rPr>
        <w:t>ул. Интернациональная</w:t>
      </w:r>
    </w:p>
    <w:p w:rsidR="00A7260D" w:rsidRDefault="00A7260D">
      <w:pPr>
        <w:rPr>
          <w:szCs w:val="28"/>
        </w:rPr>
      </w:pPr>
      <w:r>
        <w:rPr>
          <w:szCs w:val="28"/>
        </w:rPr>
        <w:t xml:space="preserve"> ул. 8 Марта</w:t>
      </w:r>
    </w:p>
    <w:p w:rsidR="00A7260D" w:rsidRDefault="00A7260D">
      <w:pPr>
        <w:rPr>
          <w:szCs w:val="28"/>
        </w:rPr>
      </w:pPr>
      <w:r>
        <w:rPr>
          <w:szCs w:val="28"/>
        </w:rPr>
        <w:t xml:space="preserve"> ул. Нагорная </w:t>
      </w:r>
    </w:p>
    <w:p w:rsidR="00A7260D" w:rsidRDefault="00A7260D">
      <w:pPr>
        <w:rPr>
          <w:szCs w:val="28"/>
        </w:rPr>
      </w:pPr>
      <w:r>
        <w:rPr>
          <w:szCs w:val="28"/>
        </w:rPr>
        <w:t>ул. Чкалова – дома с № 1 по № 21 включительно</w:t>
      </w:r>
    </w:p>
    <w:p w:rsidR="00A7260D" w:rsidRDefault="00A7260D">
      <w:pPr>
        <w:rPr>
          <w:szCs w:val="28"/>
        </w:rPr>
      </w:pPr>
      <w:r>
        <w:rPr>
          <w:szCs w:val="28"/>
        </w:rPr>
        <w:t xml:space="preserve"> ул. Заводская </w:t>
      </w:r>
    </w:p>
    <w:p w:rsidR="00A7260D" w:rsidRDefault="00A7260D">
      <w:pPr>
        <w:rPr>
          <w:szCs w:val="28"/>
        </w:rPr>
      </w:pPr>
      <w:r>
        <w:rPr>
          <w:szCs w:val="28"/>
        </w:rPr>
        <w:t>переулок Заводской</w:t>
      </w:r>
    </w:p>
    <w:p w:rsidR="00A7260D" w:rsidRDefault="00A7260D">
      <w:pPr>
        <w:rPr>
          <w:szCs w:val="28"/>
        </w:rPr>
      </w:pPr>
      <w:r>
        <w:rPr>
          <w:szCs w:val="28"/>
        </w:rPr>
        <w:t xml:space="preserve"> ул. Комарова </w:t>
      </w:r>
    </w:p>
    <w:p w:rsidR="00A7260D" w:rsidRDefault="00A7260D">
      <w:pPr>
        <w:rPr>
          <w:szCs w:val="28"/>
        </w:rPr>
      </w:pPr>
      <w:r>
        <w:rPr>
          <w:szCs w:val="28"/>
        </w:rPr>
        <w:t xml:space="preserve">ул. Терешковой </w:t>
      </w:r>
    </w:p>
    <w:p w:rsidR="00A7260D" w:rsidRDefault="00A7260D">
      <w:pPr>
        <w:rPr>
          <w:szCs w:val="28"/>
        </w:rPr>
      </w:pPr>
      <w:r>
        <w:rPr>
          <w:szCs w:val="28"/>
        </w:rPr>
        <w:t>ул. Полянского</w:t>
      </w:r>
    </w:p>
    <w:p w:rsidR="00A7260D" w:rsidRDefault="00A7260D">
      <w:pPr>
        <w:rPr>
          <w:szCs w:val="28"/>
        </w:rPr>
      </w:pPr>
      <w:r>
        <w:rPr>
          <w:szCs w:val="28"/>
        </w:rPr>
        <w:t xml:space="preserve"> ул. Чкалова – дома с № 22 по № 72</w:t>
      </w:r>
    </w:p>
    <w:p w:rsidR="00A7260D" w:rsidRDefault="00A7260D">
      <w:pPr>
        <w:rPr>
          <w:szCs w:val="28"/>
        </w:rPr>
      </w:pPr>
      <w:r>
        <w:rPr>
          <w:szCs w:val="28"/>
        </w:rPr>
        <w:t xml:space="preserve"> переулок Чкалова</w:t>
      </w:r>
    </w:p>
    <w:p w:rsidR="00A7260D" w:rsidRDefault="00A7260D">
      <w:pPr>
        <w:rPr>
          <w:szCs w:val="28"/>
        </w:rPr>
      </w:pPr>
    </w:p>
    <w:p w:rsidR="00A7260D" w:rsidRDefault="00A7260D">
      <w:pPr>
        <w:pStyle w:val="2"/>
      </w:pPr>
      <w:r>
        <w:t>Терапевтический участок № 2</w:t>
      </w:r>
    </w:p>
    <w:p w:rsidR="00A7260D" w:rsidRDefault="00A7260D">
      <w:pPr>
        <w:rPr>
          <w:szCs w:val="28"/>
        </w:rPr>
      </w:pPr>
      <w:r>
        <w:rPr>
          <w:szCs w:val="28"/>
        </w:rPr>
        <w:t>Врач-терапевт участковый Бондаренко Любовь Вячеславовна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Медицинская сестра участковая врача- терапевта участкового Прокопова Валентина Михайловна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 xml:space="preserve">Закрепленный за ними участок с населением 1880 человек, проживающих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п. Колпна: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Пионерская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Первомайская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 xml:space="preserve"> 1-й, 2-й, 3-й Первомайские переулки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Торговая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 xml:space="preserve">1-й, 2-й, </w:t>
      </w:r>
      <w:proofErr w:type="gramStart"/>
      <w:r>
        <w:rPr>
          <w:szCs w:val="28"/>
        </w:rPr>
        <w:t>Торговый</w:t>
      </w:r>
      <w:proofErr w:type="gramEnd"/>
      <w:r>
        <w:rPr>
          <w:szCs w:val="28"/>
        </w:rPr>
        <w:t xml:space="preserve"> переулки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Ленина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1-й, 2-й Ленинские переулки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Свободы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переулок Свободы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Набережная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1-й, 2-й, 3-й, 4-й, 5-й Набережные переулки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Коммунальная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4 Февраля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Кооперативная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Полиграфическая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Колхозная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Строителей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Фрунзе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Суворова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К-Маркса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lastRenderedPageBreak/>
        <w:t>ул. Дзержинского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Грекова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Октябрьская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1-й, 2-й Октябрьские переулки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Тургенева</w:t>
      </w:r>
    </w:p>
    <w:p w:rsidR="00A7260D" w:rsidRDefault="00A7260D">
      <w:pPr>
        <w:jc w:val="both"/>
        <w:rPr>
          <w:szCs w:val="28"/>
        </w:rPr>
      </w:pPr>
    </w:p>
    <w:p w:rsidR="00A7260D" w:rsidRDefault="00A7260D">
      <w:pPr>
        <w:pStyle w:val="2"/>
      </w:pPr>
      <w:r>
        <w:t>Терапевтический участок № 3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Врач-терапевт участковый Столярова Ольга Васильевна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Медицинская сестра участковая врача- терапевта участкового Кузнецова Татьяна Ивановна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 xml:space="preserve">Закрепленный за ними участок с населением 1808 человек, проживающих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п. Колпна: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Комсомольская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 xml:space="preserve">1-й, 2-й, 3-й, 4-й, 5-й </w:t>
      </w:r>
      <w:proofErr w:type="gramStart"/>
      <w:r>
        <w:rPr>
          <w:szCs w:val="28"/>
        </w:rPr>
        <w:t>Комсомольский</w:t>
      </w:r>
      <w:proofErr w:type="gramEnd"/>
      <w:r>
        <w:rPr>
          <w:szCs w:val="28"/>
        </w:rPr>
        <w:t xml:space="preserve"> переулки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Молодежная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Чапаева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Жукова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Садовая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50 лет Победы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Советская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 xml:space="preserve">2-й, 3-й, 4-й, 5-й </w:t>
      </w:r>
      <w:proofErr w:type="gramStart"/>
      <w:r>
        <w:rPr>
          <w:szCs w:val="28"/>
        </w:rPr>
        <w:t>Советский</w:t>
      </w:r>
      <w:proofErr w:type="gramEnd"/>
      <w:r>
        <w:rPr>
          <w:szCs w:val="28"/>
        </w:rPr>
        <w:t xml:space="preserve"> переулки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Буденного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Заречная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Титова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Гагарина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Луговая</w:t>
      </w:r>
    </w:p>
    <w:p w:rsidR="00A7260D" w:rsidRDefault="00A7260D">
      <w:pPr>
        <w:jc w:val="both"/>
        <w:rPr>
          <w:szCs w:val="28"/>
        </w:rPr>
      </w:pPr>
    </w:p>
    <w:p w:rsidR="00A7260D" w:rsidRDefault="00A7260D">
      <w:pPr>
        <w:pStyle w:val="2"/>
      </w:pPr>
      <w:r>
        <w:t>Педиатрический участок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 xml:space="preserve">Врач-педиатр участковый </w:t>
      </w:r>
      <w:proofErr w:type="spellStart"/>
      <w:r w:rsidR="00D30840">
        <w:rPr>
          <w:szCs w:val="28"/>
        </w:rPr>
        <w:t>Миновщикова</w:t>
      </w:r>
      <w:proofErr w:type="spellEnd"/>
      <w:r w:rsidR="00D30840">
        <w:rPr>
          <w:szCs w:val="28"/>
        </w:rPr>
        <w:t xml:space="preserve"> Лариса Егоровна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Медицинская сестра участковая врача- педиатра участкового Черникова Александра Ивановна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 xml:space="preserve">Закрепленный за ними участок с населением 842 человека, </w:t>
      </w:r>
      <w:proofErr w:type="gramStart"/>
      <w:r>
        <w:rPr>
          <w:szCs w:val="28"/>
        </w:rPr>
        <w:t>проживающих</w:t>
      </w:r>
      <w:proofErr w:type="gramEnd"/>
      <w:r>
        <w:rPr>
          <w:szCs w:val="28"/>
        </w:rPr>
        <w:t xml:space="preserve"> в 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п. Колпна: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Буденного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Титова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Пионерская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Тургенева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Нагорная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Дзержинского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К-Маркса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Кооперативная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Полиграфическая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Строителей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Свободы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8 Марта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Чапаева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Заречная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Гагарина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Луговая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Грекова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Торговая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Набережная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lastRenderedPageBreak/>
        <w:t>ул. Советская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Комсомольская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Октябрьская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Первомайская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переулок Первомайский 1-й, 2-й, 3-й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переулок Набережный 1-й, 2-й, 3-й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переулок Торговый 1-й, 2-й, 3-й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переулок Комсомольский 1-й, 2-й, 3-й, 4-й, 5-й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переулок Октябрьский 1-й, 2-й, 3-й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переулок Советский 1-й, 2-й, 3-й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переулок Ленинский 1-й, 2-й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Жукова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50 лет Победы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Молодежная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Садовая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Интернациональная</w:t>
      </w:r>
    </w:p>
    <w:p w:rsidR="00A7260D" w:rsidRDefault="00A7260D">
      <w:pPr>
        <w:jc w:val="both"/>
        <w:rPr>
          <w:szCs w:val="28"/>
        </w:rPr>
      </w:pPr>
      <w:r>
        <w:rPr>
          <w:szCs w:val="28"/>
        </w:rPr>
        <w:t>ул. Ворошилова</w:t>
      </w:r>
    </w:p>
    <w:p w:rsidR="00A7260D" w:rsidRDefault="00A7260D"/>
    <w:p w:rsidR="00A7260D" w:rsidRDefault="00A7260D">
      <w:pPr>
        <w:ind w:left="2160"/>
      </w:pPr>
    </w:p>
    <w:p w:rsidR="00A7260D" w:rsidRDefault="00A7260D"/>
    <w:p w:rsidR="00A7260D" w:rsidRDefault="00A7260D"/>
    <w:p w:rsidR="00A7260D" w:rsidRDefault="00A7260D"/>
    <w:p w:rsidR="00A7260D" w:rsidRDefault="00A7260D"/>
    <w:p w:rsidR="00A7260D" w:rsidRDefault="00A7260D"/>
    <w:sectPr w:rsidR="00A7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DCC"/>
    <w:rsid w:val="00A7260D"/>
    <w:rsid w:val="00C87DCC"/>
    <w:rsid w:val="00D3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CRB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Чеботова</dc:creator>
  <cp:keywords/>
  <dc:description/>
  <cp:lastModifiedBy>Киреева</cp:lastModifiedBy>
  <cp:revision>2</cp:revision>
  <cp:lastPrinted>2011-05-20T06:18:00Z</cp:lastPrinted>
  <dcterms:created xsi:type="dcterms:W3CDTF">2016-08-03T06:48:00Z</dcterms:created>
  <dcterms:modified xsi:type="dcterms:W3CDTF">2016-08-03T06:48:00Z</dcterms:modified>
</cp:coreProperties>
</file>