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D2" w:rsidRDefault="004B3BD2" w:rsidP="004B3BD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B3BD2" w:rsidRDefault="004B3BD2" w:rsidP="004B3BD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B3BD2" w:rsidRDefault="004B3BD2" w:rsidP="004B3BD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B3BD2" w:rsidRDefault="004B3BD2" w:rsidP="004B3BD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B3BD2" w:rsidRDefault="004B3BD2" w:rsidP="004B3BD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B3BD2" w:rsidRPr="004B3BD2" w:rsidRDefault="001E099C" w:rsidP="004B3BD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4571337" r:id="rId5"/>
        </w:pict>
      </w:r>
      <w:r w:rsidR="004B3BD2" w:rsidRPr="004B3BD2">
        <w:rPr>
          <w:rFonts w:ascii="Segoe UI" w:hAnsi="Segoe UI" w:cs="Segoe UI"/>
          <w:b/>
          <w:sz w:val="24"/>
          <w:szCs w:val="24"/>
        </w:rPr>
        <w:t>Приватизация не ограничена сроком</w:t>
      </w:r>
    </w:p>
    <w:p w:rsidR="00D51229" w:rsidRPr="004B3BD2" w:rsidRDefault="00B32649" w:rsidP="004B3BD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B3BD2">
        <w:rPr>
          <w:rFonts w:ascii="Segoe UI" w:hAnsi="Segoe UI" w:cs="Segoe UI"/>
          <w:sz w:val="24"/>
          <w:szCs w:val="24"/>
        </w:rPr>
        <w:t>Кадастровая палата по Орловской области напоминает, что с февраля 2017 года бесплатная приватизация жилья для российских граждан стала бессрочной.</w:t>
      </w:r>
    </w:p>
    <w:p w:rsidR="00D51229" w:rsidRPr="004B3BD2" w:rsidRDefault="00B32649" w:rsidP="004B3BD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B3BD2">
        <w:rPr>
          <w:rFonts w:ascii="Segoe UI" w:hAnsi="Segoe UI" w:cs="Segoe UI"/>
          <w:sz w:val="24"/>
          <w:szCs w:val="24"/>
        </w:rPr>
        <w:t>С</w:t>
      </w:r>
      <w:r w:rsidR="00D51229" w:rsidRPr="004B3BD2">
        <w:rPr>
          <w:rFonts w:ascii="Segoe UI" w:hAnsi="Segoe UI" w:cs="Segoe UI"/>
          <w:sz w:val="24"/>
          <w:szCs w:val="24"/>
        </w:rPr>
        <w:t xml:space="preserve">роки бесплатной приватизации жилья, начатой в России в 1992 году, продлевались шесть раз. </w:t>
      </w:r>
      <w:r w:rsidR="00DC618A" w:rsidRPr="004B3BD2">
        <w:rPr>
          <w:rFonts w:ascii="Segoe UI" w:hAnsi="Segoe UI" w:cs="Segoe UI"/>
          <w:sz w:val="24"/>
          <w:szCs w:val="24"/>
        </w:rPr>
        <w:t xml:space="preserve">При этом немало людей все </w:t>
      </w:r>
      <w:r w:rsidR="00D51229" w:rsidRPr="004B3BD2">
        <w:rPr>
          <w:rFonts w:ascii="Segoe UI" w:hAnsi="Segoe UI" w:cs="Segoe UI"/>
          <w:sz w:val="24"/>
          <w:szCs w:val="24"/>
        </w:rPr>
        <w:t>еще жив</w:t>
      </w:r>
      <w:r w:rsidR="004B3BD2">
        <w:rPr>
          <w:rFonts w:ascii="Segoe UI" w:hAnsi="Segoe UI" w:cs="Segoe UI"/>
          <w:sz w:val="24"/>
          <w:szCs w:val="24"/>
        </w:rPr>
        <w:t>у</w:t>
      </w:r>
      <w:r w:rsidR="00D51229" w:rsidRPr="004B3BD2">
        <w:rPr>
          <w:rFonts w:ascii="Segoe UI" w:hAnsi="Segoe UI" w:cs="Segoe UI"/>
          <w:sz w:val="24"/>
          <w:szCs w:val="24"/>
        </w:rPr>
        <w:t>т в комнате или квартире по ордеру или договору социального найма.</w:t>
      </w:r>
      <w:r w:rsidRPr="004B3BD2">
        <w:rPr>
          <w:rFonts w:ascii="Segoe UI" w:hAnsi="Segoe UI" w:cs="Segoe UI"/>
          <w:sz w:val="24"/>
          <w:szCs w:val="24"/>
        </w:rPr>
        <w:t xml:space="preserve"> </w:t>
      </w:r>
      <w:r w:rsidR="00D51229" w:rsidRPr="004B3BD2">
        <w:rPr>
          <w:rFonts w:ascii="Segoe UI" w:hAnsi="Segoe UI" w:cs="Segoe UI"/>
          <w:sz w:val="24"/>
          <w:szCs w:val="24"/>
        </w:rPr>
        <w:t xml:space="preserve">Принять участие в приватизации может любой гражданин Российской Федерации, зарегистрированный в </w:t>
      </w:r>
      <w:r w:rsidR="00DC618A" w:rsidRPr="004B3BD2">
        <w:rPr>
          <w:rFonts w:ascii="Segoe UI" w:hAnsi="Segoe UI" w:cs="Segoe UI"/>
          <w:sz w:val="24"/>
          <w:szCs w:val="24"/>
        </w:rPr>
        <w:t>таком</w:t>
      </w:r>
      <w:r w:rsidR="00D51229" w:rsidRPr="004B3BD2">
        <w:rPr>
          <w:rFonts w:ascii="Segoe UI" w:hAnsi="Segoe UI" w:cs="Segoe UI"/>
          <w:sz w:val="24"/>
          <w:szCs w:val="24"/>
        </w:rPr>
        <w:t xml:space="preserve"> жилом помещении. </w:t>
      </w:r>
    </w:p>
    <w:p w:rsidR="00D51229" w:rsidRPr="004B3BD2" w:rsidRDefault="00D51229" w:rsidP="004B3BD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B3BD2">
        <w:rPr>
          <w:rFonts w:ascii="Segoe UI" w:hAnsi="Segoe UI" w:cs="Segoe UI"/>
          <w:sz w:val="24"/>
          <w:szCs w:val="24"/>
        </w:rPr>
        <w:t>Не подлежат приватизации жилые помещения, находящиеся в аварийном состоянии, в домах закрытых военных городков, а также служебные жилые помещения</w:t>
      </w:r>
    </w:p>
    <w:p w:rsidR="00D51229" w:rsidRPr="004B3BD2" w:rsidRDefault="00E76F64" w:rsidP="004B3BD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D51229" w:rsidRPr="004B3BD2">
        <w:rPr>
          <w:rFonts w:ascii="Segoe UI" w:hAnsi="Segoe UI" w:cs="Segoe UI"/>
          <w:sz w:val="24"/>
          <w:szCs w:val="24"/>
        </w:rPr>
        <w:t xml:space="preserve">сли </w:t>
      </w:r>
      <w:r w:rsidR="00B32649" w:rsidRPr="004B3BD2">
        <w:rPr>
          <w:rFonts w:ascii="Segoe UI" w:hAnsi="Segoe UI" w:cs="Segoe UI"/>
          <w:sz w:val="24"/>
          <w:szCs w:val="24"/>
        </w:rPr>
        <w:t xml:space="preserve">договор приватизации </w:t>
      </w:r>
      <w:r>
        <w:rPr>
          <w:rFonts w:ascii="Segoe UI" w:hAnsi="Segoe UI" w:cs="Segoe UI"/>
          <w:sz w:val="24"/>
          <w:szCs w:val="24"/>
        </w:rPr>
        <w:t xml:space="preserve">был </w:t>
      </w:r>
      <w:r w:rsidR="00B32649" w:rsidRPr="004B3BD2">
        <w:rPr>
          <w:rFonts w:ascii="Segoe UI" w:hAnsi="Segoe UI" w:cs="Segoe UI"/>
          <w:sz w:val="24"/>
          <w:szCs w:val="24"/>
        </w:rPr>
        <w:t xml:space="preserve">заключен давно и зарегистрирован в БТИ, то </w:t>
      </w:r>
      <w:r w:rsidR="00D51229" w:rsidRPr="004B3BD2">
        <w:rPr>
          <w:rFonts w:ascii="Segoe UI" w:hAnsi="Segoe UI" w:cs="Segoe UI"/>
          <w:sz w:val="24"/>
          <w:szCs w:val="24"/>
        </w:rPr>
        <w:t xml:space="preserve">гражданин является полноправным собственником. При этом </w:t>
      </w:r>
      <w:r w:rsidR="004B3BD2" w:rsidRPr="004B3BD2">
        <w:rPr>
          <w:rFonts w:ascii="Segoe UI" w:hAnsi="Segoe UI" w:cs="Segoe UI"/>
          <w:sz w:val="24"/>
          <w:szCs w:val="24"/>
        </w:rPr>
        <w:t xml:space="preserve">нет необходимости </w:t>
      </w:r>
      <w:r w:rsidR="00D51229" w:rsidRPr="004B3BD2">
        <w:rPr>
          <w:rFonts w:ascii="Segoe UI" w:hAnsi="Segoe UI" w:cs="Segoe UI"/>
          <w:sz w:val="24"/>
          <w:szCs w:val="24"/>
        </w:rPr>
        <w:t>регист</w:t>
      </w:r>
      <w:r w:rsidR="004B3BD2" w:rsidRPr="004B3BD2">
        <w:rPr>
          <w:rFonts w:ascii="Segoe UI" w:hAnsi="Segoe UI" w:cs="Segoe UI"/>
          <w:sz w:val="24"/>
          <w:szCs w:val="24"/>
        </w:rPr>
        <w:t>рировать</w:t>
      </w:r>
      <w:r w:rsidR="00D51229" w:rsidRPr="004B3BD2">
        <w:rPr>
          <w:rFonts w:ascii="Segoe UI" w:hAnsi="Segoe UI" w:cs="Segoe UI"/>
          <w:sz w:val="24"/>
          <w:szCs w:val="24"/>
        </w:rPr>
        <w:t xml:space="preserve"> прав</w:t>
      </w:r>
      <w:r w:rsidR="004B3BD2" w:rsidRPr="004B3BD2">
        <w:rPr>
          <w:rFonts w:ascii="Segoe UI" w:hAnsi="Segoe UI" w:cs="Segoe UI"/>
          <w:sz w:val="24"/>
          <w:szCs w:val="24"/>
        </w:rPr>
        <w:t>о</w:t>
      </w:r>
      <w:r w:rsidR="00D51229" w:rsidRPr="004B3BD2">
        <w:rPr>
          <w:rFonts w:ascii="Segoe UI" w:hAnsi="Segoe UI" w:cs="Segoe UI"/>
          <w:sz w:val="24"/>
          <w:szCs w:val="24"/>
        </w:rPr>
        <w:t xml:space="preserve"> на жилой объект по данному договору в Росреестр</w:t>
      </w:r>
      <w:r w:rsidR="00B32649" w:rsidRPr="004B3BD2">
        <w:rPr>
          <w:rFonts w:ascii="Segoe UI" w:hAnsi="Segoe UI" w:cs="Segoe UI"/>
          <w:sz w:val="24"/>
          <w:szCs w:val="24"/>
        </w:rPr>
        <w:t>е</w:t>
      </w:r>
      <w:r w:rsidR="004B3BD2" w:rsidRPr="004B3BD2">
        <w:rPr>
          <w:rFonts w:ascii="Segoe UI" w:hAnsi="Segoe UI" w:cs="Segoe UI"/>
          <w:sz w:val="24"/>
          <w:szCs w:val="24"/>
        </w:rPr>
        <w:t>.</w:t>
      </w:r>
      <w:r w:rsidR="00D51229" w:rsidRPr="004B3BD2">
        <w:rPr>
          <w:rFonts w:ascii="Segoe UI" w:hAnsi="Segoe UI" w:cs="Segoe UI"/>
          <w:sz w:val="24"/>
          <w:szCs w:val="24"/>
        </w:rPr>
        <w:t xml:space="preserve"> </w:t>
      </w:r>
      <w:r w:rsidR="004B3BD2" w:rsidRPr="004B3BD2">
        <w:rPr>
          <w:rFonts w:ascii="Segoe UI" w:hAnsi="Segoe UI" w:cs="Segoe UI"/>
          <w:sz w:val="24"/>
          <w:szCs w:val="24"/>
        </w:rPr>
        <w:t xml:space="preserve">В </w:t>
      </w:r>
      <w:r w:rsidR="00D51229" w:rsidRPr="004B3BD2">
        <w:rPr>
          <w:rFonts w:ascii="Segoe UI" w:hAnsi="Segoe UI" w:cs="Segoe UI"/>
          <w:sz w:val="24"/>
          <w:szCs w:val="24"/>
        </w:rPr>
        <w:t>данном случае государственная регистрация проводится по желанию правообладателя.</w:t>
      </w:r>
      <w:r w:rsidR="00B32649" w:rsidRPr="004B3BD2">
        <w:rPr>
          <w:rFonts w:ascii="Segoe UI" w:hAnsi="Segoe UI" w:cs="Segoe UI"/>
          <w:sz w:val="24"/>
          <w:szCs w:val="24"/>
        </w:rPr>
        <w:t xml:space="preserve"> </w:t>
      </w:r>
      <w:r w:rsidR="00D51229" w:rsidRPr="004B3BD2">
        <w:rPr>
          <w:rFonts w:ascii="Segoe UI" w:hAnsi="Segoe UI" w:cs="Segoe UI"/>
          <w:sz w:val="24"/>
          <w:szCs w:val="24"/>
        </w:rPr>
        <w:t xml:space="preserve">Однако следует помнить, что при совершении сделки с </w:t>
      </w:r>
      <w:r w:rsidR="004B3BD2" w:rsidRPr="004B3BD2">
        <w:rPr>
          <w:rFonts w:ascii="Segoe UI" w:hAnsi="Segoe UI" w:cs="Segoe UI"/>
          <w:sz w:val="24"/>
          <w:szCs w:val="24"/>
        </w:rPr>
        <w:t>таким</w:t>
      </w:r>
      <w:r w:rsidR="00D51229" w:rsidRPr="004B3BD2">
        <w:rPr>
          <w:rFonts w:ascii="Segoe UI" w:hAnsi="Segoe UI" w:cs="Segoe UI"/>
          <w:sz w:val="24"/>
          <w:szCs w:val="24"/>
        </w:rPr>
        <w:t xml:space="preserve"> объектом продавцу (дарителю) необходимо будет одновременно с заявлением о переходе прав подать заявление о подтверждении ранее возникшего права</w:t>
      </w:r>
      <w:r w:rsidR="00B32649" w:rsidRPr="004B3BD2">
        <w:rPr>
          <w:rFonts w:ascii="Segoe UI" w:hAnsi="Segoe UI" w:cs="Segoe UI"/>
          <w:sz w:val="24"/>
          <w:szCs w:val="24"/>
        </w:rPr>
        <w:t>.</w:t>
      </w:r>
    </w:p>
    <w:p w:rsidR="00D51229" w:rsidRPr="004B3BD2" w:rsidRDefault="004B3BD2" w:rsidP="004B3BD2">
      <w:pPr>
        <w:pStyle w:val="Default"/>
        <w:spacing w:after="120"/>
        <w:jc w:val="both"/>
        <w:rPr>
          <w:rFonts w:ascii="Segoe UI" w:hAnsi="Segoe UI" w:cs="Segoe UI"/>
          <w:color w:val="auto"/>
        </w:rPr>
      </w:pPr>
      <w:r w:rsidRPr="004B3BD2">
        <w:rPr>
          <w:rFonts w:ascii="Segoe UI" w:hAnsi="Segoe UI" w:cs="Segoe UI"/>
          <w:color w:val="auto"/>
        </w:rPr>
        <w:t>Ч</w:t>
      </w:r>
      <w:r w:rsidR="00D51229" w:rsidRPr="004B3BD2">
        <w:rPr>
          <w:rFonts w:ascii="Segoe UI" w:hAnsi="Segoe UI" w:cs="Segoe UI"/>
          <w:color w:val="auto"/>
        </w:rPr>
        <w:t xml:space="preserve">тобы приватизировать квартиру, следует обратиться в </w:t>
      </w:r>
      <w:r w:rsidRPr="004B3BD2">
        <w:rPr>
          <w:rFonts w:ascii="Segoe UI" w:hAnsi="Segoe UI" w:cs="Segoe UI"/>
          <w:color w:val="auto"/>
        </w:rPr>
        <w:t>орган</w:t>
      </w:r>
      <w:r w:rsidR="00D51229" w:rsidRPr="004B3BD2">
        <w:rPr>
          <w:rFonts w:ascii="Segoe UI" w:hAnsi="Segoe UI" w:cs="Segoe UI"/>
          <w:color w:val="auto"/>
        </w:rPr>
        <w:t xml:space="preserve"> местного самоуправления</w:t>
      </w:r>
      <w:r w:rsidR="00B32649" w:rsidRPr="004B3BD2">
        <w:rPr>
          <w:rFonts w:ascii="Segoe UI" w:hAnsi="Segoe UI" w:cs="Segoe UI"/>
          <w:color w:val="auto"/>
        </w:rPr>
        <w:t xml:space="preserve">, </w:t>
      </w:r>
      <w:r w:rsidRPr="004B3BD2">
        <w:rPr>
          <w:rFonts w:ascii="Segoe UI" w:hAnsi="Segoe UI" w:cs="Segoe UI"/>
          <w:color w:val="auto"/>
        </w:rPr>
        <w:t>уполномоченный на заключение договоров передачи жилья в собственность граждан. З</w:t>
      </w:r>
      <w:r w:rsidR="00D51229" w:rsidRPr="004B3BD2">
        <w:rPr>
          <w:rFonts w:ascii="Segoe UI" w:hAnsi="Segoe UI" w:cs="Segoe UI"/>
          <w:color w:val="auto"/>
        </w:rPr>
        <w:t xml:space="preserve">атем подать заявление о регистрации </w:t>
      </w:r>
      <w:r w:rsidR="00B32649" w:rsidRPr="004B3BD2">
        <w:rPr>
          <w:rFonts w:ascii="Segoe UI" w:hAnsi="Segoe UI" w:cs="Segoe UI"/>
          <w:color w:val="auto"/>
        </w:rPr>
        <w:t xml:space="preserve">в </w:t>
      </w:r>
      <w:proofErr w:type="spellStart"/>
      <w:r w:rsidR="00B32649" w:rsidRPr="004B3BD2">
        <w:rPr>
          <w:rFonts w:ascii="Segoe UI" w:hAnsi="Segoe UI" w:cs="Segoe UI"/>
          <w:color w:val="auto"/>
        </w:rPr>
        <w:t>Росреестре</w:t>
      </w:r>
      <w:proofErr w:type="spellEnd"/>
      <w:r w:rsidR="00B32649" w:rsidRPr="004B3BD2">
        <w:rPr>
          <w:rFonts w:ascii="Segoe UI" w:hAnsi="Segoe UI" w:cs="Segoe UI"/>
          <w:color w:val="auto"/>
        </w:rPr>
        <w:t xml:space="preserve"> </w:t>
      </w:r>
      <w:r w:rsidR="00D51229" w:rsidRPr="004B3BD2">
        <w:rPr>
          <w:rFonts w:ascii="Segoe UI" w:hAnsi="Segoe UI" w:cs="Segoe UI"/>
          <w:color w:val="auto"/>
        </w:rPr>
        <w:t xml:space="preserve">прав на основании </w:t>
      </w:r>
      <w:r w:rsidRPr="004B3BD2">
        <w:rPr>
          <w:rFonts w:ascii="Segoe UI" w:hAnsi="Segoe UI" w:cs="Segoe UI"/>
          <w:color w:val="auto"/>
        </w:rPr>
        <w:t>этого договора.</w:t>
      </w:r>
      <w:r>
        <w:rPr>
          <w:rFonts w:ascii="Segoe UI" w:hAnsi="Segoe UI" w:cs="Segoe UI"/>
          <w:color w:val="auto"/>
        </w:rPr>
        <w:t xml:space="preserve"> </w:t>
      </w:r>
    </w:p>
    <w:p w:rsidR="00B32649" w:rsidRPr="004B3BD2" w:rsidRDefault="00B32649" w:rsidP="004B3BD2">
      <w:pPr>
        <w:pStyle w:val="a3"/>
        <w:spacing w:before="0" w:beforeAutospacing="0" w:after="12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  <w:r w:rsidRPr="004B3BD2">
        <w:rPr>
          <w:rFonts w:ascii="Segoe UI" w:hAnsi="Segoe UI" w:cs="Segoe UI"/>
          <w:bdr w:val="none" w:sz="0" w:space="0" w:color="auto" w:frame="1"/>
        </w:rPr>
        <w:t>Процедура оформления прав собственности добровольная. Если у жильцов нет желания становиться владельцем помещения, то они проживают в нем по бессрочному договору соц</w:t>
      </w:r>
      <w:r w:rsidR="004B3BD2" w:rsidRPr="004B3BD2">
        <w:rPr>
          <w:rFonts w:ascii="Segoe UI" w:hAnsi="Segoe UI" w:cs="Segoe UI"/>
          <w:bdr w:val="none" w:sz="0" w:space="0" w:color="auto" w:frame="1"/>
        </w:rPr>
        <w:t xml:space="preserve">иального </w:t>
      </w:r>
      <w:r w:rsidRPr="004B3BD2">
        <w:rPr>
          <w:rFonts w:ascii="Segoe UI" w:hAnsi="Segoe UI" w:cs="Segoe UI"/>
          <w:bdr w:val="none" w:sz="0" w:space="0" w:color="auto" w:frame="1"/>
        </w:rPr>
        <w:t>найма, который подписывается с муниципалитетом или другим собственником помещения.</w:t>
      </w:r>
      <w:r w:rsidR="004B3BD2" w:rsidRPr="004B3BD2">
        <w:rPr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 w:rsidRPr="004B3BD2">
        <w:rPr>
          <w:rFonts w:ascii="Segoe UI" w:hAnsi="Segoe UI" w:cs="Segoe UI"/>
          <w:bdr w:val="none" w:sz="0" w:space="0" w:color="auto" w:frame="1"/>
        </w:rPr>
        <w:t>Соцнайм</w:t>
      </w:r>
      <w:proofErr w:type="spellEnd"/>
      <w:r w:rsidRPr="004B3BD2">
        <w:rPr>
          <w:rFonts w:ascii="Segoe UI" w:hAnsi="Segoe UI" w:cs="Segoe UI"/>
          <w:bdr w:val="none" w:sz="0" w:space="0" w:color="auto" w:frame="1"/>
        </w:rPr>
        <w:t xml:space="preserve"> не позволяет распоряжаться недвижимостью по своему усмотрению. Ее нельзя продать или сдать в аренду. Хотя в отказе от оформления собственности есть и плюсы – не приходится платить налог на недвижимость и оплачивать счета за капремонт.</w:t>
      </w:r>
    </w:p>
    <w:p w:rsidR="00B32649" w:rsidRDefault="00B32649" w:rsidP="00B32649">
      <w:pPr>
        <w:pStyle w:val="a3"/>
        <w:spacing w:before="0" w:beforeAutospacing="0" w:after="0" w:afterAutospacing="0" w:line="245" w:lineRule="atLeast"/>
        <w:textAlignment w:val="baseline"/>
        <w:rPr>
          <w:rFonts w:ascii="Arial" w:hAnsi="Arial" w:cs="Arial"/>
          <w:color w:val="525253"/>
          <w:sz w:val="16"/>
          <w:szCs w:val="16"/>
          <w:bdr w:val="none" w:sz="0" w:space="0" w:color="auto" w:frame="1"/>
        </w:rPr>
      </w:pPr>
      <w:r>
        <w:rPr>
          <w:rFonts w:ascii="Arial" w:hAnsi="Arial" w:cs="Arial"/>
          <w:color w:val="525253"/>
          <w:sz w:val="16"/>
          <w:szCs w:val="16"/>
          <w:bdr w:val="none" w:sz="0" w:space="0" w:color="auto" w:frame="1"/>
        </w:rPr>
        <w:br/>
      </w: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BD2" w:rsidRPr="001958A8" w:rsidRDefault="004B3BD2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107315</wp:posOffset>
            </wp:positionH>
            <wp:positionV relativeFrom="page">
              <wp:posOffset>9676130</wp:posOffset>
            </wp:positionV>
            <wp:extent cx="6647180" cy="795020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4B3BD2" w:rsidRPr="00396092" w:rsidRDefault="004B3BD2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649" w:rsidRDefault="00B32649" w:rsidP="00D51229"/>
    <w:sectPr w:rsidR="00B32649" w:rsidSect="00DC6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229"/>
    <w:rsid w:val="000D1F76"/>
    <w:rsid w:val="001E099C"/>
    <w:rsid w:val="0042525A"/>
    <w:rsid w:val="004B3BD2"/>
    <w:rsid w:val="00597D8A"/>
    <w:rsid w:val="00727807"/>
    <w:rsid w:val="00870EF7"/>
    <w:rsid w:val="00B32649"/>
    <w:rsid w:val="00D51229"/>
    <w:rsid w:val="00DC618A"/>
    <w:rsid w:val="00E00FB4"/>
    <w:rsid w:val="00E7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649"/>
  </w:style>
  <w:style w:type="character" w:styleId="a4">
    <w:name w:val="Hyperlink"/>
    <w:basedOn w:val="a0"/>
    <w:uiPriority w:val="99"/>
    <w:semiHidden/>
    <w:unhideWhenUsed/>
    <w:rsid w:val="00B32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2017-12-12T05:09:00Z</dcterms:created>
  <dcterms:modified xsi:type="dcterms:W3CDTF">2017-12-12T05:09:00Z</dcterms:modified>
</cp:coreProperties>
</file>