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40" w:rsidRDefault="004B79B5" w:rsidP="00C03A7B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-302895</wp:posOffset>
            </wp:positionV>
            <wp:extent cx="809625" cy="962025"/>
            <wp:effectExtent l="0" t="0" r="0" b="0"/>
            <wp:wrapNone/>
            <wp:docPr id="11" name="Рисунок 11" descr="http://auto.sibkray.ru/images/uploads/Pro4ee/Zakonoproekty/Gerb_Prokuratury_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uto.sibkray.ru/images/uploads/Pro4ee/Zakonoproekty/Gerb_Prokuratury_R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33D" w:rsidRPr="001B733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6.95pt;margin-top:-5.7pt;width:519.15pt;height:26.25pt;z-index:251660288;mso-position-horizontal-relative:text;mso-position-vertical-relative:text" fillcolor="red" stroked="f">
            <v:shadow on="t" color="#b2b2b2" opacity="52429f" offset="3pt"/>
            <v:textpath style="font-family:&quot;Times New Roman&quot;;font-size:16pt;v-text-kern:t" trim="t" fitpath="t" string="Ответственность несовершеннолетних за незаконный оборот наркотических средств и психотропных веществ"/>
          </v:shape>
        </w:pict>
      </w:r>
      <w:r w:rsidR="001B733D" w:rsidRPr="001B733D">
        <w:rPr>
          <w:noProof/>
        </w:rPr>
        <w:pict>
          <v:rect id="_x0000_s1046" style="position:absolute;margin-left:-34.95pt;margin-top:-32.1pt;width:601.35pt;height:843.75pt;z-index:-251657217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375EA" w:rsidRDefault="00B375EA" w:rsidP="00B375EA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375EA" w:rsidRPr="00B375EA" w:rsidRDefault="00B375EA" w:rsidP="00B375EA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75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Прокуратура Орловской области</w:t>
                  </w:r>
                </w:p>
              </w:txbxContent>
            </v:textbox>
          </v:rect>
        </w:pict>
      </w:r>
    </w:p>
    <w:p w:rsidR="00A34E29" w:rsidRPr="00B375EA" w:rsidRDefault="00B375EA" w:rsidP="00B375EA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B375EA">
        <w:rPr>
          <w:b/>
        </w:rPr>
        <w:t>ПРОКУРАТУРА</w:t>
      </w:r>
      <w:r w:rsidR="00205135">
        <w:rPr>
          <w:b/>
        </w:rPr>
        <w:t xml:space="preserve"> КОЛПНЯНСКОГО РАЙОНА</w:t>
      </w:r>
      <w:r w:rsidRPr="00B375EA">
        <w:rPr>
          <w:b/>
        </w:rPr>
        <w:t xml:space="preserve"> РАЗЪЯСНЯЕТ:</w:t>
      </w:r>
    </w:p>
    <w:p w:rsidR="00A34E29" w:rsidRDefault="00B06130" w:rsidP="008825B7">
      <w:pPr>
        <w:pStyle w:val="a3"/>
        <w:tabs>
          <w:tab w:val="left" w:pos="6345"/>
        </w:tabs>
        <w:spacing w:before="0" w:beforeAutospacing="0" w:after="0" w:afterAutospacing="0"/>
        <w:ind w:firstLine="567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6802755</wp:posOffset>
            </wp:positionH>
            <wp:positionV relativeFrom="paragraph">
              <wp:posOffset>160655</wp:posOffset>
            </wp:positionV>
            <wp:extent cx="180975" cy="609600"/>
            <wp:effectExtent l="19050" t="0" r="9525" b="0"/>
            <wp:wrapThrough wrapText="bothSides">
              <wp:wrapPolygon edited="0">
                <wp:start x="2274" y="675"/>
                <wp:lineTo x="-2274" y="4725"/>
                <wp:lineTo x="2274" y="20250"/>
                <wp:lineTo x="6821" y="20250"/>
                <wp:lineTo x="18189" y="20250"/>
                <wp:lineTo x="18189" y="11475"/>
                <wp:lineTo x="22737" y="6075"/>
                <wp:lineTo x="22737" y="2025"/>
                <wp:lineTo x="20463" y="675"/>
                <wp:lineTo x="2274" y="675"/>
              </wp:wrapPolygon>
            </wp:wrapThrough>
            <wp:docPr id="1" name="Рисунок 0" descr="06698a3cc2ecaac56f071a6ce0c801ca_exclamation-point-exclamation-mark-clip-art_193-6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698a3cc2ecaac56f071a6ce0c801ca_exclamation-point-exclamation-mark-clip-art_193-65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5B7">
        <w:rPr>
          <w:lang w:val="en-US"/>
        </w:rPr>
        <w:tab/>
      </w:r>
    </w:p>
    <w:p w:rsidR="008825B7" w:rsidRPr="00B06130" w:rsidRDefault="00B06130" w:rsidP="002422B8">
      <w:pPr>
        <w:pStyle w:val="a3"/>
        <w:spacing w:before="0" w:beforeAutospacing="0" w:after="0" w:afterAutospacing="0"/>
        <w:ind w:firstLine="567"/>
        <w:jc w:val="center"/>
        <w:rPr>
          <w:b/>
          <w:u w:val="single"/>
        </w:rPr>
      </w:pPr>
      <w:r w:rsidRPr="00B06130">
        <w:rPr>
          <w:b/>
          <w:u w:val="single"/>
        </w:rPr>
        <w:t>В целях противодействия незаконному обороту наркотических средств и психотропных веществ Федеральным законом Российской Федерации от 08.01.1998 № 3-ФЗ «О наркотических средствах и психотропных веществах» их потребление запрещено на всей территории Российской Федерации.</w:t>
      </w:r>
    </w:p>
    <w:p w:rsidR="002422B8" w:rsidRPr="00297514" w:rsidRDefault="002422B8" w:rsidP="00C03A7B">
      <w:pPr>
        <w:pStyle w:val="a3"/>
        <w:spacing w:before="0" w:beforeAutospacing="0" w:after="0" w:afterAutospacing="0"/>
        <w:ind w:firstLine="567"/>
        <w:jc w:val="both"/>
      </w:pPr>
    </w:p>
    <w:p w:rsidR="002422B8" w:rsidRPr="00297514" w:rsidRDefault="00B06130" w:rsidP="00C03A7B">
      <w:pPr>
        <w:pStyle w:val="a3"/>
        <w:spacing w:before="0" w:beforeAutospacing="0" w:after="0" w:afterAutospacing="0"/>
        <w:ind w:firstLine="567"/>
        <w:jc w:val="both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5459730</wp:posOffset>
            </wp:positionH>
            <wp:positionV relativeFrom="paragraph">
              <wp:posOffset>118745</wp:posOffset>
            </wp:positionV>
            <wp:extent cx="1160780" cy="1171575"/>
            <wp:effectExtent l="19050" t="0" r="1270" b="0"/>
            <wp:wrapThrough wrapText="bothSides">
              <wp:wrapPolygon edited="0">
                <wp:start x="-354" y="0"/>
                <wp:lineTo x="-354" y="21424"/>
                <wp:lineTo x="21624" y="21424"/>
                <wp:lineTo x="21624" y="0"/>
                <wp:lineTo x="-354" y="0"/>
              </wp:wrapPolygon>
            </wp:wrapThrough>
            <wp:docPr id="36" name="Рисунок 36" descr="http://feostroi.ru/uploads/posts/2016-11/thumbs/1479478324_f73e1ba02db4d4c3aae67e42c4a78a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ostroi.ru/uploads/posts/2016-11/thumbs/1479478324_f73e1ba02db4d4c3aae67e42c4a78a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118745</wp:posOffset>
            </wp:positionV>
            <wp:extent cx="1171575" cy="1171575"/>
            <wp:effectExtent l="19050" t="0" r="9525" b="0"/>
            <wp:wrapThrough wrapText="bothSides">
              <wp:wrapPolygon edited="0">
                <wp:start x="-351" y="0"/>
                <wp:lineTo x="-351" y="21424"/>
                <wp:lineTo x="21776" y="21424"/>
                <wp:lineTo x="21776" y="0"/>
                <wp:lineTo x="-351" y="0"/>
              </wp:wrapPolygon>
            </wp:wrapThrough>
            <wp:docPr id="33" name="Рисунок 33" descr="http://www.naezdnik.vrn.ru/images/left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naezdnik.vrn.ru/images/left/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33D">
        <w:rPr>
          <w:noProof/>
        </w:rPr>
        <w:pict>
          <v:shape id="_x0000_s1033" type="#_x0000_t136" style="position:absolute;left:0;text-align:left;margin-left:26.95pt;margin-top:2.85pt;width:245.25pt;height:17.25pt;z-index:251669504;mso-position-horizontal-relative:text;mso-position-vertical-relative:text" fillcolor="#0f243e [1615]" stroked="f">
            <v:fill color2="#aaa"/>
            <v:shadow on="t" type="perspective" color="#4d4d4d" opacity=".5" origin=",.5" offset="0,0" matrix=",-56756f,,.5"/>
            <v:textpath style="font-family:&quot;Arial Black&quot;;font-size:12pt;v-text-spacing:78650f;v-text-kern:t" trim="t" fitpath="t" string="Административная ответственность"/>
          </v:shape>
        </w:pict>
      </w:r>
    </w:p>
    <w:p w:rsidR="002422B8" w:rsidRPr="00297514" w:rsidRDefault="002422B8" w:rsidP="00C03A7B">
      <w:pPr>
        <w:pStyle w:val="a3"/>
        <w:spacing w:before="0" w:beforeAutospacing="0" w:after="0" w:afterAutospacing="0"/>
        <w:ind w:firstLine="567"/>
        <w:jc w:val="both"/>
      </w:pPr>
    </w:p>
    <w:p w:rsidR="002422B8" w:rsidRPr="00297514" w:rsidRDefault="002422B8" w:rsidP="00C03A7B">
      <w:pPr>
        <w:pStyle w:val="a3"/>
        <w:spacing w:before="0" w:beforeAutospacing="0" w:after="0" w:afterAutospacing="0"/>
        <w:ind w:firstLine="567"/>
        <w:jc w:val="both"/>
      </w:pPr>
    </w:p>
    <w:p w:rsidR="002422B8" w:rsidRPr="00297514" w:rsidRDefault="002422B8" w:rsidP="00C03A7B">
      <w:pPr>
        <w:pStyle w:val="a3"/>
        <w:spacing w:before="0" w:beforeAutospacing="0" w:after="0" w:afterAutospacing="0"/>
        <w:ind w:firstLine="567"/>
        <w:jc w:val="both"/>
      </w:pPr>
    </w:p>
    <w:p w:rsidR="002422B8" w:rsidRPr="00297514" w:rsidRDefault="001B733D" w:rsidP="00C03A7B">
      <w:pPr>
        <w:pStyle w:val="a3"/>
        <w:spacing w:before="0" w:beforeAutospacing="0" w:after="0" w:afterAutospacing="0"/>
        <w:ind w:firstLine="567"/>
        <w:jc w:val="both"/>
      </w:pPr>
      <w:r w:rsidRPr="001B733D">
        <w:rPr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5.3pt;margin-top:172.5pt;width:240.95pt;height:529.5pt;z-index:25166540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1" inset="10.8pt,7.2pt,10.8pt,7.2pt">
              <w:txbxContent>
                <w:p w:rsidR="002422B8" w:rsidRPr="002422B8" w:rsidRDefault="002422B8" w:rsidP="002422B8">
                  <w:pPr>
                    <w:pStyle w:val="a3"/>
                    <w:spacing w:before="0" w:beforeAutospacing="0" w:after="0" w:afterAutospacing="0"/>
                    <w:ind w:firstLine="567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2422B8">
                    <w:rPr>
                      <w:sz w:val="22"/>
                      <w:szCs w:val="22"/>
                    </w:rPr>
                    <w:t xml:space="preserve">Так, по ст. 6.9 КоАП РФ, предусматривающей ответственность за потребление наркотических средств или психотропных веществ без назначения врача либо новых потенциально опасных </w:t>
                  </w:r>
                  <w:proofErr w:type="spellStart"/>
                  <w:r w:rsidRPr="002422B8">
                    <w:rPr>
                      <w:sz w:val="22"/>
                      <w:szCs w:val="22"/>
                    </w:rPr>
                    <w:t>психоактивных</w:t>
                  </w:r>
                  <w:proofErr w:type="spellEnd"/>
                  <w:r w:rsidRPr="002422B8">
                    <w:rPr>
                      <w:sz w:val="22"/>
                      <w:szCs w:val="22"/>
                    </w:rPr>
                    <w:t xml:space="preserve"> веществ, а также по ст. 20.20 КоАП РФ - за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            </w:r>
                  <w:proofErr w:type="spellStart"/>
                  <w:r w:rsidRPr="002422B8">
                    <w:rPr>
                      <w:sz w:val="22"/>
                      <w:szCs w:val="22"/>
                    </w:rPr>
                    <w:t>психоактивных</w:t>
                  </w:r>
                  <w:proofErr w:type="spellEnd"/>
                  <w:r w:rsidRPr="002422B8">
                    <w:rPr>
                      <w:sz w:val="22"/>
                      <w:szCs w:val="22"/>
                    </w:rPr>
                    <w:t xml:space="preserve"> веществ или одурманивающих веществ в общественных местах на виновное лицо</w:t>
                  </w:r>
                  <w:proofErr w:type="gramEnd"/>
                  <w:r w:rsidRPr="002422B8">
                    <w:rPr>
                      <w:sz w:val="22"/>
                      <w:szCs w:val="22"/>
                    </w:rPr>
                    <w:t xml:space="preserve"> может быть наложен штраф в размере от 4 до 5 тысяч рублей или административный арест на срок до 15 суток.</w:t>
                  </w:r>
                </w:p>
                <w:p w:rsidR="002422B8" w:rsidRPr="002422B8" w:rsidRDefault="002422B8" w:rsidP="002422B8">
                  <w:pPr>
                    <w:pStyle w:val="a3"/>
                    <w:spacing w:before="0" w:beforeAutospacing="0" w:after="0" w:afterAutospacing="0"/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2422B8">
                    <w:rPr>
                      <w:sz w:val="22"/>
                      <w:szCs w:val="22"/>
                    </w:rPr>
                    <w:t>По указанным статьям могут быть привлечены несовершеннолетние, которым исполнилось 16 лет. В случае</w:t>
                  </w:r>
                  <w:proofErr w:type="gramStart"/>
                  <w:r w:rsidRPr="002422B8">
                    <w:rPr>
                      <w:sz w:val="22"/>
                      <w:szCs w:val="22"/>
                    </w:rPr>
                    <w:t>,</w:t>
                  </w:r>
                  <w:proofErr w:type="gramEnd"/>
                  <w:r w:rsidRPr="002422B8">
                    <w:rPr>
                      <w:sz w:val="22"/>
                      <w:szCs w:val="22"/>
                    </w:rPr>
                    <w:t xml:space="preserve"> если потребителем является лицо, не достигшее 16 лет, административной ответственности подлежат его родителей или законные представители в соответствии со ст. 20.22 КоАП РФ.</w:t>
                  </w:r>
                </w:p>
                <w:p w:rsidR="002422B8" w:rsidRPr="002422B8" w:rsidRDefault="002422B8" w:rsidP="002422B8">
                  <w:pPr>
                    <w:pStyle w:val="a3"/>
                    <w:spacing w:before="0" w:beforeAutospacing="0" w:after="0" w:afterAutospacing="0"/>
                    <w:ind w:firstLine="567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2422B8">
                    <w:rPr>
                      <w:sz w:val="22"/>
                      <w:szCs w:val="22"/>
                    </w:rPr>
                    <w:t xml:space="preserve">Так, за нахождение в состоянии опьянения несовершеннолетних в возрасте до 16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            </w:r>
                  <w:proofErr w:type="spellStart"/>
                  <w:r w:rsidRPr="002422B8">
                    <w:rPr>
                      <w:sz w:val="22"/>
                      <w:szCs w:val="22"/>
                    </w:rPr>
                    <w:t>психоактивных</w:t>
                  </w:r>
                  <w:proofErr w:type="spellEnd"/>
                  <w:r w:rsidRPr="002422B8">
                    <w:rPr>
                      <w:sz w:val="22"/>
                      <w:szCs w:val="22"/>
                    </w:rPr>
                    <w:t xml:space="preserve">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1,5 до 2 тысяч рублей.</w:t>
                  </w:r>
                  <w:proofErr w:type="gramEnd"/>
                </w:p>
                <w:p w:rsidR="002422B8" w:rsidRDefault="002422B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2422B8" w:rsidRPr="00297514" w:rsidRDefault="002422B8" w:rsidP="00C03A7B">
      <w:pPr>
        <w:pStyle w:val="a3"/>
        <w:spacing w:before="0" w:beforeAutospacing="0" w:after="0" w:afterAutospacing="0"/>
        <w:ind w:firstLine="567"/>
        <w:jc w:val="both"/>
      </w:pPr>
    </w:p>
    <w:p w:rsidR="002422B8" w:rsidRPr="00297514" w:rsidRDefault="002422B8" w:rsidP="00C03A7B">
      <w:pPr>
        <w:pStyle w:val="a3"/>
        <w:spacing w:before="0" w:beforeAutospacing="0" w:after="0" w:afterAutospacing="0"/>
        <w:ind w:firstLine="567"/>
        <w:jc w:val="both"/>
      </w:pPr>
    </w:p>
    <w:p w:rsidR="002422B8" w:rsidRPr="00297514" w:rsidRDefault="002422B8" w:rsidP="00C03A7B">
      <w:pPr>
        <w:pStyle w:val="a3"/>
        <w:spacing w:before="0" w:beforeAutospacing="0" w:after="0" w:afterAutospacing="0"/>
        <w:ind w:firstLine="567"/>
        <w:jc w:val="both"/>
      </w:pPr>
    </w:p>
    <w:p w:rsidR="002422B8" w:rsidRPr="00297514" w:rsidRDefault="001B733D" w:rsidP="00C03A7B">
      <w:pPr>
        <w:pStyle w:val="a3"/>
        <w:spacing w:before="0" w:beforeAutospacing="0" w:after="0" w:afterAutospacing="0"/>
        <w:ind w:firstLine="567"/>
        <w:jc w:val="both"/>
      </w:pPr>
      <w:r>
        <w:rPr>
          <w:noProof/>
        </w:rPr>
        <w:pict>
          <v:shape id="_x0000_s1034" type="#_x0000_t136" style="position:absolute;left:0;text-align:left;margin-left:42pt;margin-top:2.75pt;width:186.75pt;height:17.25pt;z-index:-251644928" wrapcoords="-87 0 -87 20661 21600 20661 21860 20661 22381 16904 22554 9391 21080 4696 867 0 -87 0" fillcolor="#0f243e [1615]" stroked="f">
            <v:fill color2="#aaa"/>
            <v:shadow on="t" type="perspective" color="#4d4d4d" opacity=".5" origin=",.5" offset="0,0" matrix=",-56756f,,.5"/>
            <v:textpath style="font-family:&quot;Arial Black&quot;;font-size:12pt;v-text-spacing:78650f;v-text-kern:t" trim="t" fitpath="t" string="Уголовная ответственность"/>
            <w10:wrap type="through"/>
          </v:shape>
        </w:pict>
      </w:r>
    </w:p>
    <w:p w:rsidR="002422B8" w:rsidRPr="00297514" w:rsidRDefault="001B733D" w:rsidP="00C03A7B">
      <w:pPr>
        <w:pStyle w:val="a3"/>
        <w:spacing w:before="0" w:beforeAutospacing="0" w:after="0" w:afterAutospacing="0"/>
        <w:ind w:firstLine="567"/>
        <w:jc w:val="both"/>
      </w:pPr>
      <w:r>
        <w:rPr>
          <w:noProof/>
          <w:lang w:eastAsia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1" type="#_x0000_t65" style="position:absolute;left:0;text-align:left;margin-left:317.8pt;margin-top:566.4pt;width:212.6pt;height:215.75pt;z-index:251676672;mso-wrap-distance-top:7.2pt;mso-wrap-distance-bottom:7.2pt;mso-position-horizontal-relative:margin;mso-position-vertical-relative:margin" o:allowincell="f" fillcolor="#e36c0a [2409]" strokecolor="#969696" strokeweight=".5pt">
            <v:fill opacity="19661f"/>
            <v:textbox style="mso-next-textbox:#_x0000_s1041" inset="10.8pt,7.2pt,10.8pt">
              <w:txbxContent>
                <w:p w:rsidR="00B06130" w:rsidRPr="000679BE" w:rsidRDefault="00B06130" w:rsidP="00B06130">
                  <w:pPr>
                    <w:jc w:val="both"/>
                    <w:rPr>
                      <w:rFonts w:ascii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  <w:u w:val="single"/>
                    </w:rPr>
                  </w:pPr>
                  <w:r w:rsidRPr="000679BE">
                    <w:rPr>
                      <w:rFonts w:ascii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  <w:u w:val="single"/>
                    </w:rPr>
                    <w:t>Незаконный оборот наркотиков в последние годы стал серьезной проблемой для российского общества. Наркотики препятствуют человеку самостоятельно мыслить и принимать решения, толкают на преступления, приводят к несчастным случаям. Анализ сложившейся в настоящее время ситуации в Орловской области показал, что распространение незаконного потребления наркотиков продолжает оставаться острой проблемой, фактором подрыва социально-экономического и демографического потенциала, а также угрозой безопасности региона.</w:t>
                  </w:r>
                </w:p>
              </w:txbxContent>
            </v:textbox>
            <w10:wrap type="square" anchorx="margin" anchory="margin"/>
          </v:shape>
        </w:pict>
      </w:r>
    </w:p>
    <w:p w:rsidR="002422B8" w:rsidRPr="00297514" w:rsidRDefault="001B733D" w:rsidP="00C03A7B">
      <w:pPr>
        <w:pStyle w:val="a3"/>
        <w:spacing w:before="0" w:beforeAutospacing="0" w:after="0" w:afterAutospacing="0"/>
        <w:ind w:firstLine="567"/>
        <w:jc w:val="both"/>
      </w:pPr>
      <w:r>
        <w:rPr>
          <w:noProof/>
          <w:lang w:eastAsia="en-US"/>
        </w:rPr>
        <w:pict>
          <v:shape id="_x0000_s1032" type="#_x0000_t202" style="position:absolute;left:0;text-align:left;margin-left:334.65pt;margin-top:290.75pt;width:224.1pt;height:285.35pt;z-index:25166745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2;mso-fit-shape-to-text:t" inset="10.8pt,7.2pt,10.8pt,7.2pt">
              <w:txbxContent>
                <w:p w:rsidR="002422B8" w:rsidRPr="002422B8" w:rsidRDefault="002422B8" w:rsidP="002422B8">
                  <w:pPr>
                    <w:pStyle w:val="a3"/>
                    <w:spacing w:before="0" w:beforeAutospacing="0" w:after="0" w:afterAutospacing="0"/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2422B8">
                    <w:rPr>
                      <w:sz w:val="22"/>
                      <w:szCs w:val="22"/>
                    </w:rPr>
                    <w:t>Склонение к потреблению наркотических средств, психотропных веществ и их аналогов образует состав уголовно наказуемого деяния, предусмотренного ст. 230 Уголовного кодекса Российской Федерации.</w:t>
                  </w:r>
                </w:p>
                <w:p w:rsidR="002422B8" w:rsidRPr="002422B8" w:rsidRDefault="002422B8" w:rsidP="002422B8">
                  <w:pPr>
                    <w:pStyle w:val="a3"/>
                    <w:spacing w:before="0" w:beforeAutospacing="0" w:after="0" w:afterAutospacing="0"/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2422B8">
                    <w:rPr>
                      <w:sz w:val="22"/>
                      <w:szCs w:val="22"/>
                    </w:rPr>
                    <w:t xml:space="preserve">При этом отягчающим моментом является склонение к совершению преступления именно несовершеннолетних, так как эти деяния относятся </w:t>
                  </w:r>
                  <w:proofErr w:type="gramStart"/>
                  <w:r w:rsidRPr="002422B8">
                    <w:rPr>
                      <w:sz w:val="22"/>
                      <w:szCs w:val="22"/>
                    </w:rPr>
                    <w:t>к</w:t>
                  </w:r>
                  <w:proofErr w:type="gramEnd"/>
                  <w:r w:rsidRPr="002422B8">
                    <w:rPr>
                      <w:sz w:val="22"/>
                      <w:szCs w:val="22"/>
                    </w:rPr>
                    <w:t xml:space="preserve"> общественно опасным.</w:t>
                  </w:r>
                </w:p>
                <w:p w:rsidR="002422B8" w:rsidRPr="002422B8" w:rsidRDefault="002422B8" w:rsidP="002422B8">
                  <w:pPr>
                    <w:pStyle w:val="a3"/>
                    <w:spacing w:before="0" w:beforeAutospacing="0" w:after="0" w:afterAutospacing="0"/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2422B8">
                    <w:rPr>
                      <w:sz w:val="22"/>
                      <w:szCs w:val="22"/>
                    </w:rPr>
                    <w:t>Виновные лица могут быть лишены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            </w:r>
                </w:p>
                <w:p w:rsidR="002422B8" w:rsidRDefault="002422B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B06130" w:rsidRPr="00297514" w:rsidRDefault="000679BE" w:rsidP="00B06130">
      <w:pPr>
        <w:pStyle w:val="a3"/>
        <w:tabs>
          <w:tab w:val="left" w:pos="1050"/>
        </w:tabs>
        <w:spacing w:before="0" w:beforeAutospacing="0" w:after="0" w:afterAutospacing="0"/>
        <w:ind w:firstLine="567"/>
        <w:jc w:val="both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-3210560</wp:posOffset>
            </wp:positionH>
            <wp:positionV relativeFrom="paragraph">
              <wp:posOffset>1315085</wp:posOffset>
            </wp:positionV>
            <wp:extent cx="3076575" cy="1495425"/>
            <wp:effectExtent l="19050" t="0" r="9525" b="0"/>
            <wp:wrapThrough wrapText="bothSides">
              <wp:wrapPolygon edited="0">
                <wp:start x="-134" y="0"/>
                <wp:lineTo x="-134" y="21462"/>
                <wp:lineTo x="21667" y="21462"/>
                <wp:lineTo x="21667" y="0"/>
                <wp:lineTo x="-134" y="0"/>
              </wp:wrapPolygon>
            </wp:wrapThrough>
            <wp:docPr id="45" name="Рисунок 45" descr="http://dmouch.edumsko.ru/uploads/2000/1568/section/259707/folder_9/narko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dmouch.edumsko.ru/uploads/2000/1568/section/259707/folder_9/narkoti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130">
        <w:tab/>
      </w:r>
    </w:p>
    <w:sectPr w:rsidR="00B06130" w:rsidRPr="00297514" w:rsidSect="002422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7040"/>
    <w:rsid w:val="000679BE"/>
    <w:rsid w:val="001B733D"/>
    <w:rsid w:val="00205135"/>
    <w:rsid w:val="002422B8"/>
    <w:rsid w:val="00297514"/>
    <w:rsid w:val="003723F2"/>
    <w:rsid w:val="003B3C6B"/>
    <w:rsid w:val="003F3428"/>
    <w:rsid w:val="0041542B"/>
    <w:rsid w:val="004B79B5"/>
    <w:rsid w:val="008825B7"/>
    <w:rsid w:val="008C224C"/>
    <w:rsid w:val="00A34E29"/>
    <w:rsid w:val="00B06130"/>
    <w:rsid w:val="00B375EA"/>
    <w:rsid w:val="00B520C8"/>
    <w:rsid w:val="00C03A7B"/>
    <w:rsid w:val="00E355B9"/>
    <w:rsid w:val="00F26C88"/>
    <w:rsid w:val="00FB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AE78-E507-46E3-8B42-A09C7449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Тимофей</cp:lastModifiedBy>
  <cp:revision>9</cp:revision>
  <cp:lastPrinted>2017-05-02T07:21:00Z</cp:lastPrinted>
  <dcterms:created xsi:type="dcterms:W3CDTF">2017-04-24T17:26:00Z</dcterms:created>
  <dcterms:modified xsi:type="dcterms:W3CDTF">2017-05-04T06:06:00Z</dcterms:modified>
</cp:coreProperties>
</file>