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C28" w:rsidRDefault="00A51BC0" w:rsidP="00F059F4">
      <w:pPr>
        <w:jc w:val="both"/>
        <w:rPr>
          <w:rFonts w:ascii="Times New Roman" w:hAnsi="Times New Roman" w:cs="Times New Roman"/>
          <w:sz w:val="28"/>
          <w:szCs w:val="28"/>
        </w:rPr>
      </w:pPr>
      <w:r w:rsidRPr="00A51BC0">
        <w:rPr>
          <w:rFonts w:ascii="Times New Roman" w:hAnsi="Times New Roman" w:cs="Times New Roman"/>
          <w:sz w:val="28"/>
          <w:szCs w:val="28"/>
        </w:rPr>
        <w:t>Порядок предоставления отпусков работникам.</w:t>
      </w:r>
    </w:p>
    <w:p w:rsidR="00A51BC0" w:rsidRDefault="00A51BC0" w:rsidP="00F059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1BC0" w:rsidRPr="00A51BC0" w:rsidRDefault="00A51BC0" w:rsidP="00F059F4">
      <w:pPr>
        <w:jc w:val="both"/>
        <w:rPr>
          <w:rFonts w:ascii="Times New Roman" w:hAnsi="Times New Roman" w:cs="Times New Roman"/>
          <w:sz w:val="28"/>
          <w:szCs w:val="28"/>
        </w:rPr>
      </w:pPr>
      <w:r w:rsidRPr="00A51BC0">
        <w:rPr>
          <w:rFonts w:ascii="Times New Roman" w:hAnsi="Times New Roman" w:cs="Times New Roman"/>
          <w:sz w:val="28"/>
          <w:szCs w:val="28"/>
        </w:rPr>
        <w:t>Согласно  статьи 114 Трудового Кодекса РФ, работникам предоставляются ежегодные отпуска с сохранением места работы (должности) и среднего заработка. Ежегодный основной оплачиваемый отпуск предоставляется работникам продолжительностью 28 календарных дней.</w:t>
      </w:r>
    </w:p>
    <w:p w:rsidR="00A51BC0" w:rsidRPr="00A51BC0" w:rsidRDefault="00A51BC0" w:rsidP="00F059F4">
      <w:pPr>
        <w:jc w:val="both"/>
        <w:rPr>
          <w:rFonts w:ascii="Times New Roman" w:hAnsi="Times New Roman" w:cs="Times New Roman"/>
          <w:sz w:val="28"/>
          <w:szCs w:val="28"/>
        </w:rPr>
      </w:pPr>
      <w:r w:rsidRPr="00A51BC0">
        <w:rPr>
          <w:rFonts w:ascii="Times New Roman" w:hAnsi="Times New Roman" w:cs="Times New Roman"/>
          <w:sz w:val="28"/>
          <w:szCs w:val="28"/>
        </w:rPr>
        <w:t>При этом, статьей 116 Трудового Кодекса РФ, предусмотрена возможность предоставления ежегодных дополнительных оплачиваемых отпусков. Так, они предоставляются работникам, занятым на работах с вредными и (или) опасными условиями труда, работникам, имеющим особый характер работы, работникам с ненормированным рабочим днем, работникам, работающим в районах Крайнего Севера и приравненных к ним местностях, а также в других случаях, предусмотренных настоящим Кодексом и иными федеральными законами.</w:t>
      </w:r>
    </w:p>
    <w:p w:rsidR="00A51BC0" w:rsidRPr="00A51BC0" w:rsidRDefault="00A51BC0" w:rsidP="00F059F4">
      <w:pPr>
        <w:jc w:val="both"/>
        <w:rPr>
          <w:rFonts w:ascii="Times New Roman" w:hAnsi="Times New Roman" w:cs="Times New Roman"/>
          <w:sz w:val="28"/>
          <w:szCs w:val="28"/>
        </w:rPr>
      </w:pPr>
      <w:r w:rsidRPr="00A51BC0">
        <w:rPr>
          <w:rFonts w:ascii="Times New Roman" w:hAnsi="Times New Roman" w:cs="Times New Roman"/>
          <w:sz w:val="28"/>
          <w:szCs w:val="28"/>
        </w:rPr>
        <w:t>Кроме того, на основании ст. 119 Трудового Кодекса РФ, работникам с ненормированным рабочим днем предоставляется ежегодный дополнительный оплачиваемый отпуск, продолжительность которого определяется коллективным договором или правилами внутреннего трудового распорядка и который не может быть менее трех календарных дней.</w:t>
      </w:r>
    </w:p>
    <w:p w:rsidR="00A51BC0" w:rsidRPr="00A51BC0" w:rsidRDefault="00A51BC0" w:rsidP="00F059F4">
      <w:pPr>
        <w:jc w:val="both"/>
        <w:rPr>
          <w:rFonts w:ascii="Times New Roman" w:hAnsi="Times New Roman" w:cs="Times New Roman"/>
          <w:sz w:val="28"/>
          <w:szCs w:val="28"/>
        </w:rPr>
      </w:pPr>
      <w:r w:rsidRPr="00A51BC0">
        <w:rPr>
          <w:rFonts w:ascii="Times New Roman" w:hAnsi="Times New Roman" w:cs="Times New Roman"/>
          <w:sz w:val="28"/>
          <w:szCs w:val="28"/>
        </w:rPr>
        <w:t>Необходимо отметить, что в соответствии со ст. 120 Трудового Кодекса РФ, продолжительность ежегодных основного и дополнительных оплачиваемых отпусков работников исчисляется в календарных днях и максимальным пределом не ограничивается. Нерабочие праздничные дни, приходящиеся на период ежегодного основного или ежегодного дополнительного оплачиваемого отпуска, в число календарных дней отпуска не включаются.</w:t>
      </w:r>
    </w:p>
    <w:p w:rsidR="00A51BC0" w:rsidRPr="00A51BC0" w:rsidRDefault="00A51BC0" w:rsidP="00F059F4">
      <w:pPr>
        <w:jc w:val="both"/>
        <w:rPr>
          <w:rFonts w:ascii="Times New Roman" w:hAnsi="Times New Roman" w:cs="Times New Roman"/>
          <w:sz w:val="28"/>
          <w:szCs w:val="28"/>
        </w:rPr>
      </w:pPr>
      <w:r w:rsidRPr="00A51BC0">
        <w:rPr>
          <w:rFonts w:ascii="Times New Roman" w:hAnsi="Times New Roman" w:cs="Times New Roman"/>
          <w:sz w:val="28"/>
          <w:szCs w:val="28"/>
        </w:rPr>
        <w:t>При этом, согласно ст.  122 Трудового Кодекса РФ, оплачиваемый отпуск должен предоставляться работнику ежегодно. Право на использование отпуска за первый год работы возникает у работника по истечении шести месяцев его непрерывной работы у данного работодателя. По соглашению сторон оплачиваемый отпуск работнику может быть предоставлен и до истечения шести месяцев.</w:t>
      </w:r>
    </w:p>
    <w:p w:rsidR="00A51BC0" w:rsidRPr="00A51BC0" w:rsidRDefault="00A51BC0" w:rsidP="00F059F4">
      <w:pPr>
        <w:jc w:val="both"/>
        <w:rPr>
          <w:rFonts w:ascii="Times New Roman" w:hAnsi="Times New Roman" w:cs="Times New Roman"/>
          <w:sz w:val="28"/>
          <w:szCs w:val="28"/>
        </w:rPr>
      </w:pPr>
      <w:r w:rsidRPr="00A51BC0">
        <w:rPr>
          <w:rFonts w:ascii="Times New Roman" w:hAnsi="Times New Roman" w:cs="Times New Roman"/>
          <w:sz w:val="28"/>
          <w:szCs w:val="28"/>
        </w:rPr>
        <w:t>До истечения шести месяцев непрерывной работы оплачиваемый отпуск по заявлению работника должен быть предоставлен:</w:t>
      </w:r>
    </w:p>
    <w:p w:rsidR="00A51BC0" w:rsidRPr="00A51BC0" w:rsidRDefault="00A51BC0" w:rsidP="00F059F4">
      <w:pPr>
        <w:jc w:val="both"/>
        <w:rPr>
          <w:rFonts w:ascii="Times New Roman" w:hAnsi="Times New Roman" w:cs="Times New Roman"/>
          <w:sz w:val="28"/>
          <w:szCs w:val="28"/>
        </w:rPr>
      </w:pPr>
      <w:r w:rsidRPr="00A51BC0">
        <w:rPr>
          <w:rFonts w:ascii="Times New Roman" w:hAnsi="Times New Roman" w:cs="Times New Roman"/>
          <w:sz w:val="28"/>
          <w:szCs w:val="28"/>
        </w:rPr>
        <w:lastRenderedPageBreak/>
        <w:t>женщинам - перед отпуском по беременности и родам или непосредственно после него;</w:t>
      </w:r>
    </w:p>
    <w:p w:rsidR="00A51BC0" w:rsidRPr="00A51BC0" w:rsidRDefault="00A51BC0" w:rsidP="00F059F4">
      <w:pPr>
        <w:jc w:val="both"/>
        <w:rPr>
          <w:rFonts w:ascii="Times New Roman" w:hAnsi="Times New Roman" w:cs="Times New Roman"/>
          <w:sz w:val="28"/>
          <w:szCs w:val="28"/>
        </w:rPr>
      </w:pPr>
      <w:r w:rsidRPr="00A51BC0">
        <w:rPr>
          <w:rFonts w:ascii="Times New Roman" w:hAnsi="Times New Roman" w:cs="Times New Roman"/>
          <w:sz w:val="28"/>
          <w:szCs w:val="28"/>
        </w:rPr>
        <w:t>работникам в возрасте до восемнадцати лет;</w:t>
      </w:r>
    </w:p>
    <w:p w:rsidR="00A51BC0" w:rsidRPr="00A51BC0" w:rsidRDefault="00A51BC0" w:rsidP="00F059F4">
      <w:pPr>
        <w:jc w:val="both"/>
        <w:rPr>
          <w:rFonts w:ascii="Times New Roman" w:hAnsi="Times New Roman" w:cs="Times New Roman"/>
          <w:sz w:val="28"/>
          <w:szCs w:val="28"/>
        </w:rPr>
      </w:pPr>
      <w:r w:rsidRPr="00A51BC0">
        <w:rPr>
          <w:rFonts w:ascii="Times New Roman" w:hAnsi="Times New Roman" w:cs="Times New Roman"/>
          <w:sz w:val="28"/>
          <w:szCs w:val="28"/>
        </w:rPr>
        <w:t>работникам, усыновившим ребенка (детей) в возрасте до трех месяцев.</w:t>
      </w:r>
    </w:p>
    <w:p w:rsidR="00A51BC0" w:rsidRPr="00A51BC0" w:rsidRDefault="00A51BC0" w:rsidP="00F059F4">
      <w:pPr>
        <w:jc w:val="both"/>
        <w:rPr>
          <w:rFonts w:ascii="Times New Roman" w:hAnsi="Times New Roman" w:cs="Times New Roman"/>
          <w:sz w:val="28"/>
          <w:szCs w:val="28"/>
        </w:rPr>
      </w:pPr>
      <w:r w:rsidRPr="00A51BC0">
        <w:rPr>
          <w:rFonts w:ascii="Times New Roman" w:hAnsi="Times New Roman" w:cs="Times New Roman"/>
          <w:sz w:val="28"/>
          <w:szCs w:val="28"/>
        </w:rPr>
        <w:t>Очередность предоставления оплачиваемых отпусков определяется ежегодно в соответствии с графиком отпусков,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года. График отпусков обязателен как для работодателя, так и для работника.</w:t>
      </w:r>
    </w:p>
    <w:p w:rsidR="00A51BC0" w:rsidRPr="00A51BC0" w:rsidRDefault="00A51BC0" w:rsidP="00F059F4">
      <w:pPr>
        <w:jc w:val="both"/>
        <w:rPr>
          <w:rFonts w:ascii="Times New Roman" w:hAnsi="Times New Roman" w:cs="Times New Roman"/>
          <w:sz w:val="28"/>
          <w:szCs w:val="28"/>
        </w:rPr>
      </w:pPr>
      <w:r w:rsidRPr="00A51BC0">
        <w:rPr>
          <w:rFonts w:ascii="Times New Roman" w:hAnsi="Times New Roman" w:cs="Times New Roman"/>
          <w:sz w:val="28"/>
          <w:szCs w:val="28"/>
        </w:rPr>
        <w:t>О времени начала отпуска работник должен быть извещен под роспись не позднее чем, за две недели до его начала.</w:t>
      </w:r>
    </w:p>
    <w:p w:rsidR="00A51BC0" w:rsidRPr="00A51BC0" w:rsidRDefault="00A51BC0" w:rsidP="00F059F4">
      <w:pPr>
        <w:jc w:val="both"/>
        <w:rPr>
          <w:rFonts w:ascii="Times New Roman" w:hAnsi="Times New Roman" w:cs="Times New Roman"/>
          <w:sz w:val="28"/>
          <w:szCs w:val="28"/>
        </w:rPr>
      </w:pPr>
      <w:r w:rsidRPr="00A51BC0">
        <w:rPr>
          <w:rFonts w:ascii="Times New Roman" w:hAnsi="Times New Roman" w:cs="Times New Roman"/>
          <w:sz w:val="28"/>
          <w:szCs w:val="28"/>
        </w:rPr>
        <w:t>Также на основании ст. 125 Трудового Кодекса РФ, по соглашению между работником и работодателем ежегодный оплачиваемый отпуск может быть разделен на части. При этом хотя бы одна из частей этого отпуска должна быть не менее 14 календарных дней.</w:t>
      </w:r>
    </w:p>
    <w:p w:rsidR="00A51BC0" w:rsidRPr="00A51BC0" w:rsidRDefault="00A51BC0" w:rsidP="00F059F4">
      <w:pPr>
        <w:jc w:val="both"/>
        <w:rPr>
          <w:rFonts w:ascii="Times New Roman" w:hAnsi="Times New Roman" w:cs="Times New Roman"/>
          <w:sz w:val="28"/>
          <w:szCs w:val="28"/>
        </w:rPr>
      </w:pPr>
      <w:r w:rsidRPr="00A51BC0">
        <w:rPr>
          <w:rFonts w:ascii="Times New Roman" w:hAnsi="Times New Roman" w:cs="Times New Roman"/>
          <w:sz w:val="28"/>
          <w:szCs w:val="28"/>
        </w:rPr>
        <w:t>Отзыв работника из отпуска допускается только с его согласия.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год.до восемнадцати лет, беременных женщин и работников, занятых на работах с вредными и (или) опасными условиями труда.</w:t>
      </w:r>
    </w:p>
    <w:p w:rsidR="00A51BC0" w:rsidRPr="00A51BC0" w:rsidRDefault="00A51BC0" w:rsidP="00F059F4">
      <w:pPr>
        <w:jc w:val="both"/>
        <w:rPr>
          <w:rFonts w:ascii="Times New Roman" w:hAnsi="Times New Roman" w:cs="Times New Roman"/>
          <w:sz w:val="28"/>
          <w:szCs w:val="28"/>
        </w:rPr>
      </w:pPr>
      <w:r w:rsidRPr="00A51BC0">
        <w:rPr>
          <w:rFonts w:ascii="Times New Roman" w:hAnsi="Times New Roman" w:cs="Times New Roman"/>
          <w:sz w:val="28"/>
          <w:szCs w:val="28"/>
        </w:rPr>
        <w:t>Кроме того, на основании ст. 126 Трудового Кодекса РФ,   часть ежегодного оплачиваемого отпуска, превышающая 28 календарных дней, по письменному заявлению работника может быть заменена денежной компенсацией.</w:t>
      </w:r>
    </w:p>
    <w:p w:rsidR="00A51BC0" w:rsidRPr="00A51BC0" w:rsidRDefault="00A51BC0" w:rsidP="00F059F4">
      <w:pPr>
        <w:jc w:val="both"/>
        <w:rPr>
          <w:rFonts w:ascii="Times New Roman" w:hAnsi="Times New Roman" w:cs="Times New Roman"/>
          <w:sz w:val="28"/>
          <w:szCs w:val="28"/>
        </w:rPr>
      </w:pPr>
      <w:r w:rsidRPr="00A51BC0">
        <w:rPr>
          <w:rFonts w:ascii="Times New Roman" w:hAnsi="Times New Roman" w:cs="Times New Roman"/>
          <w:sz w:val="28"/>
          <w:szCs w:val="28"/>
        </w:rPr>
        <w:t>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лет, а также ежегодного дополнительного оплачиваемого отпуска работникам, занятым на работах с вредными и (или) опасными условиями труда, за работу в соответствующих условиях (за исключением выплаты денежной компенсации за неиспользованный отпуск при увольнении, а также случаев, установленных настоящим Кодексом).</w:t>
      </w:r>
    </w:p>
    <w:p w:rsidR="00A51BC0" w:rsidRPr="00A51BC0" w:rsidRDefault="00A51BC0" w:rsidP="00F059F4">
      <w:pPr>
        <w:jc w:val="both"/>
        <w:rPr>
          <w:rFonts w:ascii="Times New Roman" w:hAnsi="Times New Roman" w:cs="Times New Roman"/>
          <w:sz w:val="28"/>
          <w:szCs w:val="28"/>
        </w:rPr>
      </w:pPr>
      <w:r w:rsidRPr="00A51BC0">
        <w:rPr>
          <w:rFonts w:ascii="Times New Roman" w:hAnsi="Times New Roman" w:cs="Times New Roman"/>
          <w:sz w:val="28"/>
          <w:szCs w:val="28"/>
        </w:rPr>
        <w:lastRenderedPageBreak/>
        <w:t>Также при увольнении работнику выплачивается денежная компенсация за все неиспользованные отпуска.</w:t>
      </w:r>
    </w:p>
    <w:p w:rsidR="00A51BC0" w:rsidRPr="00A51BC0" w:rsidRDefault="00A51BC0" w:rsidP="00F059F4">
      <w:pPr>
        <w:jc w:val="both"/>
        <w:rPr>
          <w:rFonts w:ascii="Times New Roman" w:hAnsi="Times New Roman" w:cs="Times New Roman"/>
          <w:sz w:val="28"/>
          <w:szCs w:val="28"/>
        </w:rPr>
      </w:pPr>
      <w:r w:rsidRPr="00A51BC0">
        <w:rPr>
          <w:rFonts w:ascii="Times New Roman" w:hAnsi="Times New Roman" w:cs="Times New Roman"/>
          <w:sz w:val="28"/>
          <w:szCs w:val="28"/>
        </w:rPr>
        <w:t>По письменному заявлению работника неиспользованные отпуска могут быть предоставлены ему с последующим увольнением (за исключением случаев увольнения за виновные действия). При этом днем увольнения считается последний день отпуска.</w:t>
      </w:r>
    </w:p>
    <w:p w:rsidR="00A51BC0" w:rsidRPr="00A51BC0" w:rsidRDefault="00A51BC0" w:rsidP="00F059F4">
      <w:pPr>
        <w:jc w:val="both"/>
        <w:rPr>
          <w:rFonts w:ascii="Times New Roman" w:hAnsi="Times New Roman" w:cs="Times New Roman"/>
          <w:sz w:val="28"/>
          <w:szCs w:val="28"/>
        </w:rPr>
      </w:pPr>
      <w:r w:rsidRPr="00A51BC0">
        <w:rPr>
          <w:rFonts w:ascii="Times New Roman" w:hAnsi="Times New Roman" w:cs="Times New Roman"/>
          <w:sz w:val="28"/>
          <w:szCs w:val="28"/>
        </w:rPr>
        <w:t>При увольнении в связи с истечением срока трудового договора отпуск с последующим увольнением может предоставляться и тогда, когда время отпуска полностью или частично выходит за пределы срока этого договора. В этом случае днем увольнения также считается последний день отпуска.</w:t>
      </w:r>
    </w:p>
    <w:p w:rsidR="00A51BC0" w:rsidRPr="00A51BC0" w:rsidRDefault="00A51BC0" w:rsidP="00F059F4">
      <w:pPr>
        <w:jc w:val="both"/>
        <w:rPr>
          <w:rFonts w:ascii="Times New Roman" w:hAnsi="Times New Roman" w:cs="Times New Roman"/>
          <w:sz w:val="28"/>
          <w:szCs w:val="28"/>
        </w:rPr>
      </w:pPr>
      <w:r w:rsidRPr="00A51BC0">
        <w:rPr>
          <w:rFonts w:ascii="Times New Roman" w:hAnsi="Times New Roman" w:cs="Times New Roman"/>
          <w:sz w:val="28"/>
          <w:szCs w:val="28"/>
        </w:rPr>
        <w:t>При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свое заявление об увольнении до дня начала отпуска, если на его место не приглашен в порядке перевода другой работник.</w:t>
      </w:r>
    </w:p>
    <w:p w:rsidR="00A51BC0" w:rsidRPr="00A51BC0" w:rsidRDefault="00A51BC0" w:rsidP="00F059F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51BC0" w:rsidRPr="00A51BC0" w:rsidSect="00E74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51BC0"/>
    <w:rsid w:val="00A51BC0"/>
    <w:rsid w:val="00E74C28"/>
    <w:rsid w:val="00F05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C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1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9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726</Words>
  <Characters>4139</Characters>
  <Application>Microsoft Office Word</Application>
  <DocSecurity>0</DocSecurity>
  <Lines>34</Lines>
  <Paragraphs>9</Paragraphs>
  <ScaleCrop>false</ScaleCrop>
  <Company>Microsoft</Company>
  <LinksUpToDate>false</LinksUpToDate>
  <CharactersWithSpaces>4856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2019-02-04T07:40:00Z</dcterms:created>
  <dcterms:modified xsi:type="dcterms:W3CDTF">2019-02-04T07:49:00Z</dcterms:modified>
</cp:coreProperties>
</file>