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РОССИЙСКАЯ ФЕДЕРАЦИЯ</w:t>
      </w: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ОРЛОВСКАЯ ОБЛАСТЬ</w:t>
      </w:r>
    </w:p>
    <w:p w:rsidR="001724B1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АДМИНИСТРАЦИЯ</w:t>
      </w:r>
    </w:p>
    <w:p w:rsidR="001724B1" w:rsidRDefault="001724B1" w:rsidP="001724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41DE">
        <w:rPr>
          <w:b/>
          <w:sz w:val="28"/>
          <w:szCs w:val="28"/>
        </w:rPr>
        <w:t>ЗНАМЕН</w:t>
      </w:r>
      <w:r>
        <w:rPr>
          <w:b/>
          <w:sz w:val="28"/>
          <w:szCs w:val="28"/>
        </w:rPr>
        <w:t>СКОГО СЕЛЬСКОГО ПОСЕЛЕНИЯ</w:t>
      </w:r>
      <w:r w:rsidRPr="00501673">
        <w:rPr>
          <w:b/>
          <w:sz w:val="28"/>
          <w:szCs w:val="28"/>
        </w:rPr>
        <w:t xml:space="preserve"> </w:t>
      </w: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КОЛПНЯНСКОГО   РАЙОНА </w:t>
      </w:r>
    </w:p>
    <w:p w:rsidR="001724B1" w:rsidRPr="00501673" w:rsidRDefault="001724B1" w:rsidP="001724B1">
      <w:pPr>
        <w:rPr>
          <w:b/>
          <w:sz w:val="28"/>
          <w:szCs w:val="28"/>
        </w:rPr>
      </w:pP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ПОСТАНОВЛЕНИЕ</w:t>
      </w:r>
    </w:p>
    <w:p w:rsidR="001724B1" w:rsidRPr="00501673" w:rsidRDefault="001724B1" w:rsidP="001724B1">
      <w:pPr>
        <w:jc w:val="both"/>
        <w:rPr>
          <w:sz w:val="28"/>
          <w:szCs w:val="28"/>
        </w:rPr>
      </w:pPr>
    </w:p>
    <w:p w:rsidR="001724B1" w:rsidRPr="00501673" w:rsidRDefault="00C87749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«08»  февраля</w:t>
      </w:r>
      <w:r w:rsidR="001724B1">
        <w:rPr>
          <w:sz w:val="28"/>
          <w:szCs w:val="28"/>
        </w:rPr>
        <w:t xml:space="preserve">  2016</w:t>
      </w:r>
      <w:r w:rsidR="001724B1" w:rsidRPr="00501673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7</w:t>
      </w:r>
    </w:p>
    <w:p w:rsidR="001724B1" w:rsidRPr="00501673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1625DB" w:rsidRDefault="001724B1" w:rsidP="001724B1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1724B1" w:rsidRPr="00F43A64" w:rsidTr="007B0BEA">
        <w:trPr>
          <w:trHeight w:val="1248"/>
        </w:trPr>
        <w:tc>
          <w:tcPr>
            <w:tcW w:w="5495" w:type="dxa"/>
          </w:tcPr>
          <w:p w:rsidR="001724B1" w:rsidRPr="00501673" w:rsidRDefault="001724B1" w:rsidP="001341DE">
            <w:pPr>
              <w:jc w:val="both"/>
              <w:rPr>
                <w:sz w:val="28"/>
                <w:szCs w:val="28"/>
              </w:rPr>
            </w:pPr>
            <w:r w:rsidRPr="00501673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и дополнений</w:t>
            </w:r>
            <w:r w:rsidRPr="00501673">
              <w:rPr>
                <w:sz w:val="28"/>
                <w:szCs w:val="28"/>
              </w:rPr>
              <w:t xml:space="preserve"> в п</w:t>
            </w:r>
            <w:r w:rsidRPr="00501673">
              <w:rPr>
                <w:sz w:val="28"/>
                <w:szCs w:val="28"/>
              </w:rPr>
              <w:t>о</w:t>
            </w:r>
            <w:r w:rsidRPr="00501673">
              <w:rPr>
                <w:sz w:val="28"/>
                <w:szCs w:val="28"/>
              </w:rPr>
              <w:t xml:space="preserve">становление администрации </w:t>
            </w:r>
            <w:r w:rsidR="001341DE">
              <w:rPr>
                <w:sz w:val="28"/>
                <w:szCs w:val="28"/>
              </w:rPr>
              <w:t>Знамен</w:t>
            </w:r>
            <w:r w:rsidR="00EE43B4">
              <w:rPr>
                <w:sz w:val="28"/>
                <w:szCs w:val="28"/>
              </w:rPr>
              <w:t xml:space="preserve">ского сельского поселения </w:t>
            </w:r>
            <w:r w:rsidRPr="00501673">
              <w:rPr>
                <w:sz w:val="28"/>
                <w:szCs w:val="28"/>
              </w:rPr>
              <w:t>Колпнянского района Орловской</w:t>
            </w:r>
            <w:r>
              <w:rPr>
                <w:sz w:val="28"/>
                <w:szCs w:val="28"/>
              </w:rPr>
              <w:t xml:space="preserve"> области от 06.03.2015 года № 1</w:t>
            </w:r>
            <w:r w:rsidR="001341DE">
              <w:rPr>
                <w:sz w:val="28"/>
                <w:szCs w:val="28"/>
              </w:rPr>
              <w:t>2</w:t>
            </w:r>
            <w:r w:rsidRPr="005016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01673">
              <w:rPr>
                <w:sz w:val="28"/>
                <w:szCs w:val="28"/>
              </w:rPr>
              <w:t xml:space="preserve">О комиссии по соблюдению требований к служебному поведению муниципальных служащих администрации </w:t>
            </w:r>
            <w:r w:rsidR="001341DE">
              <w:rPr>
                <w:sz w:val="28"/>
                <w:szCs w:val="28"/>
              </w:rPr>
              <w:t>Знамен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Pr="00501673">
              <w:rPr>
                <w:sz w:val="28"/>
                <w:szCs w:val="28"/>
              </w:rPr>
              <w:t>Колпнянского района Орловской области и урегулированию ко</w:t>
            </w:r>
            <w:r w:rsidRPr="00501673">
              <w:rPr>
                <w:sz w:val="28"/>
                <w:szCs w:val="28"/>
              </w:rPr>
              <w:t>н</w:t>
            </w:r>
            <w:r w:rsidRPr="00501673">
              <w:rPr>
                <w:sz w:val="28"/>
                <w:szCs w:val="28"/>
              </w:rPr>
              <w:t>фликта интересов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724B1" w:rsidRPr="008D0428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8D0428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8B7750" w:rsidRDefault="001724B1" w:rsidP="001724B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EE43B4" w:rsidRPr="00F43A64" w:rsidRDefault="00EE43B4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</w:t>
      </w:r>
      <w:r w:rsidRPr="00501673">
        <w:rPr>
          <w:sz w:val="28"/>
          <w:szCs w:val="28"/>
        </w:rPr>
        <w:t>каз</w:t>
      </w:r>
      <w:r>
        <w:rPr>
          <w:sz w:val="28"/>
          <w:szCs w:val="28"/>
        </w:rPr>
        <w:t>ом Президента РФ от 08.03.2015 №</w:t>
      </w:r>
      <w:r w:rsidRPr="00501673">
        <w:rPr>
          <w:sz w:val="28"/>
          <w:szCs w:val="28"/>
        </w:rPr>
        <w:t xml:space="preserve"> 120 </w:t>
      </w:r>
      <w:r>
        <w:rPr>
          <w:sz w:val="28"/>
          <w:szCs w:val="28"/>
        </w:rPr>
        <w:t xml:space="preserve"> «</w:t>
      </w:r>
      <w:r w:rsidRPr="00501673">
        <w:rPr>
          <w:sz w:val="28"/>
          <w:szCs w:val="28"/>
        </w:rPr>
        <w:t>О нек</w:t>
      </w:r>
      <w:r w:rsidRPr="00501673">
        <w:rPr>
          <w:sz w:val="28"/>
          <w:szCs w:val="28"/>
        </w:rPr>
        <w:t>о</w:t>
      </w:r>
      <w:r w:rsidRPr="00501673">
        <w:rPr>
          <w:sz w:val="28"/>
          <w:szCs w:val="28"/>
        </w:rPr>
        <w:t>торых воп</w:t>
      </w:r>
      <w:r>
        <w:rPr>
          <w:sz w:val="28"/>
          <w:szCs w:val="28"/>
        </w:rPr>
        <w:t>росах противодействия коррупции»</w:t>
      </w:r>
      <w:r w:rsidRPr="00F43A64">
        <w:rPr>
          <w:sz w:val="28"/>
          <w:szCs w:val="28"/>
        </w:rPr>
        <w:t xml:space="preserve">, </w:t>
      </w:r>
      <w:r w:rsidRPr="00501673">
        <w:rPr>
          <w:sz w:val="28"/>
          <w:szCs w:val="28"/>
        </w:rPr>
        <w:t>Указ</w:t>
      </w:r>
      <w:r>
        <w:rPr>
          <w:sz w:val="28"/>
          <w:szCs w:val="28"/>
        </w:rPr>
        <w:t xml:space="preserve">ом Президента РФ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22.12.2015 № 650 «</w:t>
      </w:r>
      <w:r w:rsidRPr="00501673">
        <w:rPr>
          <w:sz w:val="28"/>
          <w:szCs w:val="28"/>
        </w:rPr>
        <w:t xml:space="preserve">О порядке сообщения лицами, замещающими отдельные </w:t>
      </w:r>
      <w:r>
        <w:rPr>
          <w:sz w:val="28"/>
          <w:szCs w:val="28"/>
        </w:rPr>
        <w:t>государственные</w:t>
      </w:r>
      <w:r w:rsidRPr="00501673">
        <w:rPr>
          <w:sz w:val="28"/>
          <w:szCs w:val="28"/>
        </w:rPr>
        <w:t xml:space="preserve"> должности Российской Федерации, должности федеральной </w:t>
      </w:r>
      <w:r>
        <w:rPr>
          <w:sz w:val="28"/>
          <w:szCs w:val="28"/>
        </w:rPr>
        <w:t>государственной</w:t>
      </w:r>
      <w:r w:rsidRPr="00501673">
        <w:rPr>
          <w:sz w:val="28"/>
          <w:szCs w:val="28"/>
        </w:rPr>
        <w:t xml:space="preserve"> службы, и иными лицами о возникновении личной заинт</w:t>
      </w:r>
      <w:r w:rsidRPr="00501673">
        <w:rPr>
          <w:sz w:val="28"/>
          <w:szCs w:val="28"/>
        </w:rPr>
        <w:t>е</w:t>
      </w:r>
      <w:r w:rsidRPr="00501673">
        <w:rPr>
          <w:sz w:val="28"/>
          <w:szCs w:val="28"/>
        </w:rPr>
        <w:t>ресованности при исполнении должностных обязанностей, которая приводит или может привести к конфликту интересов, и о внесении изменений в нек</w:t>
      </w:r>
      <w:r w:rsidRPr="00501673">
        <w:rPr>
          <w:sz w:val="28"/>
          <w:szCs w:val="28"/>
        </w:rPr>
        <w:t>о</w:t>
      </w:r>
      <w:r w:rsidRPr="00501673">
        <w:rPr>
          <w:sz w:val="28"/>
          <w:szCs w:val="28"/>
        </w:rPr>
        <w:t>торые акты Президента Российской Фе</w:t>
      </w:r>
      <w:r>
        <w:rPr>
          <w:sz w:val="28"/>
          <w:szCs w:val="28"/>
        </w:rPr>
        <w:t xml:space="preserve">дерации», </w:t>
      </w:r>
      <w:r w:rsidRPr="00F43A64">
        <w:rPr>
          <w:sz w:val="28"/>
          <w:szCs w:val="28"/>
        </w:rPr>
        <w:t>в целях соблюдения треб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 xml:space="preserve">ваний к служебному поведению муниципальных служащих администрации </w:t>
      </w:r>
      <w:r w:rsidR="001341DE">
        <w:rPr>
          <w:sz w:val="28"/>
          <w:szCs w:val="28"/>
        </w:rPr>
        <w:t>Знамен</w:t>
      </w:r>
      <w:r w:rsidR="00EE43B4">
        <w:rPr>
          <w:sz w:val="28"/>
          <w:szCs w:val="28"/>
        </w:rPr>
        <w:t xml:space="preserve">ского сельского поселения </w:t>
      </w:r>
      <w:r w:rsidRPr="00F43A64">
        <w:rPr>
          <w:sz w:val="28"/>
          <w:szCs w:val="28"/>
        </w:rPr>
        <w:t>Колпнянского района</w:t>
      </w:r>
      <w:proofErr w:type="gramEnd"/>
      <w:r w:rsidRPr="00F43A64">
        <w:rPr>
          <w:sz w:val="28"/>
          <w:szCs w:val="28"/>
        </w:rPr>
        <w:t xml:space="preserve"> Орловской области и урегулированию конфликта интересов администрация</w:t>
      </w:r>
      <w:r>
        <w:rPr>
          <w:sz w:val="28"/>
          <w:szCs w:val="28"/>
        </w:rPr>
        <w:t xml:space="preserve"> </w:t>
      </w:r>
      <w:r w:rsidR="001341DE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</w:t>
      </w:r>
      <w:r w:rsidRPr="00F43A64">
        <w:rPr>
          <w:sz w:val="28"/>
          <w:szCs w:val="28"/>
        </w:rPr>
        <w:t xml:space="preserve"> Колпнянского района Орловской области </w:t>
      </w:r>
    </w:p>
    <w:p w:rsidR="001724B1" w:rsidRPr="00F43A64" w:rsidRDefault="001724B1" w:rsidP="001724B1">
      <w:pPr>
        <w:rPr>
          <w:sz w:val="28"/>
          <w:szCs w:val="28"/>
        </w:rPr>
      </w:pPr>
    </w:p>
    <w:p w:rsidR="001724B1" w:rsidRDefault="001724B1" w:rsidP="001724B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1724B1" w:rsidRPr="00F43A64" w:rsidRDefault="001724B1" w:rsidP="001724B1">
      <w:pPr>
        <w:jc w:val="center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и дополнения</w:t>
      </w:r>
      <w:r w:rsidRPr="0050167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1 к</w:t>
      </w:r>
      <w:r w:rsidRPr="00501673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нию</w:t>
      </w:r>
      <w:r w:rsidRPr="00501673">
        <w:rPr>
          <w:sz w:val="28"/>
          <w:szCs w:val="28"/>
        </w:rPr>
        <w:t xml:space="preserve"> администрации </w:t>
      </w:r>
      <w:r w:rsidR="001341DE">
        <w:rPr>
          <w:sz w:val="28"/>
          <w:szCs w:val="28"/>
        </w:rPr>
        <w:t>Знамен</w:t>
      </w:r>
      <w:r w:rsidR="00EE43B4">
        <w:rPr>
          <w:sz w:val="28"/>
          <w:szCs w:val="28"/>
        </w:rPr>
        <w:t xml:space="preserve">ского сельского поселения </w:t>
      </w:r>
      <w:r w:rsidRPr="00501673">
        <w:rPr>
          <w:sz w:val="28"/>
          <w:szCs w:val="28"/>
        </w:rPr>
        <w:t>Колпнянского района О</w:t>
      </w:r>
      <w:r w:rsidRPr="00501673">
        <w:rPr>
          <w:sz w:val="28"/>
          <w:szCs w:val="28"/>
        </w:rPr>
        <w:t>р</w:t>
      </w:r>
      <w:r w:rsidRPr="00501673">
        <w:rPr>
          <w:sz w:val="28"/>
          <w:szCs w:val="28"/>
        </w:rPr>
        <w:t>ловской</w:t>
      </w:r>
      <w:r>
        <w:rPr>
          <w:sz w:val="28"/>
          <w:szCs w:val="28"/>
        </w:rPr>
        <w:t xml:space="preserve"> области от 06.03.2015 года № 1</w:t>
      </w:r>
      <w:r w:rsidR="001341DE">
        <w:rPr>
          <w:sz w:val="28"/>
          <w:szCs w:val="28"/>
        </w:rPr>
        <w:t>2</w:t>
      </w:r>
      <w:r w:rsidRPr="005016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1673">
        <w:rPr>
          <w:sz w:val="28"/>
          <w:szCs w:val="28"/>
        </w:rPr>
        <w:t>О комиссии по соблюдению тр</w:t>
      </w:r>
      <w:r w:rsidRPr="00501673">
        <w:rPr>
          <w:sz w:val="28"/>
          <w:szCs w:val="28"/>
        </w:rPr>
        <w:t>е</w:t>
      </w:r>
      <w:r w:rsidRPr="00501673">
        <w:rPr>
          <w:sz w:val="28"/>
          <w:szCs w:val="28"/>
        </w:rPr>
        <w:t xml:space="preserve">бований к служебному поведению муниципальных служащих администрации </w:t>
      </w:r>
      <w:r w:rsidR="001341DE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сельского поселения </w:t>
      </w:r>
      <w:r w:rsidRPr="00501673">
        <w:rPr>
          <w:sz w:val="28"/>
          <w:szCs w:val="28"/>
        </w:rPr>
        <w:t>Колпнянского района Орловской области и урегулированию конфликта интересов</w:t>
      </w:r>
      <w:r>
        <w:rPr>
          <w:sz w:val="28"/>
          <w:szCs w:val="28"/>
        </w:rPr>
        <w:t>» (далее - приложение):</w:t>
      </w:r>
    </w:p>
    <w:p w:rsidR="001724B1" w:rsidRPr="00BD6960" w:rsidRDefault="001724B1" w:rsidP="001724B1">
      <w:pPr>
        <w:pStyle w:val="ConsPlusNormal"/>
        <w:ind w:firstLine="540"/>
        <w:jc w:val="both"/>
      </w:pPr>
      <w:r w:rsidRPr="00BD6960">
        <w:t xml:space="preserve">1.1.  </w:t>
      </w:r>
      <w:r>
        <w:t>В</w:t>
      </w:r>
      <w:r w:rsidRPr="00BD6960">
        <w:t xml:space="preserve"> </w:t>
      </w:r>
      <w:hyperlink r:id="rId4" w:history="1">
        <w:r w:rsidRPr="00BD6960">
          <w:t>пункте 1</w:t>
        </w:r>
      </w:hyperlink>
      <w:r w:rsidRPr="00BD6960">
        <w:t>4</w:t>
      </w:r>
      <w:r>
        <w:t xml:space="preserve"> приложения</w:t>
      </w:r>
      <w:r w:rsidRPr="00BD6960">
        <w:t>: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1) </w:t>
      </w:r>
      <w:hyperlink r:id="rId5" w:history="1">
        <w:r w:rsidRPr="00BD6960">
          <w:t>подпункт "б"</w:t>
        </w:r>
      </w:hyperlink>
      <w:r>
        <w:t xml:space="preserve"> дополнить абзацами</w:t>
      </w:r>
      <w:r w:rsidRPr="00BD6960">
        <w:t xml:space="preserve"> следующего содержания:</w:t>
      </w:r>
    </w:p>
    <w:p w:rsidR="001724B1" w:rsidRDefault="001724B1" w:rsidP="001724B1">
      <w:pPr>
        <w:pStyle w:val="ConsPlusNormal"/>
        <w:ind w:firstLine="540"/>
        <w:jc w:val="both"/>
      </w:pPr>
      <w:proofErr w:type="gramStart"/>
      <w:r w:rsidRPr="00BD6960">
        <w:lastRenderedPageBreak/>
        <w:t>"</w:t>
      </w:r>
      <w:r>
        <w:t xml:space="preserve">- </w:t>
      </w:r>
      <w:r w:rsidRPr="00BD6960">
        <w:t xml:space="preserve">заявление муниципального служащего о невозможности выполнить требования Федерального </w:t>
      </w:r>
      <w:hyperlink r:id="rId6" w:history="1">
        <w:r w:rsidRPr="00BD6960">
          <w:t>закона</w:t>
        </w:r>
      </w:hyperlink>
      <w:r w:rsidRPr="00BD6960">
        <w:t xml:space="preserve"> от 7 мая 2013 г. N 79-ФЗ "О запрете отдел</w:t>
      </w:r>
      <w:r w:rsidRPr="00BD6960">
        <w:t>ь</w:t>
      </w:r>
      <w:r w:rsidRPr="00BD6960"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BD6960">
        <w:t xml:space="preserve"> (</w:t>
      </w:r>
      <w:proofErr w:type="gramStart"/>
      <w:r w:rsidRPr="00BD6960">
        <w:t>вклады), хр</w:t>
      </w:r>
      <w:r w:rsidRPr="00BD6960">
        <w:t>а</w:t>
      </w:r>
      <w:r w:rsidRPr="00BD6960">
        <w:t>нить наличные денежные средства и ценности в иностранных банках, расп</w:t>
      </w:r>
      <w:r w:rsidRPr="00BD6960">
        <w:t>о</w:t>
      </w:r>
      <w:r w:rsidRPr="00BD6960">
        <w:t>ложенных за пределами территории Российской Федерации, владеть и (или) пользоваться иностранными финансовыми инструментами") в связи с ар</w:t>
      </w:r>
      <w:r w:rsidRPr="00BD6960">
        <w:t>е</w:t>
      </w:r>
      <w:r w:rsidRPr="00BD6960">
        <w:t>стом, запретом распоряжения, наложенными компетентными органами ин</w:t>
      </w:r>
      <w:r w:rsidRPr="00BD6960">
        <w:t>о</w:t>
      </w:r>
      <w:r w:rsidRPr="00BD6960">
        <w:t>странного государства в соответствии с законодательством данного ин</w:t>
      </w:r>
      <w:r w:rsidRPr="00BD6960">
        <w:t>о</w:t>
      </w:r>
      <w:r w:rsidRPr="00BD6960">
        <w:t>странного государства, на территории которого находятся счета (вклады), осуществляется хранение наличных денежных средств и ценностей в ин</w:t>
      </w:r>
      <w:r w:rsidRPr="00BD6960">
        <w:t>о</w:t>
      </w:r>
      <w:r w:rsidRPr="00BD6960">
        <w:t>странном банке и (или) имеются</w:t>
      </w:r>
      <w:proofErr w:type="gramEnd"/>
      <w:r w:rsidRPr="00BD6960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- </w:t>
      </w:r>
      <w:r w:rsidRPr="002035C8">
        <w:t xml:space="preserve">уведомление </w:t>
      </w:r>
      <w:r>
        <w:t>муниципаль</w:t>
      </w:r>
      <w:r w:rsidRPr="002035C8">
        <w:t>ного служащего о возникновении личной з</w:t>
      </w:r>
      <w:r w:rsidRPr="002035C8">
        <w:t>а</w:t>
      </w:r>
      <w:r w:rsidRPr="002035C8">
        <w:t>интересованности при исполнении должностных обязанностей, которая пр</w:t>
      </w:r>
      <w:r w:rsidRPr="002035C8">
        <w:t>и</w:t>
      </w:r>
      <w:r w:rsidRPr="002035C8">
        <w:t>водит или может привести к конфликту интересов</w:t>
      </w:r>
      <w:proofErr w:type="gramStart"/>
      <w:r w:rsidRPr="002035C8">
        <w:t>;"</w:t>
      </w:r>
      <w:proofErr w:type="gramEnd"/>
      <w:r w:rsidRPr="002035C8">
        <w:t>;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2) </w:t>
      </w:r>
      <w:hyperlink r:id="rId7" w:history="1">
        <w:r w:rsidRPr="00BD6960">
          <w:t>подпункт "</w:t>
        </w:r>
        <w:proofErr w:type="spellStart"/>
        <w:r w:rsidRPr="00BD6960">
          <w:t>д</w:t>
        </w:r>
        <w:proofErr w:type="spellEnd"/>
        <w:r w:rsidRPr="00BD6960">
          <w:t>"</w:t>
        </w:r>
      </w:hyperlink>
      <w:r w:rsidRPr="00BD6960">
        <w:t xml:space="preserve"> изложить в следующей редакции:</w:t>
      </w:r>
    </w:p>
    <w:p w:rsidR="001724B1" w:rsidRPr="002035C8" w:rsidRDefault="001724B1" w:rsidP="001724B1">
      <w:pPr>
        <w:pStyle w:val="ConsPlusNormal"/>
        <w:ind w:firstLine="540"/>
        <w:jc w:val="both"/>
      </w:pPr>
      <w:proofErr w:type="gramStart"/>
      <w:r w:rsidRPr="00BD6960">
        <w:t>"</w:t>
      </w:r>
      <w:proofErr w:type="spellStart"/>
      <w:r w:rsidRPr="00BD6960">
        <w:t>д</w:t>
      </w:r>
      <w:proofErr w:type="spellEnd"/>
      <w:r w:rsidRPr="00BD6960">
        <w:t xml:space="preserve">) поступившее в соответствии с </w:t>
      </w:r>
      <w:hyperlink r:id="rId8" w:history="1">
        <w:r w:rsidRPr="00BD6960">
          <w:t>частью 4 статьи 12</w:t>
        </w:r>
      </w:hyperlink>
      <w:r w:rsidRPr="00BD6960">
        <w:t xml:space="preserve"> Федерального з</w:t>
      </w:r>
      <w:r w:rsidRPr="00BD6960">
        <w:t>а</w:t>
      </w:r>
      <w:r w:rsidRPr="00BD6960">
        <w:t xml:space="preserve">кона от 25 декабря 2008 г. N 273-ФЗ "О противодействии коррупции" и </w:t>
      </w:r>
      <w:hyperlink r:id="rId9" w:history="1">
        <w:r w:rsidRPr="00BD6960">
          <w:t>статьей 64.1</w:t>
        </w:r>
      </w:hyperlink>
      <w:r w:rsidRPr="00BD6960">
        <w:t xml:space="preserve"> Трудового кодекса Российской Федерации в муниципальный о</w:t>
      </w:r>
      <w:r w:rsidRPr="00BD6960">
        <w:t>р</w:t>
      </w:r>
      <w:r w:rsidRPr="00BD6960">
        <w:t>ган уведомление коммерческой или некоммерческой организации о заключ</w:t>
      </w:r>
      <w:r w:rsidRPr="00BD6960">
        <w:t>е</w:t>
      </w:r>
      <w:r w:rsidRPr="00BD6960">
        <w:t>нии с гражданином, замещавшим должность муниципальной службы в м</w:t>
      </w:r>
      <w:r w:rsidRPr="00BD6960">
        <w:t>у</w:t>
      </w:r>
      <w:r w:rsidRPr="00BD6960">
        <w:t>ниципальном органе, трудового или гражданско-правового договора на в</w:t>
      </w:r>
      <w:r w:rsidRPr="00BD6960">
        <w:t>ы</w:t>
      </w:r>
      <w:r w:rsidRPr="00BD6960">
        <w:t>полнение работ (оказание услуг), если отдельные функции муниципального</w:t>
      </w:r>
      <w:proofErr w:type="gramEnd"/>
      <w:r w:rsidRPr="00BD6960">
        <w:t xml:space="preserve">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</w:t>
      </w:r>
      <w:r w:rsidRPr="00BD6960">
        <w:t>т</w:t>
      </w:r>
      <w:r w:rsidRPr="00BD6960">
        <w:t>казано во вступлении в трудовые и гражданско-правовые отношения с да</w:t>
      </w:r>
      <w:r w:rsidRPr="00BD6960">
        <w:t>н</w:t>
      </w:r>
      <w:r w:rsidRPr="00BD6960">
        <w:t xml:space="preserve">ной организацией </w:t>
      </w:r>
      <w:proofErr w:type="gramStart"/>
      <w:r w:rsidRPr="00BD6960">
        <w:t>или</w:t>
      </w:r>
      <w:proofErr w:type="gramEnd"/>
      <w:r w:rsidRPr="00BD6960">
        <w:t xml:space="preserve"> что вопрос о даче согласия такому гражданину на з</w:t>
      </w:r>
      <w:r w:rsidRPr="00BD6960">
        <w:t>а</w:t>
      </w:r>
      <w:r w:rsidRPr="00BD6960">
        <w:t>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</w:t>
      </w:r>
      <w:r w:rsidRPr="00BD6960">
        <w:t>и</w:t>
      </w:r>
      <w:r w:rsidRPr="00BD6960">
        <w:t>вался</w:t>
      </w:r>
      <w:proofErr w:type="gramStart"/>
      <w:r w:rsidRPr="00BD6960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t>1.2. И</w:t>
      </w:r>
      <w:r w:rsidRPr="002035C8">
        <w:t xml:space="preserve">з </w:t>
      </w:r>
      <w:hyperlink r:id="rId10" w:history="1">
        <w:r>
          <w:t>пункта 15</w:t>
        </w:r>
        <w:r w:rsidRPr="002035C8">
          <w:t>.1</w:t>
        </w:r>
      </w:hyperlink>
      <w:r>
        <w:t xml:space="preserve"> приложения</w:t>
      </w:r>
      <w:r w:rsidRPr="002035C8">
        <w:t xml:space="preserve"> четвертое предложение исключить;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1.3. И</w:t>
      </w:r>
      <w:r w:rsidRPr="002035C8">
        <w:t xml:space="preserve">з </w:t>
      </w:r>
      <w:hyperlink r:id="rId11" w:history="1">
        <w:r>
          <w:t>пункта 15</w:t>
        </w:r>
        <w:r w:rsidRPr="002035C8">
          <w:t>.3</w:t>
        </w:r>
      </w:hyperlink>
      <w:r w:rsidRPr="002035C8">
        <w:t xml:space="preserve"> </w:t>
      </w:r>
      <w:r>
        <w:t xml:space="preserve">приложения </w:t>
      </w:r>
      <w:r w:rsidRPr="002035C8">
        <w:t>второе предложение исключить;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 xml:space="preserve">1.4. Приложение </w:t>
      </w:r>
      <w:hyperlink r:id="rId12" w:history="1">
        <w:r w:rsidRPr="002035C8">
          <w:t>дополнить</w:t>
        </w:r>
      </w:hyperlink>
      <w:r>
        <w:t xml:space="preserve"> пунктом 15</w:t>
      </w:r>
      <w:r w:rsidRPr="002035C8">
        <w:t>.4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"15</w:t>
      </w:r>
      <w:r w:rsidRPr="002035C8">
        <w:t>.4. Уведомление, указанное в абзаце пятом подпункта "б" пункта 1</w:t>
      </w:r>
      <w:r>
        <w:t>4</w:t>
      </w:r>
      <w:r w:rsidRPr="002035C8">
        <w:t xml:space="preserve"> настоящего Положения, рассматривается подразделением кадровой службы </w:t>
      </w:r>
      <w:r>
        <w:t>муниципаль</w:t>
      </w:r>
      <w:r w:rsidRPr="002035C8">
        <w:t>ного органа по профилактике коррупционных и иных правон</w:t>
      </w:r>
      <w:r w:rsidRPr="002035C8">
        <w:t>а</w:t>
      </w:r>
      <w:r w:rsidRPr="002035C8">
        <w:t>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Pr="002035C8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lastRenderedPageBreak/>
        <w:t>1.5. Приложение</w:t>
      </w:r>
      <w:r w:rsidRPr="002035C8">
        <w:t xml:space="preserve"> </w:t>
      </w:r>
      <w:hyperlink r:id="rId13" w:history="1">
        <w:r w:rsidRPr="002035C8">
          <w:t>дополнить</w:t>
        </w:r>
      </w:hyperlink>
      <w:r>
        <w:t xml:space="preserve"> пунктом 15</w:t>
      </w:r>
      <w:r w:rsidRPr="002035C8">
        <w:t>.5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"15</w:t>
      </w:r>
      <w:r w:rsidRPr="002035C8">
        <w:t xml:space="preserve">.5. </w:t>
      </w:r>
      <w:proofErr w:type="gramStart"/>
      <w:r w:rsidRPr="002035C8">
        <w:t>При подготовке мотивированного заключения по результатам ра</w:t>
      </w:r>
      <w:r w:rsidRPr="002035C8">
        <w:t>с</w:t>
      </w:r>
      <w:r w:rsidRPr="002035C8">
        <w:t>смотрения обращения, указанного в абзаце втором подпункта "б" пункта 1</w:t>
      </w:r>
      <w:r>
        <w:t>4</w:t>
      </w:r>
      <w:r w:rsidRPr="002035C8">
        <w:t xml:space="preserve"> настоящего Положения, или уведомлений, указанных в абзаце пятом по</w:t>
      </w:r>
      <w:r w:rsidRPr="002035C8">
        <w:t>д</w:t>
      </w:r>
      <w:r w:rsidRPr="002035C8">
        <w:t>пунк</w:t>
      </w:r>
      <w:r>
        <w:t>та "б" и подпункте "</w:t>
      </w:r>
      <w:proofErr w:type="spellStart"/>
      <w:r>
        <w:t>д</w:t>
      </w:r>
      <w:proofErr w:type="spellEnd"/>
      <w:r>
        <w:t>" пункта 14</w:t>
      </w:r>
      <w:r w:rsidRPr="002035C8">
        <w:t xml:space="preserve"> настоящего Положения, должностные лица кадрового подразделения </w:t>
      </w:r>
      <w:r>
        <w:t>муниципаль</w:t>
      </w:r>
      <w:r w:rsidRPr="002035C8">
        <w:t>ного органа имеют право пров</w:t>
      </w:r>
      <w:r w:rsidRPr="002035C8">
        <w:t>о</w:t>
      </w:r>
      <w:r w:rsidRPr="002035C8">
        <w:t xml:space="preserve">дить собеседование с </w:t>
      </w:r>
      <w:r>
        <w:t>муниципаль</w:t>
      </w:r>
      <w:r w:rsidRPr="002035C8">
        <w:t xml:space="preserve">ным служащим, представившим обращение или уведомление, получать от него письменные пояснения, а руководитель </w:t>
      </w:r>
      <w:r>
        <w:t>муниципаль</w:t>
      </w:r>
      <w:r w:rsidRPr="002035C8">
        <w:t>ного органа или</w:t>
      </w:r>
      <w:proofErr w:type="gramEnd"/>
      <w:r w:rsidRPr="002035C8">
        <w:t xml:space="preserve"> его заместитель, специально на то уполномоче</w:t>
      </w:r>
      <w:r w:rsidRPr="002035C8">
        <w:t>н</w:t>
      </w:r>
      <w:r w:rsidRPr="002035C8">
        <w:t xml:space="preserve">ный, может направлять в установленном порядке запросы в </w:t>
      </w:r>
      <w:r>
        <w:t>муниципаль</w:t>
      </w:r>
      <w:r w:rsidRPr="002035C8">
        <w:t>ные органы, органы местного самоуправления и заинтересованные организации. Обращение или уведомление, а также заключение и другие материалы в т</w:t>
      </w:r>
      <w:r w:rsidRPr="002035C8">
        <w:t>е</w:t>
      </w:r>
      <w:r w:rsidRPr="002035C8">
        <w:t>чение семи рабочих дней со дня поступления обращения или уведомления представляются председателю комиссии. В случае направления запросов о</w:t>
      </w:r>
      <w:r w:rsidRPr="002035C8">
        <w:t>б</w:t>
      </w:r>
      <w:r w:rsidRPr="002035C8">
        <w:t>ращение или уведомление, а также заключение и другие материалы пре</w:t>
      </w:r>
      <w:r w:rsidRPr="002035C8">
        <w:t>д</w:t>
      </w:r>
      <w:r w:rsidRPr="002035C8">
        <w:t>ставляются председателю комиссии в течение 45 дней со дня поступления обращения или уведомления. Указанный срок может быть продлен, но не б</w:t>
      </w:r>
      <w:r w:rsidRPr="002035C8">
        <w:t>о</w:t>
      </w:r>
      <w:r w:rsidRPr="002035C8">
        <w:t>лее чем на 30 дней</w:t>
      </w:r>
      <w:proofErr w:type="gramStart"/>
      <w:r w:rsidRPr="002035C8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t>1.6.</w:t>
      </w:r>
      <w:r w:rsidRPr="002035C8">
        <w:t xml:space="preserve"> </w:t>
      </w:r>
      <w:hyperlink r:id="rId14" w:history="1">
        <w:r>
          <w:t>П</w:t>
        </w:r>
        <w:r w:rsidRPr="002035C8">
          <w:t>одпункт "а" пункта 1</w:t>
        </w:r>
      </w:hyperlink>
      <w:r>
        <w:t>6 приложения</w:t>
      </w:r>
      <w:r w:rsidRPr="002035C8">
        <w:t xml:space="preserve"> изложить в следующей реда</w:t>
      </w:r>
      <w:r w:rsidRPr="002035C8">
        <w:t>к</w:t>
      </w:r>
      <w:r w:rsidRPr="002035C8">
        <w:t>ции: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"а) в 10-дневный срок назначает дату заседания комиссии. При этом дата заседания комиссии не может быть назначена позднее 20 дней со дня посту</w:t>
      </w:r>
      <w:r w:rsidRPr="002035C8">
        <w:t>п</w:t>
      </w:r>
      <w:r w:rsidRPr="002035C8">
        <w:t>ления указанной информации, за исключением случ</w:t>
      </w:r>
      <w:r>
        <w:t>аев, предусмотренных пунктами 16.1 и 16</w:t>
      </w:r>
      <w:r w:rsidRPr="002035C8">
        <w:t>.2 настоящего Положения;";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1.7.  В</w:t>
      </w:r>
      <w:r w:rsidRPr="002035C8">
        <w:t xml:space="preserve"> </w:t>
      </w:r>
      <w:hyperlink r:id="rId15" w:history="1">
        <w:r>
          <w:t>пункте 16</w:t>
        </w:r>
        <w:r w:rsidRPr="002035C8">
          <w:t>.1</w:t>
        </w:r>
      </w:hyperlink>
      <w:r>
        <w:t xml:space="preserve"> приложения</w:t>
      </w:r>
      <w:r w:rsidRPr="002035C8">
        <w:t xml:space="preserve"> слова "заявления, указанного в абзаце третьем" заменить словами "заявлений, указанных в абзацах третьем и че</w:t>
      </w:r>
      <w:r w:rsidRPr="002035C8">
        <w:t>т</w:t>
      </w:r>
      <w:r w:rsidRPr="002035C8">
        <w:t>вертом";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1.8.</w:t>
      </w:r>
      <w:r w:rsidRPr="002035C8">
        <w:t xml:space="preserve"> </w:t>
      </w:r>
      <w:hyperlink r:id="rId16" w:history="1">
        <w:r>
          <w:t>П</w:t>
        </w:r>
        <w:r w:rsidRPr="002035C8">
          <w:t>ункт 1</w:t>
        </w:r>
      </w:hyperlink>
      <w:r>
        <w:t>7 приложения</w:t>
      </w:r>
      <w:r w:rsidRPr="002035C8">
        <w:t xml:space="preserve"> изложить в следующей редакции: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"1</w:t>
      </w:r>
      <w:r>
        <w:t>7</w:t>
      </w:r>
      <w:r w:rsidRPr="002035C8">
        <w:t xml:space="preserve">. Заседание комиссии проводится, как правило, в присутствии </w:t>
      </w:r>
      <w:r>
        <w:t>мун</w:t>
      </w:r>
      <w:r>
        <w:t>и</w:t>
      </w:r>
      <w:r>
        <w:t>ципаль</w:t>
      </w:r>
      <w:r w:rsidRPr="002035C8">
        <w:t>ного служащего, в отношении которого рассматривается вопрос о с</w:t>
      </w:r>
      <w:r w:rsidRPr="002035C8">
        <w:t>о</w:t>
      </w:r>
      <w:r w:rsidRPr="002035C8">
        <w:t>блюдении требований к служебному поведению и (или) требований об ур</w:t>
      </w:r>
      <w:r w:rsidRPr="002035C8">
        <w:t>е</w:t>
      </w:r>
      <w:r w:rsidRPr="002035C8">
        <w:t xml:space="preserve">гулировании конфликта интересов, или гражданина, замещавшего должность </w:t>
      </w:r>
      <w:r>
        <w:t>муниципаль</w:t>
      </w:r>
      <w:r w:rsidRPr="002035C8">
        <w:t xml:space="preserve">ной службы в </w:t>
      </w:r>
      <w:r>
        <w:t>муниципаль</w:t>
      </w:r>
      <w:r w:rsidRPr="002035C8">
        <w:t>ном органе. О намерении лично пр</w:t>
      </w:r>
      <w:r w:rsidRPr="002035C8">
        <w:t>и</w:t>
      </w:r>
      <w:r w:rsidRPr="002035C8">
        <w:t xml:space="preserve">сутствовать на заседании комиссии </w:t>
      </w:r>
      <w:r>
        <w:t>муниципаль</w:t>
      </w:r>
      <w:r w:rsidRPr="002035C8">
        <w:t>ный служащий или гражд</w:t>
      </w:r>
      <w:r w:rsidRPr="002035C8">
        <w:t>а</w:t>
      </w:r>
      <w:r w:rsidRPr="002035C8">
        <w:t>нин указывает в обращении, заявлении или уведомлении, представляемых в соответ</w:t>
      </w:r>
      <w:r>
        <w:t>ствии с подпунктом "б" пункта 14</w:t>
      </w:r>
      <w:r w:rsidRPr="002035C8">
        <w:t xml:space="preserve"> настоящего Положения</w:t>
      </w:r>
      <w:proofErr w:type="gramStart"/>
      <w:r w:rsidRPr="002035C8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t xml:space="preserve">1.9. Приложение </w:t>
      </w:r>
      <w:r w:rsidRPr="002035C8">
        <w:t xml:space="preserve"> </w:t>
      </w:r>
      <w:hyperlink r:id="rId17" w:history="1">
        <w:r w:rsidRPr="002035C8">
          <w:t>дополнить</w:t>
        </w:r>
      </w:hyperlink>
      <w:r>
        <w:t xml:space="preserve"> пунктом 17</w:t>
      </w:r>
      <w:r w:rsidRPr="002035C8">
        <w:t>.1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"17</w:t>
      </w:r>
      <w:r w:rsidRPr="002035C8">
        <w:t xml:space="preserve">.1. Заседания комиссии могут проводиться в отсутствие </w:t>
      </w:r>
      <w:r>
        <w:t>муниципал</w:t>
      </w:r>
      <w:r>
        <w:t>ь</w:t>
      </w:r>
      <w:r w:rsidRPr="002035C8">
        <w:t>ного служащего или гражданина в случае: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а) если в обращении, заявлении или уведомлении, предусмо</w:t>
      </w:r>
      <w:r>
        <w:t>тренных подпунктом "б" пункта 14</w:t>
      </w:r>
      <w:r w:rsidRPr="002035C8">
        <w:t xml:space="preserve"> настоящего Положения, не содержится указания о намерении </w:t>
      </w:r>
      <w:r>
        <w:t>муниципаль</w:t>
      </w:r>
      <w:r w:rsidRPr="002035C8">
        <w:t>ного служащего или гражданина лично присутств</w:t>
      </w:r>
      <w:r w:rsidRPr="002035C8">
        <w:t>о</w:t>
      </w:r>
      <w:r w:rsidRPr="002035C8">
        <w:t>вать на заседании комиссии;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б) если </w:t>
      </w:r>
      <w:r>
        <w:t>муниципаль</w:t>
      </w:r>
      <w:r w:rsidRPr="002035C8">
        <w:t>ный служащий или гражданин, намеревающиеся лично присутствовать на заседании комиссии и надлежащим образом изв</w:t>
      </w:r>
      <w:r w:rsidRPr="002035C8">
        <w:t>е</w:t>
      </w:r>
      <w:r w:rsidRPr="002035C8">
        <w:lastRenderedPageBreak/>
        <w:t>щенные о времени и месте его проведения, не явились на заседание коми</w:t>
      </w:r>
      <w:r w:rsidRPr="002035C8">
        <w:t>с</w:t>
      </w:r>
      <w:r w:rsidRPr="002035C8">
        <w:t>сии</w:t>
      </w:r>
      <w:proofErr w:type="gramStart"/>
      <w:r w:rsidRPr="002035C8">
        <w:t>.";</w:t>
      </w:r>
      <w:proofErr w:type="gramEnd"/>
    </w:p>
    <w:p w:rsidR="001724B1" w:rsidRDefault="001724B1" w:rsidP="001724B1">
      <w:pPr>
        <w:pStyle w:val="ConsPlusNormal"/>
        <w:ind w:firstLine="540"/>
        <w:jc w:val="both"/>
      </w:pPr>
    </w:p>
    <w:p w:rsidR="001724B1" w:rsidRPr="00EC0CE3" w:rsidRDefault="001724B1" w:rsidP="001724B1">
      <w:pPr>
        <w:pStyle w:val="ConsPlusNormal"/>
        <w:ind w:firstLine="540"/>
        <w:jc w:val="both"/>
      </w:pPr>
      <w:r>
        <w:t xml:space="preserve">1.10. Приложение </w:t>
      </w:r>
      <w:hyperlink r:id="rId18" w:history="1">
        <w:r>
          <w:t>д</w:t>
        </w:r>
        <w:r w:rsidRPr="00EC0CE3">
          <w:t>ополнить</w:t>
        </w:r>
      </w:hyperlink>
      <w:r>
        <w:t xml:space="preserve"> пунктом 24</w:t>
      </w:r>
      <w:r w:rsidRPr="00EC0CE3">
        <w:t>.</w:t>
      </w:r>
      <w:r>
        <w:t>1</w:t>
      </w:r>
      <w:r w:rsidRPr="00EC0CE3">
        <w:t xml:space="preserve"> следующего содержания:</w:t>
      </w:r>
    </w:p>
    <w:p w:rsidR="001724B1" w:rsidRPr="00EC0CE3" w:rsidRDefault="001724B1" w:rsidP="001724B1">
      <w:pPr>
        <w:pStyle w:val="ConsPlusNormal"/>
        <w:ind w:firstLine="540"/>
        <w:jc w:val="both"/>
      </w:pPr>
      <w:r w:rsidRPr="00EC0CE3">
        <w:t>"2</w:t>
      </w:r>
      <w:r>
        <w:t>4</w:t>
      </w:r>
      <w:r w:rsidRPr="00EC0CE3">
        <w:t>.</w:t>
      </w:r>
      <w:r>
        <w:t>1</w:t>
      </w:r>
      <w:r w:rsidRPr="00EC0CE3">
        <w:t>. По итогам рассмотрения вопроса, указанного в абзаце четвертом подпункта "б" пункта 1</w:t>
      </w:r>
      <w:r>
        <w:t>4</w:t>
      </w:r>
      <w:r w:rsidRPr="00EC0CE3">
        <w:t xml:space="preserve"> настоящего Положения, комиссия принимает одно из следующих решений:</w:t>
      </w:r>
    </w:p>
    <w:p w:rsidR="001724B1" w:rsidRPr="00EC0CE3" w:rsidRDefault="001724B1" w:rsidP="001724B1">
      <w:pPr>
        <w:pStyle w:val="ConsPlusNormal"/>
        <w:ind w:firstLine="540"/>
        <w:jc w:val="both"/>
      </w:pPr>
      <w:r w:rsidRPr="00EC0CE3">
        <w:t>а) признать, что обстоятельства, препятствующие выполнению требов</w:t>
      </w:r>
      <w:r w:rsidRPr="00EC0CE3">
        <w:t>а</w:t>
      </w:r>
      <w:r w:rsidRPr="00EC0CE3">
        <w:t xml:space="preserve">ний Федерального </w:t>
      </w:r>
      <w:hyperlink r:id="rId19" w:history="1">
        <w:r w:rsidRPr="00EC0CE3">
          <w:t>закона</w:t>
        </w:r>
      </w:hyperlink>
      <w:r w:rsidRPr="00EC0CE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EC0CE3">
        <w:t>т</w:t>
      </w:r>
      <w:r w:rsidRPr="00EC0CE3">
        <w:t>рументами", являются объективными и уважительными;</w:t>
      </w:r>
    </w:p>
    <w:p w:rsidR="001724B1" w:rsidRDefault="001724B1" w:rsidP="001724B1">
      <w:pPr>
        <w:pStyle w:val="ConsPlusNormal"/>
        <w:ind w:firstLine="540"/>
        <w:jc w:val="both"/>
      </w:pPr>
      <w:r w:rsidRPr="00EC0CE3">
        <w:t>б) признать, что обстоятельства, препятствующие выполнению требов</w:t>
      </w:r>
      <w:r w:rsidRPr="00EC0CE3">
        <w:t>а</w:t>
      </w:r>
      <w:r w:rsidRPr="00EC0CE3">
        <w:t xml:space="preserve">ний Федерального </w:t>
      </w:r>
      <w:hyperlink r:id="rId20" w:history="1">
        <w:r w:rsidRPr="00EC0CE3">
          <w:t>закона</w:t>
        </w:r>
      </w:hyperlink>
      <w:r w:rsidRPr="00EC0CE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EC0CE3">
        <w:t>т</w:t>
      </w:r>
      <w:r w:rsidRPr="00EC0CE3">
        <w:t xml:space="preserve">рументами", не являются объективными и уважительными. В этом случае комиссия рекомендует руководителю </w:t>
      </w:r>
      <w:r>
        <w:t>муниципаль</w:t>
      </w:r>
      <w:r w:rsidRPr="00EC0CE3">
        <w:t xml:space="preserve">ного органа применить к </w:t>
      </w:r>
      <w:r>
        <w:t>муниципаль</w:t>
      </w:r>
      <w:r w:rsidRPr="00EC0CE3">
        <w:t>ному служащему конкретную меру ответственности</w:t>
      </w:r>
      <w:proofErr w:type="gramStart"/>
      <w:r w:rsidRPr="00EC0CE3">
        <w:t>.";</w:t>
      </w:r>
      <w:proofErr w:type="gramEnd"/>
    </w:p>
    <w:p w:rsidR="001724B1" w:rsidRPr="00EC0CE3" w:rsidRDefault="001724B1" w:rsidP="001724B1">
      <w:pPr>
        <w:pStyle w:val="ConsPlusNormal"/>
        <w:ind w:firstLine="540"/>
        <w:jc w:val="both"/>
      </w:pPr>
      <w:r>
        <w:t xml:space="preserve">1.11. Приложение </w:t>
      </w:r>
      <w:hyperlink r:id="rId21" w:history="1">
        <w:r>
          <w:t>д</w:t>
        </w:r>
        <w:r w:rsidRPr="00EC0CE3">
          <w:t>ополнить</w:t>
        </w:r>
      </w:hyperlink>
      <w:r>
        <w:t xml:space="preserve"> пунктом 24</w:t>
      </w:r>
      <w:r w:rsidRPr="00EC0CE3">
        <w:t>.</w:t>
      </w:r>
      <w:r>
        <w:t>2</w:t>
      </w:r>
      <w:r w:rsidRPr="00EC0CE3">
        <w:t xml:space="preserve">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"24.2</w:t>
      </w:r>
      <w:r w:rsidRPr="002035C8">
        <w:t>. По итогам рассмотрения вопроса, указанного в абзаце пятом по</w:t>
      </w:r>
      <w:r w:rsidRPr="002035C8">
        <w:t>д</w:t>
      </w:r>
      <w:r>
        <w:t>пункта "б" пункта 14</w:t>
      </w:r>
      <w:r w:rsidRPr="002035C8">
        <w:t xml:space="preserve"> настоящего Положения, комиссия принимает одно из следующих решений: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а) признать, что при исполнении </w:t>
      </w:r>
      <w:r>
        <w:t>муниципаль</w:t>
      </w:r>
      <w:r w:rsidRPr="002035C8">
        <w:t>ным служащим должнос</w:t>
      </w:r>
      <w:r w:rsidRPr="002035C8">
        <w:t>т</w:t>
      </w:r>
      <w:r w:rsidRPr="002035C8">
        <w:t>ных обязанностей конфликт интересов отсутствует;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б) признать, что при исполнении </w:t>
      </w:r>
      <w:r>
        <w:t>муниципаль</w:t>
      </w:r>
      <w:r w:rsidRPr="002035C8">
        <w:t>ным служащим должнос</w:t>
      </w:r>
      <w:r w:rsidRPr="002035C8">
        <w:t>т</w:t>
      </w:r>
      <w:r w:rsidRPr="002035C8">
        <w:t xml:space="preserve">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t>муниципал</w:t>
      </w:r>
      <w:r>
        <w:t>ь</w:t>
      </w:r>
      <w:r w:rsidRPr="002035C8">
        <w:t xml:space="preserve">ному служащему и (или) руководителю </w:t>
      </w:r>
      <w:r>
        <w:t>муниципаль</w:t>
      </w:r>
      <w:r w:rsidRPr="002035C8">
        <w:t>ного органа принять м</w:t>
      </w:r>
      <w:r w:rsidRPr="002035C8">
        <w:t>е</w:t>
      </w:r>
      <w:r w:rsidRPr="002035C8">
        <w:t>ры по урегулированию конфликта интересов или по недопущению его во</w:t>
      </w:r>
      <w:r w:rsidRPr="002035C8">
        <w:t>з</w:t>
      </w:r>
      <w:r w:rsidRPr="002035C8">
        <w:t>никновения;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в) признать, что </w:t>
      </w:r>
      <w:r>
        <w:t>муниципаль</w:t>
      </w:r>
      <w:r w:rsidRPr="002035C8">
        <w:t xml:space="preserve">ный служащий не соблюдал требования об урегулировании конфликта интересов. В этом случае комиссия рекомендует руководителю </w:t>
      </w:r>
      <w:r>
        <w:t>муниципаль</w:t>
      </w:r>
      <w:r w:rsidRPr="002035C8">
        <w:t xml:space="preserve">ного органа применить к </w:t>
      </w:r>
      <w:r>
        <w:t>муниципаль</w:t>
      </w:r>
      <w:r w:rsidRPr="002035C8">
        <w:t>ному сл</w:t>
      </w:r>
      <w:r w:rsidRPr="002035C8">
        <w:t>у</w:t>
      </w:r>
      <w:r w:rsidRPr="002035C8">
        <w:t>жащему конкретную меру ответственности</w:t>
      </w:r>
      <w:proofErr w:type="gramStart"/>
      <w:r w:rsidRPr="002035C8">
        <w:t>.";</w:t>
      </w:r>
      <w:proofErr w:type="gramEnd"/>
    </w:p>
    <w:p w:rsidR="001724B1" w:rsidRPr="00EC0CE3" w:rsidRDefault="001724B1" w:rsidP="001724B1">
      <w:pPr>
        <w:pStyle w:val="ConsPlusNormal"/>
        <w:ind w:firstLine="540"/>
        <w:jc w:val="both"/>
      </w:pPr>
      <w:r>
        <w:t>1.12.</w:t>
      </w:r>
      <w:r w:rsidRPr="00EC0CE3">
        <w:t xml:space="preserve"> </w:t>
      </w:r>
      <w:r>
        <w:t>Пункт 2</w:t>
      </w:r>
      <w:hyperlink r:id="rId22" w:history="1">
        <w:r>
          <w:t>5</w:t>
        </w:r>
      </w:hyperlink>
      <w:r>
        <w:t xml:space="preserve"> приложения</w:t>
      </w:r>
      <w:r w:rsidRPr="00EC0CE3">
        <w:t xml:space="preserve"> изложить в следующей редакции:</w:t>
      </w:r>
    </w:p>
    <w:p w:rsidR="001724B1" w:rsidRDefault="001724B1" w:rsidP="001724B1">
      <w:pPr>
        <w:pStyle w:val="ConsPlusNormal"/>
        <w:ind w:firstLine="540"/>
        <w:jc w:val="both"/>
      </w:pPr>
      <w:r>
        <w:t>"25</w:t>
      </w:r>
      <w:r w:rsidRPr="00EC0CE3">
        <w:t>. По итогам рассмотрения вопросов, указанных в подпунктах "</w:t>
      </w:r>
      <w:r>
        <w:t>а", "б", "г" и "</w:t>
      </w:r>
      <w:proofErr w:type="spellStart"/>
      <w:r>
        <w:t>д</w:t>
      </w:r>
      <w:proofErr w:type="spellEnd"/>
      <w:r>
        <w:t>" пункта 14</w:t>
      </w:r>
      <w:r w:rsidRPr="00EC0CE3"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>
        <w:t>0</w:t>
      </w:r>
      <w:r w:rsidRPr="00EC0CE3">
        <w:t xml:space="preserve"> </w:t>
      </w:r>
      <w:r>
        <w:t>–</w:t>
      </w:r>
      <w:r w:rsidRPr="00EC0CE3">
        <w:t xml:space="preserve"> 2</w:t>
      </w:r>
      <w:r>
        <w:t>4, 24.1- 24.2 и 25</w:t>
      </w:r>
      <w:r w:rsidRPr="00EC0CE3">
        <w:t>.1 настоящего Положения. Основания и мотивы принятия такого решения должны быть отражены в</w:t>
      </w:r>
      <w:r>
        <w:t xml:space="preserve"> протоколе заседания комиссии</w:t>
      </w:r>
      <w:proofErr w:type="gramStart"/>
      <w:r>
        <w:t>.";</w:t>
      </w:r>
      <w:proofErr w:type="gramEnd"/>
    </w:p>
    <w:p w:rsidR="001724B1" w:rsidRPr="00BD6960" w:rsidRDefault="001724B1" w:rsidP="001724B1">
      <w:pPr>
        <w:pStyle w:val="ConsPlusNormal"/>
        <w:ind w:firstLine="540"/>
        <w:jc w:val="both"/>
      </w:pPr>
      <w:r>
        <w:t>1.13. В</w:t>
      </w:r>
      <w:r w:rsidRPr="002035C8">
        <w:t xml:space="preserve"> </w:t>
      </w:r>
      <w:r>
        <w:t>Пункте 3</w:t>
      </w:r>
      <w:hyperlink r:id="rId23" w:history="1">
        <w:r>
          <w:t>2</w:t>
        </w:r>
      </w:hyperlink>
      <w:r w:rsidRPr="002035C8">
        <w:t xml:space="preserve"> слова "3-дневный срок" заменить словами "7-дневный срок".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724B1">
        <w:rPr>
          <w:sz w:val="28"/>
          <w:szCs w:val="28"/>
        </w:rPr>
        <w:t>. Настоящее постановление обнародовать и разместить на официал</w:t>
      </w:r>
      <w:r w:rsidR="001724B1">
        <w:rPr>
          <w:sz w:val="28"/>
          <w:szCs w:val="28"/>
        </w:rPr>
        <w:t>ь</w:t>
      </w:r>
      <w:r w:rsidR="001724B1">
        <w:rPr>
          <w:sz w:val="28"/>
          <w:szCs w:val="28"/>
        </w:rPr>
        <w:t>ном сайте в информационно-телекоммуникационной сети «Интернет» адм</w:t>
      </w:r>
      <w:r w:rsidR="001724B1">
        <w:rPr>
          <w:sz w:val="28"/>
          <w:szCs w:val="28"/>
        </w:rPr>
        <w:t>и</w:t>
      </w:r>
      <w:r w:rsidR="001724B1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24" w:history="1">
        <w:r w:rsidR="001724B1" w:rsidRPr="00991459">
          <w:rPr>
            <w:rStyle w:val="a3"/>
            <w:sz w:val="28"/>
            <w:szCs w:val="28"/>
            <w:lang w:val="en-US"/>
          </w:rPr>
          <w:t>www</w:t>
        </w:r>
        <w:r w:rsidR="001724B1" w:rsidRPr="00991459">
          <w:rPr>
            <w:rStyle w:val="a3"/>
            <w:sz w:val="28"/>
            <w:szCs w:val="28"/>
          </w:rPr>
          <w:t>.</w:t>
        </w:r>
        <w:r w:rsidR="001724B1" w:rsidRPr="00991459">
          <w:rPr>
            <w:rStyle w:val="a3"/>
            <w:sz w:val="28"/>
            <w:szCs w:val="28"/>
            <w:lang w:val="en-US"/>
          </w:rPr>
          <w:t>kolpna</w:t>
        </w:r>
        <w:r w:rsidR="001724B1" w:rsidRPr="00991459">
          <w:rPr>
            <w:rStyle w:val="a3"/>
            <w:sz w:val="28"/>
            <w:szCs w:val="28"/>
          </w:rPr>
          <w:t>-</w:t>
        </w:r>
        <w:r w:rsidR="001724B1" w:rsidRPr="00991459">
          <w:rPr>
            <w:rStyle w:val="a3"/>
            <w:sz w:val="28"/>
            <w:szCs w:val="28"/>
            <w:lang w:val="en-US"/>
          </w:rPr>
          <w:t>adm</w:t>
        </w:r>
        <w:r w:rsidR="001724B1" w:rsidRPr="00991459">
          <w:rPr>
            <w:rStyle w:val="a3"/>
            <w:sz w:val="28"/>
            <w:szCs w:val="28"/>
          </w:rPr>
          <w:t>.</w:t>
        </w:r>
        <w:r w:rsidR="001724B1" w:rsidRPr="00991459">
          <w:rPr>
            <w:rStyle w:val="a3"/>
            <w:sz w:val="28"/>
            <w:szCs w:val="28"/>
            <w:lang w:val="en-US"/>
          </w:rPr>
          <w:t>ru</w:t>
        </w:r>
      </w:hyperlink>
      <w:r w:rsidR="001724B1">
        <w:rPr>
          <w:sz w:val="28"/>
          <w:szCs w:val="28"/>
        </w:rPr>
        <w:t>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4B1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24B1">
        <w:rPr>
          <w:sz w:val="28"/>
          <w:szCs w:val="28"/>
        </w:rPr>
        <w:t xml:space="preserve">. </w:t>
      </w:r>
      <w:proofErr w:type="gramStart"/>
      <w:r w:rsidR="001724B1" w:rsidRPr="00E740D8">
        <w:rPr>
          <w:sz w:val="28"/>
          <w:szCs w:val="28"/>
        </w:rPr>
        <w:t>Конт</w:t>
      </w:r>
      <w:r w:rsidR="001724B1">
        <w:rPr>
          <w:sz w:val="28"/>
          <w:szCs w:val="28"/>
        </w:rPr>
        <w:t>роль за</w:t>
      </w:r>
      <w:proofErr w:type="gramEnd"/>
      <w:r w:rsidR="001724B1">
        <w:rPr>
          <w:sz w:val="28"/>
          <w:szCs w:val="28"/>
        </w:rPr>
        <w:t xml:space="preserve"> исполнением настоящего п</w:t>
      </w:r>
      <w:r w:rsidR="001724B1" w:rsidRPr="00E740D8">
        <w:rPr>
          <w:sz w:val="28"/>
          <w:szCs w:val="28"/>
        </w:rPr>
        <w:t xml:space="preserve">остановления </w:t>
      </w:r>
      <w:r w:rsidR="001724B1">
        <w:rPr>
          <w:sz w:val="28"/>
          <w:szCs w:val="28"/>
        </w:rPr>
        <w:t xml:space="preserve"> оставляю за собой.</w:t>
      </w: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F43A64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</w:t>
      </w:r>
      <w:r w:rsidR="001341DE">
        <w:rPr>
          <w:sz w:val="28"/>
          <w:szCs w:val="28"/>
        </w:rPr>
        <w:t xml:space="preserve">                   Л.В. Тарасова</w:t>
      </w:r>
    </w:p>
    <w:p w:rsidR="001724B1" w:rsidRPr="00F43A64" w:rsidRDefault="001724B1" w:rsidP="001724B1">
      <w:pPr>
        <w:jc w:val="center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sectPr w:rsidR="001724B1" w:rsidSect="00C2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24B1"/>
    <w:rsid w:val="001341DE"/>
    <w:rsid w:val="001724B1"/>
    <w:rsid w:val="004A743B"/>
    <w:rsid w:val="004B04C2"/>
    <w:rsid w:val="00C242C4"/>
    <w:rsid w:val="00C87749"/>
    <w:rsid w:val="00EE43B4"/>
    <w:rsid w:val="00F1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4B1"/>
    <w:rPr>
      <w:color w:val="0000FF"/>
      <w:u w:val="single"/>
    </w:rPr>
  </w:style>
  <w:style w:type="paragraph" w:customStyle="1" w:styleId="ConsPlusNormal">
    <w:name w:val="ConsPlusNormal"/>
    <w:rsid w:val="00172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D6E68E2602C179385319ADEBDCF64D4ED48A0E1E03F546887EF2BF6BEED82C36CD58Eh0z8G" TargetMode="External"/><Relationship Id="rId13" Type="http://schemas.openxmlformats.org/officeDocument/2006/relationships/hyperlink" Target="consultantplus://offline/ref=7D916F92991C812DA97EE22CB8A0213FF2318DC0C7BBAC1D7F6070020FF18257BCEC39C30CDD829DR6R9H" TargetMode="External"/><Relationship Id="rId18" Type="http://schemas.openxmlformats.org/officeDocument/2006/relationships/hyperlink" Target="consultantplus://offline/ref=DD0D413088E055B601C1639B21FC33059A0D7441192041377AEEC4174257C3221AE04DB520AC356B5C65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0D413088E055B601C1639B21FC33059A0D7441192041377AEEC4174257C3221AE04DB520AC356B5C65G" TargetMode="External"/><Relationship Id="rId7" Type="http://schemas.openxmlformats.org/officeDocument/2006/relationships/hyperlink" Target="consultantplus://offline/ref=2CFD6E68E2602C179385319ADEBDCF64D4E345A0E2E63F546887EF2BF6BEED82C36CD5h8zCG" TargetMode="External"/><Relationship Id="rId12" Type="http://schemas.openxmlformats.org/officeDocument/2006/relationships/hyperlink" Target="consultantplus://offline/ref=7D916F92991C812DA97EE22CB8A0213FF2318DC0C7BBAC1D7F6070020FF18257BCEC39C30CDD829DR6R9H" TargetMode="External"/><Relationship Id="rId17" Type="http://schemas.openxmlformats.org/officeDocument/2006/relationships/hyperlink" Target="consultantplus://offline/ref=7D916F92991C812DA97EE22CB8A0213FF2318DC0C7BBAC1D7F6070020FF18257BCEC39C30CDD829DR6R9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916F92991C812DA97EE22CB8A0213FF2318DC0C7BBAC1D7F6070020FF18257BCEC39C30CDD839CR6RDH" TargetMode="External"/><Relationship Id="rId20" Type="http://schemas.openxmlformats.org/officeDocument/2006/relationships/hyperlink" Target="consultantplus://offline/ref=DD0D413088E055B601C1639B21FC33059A037942112141377AEEC41742556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D6E68E2602C179385319ADEBDCF64D4ED48A3EAE73F546887EF2BF6hBzEG" TargetMode="External"/><Relationship Id="rId11" Type="http://schemas.openxmlformats.org/officeDocument/2006/relationships/hyperlink" Target="consultantplus://offline/ref=7D916F92991C812DA97EE22CB8A0213FF2318DC0C7BBAC1D7F6070020FF18257BCEC39RCR6H" TargetMode="External"/><Relationship Id="rId24" Type="http://schemas.openxmlformats.org/officeDocument/2006/relationships/hyperlink" Target="http://www.kolpna-adm.ru" TargetMode="External"/><Relationship Id="rId5" Type="http://schemas.openxmlformats.org/officeDocument/2006/relationships/hyperlink" Target="consultantplus://offline/ref=2CFD6E68E2602C179385319ADEBDCF64D4E345A0E2E63F546887EF2BF6BEED82C36CD58C0BEF1A86h6zFG" TargetMode="External"/><Relationship Id="rId15" Type="http://schemas.openxmlformats.org/officeDocument/2006/relationships/hyperlink" Target="consultantplus://offline/ref=7D916F92991C812DA97EE22CB8A0213FF2318DC0C7BBAC1D7F6070020FF18257BCEC39RCR4H" TargetMode="External"/><Relationship Id="rId23" Type="http://schemas.openxmlformats.org/officeDocument/2006/relationships/hyperlink" Target="consultantplus://offline/ref=7D916F92991C812DA97EE22CB8A0213FF2318DC0C7BBAC1D7F6070020FF18257BCEC39C30CDD839AR6RFH" TargetMode="External"/><Relationship Id="rId10" Type="http://schemas.openxmlformats.org/officeDocument/2006/relationships/hyperlink" Target="consultantplus://offline/ref=7D916F92991C812DA97EE22CB8A0213FF2318DC0C7BBAC1D7F6070020FF18257BCEC39RCR0H" TargetMode="External"/><Relationship Id="rId19" Type="http://schemas.openxmlformats.org/officeDocument/2006/relationships/hyperlink" Target="consultantplus://offline/ref=DD0D413088E055B601C1639B21FC33059A037942112141377AEEC417425567G" TargetMode="External"/><Relationship Id="rId4" Type="http://schemas.openxmlformats.org/officeDocument/2006/relationships/hyperlink" Target="consultantplus://offline/ref=2CFD6E68E2602C179385319ADEBDCF64D4E345A0E2E63F546887EF2BF6BEED82C36CD58C0BEF1A86h6zBG" TargetMode="External"/><Relationship Id="rId9" Type="http://schemas.openxmlformats.org/officeDocument/2006/relationships/hyperlink" Target="consultantplus://offline/ref=2CFD6E68E2602C179385319ADEBDCF64D4EC40A0E1E03F546887EF2BF6BEED82C36CD58C0CEEh1z9G" TargetMode="External"/><Relationship Id="rId14" Type="http://schemas.openxmlformats.org/officeDocument/2006/relationships/hyperlink" Target="consultantplus://offline/ref=7D916F92991C812DA97EE22CB8A0213FF2318DC0C7BBAC1D7F6070020FF18257BCEC39RCR7H" TargetMode="External"/><Relationship Id="rId22" Type="http://schemas.openxmlformats.org/officeDocument/2006/relationships/hyperlink" Target="consultantplus://offline/ref=DD0D413088E055B601C1639B21FC33059A0D7441192041377AEEC4174257C3221AE04DB520AC356F5C6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1983</Words>
  <Characters>11305</Characters>
  <Application>Microsoft Office Word</Application>
  <DocSecurity>0</DocSecurity>
  <Lines>94</Lines>
  <Paragraphs>26</Paragraphs>
  <ScaleCrop>false</ScaleCrop>
  <Company/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8</cp:revision>
  <dcterms:created xsi:type="dcterms:W3CDTF">2016-02-06T13:08:00Z</dcterms:created>
  <dcterms:modified xsi:type="dcterms:W3CDTF">2016-02-08T10:44:00Z</dcterms:modified>
</cp:coreProperties>
</file>