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1A" w:rsidRDefault="006C6E1A" w:rsidP="006C6E1A">
      <w:pPr>
        <w:rPr>
          <w:b/>
          <w:sz w:val="28"/>
          <w:szCs w:val="28"/>
        </w:rPr>
      </w:pPr>
      <w:r w:rsidRPr="00395247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6C6E1A" w:rsidRPr="00395247" w:rsidRDefault="006C6E1A" w:rsidP="006C6E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395247">
        <w:rPr>
          <w:b/>
          <w:sz w:val="28"/>
          <w:szCs w:val="28"/>
        </w:rPr>
        <w:t>ОРЛОВСКАЯ ОБЛАСТЬ</w:t>
      </w:r>
    </w:p>
    <w:p w:rsidR="006C6E1A" w:rsidRDefault="006C6E1A" w:rsidP="006C6E1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95247"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УШАКОВСКОГО</w:t>
      </w:r>
      <w:proofErr w:type="gramEnd"/>
      <w:r>
        <w:rPr>
          <w:b/>
          <w:sz w:val="28"/>
          <w:szCs w:val="28"/>
        </w:rPr>
        <w:t xml:space="preserve"> СЕЛЬСКОГО                             </w:t>
      </w:r>
    </w:p>
    <w:p w:rsidR="006C6E1A" w:rsidRPr="00395247" w:rsidRDefault="006C6E1A" w:rsidP="006C6E1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ПОСЕЛЕНИЯ </w:t>
      </w:r>
      <w:r w:rsidRPr="00395247">
        <w:rPr>
          <w:b/>
          <w:sz w:val="28"/>
          <w:szCs w:val="28"/>
        </w:rPr>
        <w:t xml:space="preserve">КОЛПНЯНСКОГО   РАЙОНА </w:t>
      </w:r>
    </w:p>
    <w:p w:rsidR="006C6E1A" w:rsidRPr="008E2D02" w:rsidRDefault="006C6E1A" w:rsidP="006C6E1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39524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«15» мая 2024 </w:t>
      </w:r>
      <w:r w:rsidRPr="00395247">
        <w:rPr>
          <w:sz w:val="28"/>
          <w:szCs w:val="28"/>
        </w:rPr>
        <w:t xml:space="preserve">г.                                              </w:t>
      </w:r>
      <w:r>
        <w:rPr>
          <w:sz w:val="28"/>
          <w:szCs w:val="28"/>
        </w:rPr>
        <w:t xml:space="preserve">                            № 18</w:t>
      </w:r>
    </w:p>
    <w:tbl>
      <w:tblPr>
        <w:tblpPr w:leftFromText="180" w:rightFromText="180" w:vertAnchor="text" w:horzAnchor="page" w:tblpX="583" w:tblpY="54"/>
        <w:tblW w:w="0" w:type="auto"/>
        <w:tblLook w:val="0000"/>
      </w:tblPr>
      <w:tblGrid>
        <w:gridCol w:w="5495"/>
      </w:tblGrid>
      <w:tr w:rsidR="006C6E1A" w:rsidRPr="00323B73" w:rsidTr="008437D1">
        <w:trPr>
          <w:trHeight w:val="1248"/>
        </w:trPr>
        <w:tc>
          <w:tcPr>
            <w:tcW w:w="5495" w:type="dxa"/>
          </w:tcPr>
          <w:p w:rsidR="006C6E1A" w:rsidRPr="00323B73" w:rsidRDefault="006C6E1A" w:rsidP="008437D1">
            <w:pPr>
              <w:jc w:val="both"/>
              <w:rPr>
                <w:sz w:val="28"/>
                <w:szCs w:val="28"/>
              </w:rPr>
            </w:pPr>
            <w:r w:rsidRPr="00323B73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r>
              <w:rPr>
                <w:sz w:val="28"/>
                <w:szCs w:val="28"/>
              </w:rPr>
              <w:t xml:space="preserve">Ушаковского сельского поселения </w:t>
            </w:r>
            <w:r w:rsidRPr="00323B73">
              <w:rPr>
                <w:sz w:val="28"/>
                <w:szCs w:val="28"/>
              </w:rPr>
              <w:t>Колпнянског</w:t>
            </w:r>
            <w:r>
              <w:rPr>
                <w:sz w:val="28"/>
                <w:szCs w:val="28"/>
              </w:rPr>
              <w:t>о района Орловской области от  06</w:t>
            </w:r>
            <w:r w:rsidRPr="00323B7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3.2015 года      № 12</w:t>
            </w:r>
            <w:r w:rsidRPr="00323B73">
              <w:rPr>
                <w:sz w:val="28"/>
                <w:szCs w:val="28"/>
              </w:rPr>
              <w:t xml:space="preserve"> «О комиссии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 xml:space="preserve">Ушаковского сельского поселения </w:t>
            </w:r>
            <w:r w:rsidRPr="00323B73">
              <w:rPr>
                <w:sz w:val="28"/>
                <w:szCs w:val="28"/>
              </w:rPr>
              <w:t>Колпнянского района Орловской области и урегулир</w:t>
            </w:r>
            <w:r w:rsidRPr="00323B73">
              <w:rPr>
                <w:sz w:val="28"/>
                <w:szCs w:val="28"/>
              </w:rPr>
              <w:t>о</w:t>
            </w:r>
            <w:r w:rsidRPr="00323B73">
              <w:rPr>
                <w:sz w:val="28"/>
                <w:szCs w:val="28"/>
              </w:rPr>
              <w:t>ванию конфликта интересов»</w:t>
            </w:r>
          </w:p>
        </w:tc>
      </w:tr>
    </w:tbl>
    <w:p w:rsidR="006C6E1A" w:rsidRPr="00395247" w:rsidRDefault="006C6E1A" w:rsidP="006C6E1A">
      <w:pPr>
        <w:jc w:val="both"/>
        <w:rPr>
          <w:sz w:val="28"/>
          <w:szCs w:val="28"/>
        </w:rPr>
      </w:pPr>
    </w:p>
    <w:p w:rsidR="006C6E1A" w:rsidRPr="00395247" w:rsidRDefault="006C6E1A" w:rsidP="006C6E1A">
      <w:pPr>
        <w:jc w:val="both"/>
        <w:rPr>
          <w:sz w:val="28"/>
          <w:szCs w:val="28"/>
        </w:rPr>
      </w:pPr>
    </w:p>
    <w:p w:rsidR="006C6E1A" w:rsidRPr="00323B73" w:rsidRDefault="006C6E1A" w:rsidP="006C6E1A">
      <w:pPr>
        <w:ind w:firstLine="709"/>
        <w:jc w:val="both"/>
        <w:rPr>
          <w:sz w:val="28"/>
          <w:szCs w:val="28"/>
        </w:rPr>
      </w:pPr>
    </w:p>
    <w:p w:rsidR="006C6E1A" w:rsidRPr="00323B73" w:rsidRDefault="006C6E1A" w:rsidP="006C6E1A">
      <w:pPr>
        <w:ind w:firstLine="709"/>
        <w:jc w:val="both"/>
        <w:rPr>
          <w:sz w:val="28"/>
          <w:szCs w:val="28"/>
        </w:rPr>
      </w:pPr>
    </w:p>
    <w:p w:rsidR="006C6E1A" w:rsidRPr="00323B73" w:rsidRDefault="006C6E1A" w:rsidP="006C6E1A">
      <w:pPr>
        <w:jc w:val="both"/>
        <w:rPr>
          <w:sz w:val="28"/>
          <w:szCs w:val="28"/>
        </w:rPr>
      </w:pPr>
    </w:p>
    <w:p w:rsidR="006C6E1A" w:rsidRPr="00323B73" w:rsidRDefault="006C6E1A" w:rsidP="006C6E1A">
      <w:pPr>
        <w:jc w:val="both"/>
        <w:rPr>
          <w:sz w:val="28"/>
          <w:szCs w:val="28"/>
        </w:rPr>
      </w:pPr>
    </w:p>
    <w:p w:rsidR="006C6E1A" w:rsidRDefault="006C6E1A" w:rsidP="006C6E1A">
      <w:pPr>
        <w:jc w:val="both"/>
        <w:rPr>
          <w:sz w:val="28"/>
          <w:szCs w:val="28"/>
        </w:rPr>
      </w:pPr>
    </w:p>
    <w:p w:rsidR="006C6E1A" w:rsidRPr="00323B73" w:rsidRDefault="006C6E1A" w:rsidP="006C6E1A">
      <w:pPr>
        <w:jc w:val="both"/>
        <w:rPr>
          <w:sz w:val="28"/>
          <w:szCs w:val="28"/>
        </w:rPr>
      </w:pPr>
    </w:p>
    <w:p w:rsidR="006C6E1A" w:rsidRPr="00323B73" w:rsidRDefault="006C6E1A" w:rsidP="006C6E1A">
      <w:pPr>
        <w:ind w:firstLine="709"/>
        <w:jc w:val="both"/>
        <w:rPr>
          <w:sz w:val="28"/>
          <w:szCs w:val="28"/>
        </w:rPr>
      </w:pPr>
      <w:proofErr w:type="gramStart"/>
      <w:r w:rsidRPr="00323B73">
        <w:rPr>
          <w:sz w:val="28"/>
          <w:szCs w:val="28"/>
        </w:rPr>
        <w:t xml:space="preserve">В соответствии с </w:t>
      </w:r>
      <w:r w:rsidRPr="00991204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991204">
        <w:rPr>
          <w:sz w:val="28"/>
          <w:szCs w:val="28"/>
        </w:rPr>
        <w:t xml:space="preserve"> Пр</w:t>
      </w:r>
      <w:r w:rsidRPr="00991204">
        <w:rPr>
          <w:sz w:val="28"/>
          <w:szCs w:val="28"/>
        </w:rPr>
        <w:t>е</w:t>
      </w:r>
      <w:r w:rsidRPr="00991204">
        <w:rPr>
          <w:sz w:val="28"/>
          <w:szCs w:val="28"/>
        </w:rPr>
        <w:t>зидента РФ от 01.07.2</w:t>
      </w:r>
      <w:r>
        <w:rPr>
          <w:sz w:val="28"/>
          <w:szCs w:val="28"/>
        </w:rPr>
        <w:t>010 № 821 (ред. от 25.01.2024) «</w:t>
      </w:r>
      <w:r w:rsidRPr="00991204">
        <w:rPr>
          <w:sz w:val="28"/>
          <w:szCs w:val="28"/>
        </w:rPr>
        <w:t>О комиссиях по с</w:t>
      </w:r>
      <w:r w:rsidRPr="00991204">
        <w:rPr>
          <w:sz w:val="28"/>
          <w:szCs w:val="28"/>
        </w:rPr>
        <w:t>о</w:t>
      </w:r>
      <w:r w:rsidRPr="00991204">
        <w:rPr>
          <w:sz w:val="28"/>
          <w:szCs w:val="28"/>
        </w:rPr>
        <w:t>блюдению требований к служебному поведению федеральных государстве</w:t>
      </w:r>
      <w:r w:rsidRPr="00991204">
        <w:rPr>
          <w:sz w:val="28"/>
          <w:szCs w:val="28"/>
        </w:rPr>
        <w:t>н</w:t>
      </w:r>
      <w:r w:rsidRPr="00991204">
        <w:rPr>
          <w:sz w:val="28"/>
          <w:szCs w:val="28"/>
        </w:rPr>
        <w:t>ных служащих и урегулированию конфликта интересов</w:t>
      </w:r>
      <w:r>
        <w:rPr>
          <w:sz w:val="28"/>
          <w:szCs w:val="28"/>
        </w:rPr>
        <w:t>» (вместе с «</w:t>
      </w:r>
      <w:r w:rsidRPr="00991204">
        <w:rPr>
          <w:sz w:val="28"/>
          <w:szCs w:val="28"/>
        </w:rPr>
        <w:t>Полож</w:t>
      </w:r>
      <w:r w:rsidRPr="00991204">
        <w:rPr>
          <w:sz w:val="28"/>
          <w:szCs w:val="28"/>
        </w:rPr>
        <w:t>е</w:t>
      </w:r>
      <w:r w:rsidRPr="00991204">
        <w:rPr>
          <w:sz w:val="28"/>
          <w:szCs w:val="28"/>
        </w:rPr>
        <w:t>нием о комиссиях по соблюдению требований к служебному поведению ф</w:t>
      </w:r>
      <w:r w:rsidRPr="00991204">
        <w:rPr>
          <w:sz w:val="28"/>
          <w:szCs w:val="28"/>
        </w:rPr>
        <w:t>е</w:t>
      </w:r>
      <w:r w:rsidRPr="00991204">
        <w:rPr>
          <w:sz w:val="28"/>
          <w:szCs w:val="28"/>
        </w:rPr>
        <w:t>деральных государственных служащих и урегулированию конфликта интер</w:t>
      </w:r>
      <w:r w:rsidRPr="00991204">
        <w:rPr>
          <w:sz w:val="28"/>
          <w:szCs w:val="28"/>
        </w:rPr>
        <w:t>е</w:t>
      </w:r>
      <w:r w:rsidRPr="00991204">
        <w:rPr>
          <w:sz w:val="28"/>
          <w:szCs w:val="28"/>
        </w:rPr>
        <w:t>сов</w:t>
      </w:r>
      <w:r>
        <w:rPr>
          <w:sz w:val="28"/>
          <w:szCs w:val="28"/>
        </w:rPr>
        <w:t>»</w:t>
      </w:r>
      <w:r w:rsidRPr="00991204">
        <w:rPr>
          <w:sz w:val="28"/>
          <w:szCs w:val="28"/>
        </w:rPr>
        <w:t>)</w:t>
      </w:r>
      <w:r w:rsidRPr="00323B7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Ушаковского сельского поселения </w:t>
      </w:r>
      <w:r w:rsidRPr="00323B73">
        <w:rPr>
          <w:sz w:val="28"/>
          <w:szCs w:val="28"/>
        </w:rPr>
        <w:t>Колпнянского ра</w:t>
      </w:r>
      <w:r w:rsidRPr="00323B73">
        <w:rPr>
          <w:sz w:val="28"/>
          <w:szCs w:val="28"/>
        </w:rPr>
        <w:t>й</w:t>
      </w:r>
      <w:r w:rsidRPr="00323B73">
        <w:rPr>
          <w:sz w:val="28"/>
          <w:szCs w:val="28"/>
        </w:rPr>
        <w:t xml:space="preserve">она Орловской области </w:t>
      </w:r>
      <w:proofErr w:type="gramEnd"/>
    </w:p>
    <w:p w:rsidR="006C6E1A" w:rsidRPr="00323B73" w:rsidRDefault="006C6E1A" w:rsidP="006C6E1A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>ПОСТАНОВЛЯЕТ: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1. Внести изменения и дополнения в приложение 1 к постановлению администрации </w:t>
      </w:r>
      <w:r>
        <w:rPr>
          <w:sz w:val="28"/>
          <w:szCs w:val="28"/>
        </w:rPr>
        <w:t xml:space="preserve">Ушаковского сельского поселения </w:t>
      </w:r>
      <w:r w:rsidRPr="00323B73">
        <w:rPr>
          <w:sz w:val="28"/>
          <w:szCs w:val="28"/>
        </w:rPr>
        <w:t xml:space="preserve">Колпнянского района Орловской области </w:t>
      </w:r>
      <w:r>
        <w:rPr>
          <w:sz w:val="28"/>
          <w:szCs w:val="28"/>
        </w:rPr>
        <w:t>06</w:t>
      </w:r>
      <w:r w:rsidRPr="00323B73">
        <w:rPr>
          <w:sz w:val="28"/>
          <w:szCs w:val="28"/>
        </w:rPr>
        <w:t>.0</w:t>
      </w:r>
      <w:r>
        <w:rPr>
          <w:sz w:val="28"/>
          <w:szCs w:val="28"/>
        </w:rPr>
        <w:t>3.2015 года  № 12</w:t>
      </w:r>
      <w:r w:rsidRPr="00323B73">
        <w:rPr>
          <w:sz w:val="28"/>
          <w:szCs w:val="28"/>
        </w:rPr>
        <w:t xml:space="preserve"> «О комиссии по соблюдению треб</w:t>
      </w:r>
      <w:r w:rsidRPr="00323B73">
        <w:rPr>
          <w:sz w:val="28"/>
          <w:szCs w:val="28"/>
        </w:rPr>
        <w:t>о</w:t>
      </w:r>
      <w:r w:rsidRPr="00323B73">
        <w:rPr>
          <w:sz w:val="28"/>
          <w:szCs w:val="28"/>
        </w:rPr>
        <w:t xml:space="preserve">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Ушаковского сельского поселения </w:t>
      </w:r>
      <w:r w:rsidRPr="00323B73">
        <w:rPr>
          <w:sz w:val="28"/>
          <w:szCs w:val="28"/>
        </w:rPr>
        <w:t>Колпнянского района Орловской области и урегулированию конфликта интересов» (далее - приложение)</w:t>
      </w:r>
      <w:r>
        <w:rPr>
          <w:sz w:val="28"/>
          <w:szCs w:val="28"/>
        </w:rPr>
        <w:t>: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Пункт 3 изложить в новой редакции: 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Основной задачей комиссий является содействие муниципальным органам: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 обеспечении соблюдения федеральными муниципальными служащими (далее – муниципальные  служащие) ограничений и запретов,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о предотвращении или об урегулировании конфликта интересов,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обязанностей, установленных Федеральным </w:t>
      </w:r>
      <w:hyperlink r:id="rId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г. № 273-ФЗ «О противодействии коррупции», другими федеральными законами в целях противодействия коррупции (далее - требования к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ному поведению и (или) требования об урегулировании конфликта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сов);</w:t>
      </w:r>
      <w:proofErr w:type="gramEnd"/>
    </w:p>
    <w:p w:rsidR="006C6E1A" w:rsidRDefault="006C6E1A" w:rsidP="006C6E1A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муниципальном органе мер по предупреждению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</w:t>
      </w:r>
      <w:proofErr w:type="gramStart"/>
      <w:r>
        <w:rPr>
          <w:sz w:val="28"/>
          <w:szCs w:val="28"/>
        </w:rPr>
        <w:t>.»;</w:t>
      </w:r>
      <w:proofErr w:type="gramEnd"/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 14 подпунктом е) следующего содержания: 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«е) уведомление муниципального служащего о возникновении не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.»;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1.3. Пункты 16. 16.3, 16.4,16.5  изложить в новой редакции: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«16. Председатель комиссии при поступлении к нему в порядке, предусмотренном нормативным правовым актом муниципального органа,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содержащей основания для проведения заседания комиссии: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ления указанной информации, за исключением случаев, предусмотренных </w:t>
      </w:r>
      <w:hyperlink r:id="rId5" w:history="1">
        <w:r>
          <w:rPr>
            <w:color w:val="0000FF"/>
            <w:sz w:val="28"/>
            <w:szCs w:val="28"/>
          </w:rPr>
          <w:t>пунктами 16.1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color w:val="0000FF"/>
            <w:sz w:val="28"/>
            <w:szCs w:val="28"/>
          </w:rPr>
          <w:t>16.2</w:t>
        </w:r>
      </w:hyperlink>
      <w:r>
        <w:rPr>
          <w:sz w:val="28"/>
          <w:szCs w:val="28"/>
        </w:rPr>
        <w:t xml:space="preserve"> настоящего Положения;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>
        <w:rPr>
          <w:sz w:val="28"/>
          <w:szCs w:val="28"/>
        </w:rPr>
        <w:lastRenderedPageBreak/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органа по профилактике коррупционных и иных правонарушений либо должностному лицу кадровой службы муниципального органа,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венному за работу по профилактике</w:t>
      </w:r>
      <w:proofErr w:type="gramEnd"/>
      <w:r>
        <w:rPr>
          <w:sz w:val="28"/>
          <w:szCs w:val="28"/>
        </w:rPr>
        <w:t xml:space="preserve"> коррупционных и иных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и с результатами ее проверки;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7" w:history="1">
        <w:r>
          <w:rPr>
            <w:color w:val="0000FF"/>
            <w:sz w:val="28"/>
            <w:szCs w:val="28"/>
          </w:rPr>
          <w:t>подпункте "б" пункта 1</w:t>
        </w:r>
      </w:hyperlink>
      <w:r>
        <w:rPr>
          <w:sz w:val="28"/>
          <w:szCs w:val="28"/>
        </w:rPr>
        <w:t>1 настоящего Положения,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решение об их удовлетворении (об отказе в удовлетворении) и о рассмотрении (об отказе в рассмотрении) в ходе заседания комиссии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материалов.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«16.3.</w:t>
      </w:r>
      <w:r w:rsidRPr="008D1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Уведомления, указанные в </w:t>
      </w:r>
      <w:hyperlink r:id="rId8" w:history="1">
        <w:r>
          <w:rPr>
            <w:color w:val="0000FF"/>
            <w:sz w:val="28"/>
            <w:szCs w:val="28"/>
          </w:rPr>
          <w:t>абзаце пятом подпункта «б</w:t>
        </w:r>
      </w:hyperlink>
      <w:r>
        <w:rPr>
          <w:sz w:val="28"/>
          <w:szCs w:val="28"/>
        </w:rPr>
        <w:t xml:space="preserve">» и </w:t>
      </w:r>
      <w:hyperlink r:id="rId9" w:history="1">
        <w:r>
          <w:rPr>
            <w:color w:val="0000FF"/>
            <w:sz w:val="28"/>
            <w:szCs w:val="28"/>
          </w:rPr>
          <w:t>подпункте «е» пункта 1</w:t>
        </w:r>
      </w:hyperlink>
      <w:r>
        <w:rPr>
          <w:sz w:val="28"/>
          <w:szCs w:val="28"/>
        </w:rPr>
        <w:t>4 настоящего Положения, рассматриваются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муниципального органа по профилактике коррупционных и иных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вонарушений, которое осуществляет подготовку мотивированных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по результатам рассмотрения уведомлений</w:t>
      </w:r>
      <w:proofErr w:type="gramStart"/>
      <w:r>
        <w:rPr>
          <w:sz w:val="28"/>
          <w:szCs w:val="28"/>
        </w:rPr>
        <w:t>.».</w:t>
      </w:r>
      <w:proofErr w:type="gramEnd"/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proofErr w:type="gramStart"/>
      <w:r>
        <w:rPr>
          <w:sz w:val="28"/>
          <w:szCs w:val="28"/>
        </w:rPr>
        <w:t>При подготовке мотивированного заключения по результатам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смотрения обращения, указанного в </w:t>
      </w:r>
      <w:hyperlink r:id="rId10" w:history="1">
        <w:r>
          <w:rPr>
            <w:color w:val="0000FF"/>
            <w:sz w:val="28"/>
            <w:szCs w:val="28"/>
          </w:rPr>
          <w:t>абзаце втором подпункта "б" пункта 1</w:t>
        </w:r>
      </w:hyperlink>
      <w:r>
        <w:rPr>
          <w:sz w:val="28"/>
          <w:szCs w:val="28"/>
        </w:rPr>
        <w:t xml:space="preserve">4 настоящего Положения, или уведомлений, указанных в </w:t>
      </w:r>
      <w:hyperlink r:id="rId11" w:history="1">
        <w:r>
          <w:rPr>
            <w:color w:val="0000FF"/>
            <w:sz w:val="28"/>
            <w:szCs w:val="28"/>
          </w:rPr>
          <w:t>абзаце пятом подпункта "б"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color w:val="0000FF"/>
            <w:sz w:val="28"/>
            <w:szCs w:val="28"/>
          </w:rPr>
          <w:t>подпунктах "</w:t>
        </w:r>
        <w:proofErr w:type="spellStart"/>
        <w:r>
          <w:rPr>
            <w:color w:val="0000FF"/>
            <w:sz w:val="28"/>
            <w:szCs w:val="28"/>
          </w:rPr>
          <w:t>д</w:t>
        </w:r>
        <w:proofErr w:type="spellEnd"/>
        <w:r>
          <w:rPr>
            <w:color w:val="0000FF"/>
            <w:sz w:val="28"/>
            <w:szCs w:val="28"/>
          </w:rPr>
          <w:t>"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color w:val="0000FF"/>
            <w:sz w:val="28"/>
            <w:szCs w:val="28"/>
          </w:rPr>
          <w:t>"е" пункта 1</w:t>
        </w:r>
      </w:hyperlink>
      <w:r>
        <w:rPr>
          <w:sz w:val="28"/>
          <w:szCs w:val="28"/>
        </w:rPr>
        <w:t>4 настоящего Положения,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стные лица кадрового подразделения муниципального органа имеют право проводить собеседование с муниципальным служащим, представившим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 или уведомление, получать от него письменные пояснения, а</w:t>
      </w:r>
      <w:proofErr w:type="gramEnd"/>
      <w:r>
        <w:rPr>
          <w:sz w:val="28"/>
          <w:szCs w:val="28"/>
        </w:rPr>
        <w:t xml:space="preserve">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водитель муниципального органа или его заместитель, специально на то уполномоченный, может направлять в установленном порядке запросы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сударственные органы, органы местного самоуправления и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организации, использовать государственную информационную систему в области противодействия коррупции «Посейдон», в том числе для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 представляются председателю комиссии в течение 45 дней со дня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обращения или уведомления. Указанный срок может быть продлен, но не более чем на 30 дней</w:t>
      </w:r>
      <w:proofErr w:type="gramStart"/>
      <w:r>
        <w:rPr>
          <w:sz w:val="28"/>
          <w:szCs w:val="28"/>
        </w:rPr>
        <w:t>.»;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lastRenderedPageBreak/>
        <w:t xml:space="preserve">16.5. Мотивированные заключения, предусмотренные </w:t>
      </w:r>
      <w:hyperlink r:id="rId14" w:history="1">
        <w:r>
          <w:rPr>
            <w:color w:val="0000FF"/>
            <w:sz w:val="28"/>
            <w:szCs w:val="28"/>
          </w:rPr>
          <w:t>пунктами 15.1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color w:val="0000FF"/>
            <w:sz w:val="28"/>
            <w:szCs w:val="28"/>
          </w:rPr>
          <w:t>15.</w:t>
        </w:r>
      </w:hyperlink>
      <w:r>
        <w:rPr>
          <w:sz w:val="28"/>
          <w:szCs w:val="28"/>
        </w:rPr>
        <w:t xml:space="preserve">2 и </w:t>
      </w:r>
      <w:hyperlink r:id="rId16" w:history="1">
        <w:r>
          <w:rPr>
            <w:color w:val="0000FF"/>
            <w:sz w:val="28"/>
            <w:szCs w:val="28"/>
          </w:rPr>
          <w:t>15.</w:t>
        </w:r>
      </w:hyperlink>
      <w:r>
        <w:rPr>
          <w:sz w:val="28"/>
          <w:szCs w:val="28"/>
        </w:rPr>
        <w:t>3 настоящего Положения, должны содержать: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обращениях или уведомлениях,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 </w:t>
      </w:r>
      <w:hyperlink r:id="rId17" w:history="1">
        <w:r>
          <w:rPr>
            <w:color w:val="0000FF"/>
            <w:sz w:val="28"/>
            <w:szCs w:val="28"/>
          </w:rPr>
          <w:t>абзацах втором</w:t>
        </w:r>
      </w:hyperlink>
      <w:r>
        <w:rPr>
          <w:sz w:val="28"/>
          <w:szCs w:val="28"/>
        </w:rPr>
        <w:t xml:space="preserve"> и </w:t>
      </w:r>
      <w:hyperlink r:id="rId18" w:history="1">
        <w:r>
          <w:rPr>
            <w:color w:val="0000FF"/>
            <w:sz w:val="28"/>
            <w:szCs w:val="28"/>
          </w:rPr>
          <w:t>пятом подпункта "б"</w:t>
        </w:r>
      </w:hyperlink>
      <w:r>
        <w:rPr>
          <w:sz w:val="28"/>
          <w:szCs w:val="28"/>
        </w:rPr>
        <w:t xml:space="preserve"> и </w:t>
      </w:r>
      <w:hyperlink r:id="rId19" w:history="1">
        <w:r>
          <w:rPr>
            <w:color w:val="0000FF"/>
            <w:sz w:val="28"/>
            <w:szCs w:val="28"/>
          </w:rPr>
          <w:t>подпунктах "</w:t>
        </w:r>
        <w:proofErr w:type="spellStart"/>
        <w:r>
          <w:rPr>
            <w:color w:val="0000FF"/>
            <w:sz w:val="28"/>
            <w:szCs w:val="28"/>
          </w:rPr>
          <w:t>д</w:t>
        </w:r>
        <w:proofErr w:type="spellEnd"/>
        <w:r>
          <w:rPr>
            <w:color w:val="0000FF"/>
            <w:sz w:val="28"/>
            <w:szCs w:val="28"/>
          </w:rPr>
          <w:t>"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color w:val="0000FF"/>
            <w:sz w:val="28"/>
            <w:szCs w:val="28"/>
          </w:rPr>
          <w:t>"е" пункта 1</w:t>
        </w:r>
      </w:hyperlink>
      <w:r>
        <w:rPr>
          <w:sz w:val="28"/>
          <w:szCs w:val="28"/>
        </w:rPr>
        <w:t>4 настоящего Положения;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просов;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1" w:history="1">
        <w:r>
          <w:rPr>
            <w:color w:val="0000FF"/>
            <w:sz w:val="28"/>
            <w:szCs w:val="28"/>
          </w:rPr>
          <w:t>абзацах втором</w:t>
        </w:r>
      </w:hyperlink>
      <w:r>
        <w:rPr>
          <w:sz w:val="28"/>
          <w:szCs w:val="28"/>
        </w:rPr>
        <w:t xml:space="preserve"> и </w:t>
      </w:r>
      <w:hyperlink r:id="rId22" w:history="1">
        <w:r>
          <w:rPr>
            <w:color w:val="0000FF"/>
            <w:sz w:val="28"/>
            <w:szCs w:val="28"/>
          </w:rPr>
          <w:t>пятом по</w:t>
        </w:r>
        <w:r>
          <w:rPr>
            <w:color w:val="0000FF"/>
            <w:sz w:val="28"/>
            <w:szCs w:val="28"/>
          </w:rPr>
          <w:t>д</w:t>
        </w:r>
        <w:r>
          <w:rPr>
            <w:color w:val="0000FF"/>
            <w:sz w:val="28"/>
            <w:szCs w:val="28"/>
          </w:rPr>
          <w:t>пункта "б"</w:t>
        </w:r>
      </w:hyperlink>
      <w:r>
        <w:rPr>
          <w:sz w:val="28"/>
          <w:szCs w:val="28"/>
        </w:rPr>
        <w:t xml:space="preserve">, </w:t>
      </w:r>
      <w:hyperlink r:id="rId23" w:history="1">
        <w:r>
          <w:rPr>
            <w:color w:val="0000FF"/>
            <w:sz w:val="28"/>
            <w:szCs w:val="28"/>
          </w:rPr>
          <w:t>подпунктах "</w:t>
        </w:r>
        <w:proofErr w:type="spellStart"/>
        <w:r>
          <w:rPr>
            <w:color w:val="0000FF"/>
            <w:sz w:val="28"/>
            <w:szCs w:val="28"/>
          </w:rPr>
          <w:t>д</w:t>
        </w:r>
        <w:proofErr w:type="spellEnd"/>
        <w:r>
          <w:rPr>
            <w:color w:val="0000FF"/>
            <w:sz w:val="28"/>
            <w:szCs w:val="28"/>
          </w:rPr>
          <w:t>"</w:t>
        </w:r>
      </w:hyperlink>
      <w:r>
        <w:rPr>
          <w:sz w:val="28"/>
          <w:szCs w:val="28"/>
        </w:rPr>
        <w:t xml:space="preserve"> и </w:t>
      </w:r>
      <w:hyperlink r:id="rId24" w:history="1">
        <w:r>
          <w:rPr>
            <w:color w:val="0000FF"/>
            <w:sz w:val="28"/>
            <w:szCs w:val="28"/>
          </w:rPr>
          <w:t>"е" пункта 1</w:t>
        </w:r>
      </w:hyperlink>
      <w:r>
        <w:rPr>
          <w:sz w:val="28"/>
          <w:szCs w:val="28"/>
        </w:rPr>
        <w:t xml:space="preserve">4 настоящего Положения, а также рекомендации для принятия одного из решений в соответствии с </w:t>
      </w:r>
      <w:hyperlink r:id="rId25" w:history="1">
        <w:r>
          <w:rPr>
            <w:color w:val="0000FF"/>
            <w:sz w:val="28"/>
            <w:szCs w:val="28"/>
          </w:rPr>
          <w:t>пунктами 2</w:t>
        </w:r>
      </w:hyperlink>
      <w:r>
        <w:rPr>
          <w:sz w:val="28"/>
          <w:szCs w:val="28"/>
        </w:rPr>
        <w:t xml:space="preserve">2, </w:t>
      </w:r>
      <w:hyperlink r:id="rId26" w:history="1">
        <w:r>
          <w:rPr>
            <w:color w:val="0000FF"/>
            <w:sz w:val="28"/>
            <w:szCs w:val="28"/>
          </w:rPr>
          <w:t>23(3)</w:t>
        </w:r>
      </w:hyperlink>
      <w:r>
        <w:rPr>
          <w:sz w:val="28"/>
          <w:szCs w:val="28"/>
        </w:rPr>
        <w:t xml:space="preserve">, </w:t>
      </w:r>
      <w:hyperlink r:id="rId27" w:history="1">
        <w:r>
          <w:rPr>
            <w:color w:val="0000FF"/>
            <w:sz w:val="28"/>
            <w:szCs w:val="28"/>
          </w:rPr>
          <w:t>23(4)</w:t>
        </w:r>
      </w:hyperlink>
      <w:r>
        <w:rPr>
          <w:sz w:val="28"/>
          <w:szCs w:val="28"/>
        </w:rPr>
        <w:t xml:space="preserve">, </w:t>
      </w:r>
      <w:hyperlink r:id="rId28" w:history="1">
        <w:r>
          <w:rPr>
            <w:color w:val="0000FF"/>
            <w:sz w:val="28"/>
            <w:szCs w:val="28"/>
          </w:rPr>
          <w:t>24(1)</w:t>
        </w:r>
      </w:hyperlink>
      <w:r>
        <w:rPr>
          <w:sz w:val="28"/>
          <w:szCs w:val="28"/>
        </w:rPr>
        <w:t xml:space="preserve"> настоящего Положения или иного решения.</w:t>
      </w:r>
      <w:proofErr w:type="gramEnd"/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Пункты 17, 17.1 изложить в новой редакции: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Pr="00454565">
        <w:rPr>
          <w:sz w:val="28"/>
          <w:szCs w:val="28"/>
        </w:rPr>
        <w:t>. Заседание комиссии проводится</w:t>
      </w:r>
      <w:r>
        <w:rPr>
          <w:sz w:val="28"/>
          <w:szCs w:val="28"/>
        </w:rPr>
        <w:t>, как правило, в присутствии муниципального</w:t>
      </w:r>
      <w:r w:rsidRPr="00454565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</w:t>
      </w:r>
      <w:r w:rsidRPr="00454565">
        <w:rPr>
          <w:sz w:val="28"/>
          <w:szCs w:val="28"/>
        </w:rPr>
        <w:t>е</w:t>
      </w:r>
      <w:r w:rsidRPr="00454565">
        <w:rPr>
          <w:sz w:val="28"/>
          <w:szCs w:val="28"/>
        </w:rPr>
        <w:t xml:space="preserve">гулировании конфликта интересов,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54565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 xml:space="preserve">муниципальном </w:t>
      </w:r>
      <w:r w:rsidRPr="00454565">
        <w:rPr>
          <w:sz w:val="28"/>
          <w:szCs w:val="28"/>
        </w:rPr>
        <w:t>органе. О намерении лично пр</w:t>
      </w:r>
      <w:r w:rsidRPr="00454565">
        <w:rPr>
          <w:sz w:val="28"/>
          <w:szCs w:val="28"/>
        </w:rPr>
        <w:t>и</w:t>
      </w:r>
      <w:r w:rsidRPr="00454565">
        <w:rPr>
          <w:sz w:val="28"/>
          <w:szCs w:val="28"/>
        </w:rPr>
        <w:t xml:space="preserve">сутствовать на заседании комиссии </w:t>
      </w:r>
      <w:r>
        <w:rPr>
          <w:sz w:val="28"/>
          <w:szCs w:val="28"/>
        </w:rPr>
        <w:t xml:space="preserve">муниципальный </w:t>
      </w:r>
      <w:r w:rsidRPr="00454565">
        <w:rPr>
          <w:sz w:val="28"/>
          <w:szCs w:val="28"/>
        </w:rPr>
        <w:t>служащий или гражд</w:t>
      </w:r>
      <w:r w:rsidRPr="00454565">
        <w:rPr>
          <w:sz w:val="28"/>
          <w:szCs w:val="28"/>
        </w:rPr>
        <w:t>а</w:t>
      </w:r>
      <w:r w:rsidRPr="00454565">
        <w:rPr>
          <w:sz w:val="28"/>
          <w:szCs w:val="28"/>
        </w:rPr>
        <w:t>нин указывает в обращении, заявлении или уведомлении, представляемых в соответствии с</w:t>
      </w:r>
      <w:r>
        <w:rPr>
          <w:sz w:val="28"/>
          <w:szCs w:val="28"/>
        </w:rPr>
        <w:t xml:space="preserve"> подпунктами "б" и "е" пункта 14</w:t>
      </w:r>
      <w:r w:rsidRPr="00454565">
        <w:rPr>
          <w:sz w:val="28"/>
          <w:szCs w:val="28"/>
        </w:rPr>
        <w:t xml:space="preserve"> настоящего Положения.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17.1. Заседания комиссии могут проводиться в отсутствие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служащего или гражданина в случае: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29" w:history="1">
        <w:r>
          <w:rPr>
            <w:color w:val="0000FF"/>
            <w:sz w:val="28"/>
            <w:szCs w:val="28"/>
          </w:rPr>
          <w:t>подпунктами "б"</w:t>
        </w:r>
      </w:hyperlink>
      <w:r>
        <w:rPr>
          <w:sz w:val="28"/>
          <w:szCs w:val="28"/>
        </w:rPr>
        <w:t xml:space="preserve"> и </w:t>
      </w:r>
      <w:hyperlink r:id="rId30" w:history="1">
        <w:r>
          <w:rPr>
            <w:color w:val="0000FF"/>
            <w:sz w:val="28"/>
            <w:szCs w:val="28"/>
          </w:rPr>
          <w:t>"е" пункта 1</w:t>
        </w:r>
      </w:hyperlink>
      <w:r>
        <w:rPr>
          <w:sz w:val="28"/>
          <w:szCs w:val="28"/>
        </w:rPr>
        <w:t>4 настоящего Положения, не содержится указания о намерении муниципального служащего или гражданина лично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сутствовать на заседании комиссии;</w:t>
      </w:r>
      <w:proofErr w:type="gramEnd"/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>
        <w:rPr>
          <w:sz w:val="28"/>
          <w:szCs w:val="28"/>
        </w:rPr>
        <w:lastRenderedPageBreak/>
        <w:t>извещенные о времени и месте его проведения, не явились на заседание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proofErr w:type="gramStart"/>
      <w:r>
        <w:rPr>
          <w:sz w:val="28"/>
          <w:szCs w:val="28"/>
        </w:rPr>
        <w:t>.»;</w:t>
      </w:r>
      <w:proofErr w:type="gramEnd"/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приложение пунктом 24.1 следующего содержания: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24.1. По итогам рассмотрения вопроса, указанного в </w:t>
      </w:r>
      <w:hyperlink r:id="rId31" w:history="1">
        <w:r>
          <w:rPr>
            <w:color w:val="0000FF"/>
            <w:sz w:val="28"/>
            <w:szCs w:val="28"/>
          </w:rPr>
          <w:t>подпункте "е" пункта 1</w:t>
        </w:r>
      </w:hyperlink>
      <w:r>
        <w:rPr>
          <w:sz w:val="28"/>
          <w:szCs w:val="28"/>
        </w:rPr>
        <w:t>4 настоящего Положения, комиссия принимает одно из следующих решений:</w:t>
      </w:r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84091A">
        <w:rPr>
          <w:sz w:val="28"/>
          <w:szCs w:val="28"/>
        </w:rPr>
        <w:t>а) признать наличие причинно-следственной связи между возникновен</w:t>
      </w:r>
      <w:r w:rsidRPr="0084091A">
        <w:rPr>
          <w:sz w:val="28"/>
          <w:szCs w:val="28"/>
        </w:rPr>
        <w:t>и</w:t>
      </w:r>
      <w:r w:rsidRPr="0084091A">
        <w:rPr>
          <w:sz w:val="28"/>
          <w:szCs w:val="28"/>
        </w:rPr>
        <w:t>ем не зависящих от</w:t>
      </w:r>
      <w:r>
        <w:rPr>
          <w:sz w:val="28"/>
          <w:szCs w:val="28"/>
        </w:rPr>
        <w:t xml:space="preserve"> муниципального</w:t>
      </w:r>
      <w:r w:rsidRPr="0084091A">
        <w:rPr>
          <w:sz w:val="28"/>
          <w:szCs w:val="28"/>
        </w:rPr>
        <w:t xml:space="preserve"> служащего обстоятельств и невозмо</w:t>
      </w:r>
      <w:r w:rsidRPr="0084091A">
        <w:rPr>
          <w:sz w:val="28"/>
          <w:szCs w:val="28"/>
        </w:rPr>
        <w:t>ж</w:t>
      </w:r>
      <w:r w:rsidRPr="0084091A">
        <w:rPr>
          <w:sz w:val="28"/>
          <w:szCs w:val="28"/>
        </w:rPr>
        <w:t>ностью соблюдения им требований к служебному поведению и (или) треб</w:t>
      </w:r>
      <w:r w:rsidRPr="0084091A">
        <w:rPr>
          <w:sz w:val="28"/>
          <w:szCs w:val="28"/>
        </w:rPr>
        <w:t>о</w:t>
      </w:r>
      <w:r w:rsidRPr="0084091A">
        <w:rPr>
          <w:sz w:val="28"/>
          <w:szCs w:val="28"/>
        </w:rPr>
        <w:t>ваний об урегулировании конфликта интересов;</w:t>
      </w:r>
    </w:p>
    <w:p w:rsidR="006C6E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 отсутствие причинно-следственной связи между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вением не зависящих от муниципального служащего обстоятельств и нево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.»;</w:t>
      </w:r>
      <w:proofErr w:type="gramEnd"/>
    </w:p>
    <w:p w:rsidR="006C6E1A" w:rsidRDefault="006C6E1A" w:rsidP="006C6E1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пункт 25 приложения изложить в новой редакции:</w:t>
      </w:r>
    </w:p>
    <w:p w:rsidR="006C6E1A" w:rsidRPr="00695A1A" w:rsidRDefault="006C6E1A" w:rsidP="006C6E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63B1">
        <w:rPr>
          <w:sz w:val="28"/>
          <w:szCs w:val="28"/>
        </w:rPr>
        <w:t xml:space="preserve">25. </w:t>
      </w:r>
      <w:r>
        <w:rPr>
          <w:sz w:val="28"/>
          <w:szCs w:val="28"/>
        </w:rPr>
        <w:t xml:space="preserve">По итогам рассмотрения вопросов, указанных в </w:t>
      </w:r>
      <w:hyperlink r:id="rId32" w:history="1">
        <w:r>
          <w:rPr>
            <w:color w:val="0000FF"/>
            <w:sz w:val="28"/>
            <w:szCs w:val="28"/>
          </w:rPr>
          <w:t>подпунктах "а"</w:t>
        </w:r>
      </w:hyperlink>
      <w:r>
        <w:rPr>
          <w:sz w:val="28"/>
          <w:szCs w:val="28"/>
        </w:rPr>
        <w:t xml:space="preserve">, </w:t>
      </w:r>
      <w:hyperlink r:id="rId33" w:history="1">
        <w:r>
          <w:rPr>
            <w:color w:val="0000FF"/>
            <w:sz w:val="28"/>
            <w:szCs w:val="28"/>
          </w:rPr>
          <w:t>"б"</w:t>
        </w:r>
      </w:hyperlink>
      <w:r>
        <w:rPr>
          <w:sz w:val="28"/>
          <w:szCs w:val="28"/>
        </w:rPr>
        <w:t xml:space="preserve"> и </w:t>
      </w:r>
      <w:hyperlink r:id="rId34" w:history="1">
        <w:r>
          <w:rPr>
            <w:color w:val="0000FF"/>
            <w:sz w:val="28"/>
            <w:szCs w:val="28"/>
          </w:rPr>
          <w:t>"г"</w:t>
        </w:r>
        <w:proofErr w:type="gramStart"/>
        <w:r>
          <w:rPr>
            <w:color w:val="0000FF"/>
            <w:sz w:val="28"/>
            <w:szCs w:val="28"/>
          </w:rPr>
          <w:t xml:space="preserve"> ,</w:t>
        </w:r>
        <w:proofErr w:type="gramEnd"/>
        <w:r>
          <w:rPr>
            <w:color w:val="0000FF"/>
            <w:sz w:val="28"/>
            <w:szCs w:val="28"/>
          </w:rPr>
          <w:t xml:space="preserve"> «е» пункта 1</w:t>
        </w:r>
      </w:hyperlink>
      <w:r>
        <w:rPr>
          <w:sz w:val="28"/>
          <w:szCs w:val="28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35" w:history="1">
        <w:r>
          <w:rPr>
            <w:color w:val="0000FF"/>
            <w:sz w:val="28"/>
            <w:szCs w:val="28"/>
          </w:rPr>
          <w:t>пунктами 2</w:t>
        </w:r>
      </w:hyperlink>
      <w:r>
        <w:rPr>
          <w:sz w:val="28"/>
          <w:szCs w:val="28"/>
        </w:rPr>
        <w:t xml:space="preserve">0 - </w:t>
      </w:r>
      <w:hyperlink r:id="rId36" w:history="1">
        <w:r>
          <w:rPr>
            <w:color w:val="0000FF"/>
            <w:sz w:val="28"/>
            <w:szCs w:val="28"/>
          </w:rPr>
          <w:t>2</w:t>
        </w:r>
      </w:hyperlink>
      <w:r>
        <w:rPr>
          <w:sz w:val="28"/>
          <w:szCs w:val="28"/>
        </w:rPr>
        <w:t>4  настоящего Положения. Основания и мотивы принятия такого решения должны быть отражены в протоколе заседания комиссии.</w:t>
      </w:r>
    </w:p>
    <w:p w:rsidR="006C6E1A" w:rsidRPr="00323B73" w:rsidRDefault="006C6E1A" w:rsidP="006C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3B73">
        <w:rPr>
          <w:sz w:val="28"/>
          <w:szCs w:val="28"/>
        </w:rPr>
        <w:t xml:space="preserve">. Настоящее постановление </w:t>
      </w:r>
      <w:proofErr w:type="gramStart"/>
      <w:r w:rsidRPr="00323B73">
        <w:rPr>
          <w:sz w:val="28"/>
          <w:szCs w:val="28"/>
        </w:rPr>
        <w:t>обнародовать и разместить</w:t>
      </w:r>
      <w:proofErr w:type="gramEnd"/>
      <w:r w:rsidRPr="00323B73">
        <w:rPr>
          <w:sz w:val="28"/>
          <w:szCs w:val="28"/>
        </w:rPr>
        <w:t xml:space="preserve"> на официал</w:t>
      </w:r>
      <w:r w:rsidRPr="00323B73">
        <w:rPr>
          <w:sz w:val="28"/>
          <w:szCs w:val="28"/>
        </w:rPr>
        <w:t>ь</w:t>
      </w:r>
      <w:r w:rsidRPr="00323B73">
        <w:rPr>
          <w:sz w:val="28"/>
          <w:szCs w:val="28"/>
        </w:rPr>
        <w:t>ном сайте в информационно-телекоммуникационной сети «Интернет» адм</w:t>
      </w:r>
      <w:r w:rsidRPr="00323B73">
        <w:rPr>
          <w:sz w:val="28"/>
          <w:szCs w:val="28"/>
        </w:rPr>
        <w:t>и</w:t>
      </w:r>
      <w:r w:rsidRPr="00323B73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37" w:history="1">
        <w:r w:rsidRPr="00323B73">
          <w:rPr>
            <w:rStyle w:val="a3"/>
            <w:sz w:val="28"/>
            <w:szCs w:val="28"/>
            <w:lang w:val="en-US"/>
          </w:rPr>
          <w:t>www</w:t>
        </w:r>
        <w:r w:rsidRPr="00323B73">
          <w:rPr>
            <w:rStyle w:val="a3"/>
            <w:sz w:val="28"/>
            <w:szCs w:val="28"/>
          </w:rPr>
          <w:t>.</w:t>
        </w:r>
        <w:proofErr w:type="spellStart"/>
        <w:r w:rsidRPr="00323B73">
          <w:rPr>
            <w:rStyle w:val="a3"/>
            <w:sz w:val="28"/>
            <w:szCs w:val="28"/>
            <w:lang w:val="en-US"/>
          </w:rPr>
          <w:t>kolpna</w:t>
        </w:r>
        <w:proofErr w:type="spellEnd"/>
        <w:r w:rsidRPr="00323B73">
          <w:rPr>
            <w:rStyle w:val="a3"/>
            <w:sz w:val="28"/>
            <w:szCs w:val="28"/>
          </w:rPr>
          <w:t>-</w:t>
        </w:r>
        <w:proofErr w:type="spellStart"/>
        <w:r w:rsidRPr="00323B73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323B73">
          <w:rPr>
            <w:rStyle w:val="a3"/>
            <w:sz w:val="28"/>
            <w:szCs w:val="28"/>
          </w:rPr>
          <w:t>.</w:t>
        </w:r>
        <w:proofErr w:type="spellStart"/>
        <w:r w:rsidRPr="00323B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23B73">
        <w:rPr>
          <w:sz w:val="28"/>
          <w:szCs w:val="28"/>
        </w:rPr>
        <w:t>.</w:t>
      </w:r>
    </w:p>
    <w:p w:rsidR="006C6E1A" w:rsidRPr="00323B73" w:rsidRDefault="006C6E1A" w:rsidP="006C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3B73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6C6E1A" w:rsidRPr="00323B73" w:rsidRDefault="006C6E1A" w:rsidP="006C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3B73">
        <w:rPr>
          <w:sz w:val="28"/>
          <w:szCs w:val="28"/>
        </w:rPr>
        <w:t xml:space="preserve">. </w:t>
      </w:r>
      <w:proofErr w:type="gramStart"/>
      <w:r w:rsidRPr="00323B73">
        <w:rPr>
          <w:sz w:val="28"/>
          <w:szCs w:val="28"/>
        </w:rPr>
        <w:t>Контроль за</w:t>
      </w:r>
      <w:proofErr w:type="gramEnd"/>
      <w:r w:rsidRPr="00323B73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C6E1A" w:rsidRPr="00323B73" w:rsidRDefault="006C6E1A" w:rsidP="006C6E1A">
      <w:pPr>
        <w:ind w:firstLine="709"/>
        <w:jc w:val="both"/>
        <w:rPr>
          <w:sz w:val="28"/>
          <w:szCs w:val="28"/>
        </w:rPr>
      </w:pPr>
    </w:p>
    <w:p w:rsidR="006C6E1A" w:rsidRPr="00323B73" w:rsidRDefault="006C6E1A" w:rsidP="006C6E1A">
      <w:pPr>
        <w:rPr>
          <w:sz w:val="28"/>
          <w:szCs w:val="28"/>
        </w:rPr>
      </w:pPr>
      <w:r w:rsidRPr="00323B7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                                                       Н.Н.Ушакова</w:t>
      </w:r>
    </w:p>
    <w:p w:rsidR="006C6E1A" w:rsidRDefault="006C6E1A" w:rsidP="006C6E1A">
      <w:pPr>
        <w:rPr>
          <w:szCs w:val="28"/>
        </w:rPr>
      </w:pPr>
    </w:p>
    <w:p w:rsidR="006C6E1A" w:rsidRDefault="006C6E1A" w:rsidP="006C6E1A">
      <w:pPr>
        <w:rPr>
          <w:szCs w:val="28"/>
        </w:rPr>
      </w:pPr>
    </w:p>
    <w:p w:rsidR="006C6E1A" w:rsidRDefault="006C6E1A" w:rsidP="006C6E1A">
      <w:pPr>
        <w:rPr>
          <w:szCs w:val="28"/>
        </w:rPr>
      </w:pPr>
    </w:p>
    <w:p w:rsidR="006C6E1A" w:rsidRDefault="006C6E1A" w:rsidP="006C6E1A">
      <w:pPr>
        <w:rPr>
          <w:szCs w:val="28"/>
        </w:rPr>
      </w:pPr>
    </w:p>
    <w:p w:rsidR="00943097" w:rsidRDefault="00943097"/>
    <w:sectPr w:rsidR="0094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E1A"/>
    <w:rsid w:val="006C6E1A"/>
    <w:rsid w:val="0094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153" TargetMode="External"/><Relationship Id="rId13" Type="http://schemas.openxmlformats.org/officeDocument/2006/relationships/hyperlink" Target="https://login.consultant.ru/link/?req=doc&amp;base=LAW&amp;n=468056&amp;dst=100178" TargetMode="External"/><Relationship Id="rId18" Type="http://schemas.openxmlformats.org/officeDocument/2006/relationships/hyperlink" Target="https://login.consultant.ru/link/?req=doc&amp;base=LAW&amp;n=468056&amp;dst=100153" TargetMode="External"/><Relationship Id="rId26" Type="http://schemas.openxmlformats.org/officeDocument/2006/relationships/hyperlink" Target="https://login.consultant.ru/link/?req=doc&amp;base=LAW&amp;n=468056&amp;dst=10016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056&amp;dst=100085" TargetMode="External"/><Relationship Id="rId34" Type="http://schemas.openxmlformats.org/officeDocument/2006/relationships/hyperlink" Target="consultantplus://offline/ref=03CB285C226FBA555A41F6DD1406EA81481298DAAEAB4CABFA4ABFFC849864A56E452701BC4C6164x6YAG" TargetMode="External"/><Relationship Id="rId7" Type="http://schemas.openxmlformats.org/officeDocument/2006/relationships/hyperlink" Target="https://login.consultant.ru/link/?req=doc&amp;base=LAW&amp;n=468056&amp;dst=100077" TargetMode="External"/><Relationship Id="rId12" Type="http://schemas.openxmlformats.org/officeDocument/2006/relationships/hyperlink" Target="https://login.consultant.ru/link/?req=doc&amp;base=LAW&amp;n=468056&amp;dst=100146" TargetMode="External"/><Relationship Id="rId17" Type="http://schemas.openxmlformats.org/officeDocument/2006/relationships/hyperlink" Target="https://login.consultant.ru/link/?req=doc&amp;base=LAW&amp;n=468056&amp;dst=100085" TargetMode="External"/><Relationship Id="rId25" Type="http://schemas.openxmlformats.org/officeDocument/2006/relationships/hyperlink" Target="https://login.consultant.ru/link/?req=doc&amp;base=LAW&amp;n=468056&amp;dst=100102" TargetMode="External"/><Relationship Id="rId33" Type="http://schemas.openxmlformats.org/officeDocument/2006/relationships/hyperlink" Target="consultantplus://offline/ref=03CB285C226FBA555A41F6DD1406EA81481298DAAEAB4CABFA4ABFFC849864A56E452701BC4C606Fx6Y6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56&amp;dst=100156" TargetMode="External"/><Relationship Id="rId20" Type="http://schemas.openxmlformats.org/officeDocument/2006/relationships/hyperlink" Target="https://login.consultant.ru/link/?req=doc&amp;base=LAW&amp;n=468056&amp;dst=100178" TargetMode="External"/><Relationship Id="rId29" Type="http://schemas.openxmlformats.org/officeDocument/2006/relationships/hyperlink" Target="https://login.consultant.ru/link/?req=doc&amp;base=LAW&amp;n=468056&amp;dst=10008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7" TargetMode="External"/><Relationship Id="rId11" Type="http://schemas.openxmlformats.org/officeDocument/2006/relationships/hyperlink" Target="https://login.consultant.ru/link/?req=doc&amp;base=LAW&amp;n=468056&amp;dst=100153" TargetMode="External"/><Relationship Id="rId24" Type="http://schemas.openxmlformats.org/officeDocument/2006/relationships/hyperlink" Target="https://login.consultant.ru/link/?req=doc&amp;base=LAW&amp;n=468056&amp;dst=100178" TargetMode="External"/><Relationship Id="rId32" Type="http://schemas.openxmlformats.org/officeDocument/2006/relationships/hyperlink" Target="consultantplus://offline/ref=03CB285C226FBA555A41F6DD1406EA81481298DAAEAB4CABFA4ABFFC849864A56E452701BC4C606Fx6Y3G" TargetMode="External"/><Relationship Id="rId37" Type="http://schemas.openxmlformats.org/officeDocument/2006/relationships/hyperlink" Target="http://www.kolpna-adm.ru" TargetMode="External"/><Relationship Id="rId5" Type="http://schemas.openxmlformats.org/officeDocument/2006/relationships/hyperlink" Target="https://login.consultant.ru/link/?req=doc&amp;base=LAW&amp;n=468056&amp;dst=6" TargetMode="External"/><Relationship Id="rId15" Type="http://schemas.openxmlformats.org/officeDocument/2006/relationships/hyperlink" Target="https://login.consultant.ru/link/?req=doc&amp;base=LAW&amp;n=468056&amp;dst=100155" TargetMode="External"/><Relationship Id="rId23" Type="http://schemas.openxmlformats.org/officeDocument/2006/relationships/hyperlink" Target="https://login.consultant.ru/link/?req=doc&amp;base=LAW&amp;n=468056&amp;dst=100146" TargetMode="External"/><Relationship Id="rId28" Type="http://schemas.openxmlformats.org/officeDocument/2006/relationships/hyperlink" Target="https://login.consultant.ru/link/?req=doc&amp;base=LAW&amp;n=468056&amp;dst=100152" TargetMode="External"/><Relationship Id="rId36" Type="http://schemas.openxmlformats.org/officeDocument/2006/relationships/hyperlink" Target="consultantplus://offline/ref=03CB285C226FBA555A41F6DD1406EA81481298DAAEAB4CABFA4ABFFC849864A56E452701BC4C6167x6Y7G" TargetMode="External"/><Relationship Id="rId10" Type="http://schemas.openxmlformats.org/officeDocument/2006/relationships/hyperlink" Target="https://login.consultant.ru/link/?req=doc&amp;base=LAW&amp;n=468056&amp;dst=100085" TargetMode="External"/><Relationship Id="rId19" Type="http://schemas.openxmlformats.org/officeDocument/2006/relationships/hyperlink" Target="https://login.consultant.ru/link/?req=doc&amp;base=LAW&amp;n=468056&amp;dst=100146" TargetMode="External"/><Relationship Id="rId31" Type="http://schemas.openxmlformats.org/officeDocument/2006/relationships/hyperlink" Target="https://login.consultant.ru/link/?req=doc&amp;base=LAW&amp;n=468056&amp;dst=100178" TargetMode="External"/><Relationship Id="rId4" Type="http://schemas.openxmlformats.org/officeDocument/2006/relationships/hyperlink" Target="https://login.consultant.ru/link/?req=doc&amp;base=LAW&amp;n=464894" TargetMode="External"/><Relationship Id="rId9" Type="http://schemas.openxmlformats.org/officeDocument/2006/relationships/hyperlink" Target="https://login.consultant.ru/link/?req=doc&amp;base=LAW&amp;n=468056&amp;dst=100178" TargetMode="External"/><Relationship Id="rId14" Type="http://schemas.openxmlformats.org/officeDocument/2006/relationships/hyperlink" Target="https://login.consultant.ru/link/?req=doc&amp;base=LAW&amp;n=468056&amp;dst=100154" TargetMode="External"/><Relationship Id="rId22" Type="http://schemas.openxmlformats.org/officeDocument/2006/relationships/hyperlink" Target="https://login.consultant.ru/link/?req=doc&amp;base=LAW&amp;n=468056&amp;dst=100153" TargetMode="External"/><Relationship Id="rId27" Type="http://schemas.openxmlformats.org/officeDocument/2006/relationships/hyperlink" Target="https://login.consultant.ru/link/?req=doc&amp;base=LAW&amp;n=468056&amp;dst=100186" TargetMode="External"/><Relationship Id="rId30" Type="http://schemas.openxmlformats.org/officeDocument/2006/relationships/hyperlink" Target="https://login.consultant.ru/link/?req=doc&amp;base=LAW&amp;n=468056&amp;dst=100178" TargetMode="External"/><Relationship Id="rId35" Type="http://schemas.openxmlformats.org/officeDocument/2006/relationships/hyperlink" Target="consultantplus://offline/ref=03CB285C226FBA555A41F6DD1406EA81481298DAAEAB4CABFA4ABFFC849864A56E452701BC4C606Ex6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2024-07-12T17:14:00Z</dcterms:created>
  <dcterms:modified xsi:type="dcterms:W3CDTF">2024-07-12T17:14:00Z</dcterms:modified>
</cp:coreProperties>
</file>