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РОССИЙСКАЯ ФЕДЕРАЦИЯ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ОРЛОВСКАЯ ОБЛАСТЬ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 xml:space="preserve">АДМИНИСТРАЦИЯ КОЛПНЯНСКОГО   РАЙОНА 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ПОСТАНОВЛЕНИЕ</w:t>
      </w:r>
    </w:p>
    <w:p w:rsidR="000701C9" w:rsidRPr="004A5CD2" w:rsidRDefault="00BD16BD" w:rsidP="000701C9">
      <w:pPr>
        <w:rPr>
          <w:sz w:val="28"/>
          <w:szCs w:val="28"/>
        </w:rPr>
      </w:pPr>
      <w:r>
        <w:rPr>
          <w:sz w:val="28"/>
          <w:szCs w:val="28"/>
        </w:rPr>
        <w:t>«30» декабря</w:t>
      </w:r>
      <w:r w:rsidR="000701C9" w:rsidRPr="004A5CD2">
        <w:rPr>
          <w:sz w:val="28"/>
          <w:szCs w:val="28"/>
        </w:rPr>
        <w:t xml:space="preserve"> 2013 г.                                                </w:t>
      </w:r>
      <w:r>
        <w:rPr>
          <w:sz w:val="28"/>
          <w:szCs w:val="28"/>
        </w:rPr>
        <w:t xml:space="preserve">                       № 749</w:t>
      </w:r>
    </w:p>
    <w:p w:rsidR="000701C9" w:rsidRPr="004A5CD2" w:rsidRDefault="000701C9" w:rsidP="000701C9">
      <w:pPr>
        <w:ind w:firstLine="709"/>
        <w:rPr>
          <w:sz w:val="28"/>
          <w:szCs w:val="28"/>
        </w:rPr>
      </w:pPr>
      <w:r w:rsidRPr="004A5CD2">
        <w:rPr>
          <w:sz w:val="28"/>
          <w:szCs w:val="28"/>
        </w:rPr>
        <w:t>пгт. Колпна</w:t>
      </w:r>
    </w:p>
    <w:p w:rsidR="000701C9" w:rsidRPr="004A5CD2" w:rsidRDefault="000701C9" w:rsidP="000701C9">
      <w:pPr>
        <w:ind w:left="720"/>
        <w:rPr>
          <w:sz w:val="28"/>
          <w:szCs w:val="28"/>
        </w:rPr>
      </w:pPr>
    </w:p>
    <w:p w:rsidR="000701C9" w:rsidRPr="004A5CD2" w:rsidRDefault="000701C9" w:rsidP="000701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1"/>
      </w:tblGrid>
      <w:tr w:rsidR="000701C9" w:rsidTr="005F4BB3">
        <w:trPr>
          <w:trHeight w:val="3201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0701C9" w:rsidRPr="00B370F7" w:rsidRDefault="000701C9" w:rsidP="005F4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становление администрации Колпнянского района Орловской области от 28 мая 2012 года № 263 «</w:t>
            </w:r>
            <w:r w:rsidRPr="00B370F7">
              <w:rPr>
                <w:sz w:val="28"/>
                <w:szCs w:val="28"/>
              </w:rPr>
              <w:t>Об утверждении администр</w:t>
            </w:r>
            <w:r w:rsidRPr="00B370F7">
              <w:rPr>
                <w:sz w:val="28"/>
                <w:szCs w:val="28"/>
              </w:rPr>
              <w:t>а</w:t>
            </w:r>
            <w:r w:rsidRPr="00B370F7">
              <w:rPr>
                <w:sz w:val="28"/>
                <w:szCs w:val="28"/>
              </w:rPr>
              <w:t xml:space="preserve">тивного регламента </w:t>
            </w:r>
            <w:r w:rsidRPr="00257E5D">
              <w:rPr>
                <w:sz w:val="28"/>
                <w:szCs w:val="28"/>
              </w:rPr>
              <w:t>по оказанию муниц</w:t>
            </w:r>
            <w:r w:rsidRPr="00257E5D">
              <w:rPr>
                <w:sz w:val="28"/>
                <w:szCs w:val="28"/>
              </w:rPr>
              <w:t>и</w:t>
            </w:r>
            <w:r w:rsidRPr="00257E5D">
              <w:rPr>
                <w:sz w:val="28"/>
                <w:szCs w:val="28"/>
              </w:rPr>
              <w:t>пальной услуги  «Предоставление инфо</w:t>
            </w:r>
            <w:r w:rsidRPr="00257E5D">
              <w:rPr>
                <w:sz w:val="28"/>
                <w:szCs w:val="28"/>
              </w:rPr>
              <w:t>р</w:t>
            </w:r>
            <w:r w:rsidRPr="00257E5D">
              <w:rPr>
                <w:sz w:val="28"/>
                <w:szCs w:val="28"/>
              </w:rPr>
              <w:t>мации об очередности предоставления ж</w:t>
            </w:r>
            <w:r w:rsidRPr="00257E5D">
              <w:rPr>
                <w:sz w:val="28"/>
                <w:szCs w:val="28"/>
              </w:rPr>
              <w:t>и</w:t>
            </w:r>
            <w:r w:rsidRPr="00257E5D">
              <w:rPr>
                <w:sz w:val="28"/>
                <w:szCs w:val="28"/>
              </w:rPr>
              <w:t>лых помещений на условиях социального найма»</w:t>
            </w:r>
          </w:p>
        </w:tc>
      </w:tr>
    </w:tbl>
    <w:p w:rsidR="000701C9" w:rsidRDefault="000701C9" w:rsidP="000701C9">
      <w:pPr>
        <w:ind w:left="720"/>
        <w:rPr>
          <w:sz w:val="28"/>
          <w:szCs w:val="28"/>
        </w:rPr>
      </w:pPr>
    </w:p>
    <w:p w:rsidR="000701C9" w:rsidRDefault="000701C9" w:rsidP="0007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 27 июля 2010 г № 210-ФЗ «Об организации  предоставления государственных и муниципальных услуг»</w:t>
      </w:r>
      <w:r w:rsidR="00A94165">
        <w:rPr>
          <w:sz w:val="28"/>
          <w:szCs w:val="28"/>
        </w:rPr>
        <w:t xml:space="preserve"> (в ред. от 23.07.2013 г.)</w:t>
      </w:r>
      <w:r>
        <w:rPr>
          <w:sz w:val="28"/>
          <w:szCs w:val="28"/>
        </w:rPr>
        <w:t>,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 от 16 мая 2011 года  № 373 «О  разработке и утверждении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регламентов исполнения государственных функций 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регламентов предоставления государственных услуг»,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Колпнянского района Орловской области от 08 августа 2011 № 295 «О порядке разработки и утверждения административных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ментов предоставления муниципальных услуг 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области», Уставом Колпнянского района Орловской области, </w:t>
      </w:r>
      <w:r w:rsidR="00A94165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протестом прокуратуры Колпнянского района Орловской области от 24.12.2013 года № 7-13-2013  на административный регламент </w:t>
      </w:r>
      <w:r w:rsidRPr="00B370F7">
        <w:rPr>
          <w:sz w:val="28"/>
          <w:szCs w:val="28"/>
        </w:rPr>
        <w:t>предоставл</w:t>
      </w:r>
      <w:r w:rsidRPr="00B370F7">
        <w:rPr>
          <w:sz w:val="28"/>
          <w:szCs w:val="28"/>
        </w:rPr>
        <w:t>е</w:t>
      </w:r>
      <w:r w:rsidRPr="00B370F7">
        <w:rPr>
          <w:sz w:val="28"/>
          <w:szCs w:val="28"/>
        </w:rPr>
        <w:t>ния  муниципальной услуги</w:t>
      </w:r>
      <w:r>
        <w:rPr>
          <w:sz w:val="28"/>
          <w:szCs w:val="28"/>
        </w:rPr>
        <w:t xml:space="preserve"> </w:t>
      </w:r>
      <w:r w:rsidRPr="00257E5D">
        <w:rPr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686DCA">
        <w:rPr>
          <w:sz w:val="28"/>
          <w:szCs w:val="28"/>
        </w:rPr>
        <w:t>,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Колпнянского района Орловской области</w:t>
      </w:r>
    </w:p>
    <w:p w:rsidR="000701C9" w:rsidRDefault="000701C9" w:rsidP="000701C9">
      <w:pPr>
        <w:ind w:left="720" w:firstLine="709"/>
        <w:jc w:val="both"/>
        <w:rPr>
          <w:sz w:val="28"/>
          <w:szCs w:val="28"/>
        </w:rPr>
      </w:pPr>
    </w:p>
    <w:p w:rsidR="000701C9" w:rsidRDefault="000701C9" w:rsidP="000701C9">
      <w:pPr>
        <w:ind w:left="7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4165" w:rsidRDefault="00A94165" w:rsidP="000701C9">
      <w:pPr>
        <w:ind w:left="720" w:firstLine="709"/>
        <w:jc w:val="center"/>
        <w:rPr>
          <w:sz w:val="28"/>
          <w:szCs w:val="28"/>
        </w:rPr>
      </w:pPr>
    </w:p>
    <w:p w:rsidR="000701C9" w:rsidRDefault="000701C9" w:rsidP="0007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приложение к постановлению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Колпнянского района Орловской области от 28 мая 2012 года № 263 «</w:t>
      </w:r>
      <w:r w:rsidRPr="00B370F7">
        <w:rPr>
          <w:sz w:val="28"/>
          <w:szCs w:val="28"/>
        </w:rPr>
        <w:t xml:space="preserve">Об утверждении административного регламента </w:t>
      </w:r>
      <w:r w:rsidRPr="00257E5D">
        <w:rPr>
          <w:sz w:val="28"/>
          <w:szCs w:val="28"/>
        </w:rPr>
        <w:t>по оказанию мун</w:t>
      </w:r>
      <w:r w:rsidRPr="00257E5D">
        <w:rPr>
          <w:sz w:val="28"/>
          <w:szCs w:val="28"/>
        </w:rPr>
        <w:t>и</w:t>
      </w:r>
      <w:r w:rsidRPr="00257E5D">
        <w:rPr>
          <w:sz w:val="28"/>
          <w:szCs w:val="28"/>
        </w:rPr>
        <w:t>ципальной услуги  «Предоставление информации об очередности предоста</w:t>
      </w:r>
      <w:r w:rsidRPr="00257E5D">
        <w:rPr>
          <w:sz w:val="28"/>
          <w:szCs w:val="28"/>
        </w:rPr>
        <w:t>в</w:t>
      </w:r>
      <w:r w:rsidRPr="00257E5D">
        <w:rPr>
          <w:sz w:val="28"/>
          <w:szCs w:val="28"/>
        </w:rPr>
        <w:t>ления жилых помещений на условиях социального найма»</w:t>
      </w:r>
      <w:r>
        <w:rPr>
          <w:sz w:val="28"/>
          <w:szCs w:val="28"/>
        </w:rPr>
        <w:t>:</w:t>
      </w:r>
    </w:p>
    <w:p w:rsidR="00A94165" w:rsidRDefault="000701C9" w:rsidP="00A941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10E3">
        <w:rPr>
          <w:sz w:val="28"/>
          <w:szCs w:val="28"/>
        </w:rPr>
        <w:lastRenderedPageBreak/>
        <w:t xml:space="preserve">1.1. </w:t>
      </w:r>
      <w:r>
        <w:rPr>
          <w:sz w:val="28"/>
          <w:szCs w:val="28"/>
        </w:rPr>
        <w:t xml:space="preserve"> </w:t>
      </w:r>
      <w:r w:rsidR="00A94165">
        <w:rPr>
          <w:rFonts w:eastAsiaTheme="minorHAnsi"/>
          <w:sz w:val="28"/>
          <w:szCs w:val="28"/>
          <w:lang w:eastAsia="en-US"/>
        </w:rPr>
        <w:t>Пункт 2.3.2 Административного регламента  дополнить абзацем 2 следующего содержания:</w:t>
      </w:r>
    </w:p>
    <w:p w:rsidR="00A94165" w:rsidRPr="008B5297" w:rsidRDefault="00A94165" w:rsidP="00A941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529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«Уведомление  содержит рекомендации, что необходимо сделать, чтобы муниципальная услуга была возобновлена.</w:t>
      </w:r>
      <w:r w:rsidRPr="008B5297">
        <w:rPr>
          <w:rFonts w:eastAsiaTheme="minorHAnsi"/>
          <w:sz w:val="28"/>
          <w:szCs w:val="28"/>
          <w:lang w:eastAsia="en-US"/>
        </w:rPr>
        <w:t xml:space="preserve"> </w:t>
      </w:r>
      <w:r w:rsidRPr="008B529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В случае не устранения заявит</w:t>
      </w:r>
      <w:r w:rsidRPr="008B529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е</w:t>
      </w:r>
      <w:r w:rsidRPr="008B529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лем в течение 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пятнадцати </w:t>
      </w:r>
      <w:r w:rsidRPr="008B529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календарных дней со дня получения уведомления о приостановлении предоставления муниципальной услуги, причин, посл</w:t>
      </w:r>
      <w:r w:rsidRPr="008B529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у</w:t>
      </w:r>
      <w:r w:rsidRPr="008B529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живших основанием для приостановления муниципальной услуги, заявителю направляется</w:t>
      </w:r>
      <w:r w:rsidRPr="008B5297">
        <w:rPr>
          <w:rFonts w:eastAsiaTheme="minorHAnsi"/>
          <w:sz w:val="28"/>
          <w:szCs w:val="28"/>
          <w:lang w:eastAsia="en-US"/>
        </w:rPr>
        <w:t xml:space="preserve"> </w:t>
      </w:r>
      <w:r w:rsidRPr="008B529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уведомление об отказе в предоставлении муниципальной усл</w:t>
      </w:r>
      <w:r w:rsidRPr="008B529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у</w:t>
      </w:r>
      <w:r w:rsidRPr="008B529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ги с документами,  предоставленными заявителем или его уполномоченным представителем.»</w:t>
      </w:r>
    </w:p>
    <w:p w:rsidR="00254620" w:rsidRDefault="00A94165" w:rsidP="00A941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 xml:space="preserve">Пункт </w:t>
      </w:r>
      <w:r w:rsidR="000701C9">
        <w:rPr>
          <w:sz w:val="28"/>
          <w:szCs w:val="28"/>
        </w:rPr>
        <w:t>3.3.8 Административного регламента изложить в новой р</w:t>
      </w:r>
      <w:r w:rsidR="000701C9">
        <w:rPr>
          <w:sz w:val="28"/>
          <w:szCs w:val="28"/>
        </w:rPr>
        <w:t>е</w:t>
      </w:r>
      <w:r w:rsidR="000701C9">
        <w:rPr>
          <w:sz w:val="28"/>
          <w:szCs w:val="28"/>
        </w:rPr>
        <w:t>дакции:</w:t>
      </w:r>
    </w:p>
    <w:p w:rsidR="000701C9" w:rsidRDefault="000701C9" w:rsidP="00070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«3.</w:t>
      </w:r>
      <w:r w:rsidR="00A94165">
        <w:rPr>
          <w:rFonts w:eastAsiaTheme="minorHAnsi"/>
          <w:sz w:val="28"/>
          <w:szCs w:val="28"/>
          <w:lang w:eastAsia="en-US"/>
        </w:rPr>
        <w:t xml:space="preserve">3.8 </w:t>
      </w:r>
      <w:r>
        <w:rPr>
          <w:rFonts w:eastAsiaTheme="minorHAnsi"/>
          <w:sz w:val="28"/>
          <w:szCs w:val="28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ниципальную услугу, должностного лица органа, предоставляющего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ципальную услугу, в приеме документов у заявителя либо в исправлении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пущенных опечаток и ошибок или в случае обжалования нарушения 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новленного срока таких исправлений - в течение пяти рабочих дней со дня ее регистрации.». </w:t>
      </w:r>
      <w:r>
        <w:rPr>
          <w:sz w:val="28"/>
          <w:szCs w:val="28"/>
        </w:rPr>
        <w:t xml:space="preserve"> </w:t>
      </w:r>
    </w:p>
    <w:p w:rsidR="000701C9" w:rsidRDefault="000701C9" w:rsidP="0007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 постановление на информационной доске и разместить на интернет-сайте администрации Колпнянского района.</w:t>
      </w:r>
    </w:p>
    <w:p w:rsidR="000701C9" w:rsidRDefault="000701C9" w:rsidP="0007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начальника отдела по управлению имуществом администрации района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лотскую Е.М.</w:t>
      </w:r>
    </w:p>
    <w:p w:rsidR="000701C9" w:rsidRDefault="000701C9" w:rsidP="000701C9">
      <w:pPr>
        <w:ind w:left="720" w:firstLine="709"/>
        <w:jc w:val="both"/>
        <w:rPr>
          <w:sz w:val="28"/>
          <w:szCs w:val="28"/>
        </w:rPr>
      </w:pPr>
    </w:p>
    <w:p w:rsidR="000701C9" w:rsidRDefault="000701C9" w:rsidP="000701C9">
      <w:pPr>
        <w:ind w:left="720"/>
        <w:rPr>
          <w:sz w:val="28"/>
          <w:szCs w:val="28"/>
        </w:rPr>
      </w:pPr>
    </w:p>
    <w:p w:rsidR="000701C9" w:rsidRDefault="000701C9" w:rsidP="000701C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0701C9" w:rsidRDefault="000701C9" w:rsidP="000701C9">
      <w:pPr>
        <w:ind w:left="720"/>
        <w:rPr>
          <w:sz w:val="28"/>
          <w:szCs w:val="28"/>
        </w:rPr>
      </w:pPr>
    </w:p>
    <w:p w:rsidR="000701C9" w:rsidRPr="000701C9" w:rsidRDefault="000701C9" w:rsidP="000701C9">
      <w:pPr>
        <w:ind w:firstLine="709"/>
        <w:jc w:val="both"/>
        <w:rPr>
          <w:sz w:val="28"/>
          <w:szCs w:val="28"/>
        </w:rPr>
      </w:pPr>
    </w:p>
    <w:sectPr w:rsidR="000701C9" w:rsidRPr="000701C9" w:rsidSect="0025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701C9"/>
    <w:rsid w:val="000701C9"/>
    <w:rsid w:val="00254620"/>
    <w:rsid w:val="004B71C4"/>
    <w:rsid w:val="00622DC7"/>
    <w:rsid w:val="00686DCA"/>
    <w:rsid w:val="007B53D0"/>
    <w:rsid w:val="008B5297"/>
    <w:rsid w:val="00914E1F"/>
    <w:rsid w:val="00A94165"/>
    <w:rsid w:val="00BD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2013-12-30T04:55:00Z</dcterms:created>
  <dcterms:modified xsi:type="dcterms:W3CDTF">2014-01-15T08:25:00Z</dcterms:modified>
</cp:coreProperties>
</file>