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26D0" w14:textId="77777777" w:rsidR="003D063B" w:rsidRPr="00177976" w:rsidRDefault="003D063B" w:rsidP="003D063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РОССИЙСКАЯ ФЕДЕРАЦИЯ</w:t>
      </w:r>
    </w:p>
    <w:p w14:paraId="2D2ECCF6" w14:textId="77777777" w:rsidR="003D063B" w:rsidRPr="00177976" w:rsidRDefault="003D063B" w:rsidP="003D063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14:paraId="7779B335" w14:textId="093714E9" w:rsidR="003D063B" w:rsidRPr="00177976" w:rsidRDefault="003D063B" w:rsidP="003D063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Администрация </w:t>
      </w:r>
      <w:r w:rsidR="00A13137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Ахтыр</w:t>
      </w: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ского сельского поселения </w:t>
      </w:r>
    </w:p>
    <w:p w14:paraId="12DD0127" w14:textId="77777777" w:rsidR="003D063B" w:rsidRPr="00177976" w:rsidRDefault="003D063B" w:rsidP="003D063B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Орловская область Колпнянский район</w:t>
      </w:r>
    </w:p>
    <w:p w14:paraId="4381E340" w14:textId="77777777" w:rsidR="003D063B" w:rsidRPr="00177976" w:rsidRDefault="003D063B" w:rsidP="003D063B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sz w:val="32"/>
          <w:szCs w:val="32"/>
        </w:rPr>
      </w:pPr>
    </w:p>
    <w:p w14:paraId="68F7DCEC" w14:textId="77777777" w:rsidR="003D063B" w:rsidRPr="00177976" w:rsidRDefault="003D063B" w:rsidP="003D063B">
      <w:pPr>
        <w:widowControl w:val="0"/>
        <w:tabs>
          <w:tab w:val="left" w:pos="5291"/>
        </w:tabs>
        <w:spacing w:after="0" w:line="240" w:lineRule="auto"/>
        <w:ind w:left="400"/>
        <w:jc w:val="center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  <w:r w:rsidRPr="00177976"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>П О С Т А Н О В Л Е Н И Е</w:t>
      </w:r>
    </w:p>
    <w:p w14:paraId="07E33F4D" w14:textId="77777777" w:rsidR="003D063B" w:rsidRPr="00177976" w:rsidRDefault="003D063B" w:rsidP="003D063B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14:paraId="3400203A" w14:textId="77777777" w:rsidR="003D063B" w:rsidRPr="00177976" w:rsidRDefault="003D063B" w:rsidP="003D063B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14:paraId="03E10DD7" w14:textId="77777777" w:rsidR="003D063B" w:rsidRPr="00177976" w:rsidRDefault="003D063B" w:rsidP="003D063B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14:paraId="6BDCB07E" w14:textId="3A4AB358" w:rsidR="003D063B" w:rsidRPr="00177976" w:rsidRDefault="00A13137" w:rsidP="003D063B">
      <w:pPr>
        <w:widowControl w:val="0"/>
        <w:tabs>
          <w:tab w:val="left" w:pos="5291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24</w:t>
      </w:r>
      <w:r w:rsidR="003D063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феврал</w:t>
      </w:r>
      <w:r w:rsidR="003D063B">
        <w:rPr>
          <w:rFonts w:ascii="Times New Roman" w:eastAsia="Arial Unicode MS" w:hAnsi="Times New Roman"/>
          <w:sz w:val="28"/>
          <w:szCs w:val="28"/>
          <w:lang w:eastAsia="ru-RU"/>
        </w:rPr>
        <w:t>я 2025</w:t>
      </w:r>
      <w:r w:rsidR="003D063B" w:rsidRPr="00177976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года</w:t>
      </w:r>
      <w:r w:rsidR="003D063B" w:rsidRPr="00177976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             </w:t>
      </w:r>
      <w:r w:rsidR="003D063B"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4</w:t>
      </w:r>
    </w:p>
    <w:p w14:paraId="0C6BC53E" w14:textId="3930DC5F" w:rsidR="003D063B" w:rsidRPr="00177976" w:rsidRDefault="00A13137" w:rsidP="00A13137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с. Ахтырка</w:t>
      </w:r>
    </w:p>
    <w:p w14:paraId="1D7A8B8E" w14:textId="77777777" w:rsidR="003D063B" w:rsidRPr="00177976" w:rsidRDefault="003D063B" w:rsidP="003D063B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W w:w="10665" w:type="dxa"/>
        <w:tblLook w:val="00A0" w:firstRow="1" w:lastRow="0" w:firstColumn="1" w:lastColumn="0" w:noHBand="0" w:noVBand="0"/>
      </w:tblPr>
      <w:tblGrid>
        <w:gridCol w:w="6345"/>
        <w:gridCol w:w="4320"/>
      </w:tblGrid>
      <w:tr w:rsidR="003D063B" w:rsidRPr="00177976" w14:paraId="30056630" w14:textId="77777777" w:rsidTr="002C3B2E">
        <w:tc>
          <w:tcPr>
            <w:tcW w:w="6345" w:type="dxa"/>
            <w:hideMark/>
          </w:tcPr>
          <w:p w14:paraId="01488AA0" w14:textId="77777777" w:rsidR="003D063B" w:rsidRPr="007444C0" w:rsidRDefault="003D063B" w:rsidP="002C3B2E">
            <w:pPr>
              <w:pStyle w:val="1"/>
              <w:shd w:val="clear" w:color="auto" w:fill="auto"/>
              <w:spacing w:after="200" w:line="264" w:lineRule="auto"/>
              <w:rPr>
                <w:sz w:val="28"/>
              </w:rPr>
            </w:pPr>
            <w:r w:rsidRPr="007444C0">
              <w:rPr>
                <w:bCs/>
                <w:color w:val="000000"/>
                <w:sz w:val="28"/>
                <w:lang w:eastAsia="ru-RU" w:bidi="ru-RU"/>
              </w:rPr>
              <w:t>Об уточнении сведений, содержащихся в Государственном адресном реестре</w:t>
            </w:r>
          </w:p>
          <w:p w14:paraId="56FACCE7" w14:textId="77777777" w:rsidR="003D063B" w:rsidRPr="00177976" w:rsidRDefault="003D063B" w:rsidP="002C3B2E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14:paraId="6E939D46" w14:textId="77777777" w:rsidR="003D063B" w:rsidRPr="00177976" w:rsidRDefault="003D063B" w:rsidP="002C3B2E">
            <w:pPr>
              <w:spacing w:after="0" w:line="240" w:lineRule="auto"/>
              <w:jc w:val="both"/>
              <w:rPr>
                <w:rFonts w:ascii="Arial Unicode MS" w:eastAsia="Arial Unicode MS" w:hAnsi="Times New Roman" w:cs="Arial Unicode MS"/>
                <w:sz w:val="28"/>
                <w:szCs w:val="28"/>
                <w:lang w:eastAsia="ru-RU"/>
              </w:rPr>
            </w:pPr>
          </w:p>
        </w:tc>
      </w:tr>
    </w:tbl>
    <w:p w14:paraId="5A2E1EAC" w14:textId="0330B20B" w:rsidR="003D063B" w:rsidRPr="000E1D51" w:rsidRDefault="003D063B" w:rsidP="003D063B">
      <w:pPr>
        <w:pStyle w:val="1"/>
        <w:shd w:val="clear" w:color="auto" w:fill="auto"/>
        <w:spacing w:line="252" w:lineRule="auto"/>
        <w:ind w:firstLine="420"/>
        <w:jc w:val="both"/>
        <w:rPr>
          <w:sz w:val="28"/>
          <w:szCs w:val="28"/>
        </w:rPr>
      </w:pPr>
      <w:r w:rsidRPr="000E1D51">
        <w:rPr>
          <w:color w:val="000000"/>
          <w:sz w:val="28"/>
          <w:szCs w:val="28"/>
          <w:lang w:eastAsia="ru-RU" w:bidi="ru-RU"/>
        </w:rPr>
        <w:t>В соответствии с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г. № 131-ФЗ «Об общих принципах организации местного самоуправления в Российской Федерации»,</w:t>
      </w:r>
      <w:r w:rsidRPr="000E1D51">
        <w:rPr>
          <w:sz w:val="28"/>
          <w:szCs w:val="28"/>
        </w:rPr>
        <w:t xml:space="preserve"> </w:t>
      </w:r>
      <w:r w:rsidRPr="000E1D51">
        <w:rPr>
          <w:color w:val="000000"/>
          <w:sz w:val="28"/>
          <w:szCs w:val="28"/>
          <w:lang w:eastAsia="ru-RU" w:bidi="ru-RU"/>
        </w:rPr>
        <w:t>в соответствии с п.7 Постановления Правительства РФ от 19.11 2014 №1221 "Об утверждении Правил присвоения, изменения и аннулирования адресов"</w:t>
      </w:r>
      <w:r>
        <w:rPr>
          <w:color w:val="000000"/>
          <w:sz w:val="28"/>
          <w:szCs w:val="28"/>
          <w:lang w:eastAsia="ru-RU" w:bidi="ru-RU"/>
        </w:rPr>
        <w:t xml:space="preserve">, </w:t>
      </w:r>
      <w:r w:rsidRPr="000E1D51">
        <w:rPr>
          <w:color w:val="000000"/>
          <w:sz w:val="28"/>
          <w:szCs w:val="28"/>
          <w:lang w:eastAsia="ru-RU" w:bidi="ru-RU"/>
        </w:rPr>
        <w:t xml:space="preserve">на основании выписки из ЕГРН от 11.04.2022 г.,  </w:t>
      </w:r>
      <w:r w:rsidRPr="000E1D51">
        <w:rPr>
          <w:sz w:val="28"/>
          <w:szCs w:val="28"/>
          <w:lang w:eastAsia="ru-RU"/>
        </w:rPr>
        <w:t xml:space="preserve">администрация </w:t>
      </w:r>
      <w:r w:rsidR="00A13137">
        <w:rPr>
          <w:sz w:val="28"/>
          <w:szCs w:val="28"/>
          <w:lang w:eastAsia="ru-RU"/>
        </w:rPr>
        <w:t>Ахтырс</w:t>
      </w:r>
      <w:r w:rsidRPr="000E1D51">
        <w:rPr>
          <w:sz w:val="28"/>
          <w:szCs w:val="28"/>
          <w:lang w:eastAsia="ru-RU"/>
        </w:rPr>
        <w:t>кого сельского поселения  Колпнянского района Орловской области</w:t>
      </w:r>
    </w:p>
    <w:p w14:paraId="365B8127" w14:textId="77777777" w:rsidR="003D063B" w:rsidRPr="00177976" w:rsidRDefault="003D063B" w:rsidP="003D063B">
      <w:pPr>
        <w:spacing w:after="0" w:line="240" w:lineRule="auto"/>
        <w:ind w:right="-5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7698BF" w14:textId="77777777" w:rsidR="003D063B" w:rsidRPr="00177976" w:rsidRDefault="003D063B" w:rsidP="003D063B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>П О С Т А Н О В Л Я Е Т:</w:t>
      </w:r>
    </w:p>
    <w:p w14:paraId="33CEC096" w14:textId="77777777" w:rsidR="003D063B" w:rsidRDefault="003D063B" w:rsidP="003D063B">
      <w:pPr>
        <w:pStyle w:val="1"/>
        <w:shd w:val="clear" w:color="auto" w:fill="auto"/>
        <w:spacing w:line="264" w:lineRule="auto"/>
        <w:ind w:left="3760" w:hanging="3760"/>
        <w:jc w:val="both"/>
        <w:rPr>
          <w:color w:val="000000"/>
          <w:lang w:eastAsia="ru-RU" w:bidi="ru-RU"/>
        </w:rPr>
      </w:pPr>
    </w:p>
    <w:p w14:paraId="1DBF153C" w14:textId="77777777" w:rsidR="003D063B" w:rsidRPr="007444C0" w:rsidRDefault="003D063B" w:rsidP="003D063B">
      <w:pPr>
        <w:pStyle w:val="1"/>
        <w:shd w:val="clear" w:color="auto" w:fill="auto"/>
        <w:tabs>
          <w:tab w:val="left" w:pos="426"/>
        </w:tabs>
        <w:spacing w:after="40" w:line="264" w:lineRule="auto"/>
        <w:ind w:firstLine="300"/>
        <w:jc w:val="both"/>
        <w:rPr>
          <w:color w:val="000000"/>
          <w:sz w:val="28"/>
          <w:lang w:eastAsia="ru-RU" w:bidi="ru-RU"/>
        </w:rPr>
      </w:pPr>
      <w:r w:rsidRPr="007444C0">
        <w:rPr>
          <w:color w:val="000000"/>
          <w:sz w:val="28"/>
          <w:lang w:eastAsia="ru-RU" w:bidi="ru-RU"/>
        </w:rPr>
        <w:t>1. Внести уточнения в сведения, содержащиеся в Государственном адресном реестре:</w:t>
      </w:r>
    </w:p>
    <w:p w14:paraId="469E5100" w14:textId="74F8F41B" w:rsidR="003D063B" w:rsidRPr="00A13137" w:rsidRDefault="003D063B" w:rsidP="003D063B">
      <w:pPr>
        <w:pStyle w:val="1"/>
        <w:shd w:val="clear" w:color="auto" w:fill="auto"/>
        <w:spacing w:after="40" w:line="264" w:lineRule="auto"/>
        <w:ind w:firstLine="300"/>
        <w:jc w:val="both"/>
        <w:rPr>
          <w:sz w:val="28"/>
          <w:szCs w:val="28"/>
        </w:rPr>
      </w:pPr>
      <w:r w:rsidRPr="007444C0">
        <w:rPr>
          <w:color w:val="000000"/>
          <w:sz w:val="28"/>
          <w:lang w:eastAsia="ru-RU" w:bidi="ru-RU"/>
        </w:rPr>
        <w:t xml:space="preserve"> 1/1 Уточняемые реквизиты адреса, содержащиеся в Государственном адресном реестре: Российская Федерация. Орловская область, </w:t>
      </w:r>
      <w:r>
        <w:rPr>
          <w:color w:val="000000"/>
          <w:sz w:val="28"/>
          <w:lang w:eastAsia="ru-RU" w:bidi="ru-RU"/>
        </w:rPr>
        <w:t xml:space="preserve">муниципальный район </w:t>
      </w:r>
      <w:r w:rsidRPr="007444C0">
        <w:rPr>
          <w:color w:val="BA4460"/>
          <w:sz w:val="28"/>
          <w:lang w:eastAsia="ru-RU" w:bidi="ru-RU"/>
        </w:rPr>
        <w:t xml:space="preserve">Колпнянский, </w:t>
      </w:r>
      <w:proofErr w:type="spellStart"/>
      <w:r>
        <w:rPr>
          <w:color w:val="BA4460"/>
          <w:sz w:val="28"/>
          <w:lang w:eastAsia="ru-RU" w:bidi="ru-RU"/>
        </w:rPr>
        <w:t>с.п</w:t>
      </w:r>
      <w:proofErr w:type="spellEnd"/>
      <w:r>
        <w:rPr>
          <w:color w:val="BA4460"/>
          <w:sz w:val="28"/>
          <w:lang w:eastAsia="ru-RU" w:bidi="ru-RU"/>
        </w:rPr>
        <w:t xml:space="preserve">. </w:t>
      </w:r>
      <w:r w:rsidR="00A13137">
        <w:rPr>
          <w:color w:val="BA4460"/>
          <w:sz w:val="28"/>
          <w:lang w:eastAsia="ru-RU" w:bidi="ru-RU"/>
        </w:rPr>
        <w:t>Ахтырск</w:t>
      </w:r>
      <w:r w:rsidRPr="007444C0">
        <w:rPr>
          <w:color w:val="BA4460"/>
          <w:sz w:val="28"/>
          <w:lang w:eastAsia="ru-RU" w:bidi="ru-RU"/>
        </w:rPr>
        <w:t xml:space="preserve">ое, </w:t>
      </w:r>
      <w:r w:rsidR="00A13137">
        <w:rPr>
          <w:color w:val="BA4460"/>
          <w:sz w:val="28"/>
          <w:lang w:eastAsia="ru-RU" w:bidi="ru-RU"/>
        </w:rPr>
        <w:t>с. Ахтырка</w:t>
      </w:r>
      <w:r w:rsidRPr="007444C0">
        <w:rPr>
          <w:color w:val="BA4460"/>
          <w:sz w:val="28"/>
          <w:lang w:eastAsia="ru-RU" w:bidi="ru-RU"/>
        </w:rPr>
        <w:t xml:space="preserve">, </w:t>
      </w:r>
      <w:proofErr w:type="spellStart"/>
      <w:r w:rsidRPr="007444C0">
        <w:rPr>
          <w:color w:val="BA4460"/>
          <w:sz w:val="28"/>
          <w:lang w:eastAsia="ru-RU" w:bidi="ru-RU"/>
        </w:rPr>
        <w:t>двлд</w:t>
      </w:r>
      <w:proofErr w:type="spellEnd"/>
      <w:r w:rsidRPr="007444C0">
        <w:rPr>
          <w:color w:val="BA4460"/>
          <w:sz w:val="28"/>
          <w:lang w:eastAsia="ru-RU" w:bidi="ru-RU"/>
        </w:rPr>
        <w:t xml:space="preserve">. </w:t>
      </w:r>
      <w:r w:rsidR="00A13137">
        <w:rPr>
          <w:color w:val="BA4460"/>
          <w:sz w:val="28"/>
          <w:lang w:eastAsia="ru-RU" w:bidi="ru-RU"/>
        </w:rPr>
        <w:t>35</w:t>
      </w:r>
      <w:r w:rsidRPr="007444C0">
        <w:rPr>
          <w:sz w:val="28"/>
        </w:rPr>
        <w:t xml:space="preserve">, </w:t>
      </w:r>
      <w:r w:rsidRPr="007444C0">
        <w:rPr>
          <w:color w:val="000000"/>
          <w:sz w:val="28"/>
          <w:lang w:eastAsia="ru-RU" w:bidi="ru-RU"/>
        </w:rPr>
        <w:t xml:space="preserve">уникальный номер объекта адресации: </w:t>
      </w:r>
      <w:r w:rsidR="00A13137" w:rsidRPr="00A13137">
        <w:rPr>
          <w:color w:val="2D2F39"/>
          <w:sz w:val="28"/>
          <w:szCs w:val="28"/>
          <w:shd w:val="clear" w:color="auto" w:fill="F7F7F8"/>
        </w:rPr>
        <w:t>002c49e3-049e-4ed0-bbb7-9c02621aca63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6"/>
        <w:gridCol w:w="6713"/>
      </w:tblGrid>
      <w:tr w:rsidR="003D063B" w14:paraId="472C3385" w14:textId="77777777" w:rsidTr="002C3B2E">
        <w:trPr>
          <w:trHeight w:hRule="exact" w:val="54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63B4D" w14:textId="77777777" w:rsidR="003D063B" w:rsidRPr="007444C0" w:rsidRDefault="003D063B" w:rsidP="002C3B2E">
            <w:pPr>
              <w:pStyle w:val="a5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Тип элемента (как есть в ГАР)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DCBB2" w14:textId="77777777" w:rsidR="003D063B" w:rsidRPr="007444C0" w:rsidRDefault="003D063B" w:rsidP="002C3B2E">
            <w:pPr>
              <w:pStyle w:val="a5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А. Наименование элемента планировочной структуры (как есть в ГАР)</w:t>
            </w:r>
          </w:p>
        </w:tc>
      </w:tr>
      <w:tr w:rsidR="003D063B" w14:paraId="0E1F2E76" w14:textId="77777777" w:rsidTr="002C3B2E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15694" w14:textId="77777777" w:rsidR="003D063B" w:rsidRDefault="003D063B" w:rsidP="002C3B2E">
            <w:pPr>
              <w:pStyle w:val="a5"/>
              <w:shd w:val="clear" w:color="auto" w:fill="auto"/>
              <w:spacing w:line="240" w:lineRule="auto"/>
              <w:ind w:firstLine="180"/>
              <w:rPr>
                <w:sz w:val="30"/>
                <w:szCs w:val="30"/>
              </w:rPr>
            </w:pPr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домовладение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31666" w14:textId="168D683D" w:rsidR="003D063B" w:rsidRDefault="00A13137" w:rsidP="002C3B2E">
            <w:pPr>
              <w:pStyle w:val="a5"/>
              <w:shd w:val="clear" w:color="auto" w:fill="auto"/>
              <w:spacing w:line="240" w:lineRule="auto"/>
              <w:ind w:firstLine="960"/>
            </w:pPr>
            <w:r>
              <w:rPr>
                <w:color w:val="BA4460"/>
                <w:lang w:eastAsia="ru-RU" w:bidi="ru-RU"/>
              </w:rPr>
              <w:t>35</w:t>
            </w:r>
          </w:p>
        </w:tc>
      </w:tr>
    </w:tbl>
    <w:p w14:paraId="5D460B74" w14:textId="77777777" w:rsidR="003D063B" w:rsidRPr="00384278" w:rsidRDefault="003D063B" w:rsidP="003D063B">
      <w:pPr>
        <w:rPr>
          <w:rFonts w:ascii="Times New Roman" w:hAnsi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/>
          <w:sz w:val="28"/>
          <w:szCs w:val="28"/>
        </w:rPr>
        <w:t>1/2</w:t>
      </w:r>
      <w:r w:rsidRPr="00384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278">
        <w:rPr>
          <w:rFonts w:ascii="Times New Roman" w:hAnsi="Times New Roman"/>
          <w:sz w:val="28"/>
          <w:szCs w:val="28"/>
        </w:rPr>
        <w:t>Уточненные реквизиты адреса, нео</w:t>
      </w:r>
      <w:r>
        <w:rPr>
          <w:rFonts w:ascii="Times New Roman" w:hAnsi="Times New Roman"/>
          <w:sz w:val="28"/>
          <w:szCs w:val="28"/>
        </w:rPr>
        <w:t>бходимые для внесения изменений в</w:t>
      </w:r>
      <w:r w:rsidRPr="00384278">
        <w:rPr>
          <w:rFonts w:ascii="Times New Roman" w:hAnsi="Times New Roman"/>
          <w:sz w:val="28"/>
          <w:szCs w:val="28"/>
        </w:rPr>
        <w:t xml:space="preserve"> Государственный адресный реестр: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6"/>
        <w:gridCol w:w="6713"/>
      </w:tblGrid>
      <w:tr w:rsidR="003D063B" w14:paraId="64D29271" w14:textId="77777777" w:rsidTr="002C3B2E">
        <w:trPr>
          <w:trHeight w:hRule="exact" w:val="54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24FE2" w14:textId="77777777" w:rsidR="003D063B" w:rsidRPr="007444C0" w:rsidRDefault="003D063B" w:rsidP="002C3B2E">
            <w:pPr>
              <w:pStyle w:val="a5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Тип элемента (как должно быть в ГАР)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F7CC7" w14:textId="77777777" w:rsidR="003D063B" w:rsidRPr="007444C0" w:rsidRDefault="003D063B" w:rsidP="002C3B2E">
            <w:pPr>
              <w:pStyle w:val="a5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7444C0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А. Наименование элемента планировочной структуры (как должно быть в ГАР)</w:t>
            </w:r>
          </w:p>
        </w:tc>
      </w:tr>
      <w:tr w:rsidR="003D063B" w14:paraId="4F39CE6C" w14:textId="77777777" w:rsidTr="002C3B2E">
        <w:trPr>
          <w:trHeight w:hRule="exact" w:val="35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48E312" w14:textId="77777777" w:rsidR="003D063B" w:rsidRDefault="003D063B" w:rsidP="002C3B2E">
            <w:pPr>
              <w:pStyle w:val="a5"/>
              <w:shd w:val="clear" w:color="auto" w:fill="auto"/>
              <w:spacing w:line="240" w:lineRule="auto"/>
              <w:ind w:firstLine="180"/>
              <w:rPr>
                <w:sz w:val="30"/>
                <w:szCs w:val="30"/>
              </w:rPr>
            </w:pPr>
            <w:r>
              <w:rPr>
                <w:b/>
                <w:bCs/>
                <w:color w:val="BA4460"/>
                <w:sz w:val="30"/>
                <w:szCs w:val="30"/>
                <w:lang w:eastAsia="ru-RU" w:bidi="ru-RU"/>
              </w:rPr>
              <w:t>дом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C2A90" w14:textId="413F3844" w:rsidR="003D063B" w:rsidRDefault="00A13137" w:rsidP="002C3B2E">
            <w:pPr>
              <w:pStyle w:val="a5"/>
              <w:shd w:val="clear" w:color="auto" w:fill="auto"/>
              <w:spacing w:line="240" w:lineRule="auto"/>
              <w:ind w:firstLine="960"/>
            </w:pPr>
            <w:r>
              <w:rPr>
                <w:color w:val="BA4460"/>
                <w:lang w:eastAsia="ru-RU" w:bidi="ru-RU"/>
              </w:rPr>
              <w:t>35</w:t>
            </w:r>
          </w:p>
        </w:tc>
      </w:tr>
    </w:tbl>
    <w:p w14:paraId="77B0E5AA" w14:textId="77777777" w:rsidR="003D063B" w:rsidRPr="005445BE" w:rsidRDefault="003D063B" w:rsidP="003D063B"/>
    <w:p w14:paraId="5867A231" w14:textId="5AA41A1D" w:rsidR="003D063B" w:rsidRPr="00770A37" w:rsidRDefault="003D063B" w:rsidP="003D063B">
      <w:pPr>
        <w:pStyle w:val="a7"/>
        <w:widowControl w:val="0"/>
        <w:numPr>
          <w:ilvl w:val="0"/>
          <w:numId w:val="1"/>
        </w:numPr>
        <w:ind w:left="0" w:firstLine="426"/>
        <w:jc w:val="both"/>
        <w:rPr>
          <w:rFonts w:eastAsia="Arial Unicode MS"/>
          <w:color w:val="000000"/>
          <w:sz w:val="28"/>
          <w:szCs w:val="28"/>
        </w:rPr>
      </w:pPr>
      <w:r w:rsidRPr="00770A37">
        <w:rPr>
          <w:sz w:val="28"/>
          <w:szCs w:val="28"/>
        </w:rPr>
        <w:lastRenderedPageBreak/>
        <w:t xml:space="preserve">Ведущему специалисту администрации </w:t>
      </w:r>
      <w:r w:rsidR="00A13137">
        <w:rPr>
          <w:sz w:val="28"/>
          <w:szCs w:val="28"/>
        </w:rPr>
        <w:t>Ахтыр</w:t>
      </w:r>
      <w:r w:rsidRPr="00770A37">
        <w:rPr>
          <w:sz w:val="28"/>
          <w:szCs w:val="28"/>
        </w:rPr>
        <w:t xml:space="preserve">ского сельского поселения Колпнянского района </w:t>
      </w:r>
      <w:r w:rsidR="00A13137">
        <w:rPr>
          <w:sz w:val="28"/>
          <w:szCs w:val="28"/>
        </w:rPr>
        <w:t>Бритаевой О. Ю</w:t>
      </w:r>
      <w:r w:rsidRPr="00770A37">
        <w:rPr>
          <w:sz w:val="28"/>
          <w:szCs w:val="28"/>
        </w:rPr>
        <w:t xml:space="preserve">. внести сведения в государственный адресный реестр с учетом присвоения объекту адресации адреса. </w:t>
      </w:r>
    </w:p>
    <w:p w14:paraId="1AC62053" w14:textId="77777777" w:rsidR="003D063B" w:rsidRPr="00770A37" w:rsidRDefault="003D063B" w:rsidP="003D063B">
      <w:pPr>
        <w:pStyle w:val="a7"/>
        <w:widowControl w:val="0"/>
        <w:numPr>
          <w:ilvl w:val="0"/>
          <w:numId w:val="1"/>
        </w:numPr>
        <w:ind w:left="0" w:firstLine="426"/>
        <w:jc w:val="both"/>
        <w:rPr>
          <w:rFonts w:eastAsia="Arial Unicode MS"/>
          <w:color w:val="000000"/>
          <w:sz w:val="28"/>
          <w:szCs w:val="28"/>
        </w:rPr>
      </w:pPr>
      <w:r w:rsidRPr="00770A37">
        <w:rPr>
          <w:sz w:val="28"/>
          <w:szCs w:val="28"/>
        </w:rPr>
        <w:t xml:space="preserve"> Настоящее постановление подлежит обнародованию и размещению на официальном сайте администрации Колпнянского района Орловской области по адресу:     </w:t>
      </w:r>
      <w:hyperlink r:id="rId5" w:history="1">
        <w:r w:rsidRPr="00770A37">
          <w:rPr>
            <w:rStyle w:val="a6"/>
            <w:rFonts w:eastAsia="Arial"/>
            <w:sz w:val="28"/>
            <w:szCs w:val="28"/>
            <w:lang w:val="en-US"/>
          </w:rPr>
          <w:t>www</w:t>
        </w:r>
        <w:r w:rsidRPr="00770A37">
          <w:rPr>
            <w:rStyle w:val="a6"/>
            <w:rFonts w:eastAsia="Arial"/>
            <w:sz w:val="28"/>
            <w:szCs w:val="28"/>
          </w:rPr>
          <w:t>.</w:t>
        </w:r>
        <w:proofErr w:type="spellStart"/>
        <w:r w:rsidRPr="00770A37">
          <w:rPr>
            <w:rStyle w:val="a6"/>
            <w:rFonts w:eastAsia="Arial"/>
            <w:sz w:val="28"/>
            <w:szCs w:val="28"/>
            <w:lang w:val="en-US"/>
          </w:rPr>
          <w:t>kolpna</w:t>
        </w:r>
        <w:proofErr w:type="spellEnd"/>
        <w:r w:rsidRPr="00770A37">
          <w:rPr>
            <w:rStyle w:val="a6"/>
            <w:rFonts w:eastAsia="Arial"/>
            <w:sz w:val="28"/>
            <w:szCs w:val="28"/>
          </w:rPr>
          <w:t>-</w:t>
        </w:r>
        <w:proofErr w:type="spellStart"/>
        <w:r w:rsidRPr="00770A37">
          <w:rPr>
            <w:rStyle w:val="a6"/>
            <w:rFonts w:eastAsia="Arial"/>
            <w:sz w:val="28"/>
            <w:szCs w:val="28"/>
            <w:lang w:val="en-US"/>
          </w:rPr>
          <w:t>adm</w:t>
        </w:r>
        <w:proofErr w:type="spellEnd"/>
        <w:r w:rsidRPr="00770A37">
          <w:rPr>
            <w:rStyle w:val="a6"/>
            <w:rFonts w:eastAsia="Arial"/>
            <w:sz w:val="28"/>
            <w:szCs w:val="28"/>
          </w:rPr>
          <w:t>.</w:t>
        </w:r>
        <w:proofErr w:type="spellStart"/>
        <w:r w:rsidRPr="00770A37">
          <w:rPr>
            <w:rStyle w:val="a6"/>
            <w:rFonts w:eastAsia="Arial"/>
            <w:sz w:val="28"/>
            <w:szCs w:val="28"/>
            <w:lang w:val="en-US"/>
          </w:rPr>
          <w:t>ru</w:t>
        </w:r>
        <w:proofErr w:type="spellEnd"/>
      </w:hyperlink>
      <w:r w:rsidRPr="00770A37">
        <w:rPr>
          <w:sz w:val="28"/>
          <w:szCs w:val="28"/>
        </w:rPr>
        <w:t xml:space="preserve"> в информационно - телекоммуникационной сети «Интернет».</w:t>
      </w:r>
    </w:p>
    <w:p w14:paraId="3DD2C08E" w14:textId="77777777" w:rsidR="003D063B" w:rsidRPr="00770A37" w:rsidRDefault="003D063B" w:rsidP="003D063B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770A37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5931EE76" w14:textId="77777777" w:rsidR="003D063B" w:rsidRPr="00177976" w:rsidRDefault="003D063B" w:rsidP="003D063B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14:paraId="6B960DC4" w14:textId="77777777" w:rsidR="003D063B" w:rsidRPr="00177976" w:rsidRDefault="003D063B" w:rsidP="003D063B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14:paraId="769AFD6E" w14:textId="77777777" w:rsidR="003D063B" w:rsidRPr="00177976" w:rsidRDefault="003D063B" w:rsidP="003D063B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14:paraId="32F94E16" w14:textId="77777777" w:rsidR="003D063B" w:rsidRPr="00177976" w:rsidRDefault="003D063B" w:rsidP="003D063B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tbl>
      <w:tblPr>
        <w:tblW w:w="9923" w:type="dxa"/>
        <w:tblInd w:w="-34" w:type="dxa"/>
        <w:tblLook w:val="00A0" w:firstRow="1" w:lastRow="0" w:firstColumn="1" w:lastColumn="0" w:noHBand="0" w:noVBand="0"/>
      </w:tblPr>
      <w:tblGrid>
        <w:gridCol w:w="7230"/>
        <w:gridCol w:w="2693"/>
      </w:tblGrid>
      <w:tr w:rsidR="003D063B" w:rsidRPr="00177976" w14:paraId="7C28F0DB" w14:textId="77777777" w:rsidTr="002C3B2E">
        <w:tc>
          <w:tcPr>
            <w:tcW w:w="7230" w:type="dxa"/>
            <w:hideMark/>
          </w:tcPr>
          <w:p w14:paraId="213575D7" w14:textId="02E8F5AF" w:rsidR="003D063B" w:rsidRPr="00177976" w:rsidRDefault="003D063B" w:rsidP="002C3B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177976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 w:rsidR="00A13137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Ахтыр</w:t>
            </w:r>
            <w:r w:rsidRPr="00177976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ского с/ </w:t>
            </w:r>
            <w:proofErr w:type="gramStart"/>
            <w:r w:rsidRPr="00177976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п:   </w:t>
            </w:r>
            <w:proofErr w:type="gramEnd"/>
            <w:r w:rsidRPr="00177976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2693" w:type="dxa"/>
            <w:hideMark/>
          </w:tcPr>
          <w:p w14:paraId="1AF67666" w14:textId="265FD23F" w:rsidR="003D063B" w:rsidRPr="00177976" w:rsidRDefault="00A13137" w:rsidP="002C3B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     А. А. Авилов</w:t>
            </w:r>
          </w:p>
        </w:tc>
      </w:tr>
    </w:tbl>
    <w:p w14:paraId="49ACFE8A" w14:textId="77777777" w:rsidR="003D063B" w:rsidRPr="00177976" w:rsidRDefault="003D063B" w:rsidP="003D063B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14:paraId="0CADCD13" w14:textId="77777777" w:rsidR="003D063B" w:rsidRPr="00177976" w:rsidRDefault="003D063B" w:rsidP="003D063B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14:paraId="02A11CAF" w14:textId="77777777" w:rsidR="0026740B" w:rsidRDefault="0026740B"/>
    <w:sectPr w:rsidR="0026740B" w:rsidSect="0026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22D6B"/>
    <w:multiLevelType w:val="hybridMultilevel"/>
    <w:tmpl w:val="65643BCC"/>
    <w:lvl w:ilvl="0" w:tplc="B00EB37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7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63B"/>
    <w:rsid w:val="0026740B"/>
    <w:rsid w:val="003D063B"/>
    <w:rsid w:val="00622D8A"/>
    <w:rsid w:val="00634094"/>
    <w:rsid w:val="00686267"/>
    <w:rsid w:val="00A13137"/>
    <w:rsid w:val="00A752FA"/>
    <w:rsid w:val="00D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0709"/>
  <w15:docId w15:val="{A35BF133-37A3-47C3-920E-671D3A53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63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06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Другое_"/>
    <w:basedOn w:val="a0"/>
    <w:link w:val="a5"/>
    <w:rsid w:val="003D06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D063B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a5">
    <w:name w:val="Другое"/>
    <w:basedOn w:val="a"/>
    <w:link w:val="a4"/>
    <w:rsid w:val="003D063B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/>
      <w:sz w:val="26"/>
      <w:szCs w:val="26"/>
    </w:rPr>
  </w:style>
  <w:style w:type="character" w:styleId="a6">
    <w:name w:val="Hyperlink"/>
    <w:basedOn w:val="a0"/>
    <w:unhideWhenUsed/>
    <w:rsid w:val="003D063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06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pn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3</cp:revision>
  <cp:lastPrinted>2025-02-24T08:13:00Z</cp:lastPrinted>
  <dcterms:created xsi:type="dcterms:W3CDTF">2025-02-24T06:35:00Z</dcterms:created>
  <dcterms:modified xsi:type="dcterms:W3CDTF">2025-02-24T08:13:00Z</dcterms:modified>
</cp:coreProperties>
</file>